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A95" w:rsidRPr="00D02CD6" w:rsidRDefault="00463A95" w:rsidP="00463A95">
      <w:pPr>
        <w:shd w:val="clear" w:color="auto" w:fill="FFFFFF"/>
        <w:tabs>
          <w:tab w:val="left" w:pos="284"/>
          <w:tab w:val="left" w:pos="567"/>
          <w:tab w:val="left" w:pos="709"/>
        </w:tabs>
        <w:spacing w:after="0" w:line="240" w:lineRule="auto"/>
        <w:ind w:left="720"/>
        <w:jc w:val="center"/>
        <w:outlineLvl w:val="0"/>
        <w:rPr>
          <w:rFonts w:ascii="Times New Roman" w:eastAsia="Times New Roman" w:hAnsi="Times New Roman"/>
          <w:b/>
          <w:kern w:val="36"/>
          <w:sz w:val="24"/>
          <w:szCs w:val="24"/>
          <w:lang w:val="kk-KZ" w:eastAsia="ru-RU"/>
        </w:rPr>
      </w:pPr>
      <w:r w:rsidRPr="00D02CD6">
        <w:rPr>
          <w:rFonts w:ascii="Times New Roman" w:eastAsia="Times New Roman" w:hAnsi="Times New Roman"/>
          <w:b/>
          <w:kern w:val="36"/>
          <w:sz w:val="24"/>
          <w:szCs w:val="24"/>
          <w:lang w:val="kk-KZ" w:eastAsia="ru-RU"/>
        </w:rPr>
        <w:t xml:space="preserve">Дәріс </w:t>
      </w:r>
      <w:r>
        <w:rPr>
          <w:rFonts w:ascii="Times New Roman" w:eastAsia="Times New Roman" w:hAnsi="Times New Roman"/>
          <w:b/>
          <w:kern w:val="36"/>
          <w:sz w:val="24"/>
          <w:szCs w:val="24"/>
          <w:lang w:val="kk-KZ" w:eastAsia="ru-RU"/>
        </w:rPr>
        <w:t>2</w:t>
      </w:r>
    </w:p>
    <w:p w:rsidR="00463A95" w:rsidRPr="00D02CD6" w:rsidRDefault="00463A95" w:rsidP="00463A95">
      <w:pPr>
        <w:shd w:val="clear" w:color="auto" w:fill="FFFFFF"/>
        <w:tabs>
          <w:tab w:val="left" w:pos="284"/>
          <w:tab w:val="left" w:pos="567"/>
          <w:tab w:val="left" w:pos="709"/>
        </w:tabs>
        <w:spacing w:after="0" w:line="240" w:lineRule="auto"/>
        <w:ind w:left="720"/>
        <w:jc w:val="center"/>
        <w:outlineLvl w:val="0"/>
        <w:rPr>
          <w:rFonts w:ascii="Times New Roman" w:eastAsia="Times New Roman" w:hAnsi="Times New Roman"/>
          <w:b/>
          <w:kern w:val="36"/>
          <w:sz w:val="24"/>
          <w:szCs w:val="24"/>
          <w:lang w:val="kk-KZ" w:eastAsia="ru-RU"/>
        </w:rPr>
      </w:pPr>
    </w:p>
    <w:p w:rsidR="00463A95" w:rsidRPr="00D02CD6" w:rsidRDefault="00463A95" w:rsidP="00463A95">
      <w:pPr>
        <w:shd w:val="clear" w:color="auto" w:fill="FFFFFF"/>
        <w:tabs>
          <w:tab w:val="left" w:pos="284"/>
          <w:tab w:val="left" w:pos="567"/>
          <w:tab w:val="left" w:pos="709"/>
        </w:tabs>
        <w:spacing w:after="0" w:line="240" w:lineRule="auto"/>
        <w:ind w:left="720"/>
        <w:outlineLvl w:val="0"/>
        <w:rPr>
          <w:rFonts w:ascii="Times New Roman" w:eastAsia="Times New Roman" w:hAnsi="Times New Roman"/>
          <w:kern w:val="36"/>
          <w:sz w:val="24"/>
          <w:szCs w:val="24"/>
          <w:lang w:val="kk-KZ" w:eastAsia="ru-RU"/>
        </w:rPr>
      </w:pPr>
      <w:r w:rsidRPr="00D02CD6">
        <w:rPr>
          <w:rFonts w:ascii="Times New Roman" w:eastAsia="Times New Roman" w:hAnsi="Times New Roman"/>
          <w:b/>
          <w:kern w:val="36"/>
          <w:sz w:val="24"/>
          <w:szCs w:val="24"/>
          <w:lang w:val="kk-KZ" w:eastAsia="ru-RU"/>
        </w:rPr>
        <w:t xml:space="preserve">Тақырыбы: </w:t>
      </w:r>
      <w:r w:rsidRPr="00D02CD6">
        <w:rPr>
          <w:rFonts w:ascii="Times New Roman" w:eastAsia="Times New Roman" w:hAnsi="Times New Roman"/>
          <w:bCs/>
          <w:sz w:val="24"/>
          <w:szCs w:val="24"/>
          <w:lang w:val="kk-KZ" w:eastAsia="ru-RU"/>
        </w:rPr>
        <w:t>Әлемдік нарықтағы роботты техника</w:t>
      </w:r>
      <w:r>
        <w:rPr>
          <w:rFonts w:ascii="Times New Roman" w:eastAsia="Times New Roman" w:hAnsi="Times New Roman"/>
          <w:bCs/>
          <w:sz w:val="24"/>
          <w:szCs w:val="24"/>
          <w:lang w:val="kk-KZ" w:eastAsia="ru-RU"/>
        </w:rPr>
        <w:t xml:space="preserve">. </w:t>
      </w:r>
      <w:r w:rsidRPr="00D74707">
        <w:rPr>
          <w:rFonts w:ascii="Times New Roman" w:eastAsia="Times New Roman" w:hAnsi="Times New Roman"/>
          <w:bCs/>
          <w:sz w:val="24"/>
          <w:szCs w:val="24"/>
          <w:lang w:val="kk-KZ" w:eastAsia="ru-RU"/>
        </w:rPr>
        <w:t>LEGO®MINDSTORMS ®EV3 Education жинағы.</w:t>
      </w:r>
    </w:p>
    <w:p w:rsidR="00463A95" w:rsidRPr="00D02CD6" w:rsidRDefault="00463A95" w:rsidP="00463A95">
      <w:pPr>
        <w:shd w:val="clear" w:color="auto" w:fill="FFFFFF"/>
        <w:spacing w:after="0" w:line="240" w:lineRule="auto"/>
        <w:ind w:firstLine="567"/>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 xml:space="preserve">  </w:t>
      </w:r>
      <w:r w:rsidRPr="00D02CD6">
        <w:rPr>
          <w:rFonts w:ascii="Times New Roman" w:eastAsia="Times New Roman" w:hAnsi="Times New Roman"/>
          <w:b/>
          <w:color w:val="000000"/>
          <w:sz w:val="24"/>
          <w:szCs w:val="24"/>
          <w:lang w:val="kk-KZ" w:eastAsia="ru-RU"/>
        </w:rPr>
        <w:t xml:space="preserve"> Оқытудың әдістемесі мен формасы: </w:t>
      </w:r>
      <w:r w:rsidRPr="00D02CD6">
        <w:rPr>
          <w:rFonts w:ascii="Times New Roman" w:eastAsia="Times New Roman" w:hAnsi="Times New Roman"/>
          <w:color w:val="000000"/>
          <w:sz w:val="24"/>
          <w:szCs w:val="24"/>
          <w:lang w:val="kk-KZ" w:eastAsia="ru-RU"/>
        </w:rPr>
        <w:t>Баяндау, дәріс</w:t>
      </w:r>
    </w:p>
    <w:p w:rsidR="00463A95" w:rsidRPr="00D02CD6" w:rsidRDefault="00463A95" w:rsidP="00463A95">
      <w:pPr>
        <w:shd w:val="clear" w:color="auto" w:fill="FFFFFF"/>
        <w:tabs>
          <w:tab w:val="left" w:pos="284"/>
          <w:tab w:val="left" w:pos="567"/>
          <w:tab w:val="left" w:pos="709"/>
        </w:tabs>
        <w:spacing w:after="0" w:line="240" w:lineRule="auto"/>
        <w:ind w:left="720"/>
        <w:outlineLvl w:val="0"/>
        <w:rPr>
          <w:rFonts w:ascii="Times New Roman" w:eastAsia="Times New Roman" w:hAnsi="Times New Roman"/>
          <w:b/>
          <w:kern w:val="36"/>
          <w:sz w:val="24"/>
          <w:szCs w:val="24"/>
          <w:lang w:val="kk-KZ" w:eastAsia="ru-RU"/>
        </w:rPr>
      </w:pP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 xml:space="preserve">Қазіргі таңда нарықтың көлемі </w:t>
      </w:r>
      <w:r w:rsidRPr="00D02CD6">
        <w:rPr>
          <w:rFonts w:ascii="Times New Roman" w:eastAsia="Times New Roman" w:hAnsi="Times New Roman"/>
          <w:sz w:val="24"/>
          <w:szCs w:val="24"/>
          <w:lang w:val="kk-KZ" w:eastAsia="ru-RU"/>
        </w:rPr>
        <w:t>15 тен 30 млрд. доллорға жетеді (баға айырмашылығының себебі, әртүрлі эксперттер роботты техниканы қолдайды)негізгі семеттерді есепке ала отырып – өндірістік және сервистік роботты техникалар (әскери робот, тұрмыстық, білім жүмыстары үшін, мүгедектерге көмек және робот ойыншықтар (әлемдік нарықта сервистік роботты техникалар 5,3 млрд. долл. есептеледі)) [15].</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 xml:space="preserve">Дамыған роботтың сатылымы </w:t>
      </w:r>
      <w:r w:rsidRPr="00D02CD6">
        <w:rPr>
          <w:rFonts w:ascii="Times New Roman" w:eastAsia="Times New Roman" w:hAnsi="Times New Roman"/>
          <w:sz w:val="24"/>
          <w:szCs w:val="24"/>
          <w:lang w:val="kk-KZ" w:eastAsia="ru-RU"/>
        </w:rPr>
        <w:t xml:space="preserve">2013 жылдан  2014 жылы 160 мың ақштан  178 мың ақш өсті, сервистік робот сатылымы 2013 жылдан 2016жылға дейін эксперттердің пайымдауынша 15,5 млн ақш доллорына шығуы керек, құрастырылған роботтарда 3,5 млн ақш долларына, білім жүмыстары үшін 3 млн ақш доллары, мүгедеткерге көмек 6,4 млн аұш доларын құрауы тиіс деп пайымдалуда. </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 xml:space="preserve">Негізгі дамыған роботтарды сатып алушылар – Жапония, Оңтүстік Корея, Қытай, АҚШ, Германя. Мемлекетте </w:t>
      </w:r>
      <w:r w:rsidRPr="00D02CD6">
        <w:rPr>
          <w:rFonts w:ascii="Times New Roman" w:eastAsia="Times New Roman" w:hAnsi="Times New Roman"/>
          <w:sz w:val="24"/>
          <w:szCs w:val="24"/>
          <w:lang w:val="kk-KZ" w:eastAsia="ru-RU"/>
        </w:rPr>
        <w:t>– негізгі робот өндірушілер – Жапония мен Германия (50%-дан жоғары және 22%-ға жуық әлемдік дамыған робот өндірушілерге).</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 xml:space="preserve">Ең үлкен сүраныс және өндірстің өсімі – жеке, білім беру, тұрмыстық робот көмекшілер, өндірістік (жинаушы, дәнекерлеуші, бояушы және т.б.) рентабльдә, мобильдінің әр түрлері, медициналық, хирургиялық, ауыл шаруалық, құрылыс және әскери робот өндірістеріне көңіл бөлінеді. </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BostonConsultingGroup</w:t>
      </w:r>
      <w:r w:rsidRPr="00D02CD6">
        <w:rPr>
          <w:rFonts w:ascii="Times New Roman" w:eastAsia="Times New Roman" w:hAnsi="Times New Roman"/>
          <w:sz w:val="24"/>
          <w:szCs w:val="24"/>
          <w:lang w:val="kk-KZ" w:eastAsia="ru-RU"/>
        </w:rPr>
        <w:t xml:space="preserve"> 2025 жылға дейін дамыған роботты техниканың цинвестицисы (әрі қарай нақтырақ) 25 әрә әлемдегі экономика арасында бәр жылдын ішінде 10 %, қазіргі уақытпен салыстырғандағы  жылына 2 – 3 %.  Инвестициялық құнын төмендету және тиімділігін арттыру арқылы төлеуге болады. Роботтар арзан болып отыр. Дәлдік дәнекерлеу роботы, мысалға, 2005 жылы $ 182 000 – на дейін құлады, өткен жылы $ 133 000 дейін және  2025 жылға дейін $ 103 000 дейін төмендейді. Экспресс автоматтандыру, өндірістік объектілерді ашу және кеңейту үшін сайттарды таңдау критерийлерін қарауға мүмкіндік береді, осылайша, арзан еңбек болуы азырақ маңызды фактор бола алады, ол төменгі жалақы бар елдердің қайтып АҚШ пен ЕО өндіріс бөлігін қайтаруға болады.</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 xml:space="preserve">2014 жылы қазанда </w:t>
      </w:r>
      <w:r w:rsidRPr="00D02CD6">
        <w:rPr>
          <w:rFonts w:ascii="Times New Roman" w:eastAsia="Times New Roman" w:hAnsi="Times New Roman"/>
          <w:bCs/>
          <w:sz w:val="24"/>
          <w:szCs w:val="24"/>
          <w:lang w:val="kk-KZ" w:eastAsia="ru-RU"/>
        </w:rPr>
        <w:t>Оксфордтық университет</w:t>
      </w:r>
      <w:r w:rsidRPr="00D02CD6">
        <w:rPr>
          <w:rFonts w:ascii="Times New Roman" w:eastAsia="Times New Roman" w:hAnsi="Times New Roman"/>
          <w:sz w:val="24"/>
          <w:szCs w:val="24"/>
          <w:lang w:val="kk-KZ" w:eastAsia="ru-RU"/>
        </w:rPr>
        <w:t xml:space="preserve"> роботты техника пайдалану перспективалары туралы зерттеу жариялады, онда АҚШ-ағымдағы жұмыс орындарын 47% мынадай екі онжылдықтар ішінде роботтарды ауыстырылуы мүмкін деп болжанып отыр. </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Роботты техника Қытай қауымдастығының президенті (CRIA) Song Xiaogang 2014 жылы Қытайда сатылған роботтарды саны 50000 дана жетеді деді., 36860 бірлікті салыстырғанда. 2013 жылы. «... Роботталған өнеркәсіп ұзақ уақыт кезеңі ішінде 40% жылдық өсу қарқынын қолдауға болады», деді ол. «Қытай роботтардың әлемде өндірілетін барлық астам бестен бір сатып, әлемдегі ең ірі тұтынушы роботтар болуға Жапонияны басып озған.»</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 xml:space="preserve">Робототехника нарығында Ресейдің үлесі тек шамамен 0,17% құрайды. Компанияның мәліметтеріне сәйкес, ішкі нарықта сомасы келесі жылы дайын роботтарды және құрамдастарын Neyrobotiks - екі шамамен 30 мың болуы тиіс Pieces, немесе шамамен 3 млрд рубль. </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 xml:space="preserve">Ежелгі антропоморфты робот (адам үшін ұқсастығын бар)  орташа құны енді 450 мың ақш доллары. Бас роботты техникашы Сколково Foundation Альберт Ефимов сөзіне қарағанда қазір Ресейде жылына 300-ге жуық робот сатылған. Бұл дамыған елдермен салыстырғанда 500 есе аз. Ірі шетелдік көлікке Сонымен қатар шетелдік автомобиль брентері роботты техникканы еңгізумен бізде іс жүзінде ешкім айналыспайды. </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 xml:space="preserve">Ресейде 10 мың роботты техникасы бар өндісте тек 2 роботтан келеді, ал Қытайда және ЮАР-да 24 –ке жуық, бразилияда 5, Индияда Ресейдегндеймен бірдей. </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lastRenderedPageBreak/>
        <w:t>Саперы, барлау - Ресей нарығы роботты техника кеңістік және арнайы жұмыстарды негізінен ұсынылған. Бұл құрылғылар қорғаныс келісім-шарттар, мемлекеттік келісім-шарттар мен егжей-тегжейлі шеңберінде өндірілетін ашылған жоқ. Сонымен қатар, робот орталықтары коммерциялық қызметін тарту емес, мекемелерде, тартылған. Сондықтан робототехникалық жүйелер Ресей Федерациясының өндірістік кәсіпорындардың ауқымын айтуға қиын.</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Алайда, егер Ресейде робототехникалық жүйелер барлық ықтимал айыптау бойынша роботты техника саласында әлемдік және Ресей Федерациясының жоғары дамыған елдер арасындағы алшақтық, әрине бар!.</w:t>
      </w:r>
    </w:p>
    <w:p w:rsidR="00463A95" w:rsidRPr="00D02CD6"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2014 жылы рботты техника Халықаралық Федерациясы сәйкес, біздің елімізде жұмысшы роботтардың жалпы саны 4000-ға жуық  болды.</w:t>
      </w:r>
    </w:p>
    <w:p w:rsidR="00463A95" w:rsidRDefault="00463A95" w:rsidP="00463A95">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Бұл тіпті робот техникасы ресейлік секторындағы дамыған ғана емес - әскери зор даму перспективалары бар. Бұл саладағы елеулі артта қарамастан, ресейлік ғалымдардың жауынгерлік және арнайы роботтар қару-жарақ халықаралық көрмелерге қабылдау ие және арнайы сыйлықтар беріледі</w:t>
      </w:r>
      <w:r>
        <w:rPr>
          <w:rFonts w:ascii="Times New Roman" w:eastAsia="Times New Roman" w:hAnsi="Times New Roman"/>
          <w:sz w:val="24"/>
          <w:szCs w:val="24"/>
          <w:lang w:val="kk-KZ" w:eastAsia="ru-RU"/>
        </w:rPr>
        <w:t>.</w:t>
      </w:r>
    </w:p>
    <w:p w:rsidR="00463A95" w:rsidRDefault="00463A95" w:rsidP="00463A95">
      <w:pPr>
        <w:spacing w:line="240" w:lineRule="auto"/>
        <w:rPr>
          <w:bCs/>
          <w:sz w:val="24"/>
          <w:szCs w:val="24"/>
          <w:lang w:val="kk-KZ"/>
        </w:rPr>
      </w:pPr>
    </w:p>
    <w:p w:rsidR="00463A95" w:rsidRPr="009E7622" w:rsidRDefault="00463A95" w:rsidP="00463A95">
      <w:pPr>
        <w:spacing w:line="240" w:lineRule="auto"/>
        <w:rPr>
          <w:rFonts w:ascii="Times New Roman" w:hAnsi="Times New Roman"/>
          <w:b/>
          <w:sz w:val="24"/>
          <w:szCs w:val="24"/>
          <w:lang w:val="kk-KZ"/>
        </w:rPr>
      </w:pPr>
      <w:r w:rsidRPr="009E7622">
        <w:rPr>
          <w:rFonts w:ascii="Times New Roman" w:hAnsi="Times New Roman"/>
          <w:b/>
          <w:bCs/>
          <w:sz w:val="24"/>
          <w:szCs w:val="24"/>
          <w:lang w:val="kk-KZ"/>
        </w:rPr>
        <w:t>LEGO®MINDSTORMS</w:t>
      </w:r>
      <w:r w:rsidRPr="009E7622">
        <w:rPr>
          <w:rFonts w:ascii="Times New Roman" w:hAnsi="Times New Roman"/>
          <w:b/>
          <w:bCs/>
          <w:sz w:val="24"/>
          <w:lang w:val="kk-KZ"/>
        </w:rPr>
        <w:t xml:space="preserve"> </w:t>
      </w:r>
      <w:r w:rsidRPr="009E7622">
        <w:rPr>
          <w:rFonts w:ascii="Times New Roman" w:hAnsi="Times New Roman"/>
          <w:b/>
          <w:bCs/>
          <w:sz w:val="24"/>
          <w:szCs w:val="24"/>
          <w:lang w:val="kk-KZ"/>
        </w:rPr>
        <w:t>®EV3 Education жинағы.</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LEGO® MINDSTORMS® EV3 жинағының құрамына 541 бөлшек кіреді.</w:t>
      </w:r>
      <w:r>
        <w:rPr>
          <w:rFonts w:ascii="Times New Roman" w:hAnsi="Times New Roman"/>
          <w:sz w:val="24"/>
          <w:szCs w:val="24"/>
          <w:lang w:val="kk-KZ"/>
        </w:rPr>
        <w:t xml:space="preserve"> </w:t>
      </w:r>
      <w:r w:rsidRPr="00D02CD6">
        <w:rPr>
          <w:rFonts w:ascii="Times New Roman" w:hAnsi="Times New Roman"/>
          <w:sz w:val="24"/>
          <w:szCs w:val="24"/>
          <w:lang w:val="kk-KZ"/>
        </w:rPr>
        <w:t>LEGO® (жанындағы көрінісі) жинағы бөлшектерін сенімді сақтауды қамтамасыз ету үшін төзімді пластикалық қорапта ұсынылып отыр. </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Қораптың жоғарыдан қарағандағы көрінісі. Қораптың қақпағын ашқанда Базалық Жинақ (Core Set) атауы бар картонды мұқабаны көресіздер.</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Картонның астында қызыл түсті сұрыпталған жаймада LEGO® бөлшектері жинақталған. Бұл өз кезегінде құрастыру үрдісін оңтайландыруды және бөлшектердің дұрыс тәртіпте сақталуын қамтамасыз</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noProof/>
          <w:sz w:val="24"/>
          <w:szCs w:val="24"/>
          <w:lang w:eastAsia="ru-RU"/>
        </w:rPr>
        <w:drawing>
          <wp:inline distT="0" distB="0" distL="0" distR="0" wp14:anchorId="3E30A0A9" wp14:editId="6A905001">
            <wp:extent cx="6067425" cy="1514475"/>
            <wp:effectExtent l="57150" t="57150" r="123825" b="9525"/>
            <wp:docPr id="22" name="Рисунок 22" descr="P01 копия.png"/>
            <wp:cNvGraphicFramePr/>
            <a:graphic xmlns:a="http://schemas.openxmlformats.org/drawingml/2006/main">
              <a:graphicData uri="http://schemas.openxmlformats.org/drawingml/2006/picture">
                <pic:pic xmlns:pic="http://schemas.openxmlformats.org/drawingml/2006/picture">
                  <pic:nvPicPr>
                    <pic:cNvPr id="4" name="Picture 3" descr="P01 копия.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1384935"/>
                    </a:xfrm>
                    <a:prstGeom prst="rect">
                      <a:avLst/>
                    </a:prstGeom>
                    <a:ln w="12700" cap="sq">
                      <a:solidFill>
                        <a:srgbClr val="002060"/>
                      </a:solidFill>
                      <a:miter lim="800000"/>
                    </a:ln>
                    <a:effectLst>
                      <a:outerShdw blurRad="57150" dist="50800" dir="2700000" algn="tl" rotWithShape="0">
                        <a:srgbClr val="000000">
                          <a:alpha val="40000"/>
                        </a:srgbClr>
                      </a:outerShdw>
                    </a:effectLst>
                  </pic:spPr>
                </pic:pic>
              </a:graphicData>
            </a:graphic>
          </wp:inline>
        </w:drawing>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Қораптың ішінен үш түрлі картон мұқабаларын табасыз:</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 Атауы бар мұқаба.</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2. Құрастырылымдық бөлшектердің  тізімі.</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3. Тетіктердің, сымдардың, блоктардың, дөңгелектердің тізімі.</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noProof/>
          <w:sz w:val="24"/>
          <w:szCs w:val="24"/>
          <w:lang w:eastAsia="ru-RU"/>
        </w:rPr>
        <w:lastRenderedPageBreak/>
        <w:drawing>
          <wp:inline distT="0" distB="0" distL="0" distR="0" wp14:anchorId="3D5A23AF" wp14:editId="4617CAF0">
            <wp:extent cx="5943600" cy="1457325"/>
            <wp:effectExtent l="19050" t="19050" r="19050" b="28575"/>
            <wp:docPr id="21" name="Рисунок 21" descr="Описание: P02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P02 копия.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w="12700" cmpd="sng">
                      <a:solidFill>
                        <a:srgbClr val="002060"/>
                      </a:solidFill>
                      <a:miter lim="800000"/>
                      <a:headEnd/>
                      <a:tailEnd/>
                    </a:ln>
                    <a:effectLst/>
                  </pic:spPr>
                </pic:pic>
              </a:graphicData>
            </a:graphic>
          </wp:inline>
        </w:drawing>
      </w:r>
    </w:p>
    <w:p w:rsidR="00463A95" w:rsidRPr="00D02CD6" w:rsidRDefault="00463A95" w:rsidP="00463A95">
      <w:pPr>
        <w:spacing w:line="240" w:lineRule="auto"/>
        <w:jc w:val="both"/>
        <w:rPr>
          <w:rFonts w:ascii="Times New Roman" w:hAnsi="Times New Roman"/>
          <w:sz w:val="24"/>
          <w:szCs w:val="24"/>
        </w:rPr>
      </w:pP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LEGO®MINDSTORMS®EV3 Education </w:t>
      </w:r>
      <w:r w:rsidRPr="00D02CD6">
        <w:rPr>
          <w:rFonts w:ascii="Times New Roman" w:hAnsi="Times New Roman"/>
          <w:sz w:val="24"/>
          <w:szCs w:val="24"/>
        </w:rPr>
        <w:t>жинағы</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1. </w:t>
      </w:r>
      <w:r w:rsidRPr="00D02CD6">
        <w:rPr>
          <w:rFonts w:ascii="Times New Roman" w:hAnsi="Times New Roman"/>
          <w:sz w:val="24"/>
          <w:szCs w:val="24"/>
        </w:rPr>
        <w:t>Табан</w:t>
      </w:r>
      <w:r w:rsidRPr="00D02CD6">
        <w:rPr>
          <w:rFonts w:ascii="Times New Roman" w:hAnsi="Times New Roman"/>
          <w:sz w:val="24"/>
          <w:szCs w:val="24"/>
          <w:lang w:val="en-US"/>
        </w:rPr>
        <w:t xml:space="preserve"> </w:t>
      </w:r>
      <w:r w:rsidRPr="00D02CD6">
        <w:rPr>
          <w:rFonts w:ascii="Times New Roman" w:hAnsi="Times New Roman"/>
          <w:sz w:val="24"/>
          <w:szCs w:val="24"/>
        </w:rPr>
        <w:t>шынжырлардың</w:t>
      </w:r>
      <w:r w:rsidRPr="00D02CD6">
        <w:rPr>
          <w:rFonts w:ascii="Times New Roman" w:hAnsi="Times New Roman"/>
          <w:sz w:val="24"/>
          <w:szCs w:val="24"/>
          <w:lang w:val="en-US"/>
        </w:rPr>
        <w:t xml:space="preserve"> </w:t>
      </w:r>
      <w:r w:rsidRPr="00D02CD6">
        <w:rPr>
          <w:rFonts w:ascii="Times New Roman" w:hAnsi="Times New Roman"/>
          <w:sz w:val="24"/>
          <w:szCs w:val="24"/>
        </w:rPr>
        <w:t>жинағы</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2. </w:t>
      </w:r>
      <w:r w:rsidRPr="00D02CD6">
        <w:rPr>
          <w:rFonts w:ascii="Times New Roman" w:hAnsi="Times New Roman"/>
          <w:sz w:val="24"/>
          <w:szCs w:val="24"/>
        </w:rPr>
        <w:t>Түрлі</w:t>
      </w:r>
      <w:r w:rsidRPr="00D02CD6">
        <w:rPr>
          <w:rFonts w:ascii="Times New Roman" w:hAnsi="Times New Roman"/>
          <w:sz w:val="24"/>
          <w:szCs w:val="24"/>
          <w:lang w:val="en-US"/>
        </w:rPr>
        <w:t xml:space="preserve"> </w:t>
      </w:r>
      <w:r w:rsidRPr="00D02CD6">
        <w:rPr>
          <w:rFonts w:ascii="Times New Roman" w:hAnsi="Times New Roman"/>
          <w:sz w:val="24"/>
          <w:szCs w:val="24"/>
        </w:rPr>
        <w:t>ұзындықтағы</w:t>
      </w:r>
      <w:r w:rsidRPr="00D02CD6">
        <w:rPr>
          <w:rFonts w:ascii="Times New Roman" w:hAnsi="Times New Roman"/>
          <w:sz w:val="24"/>
          <w:szCs w:val="24"/>
          <w:lang w:val="en-US"/>
        </w:rPr>
        <w:t xml:space="preserve"> </w:t>
      </w:r>
      <w:r w:rsidRPr="00D02CD6">
        <w:rPr>
          <w:rFonts w:ascii="Times New Roman" w:hAnsi="Times New Roman"/>
          <w:sz w:val="24"/>
          <w:szCs w:val="24"/>
        </w:rPr>
        <w:t>және</w:t>
      </w:r>
      <w:r w:rsidRPr="00D02CD6">
        <w:rPr>
          <w:rFonts w:ascii="Times New Roman" w:hAnsi="Times New Roman"/>
          <w:sz w:val="24"/>
          <w:szCs w:val="24"/>
          <w:lang w:val="en-US"/>
        </w:rPr>
        <w:t xml:space="preserve"> </w:t>
      </w:r>
      <w:r w:rsidRPr="00D02CD6">
        <w:rPr>
          <w:rFonts w:ascii="Times New Roman" w:hAnsi="Times New Roman"/>
          <w:sz w:val="24"/>
          <w:szCs w:val="24"/>
        </w:rPr>
        <w:t>түрдегі</w:t>
      </w:r>
      <w:r w:rsidRPr="00D02CD6">
        <w:rPr>
          <w:rFonts w:ascii="Times New Roman" w:hAnsi="Times New Roman"/>
          <w:sz w:val="24"/>
          <w:szCs w:val="24"/>
          <w:lang w:val="en-US"/>
        </w:rPr>
        <w:t xml:space="preserve"> </w:t>
      </w:r>
      <w:r w:rsidRPr="00D02CD6">
        <w:rPr>
          <w:rFonts w:ascii="Times New Roman" w:hAnsi="Times New Roman"/>
          <w:sz w:val="24"/>
          <w:szCs w:val="24"/>
        </w:rPr>
        <w:t>бөренелер</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3. </w:t>
      </w:r>
      <w:r w:rsidRPr="00D02CD6">
        <w:rPr>
          <w:rFonts w:ascii="Times New Roman" w:hAnsi="Times New Roman"/>
          <w:sz w:val="24"/>
          <w:szCs w:val="24"/>
        </w:rPr>
        <w:t>Байланыстырушы</w:t>
      </w:r>
      <w:r w:rsidRPr="00D02CD6">
        <w:rPr>
          <w:rFonts w:ascii="Times New Roman" w:hAnsi="Times New Roman"/>
          <w:sz w:val="24"/>
          <w:szCs w:val="24"/>
          <w:lang w:val="en-US"/>
        </w:rPr>
        <w:t xml:space="preserve"> </w:t>
      </w:r>
      <w:r w:rsidRPr="00D02CD6">
        <w:rPr>
          <w:rFonts w:ascii="Times New Roman" w:hAnsi="Times New Roman"/>
          <w:sz w:val="24"/>
          <w:szCs w:val="24"/>
        </w:rPr>
        <w:t>сымдар</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4. </w:t>
      </w:r>
      <w:r w:rsidRPr="00D02CD6">
        <w:rPr>
          <w:rFonts w:ascii="Times New Roman" w:hAnsi="Times New Roman"/>
          <w:sz w:val="24"/>
          <w:szCs w:val="24"/>
        </w:rPr>
        <w:t>Декорға</w:t>
      </w:r>
      <w:r w:rsidRPr="00D02CD6">
        <w:rPr>
          <w:rFonts w:ascii="Times New Roman" w:hAnsi="Times New Roman"/>
          <w:sz w:val="24"/>
          <w:szCs w:val="24"/>
          <w:lang w:val="en-US"/>
        </w:rPr>
        <w:t xml:space="preserve"> </w:t>
      </w:r>
      <w:r w:rsidRPr="00D02CD6">
        <w:rPr>
          <w:rFonts w:ascii="Times New Roman" w:hAnsi="Times New Roman"/>
          <w:sz w:val="24"/>
          <w:szCs w:val="24"/>
        </w:rPr>
        <w:t>арналған</w:t>
      </w:r>
      <w:r w:rsidRPr="00D02CD6">
        <w:rPr>
          <w:rFonts w:ascii="Times New Roman" w:hAnsi="Times New Roman"/>
          <w:sz w:val="24"/>
          <w:szCs w:val="24"/>
          <w:lang w:val="en-US"/>
        </w:rPr>
        <w:t xml:space="preserve"> </w:t>
      </w:r>
      <w:r w:rsidRPr="00D02CD6">
        <w:rPr>
          <w:rFonts w:ascii="Times New Roman" w:hAnsi="Times New Roman"/>
          <w:sz w:val="24"/>
          <w:szCs w:val="24"/>
        </w:rPr>
        <w:t>элементтер</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5. </w:t>
      </w:r>
      <w:r w:rsidRPr="00D02CD6">
        <w:rPr>
          <w:rFonts w:ascii="Times New Roman" w:hAnsi="Times New Roman"/>
          <w:sz w:val="24"/>
          <w:szCs w:val="24"/>
        </w:rPr>
        <w:t>Түрлі</w:t>
      </w:r>
      <w:r w:rsidRPr="00D02CD6">
        <w:rPr>
          <w:rFonts w:ascii="Times New Roman" w:hAnsi="Times New Roman"/>
          <w:sz w:val="24"/>
          <w:szCs w:val="24"/>
          <w:lang w:val="en-US"/>
        </w:rPr>
        <w:t xml:space="preserve"> </w:t>
      </w:r>
      <w:r w:rsidRPr="00D02CD6">
        <w:rPr>
          <w:rFonts w:ascii="Times New Roman" w:hAnsi="Times New Roman"/>
          <w:sz w:val="24"/>
          <w:szCs w:val="24"/>
        </w:rPr>
        <w:t>байланыстырушы</w:t>
      </w:r>
      <w:r w:rsidRPr="00D02CD6">
        <w:rPr>
          <w:rFonts w:ascii="Times New Roman" w:hAnsi="Times New Roman"/>
          <w:sz w:val="24"/>
          <w:szCs w:val="24"/>
          <w:lang w:val="en-US"/>
        </w:rPr>
        <w:t xml:space="preserve"> </w:t>
      </w:r>
      <w:r w:rsidRPr="00D02CD6">
        <w:rPr>
          <w:rFonts w:ascii="Times New Roman" w:hAnsi="Times New Roman"/>
          <w:sz w:val="24"/>
          <w:szCs w:val="24"/>
        </w:rPr>
        <w:t>элементтер</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6. </w:t>
      </w:r>
      <w:r w:rsidRPr="00D02CD6">
        <w:rPr>
          <w:rFonts w:ascii="Times New Roman" w:hAnsi="Times New Roman"/>
          <w:sz w:val="24"/>
          <w:szCs w:val="24"/>
        </w:rPr>
        <w:t>Түрлі</w:t>
      </w:r>
      <w:r w:rsidRPr="00D02CD6">
        <w:rPr>
          <w:rFonts w:ascii="Times New Roman" w:hAnsi="Times New Roman"/>
          <w:sz w:val="24"/>
          <w:szCs w:val="24"/>
          <w:lang w:val="en-US"/>
        </w:rPr>
        <w:t xml:space="preserve"> </w:t>
      </w:r>
      <w:r w:rsidRPr="00D02CD6">
        <w:rPr>
          <w:rFonts w:ascii="Times New Roman" w:hAnsi="Times New Roman"/>
          <w:sz w:val="24"/>
          <w:szCs w:val="24"/>
        </w:rPr>
        <w:t>көлемдегі</w:t>
      </w:r>
      <w:r w:rsidRPr="00D02CD6">
        <w:rPr>
          <w:rFonts w:ascii="Times New Roman" w:hAnsi="Times New Roman"/>
          <w:sz w:val="24"/>
          <w:szCs w:val="24"/>
          <w:lang w:val="en-US"/>
        </w:rPr>
        <w:t xml:space="preserve"> </w:t>
      </w:r>
      <w:r w:rsidRPr="00D02CD6">
        <w:rPr>
          <w:rFonts w:ascii="Times New Roman" w:hAnsi="Times New Roman"/>
          <w:sz w:val="24"/>
          <w:szCs w:val="24"/>
        </w:rPr>
        <w:t>тегершіктер</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7. </w:t>
      </w:r>
      <w:r w:rsidRPr="00D02CD6">
        <w:rPr>
          <w:rFonts w:ascii="Times New Roman" w:hAnsi="Times New Roman"/>
          <w:sz w:val="24"/>
          <w:szCs w:val="24"/>
        </w:rPr>
        <w:t>Түрлі</w:t>
      </w:r>
      <w:r w:rsidRPr="00D02CD6">
        <w:rPr>
          <w:rFonts w:ascii="Times New Roman" w:hAnsi="Times New Roman"/>
          <w:sz w:val="24"/>
          <w:szCs w:val="24"/>
          <w:lang w:val="en-US"/>
        </w:rPr>
        <w:t xml:space="preserve"> </w:t>
      </w:r>
      <w:r w:rsidRPr="00D02CD6">
        <w:rPr>
          <w:rFonts w:ascii="Times New Roman" w:hAnsi="Times New Roman"/>
          <w:sz w:val="24"/>
          <w:szCs w:val="24"/>
        </w:rPr>
        <w:t>көлемдегі</w:t>
      </w:r>
      <w:r w:rsidRPr="00D02CD6">
        <w:rPr>
          <w:rFonts w:ascii="Times New Roman" w:hAnsi="Times New Roman"/>
          <w:sz w:val="24"/>
          <w:szCs w:val="24"/>
          <w:lang w:val="en-US"/>
        </w:rPr>
        <w:t xml:space="preserve"> </w:t>
      </w:r>
      <w:r w:rsidRPr="00D02CD6">
        <w:rPr>
          <w:rFonts w:ascii="Times New Roman" w:hAnsi="Times New Roman"/>
          <w:sz w:val="24"/>
          <w:szCs w:val="24"/>
        </w:rPr>
        <w:t>дөңгелектердің</w:t>
      </w:r>
      <w:r w:rsidRPr="00D02CD6">
        <w:rPr>
          <w:rFonts w:ascii="Times New Roman" w:hAnsi="Times New Roman"/>
          <w:sz w:val="24"/>
          <w:szCs w:val="24"/>
          <w:lang w:val="en-US"/>
        </w:rPr>
        <w:t xml:space="preserve"> </w:t>
      </w:r>
      <w:r w:rsidRPr="00D02CD6">
        <w:rPr>
          <w:rFonts w:ascii="Times New Roman" w:hAnsi="Times New Roman"/>
          <w:sz w:val="24"/>
          <w:szCs w:val="24"/>
        </w:rPr>
        <w:t>жинағы</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lang w:val="en-US"/>
        </w:rPr>
      </w:pPr>
      <w:r w:rsidRPr="00D02CD6">
        <w:rPr>
          <w:rFonts w:ascii="Times New Roman" w:hAnsi="Times New Roman"/>
          <w:sz w:val="24"/>
          <w:szCs w:val="24"/>
          <w:lang w:val="en-US"/>
        </w:rPr>
        <w:t xml:space="preserve">8. </w:t>
      </w:r>
      <w:r w:rsidRPr="00D02CD6">
        <w:rPr>
          <w:rFonts w:ascii="Times New Roman" w:hAnsi="Times New Roman"/>
          <w:sz w:val="24"/>
          <w:szCs w:val="24"/>
        </w:rPr>
        <w:t>Түрлі</w:t>
      </w:r>
      <w:r w:rsidRPr="00D02CD6">
        <w:rPr>
          <w:rFonts w:ascii="Times New Roman" w:hAnsi="Times New Roman"/>
          <w:sz w:val="24"/>
          <w:szCs w:val="24"/>
          <w:lang w:val="en-US"/>
        </w:rPr>
        <w:t xml:space="preserve"> </w:t>
      </w:r>
      <w:r w:rsidRPr="00D02CD6">
        <w:rPr>
          <w:rFonts w:ascii="Times New Roman" w:hAnsi="Times New Roman"/>
          <w:sz w:val="24"/>
          <w:szCs w:val="24"/>
        </w:rPr>
        <w:t>ұзындықтағы</w:t>
      </w:r>
      <w:r w:rsidRPr="00D02CD6">
        <w:rPr>
          <w:rFonts w:ascii="Times New Roman" w:hAnsi="Times New Roman"/>
          <w:sz w:val="24"/>
          <w:szCs w:val="24"/>
          <w:lang w:val="en-US"/>
        </w:rPr>
        <w:t xml:space="preserve"> </w:t>
      </w:r>
      <w:r w:rsidRPr="00D02CD6">
        <w:rPr>
          <w:rFonts w:ascii="Times New Roman" w:hAnsi="Times New Roman"/>
          <w:sz w:val="24"/>
          <w:szCs w:val="24"/>
        </w:rPr>
        <w:t>белдіктердің</w:t>
      </w:r>
      <w:r w:rsidRPr="00D02CD6">
        <w:rPr>
          <w:rFonts w:ascii="Times New Roman" w:hAnsi="Times New Roman"/>
          <w:sz w:val="24"/>
          <w:szCs w:val="24"/>
          <w:lang w:val="en-US"/>
        </w:rPr>
        <w:t xml:space="preserve"> </w:t>
      </w:r>
      <w:r w:rsidRPr="00D02CD6">
        <w:rPr>
          <w:rFonts w:ascii="Times New Roman" w:hAnsi="Times New Roman"/>
          <w:sz w:val="24"/>
          <w:szCs w:val="24"/>
        </w:rPr>
        <w:t>жинағы</w:t>
      </w:r>
      <w:r w:rsidRPr="00D02CD6">
        <w:rPr>
          <w:rFonts w:ascii="Times New Roman" w:hAnsi="Times New Roman"/>
          <w:sz w:val="24"/>
          <w:szCs w:val="24"/>
          <w:lang w:val="en-US"/>
        </w:rPr>
        <w:t>;</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9. Компьютерге қосылуға арналған USB кабель;</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10. Бағдарламасы жазылған CD-диск;</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11. Қос иіндер;</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 xml:space="preserve">12. Қайта қуаттандырылатын Li-Ion аккумуляторлық батареясы; </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13. EV3 микроконтроллері;</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14. 2 үлкен мотор;</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15. Орташа мотор;</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16. Ультрадыбысты датчик;</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17. Гироскопиялық датчик;</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18. Жанасу датчигі;</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19. Түс датчигі;</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20. Қуаттандыру құрылғысы.</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noProof/>
          <w:sz w:val="24"/>
          <w:szCs w:val="24"/>
          <w:lang w:eastAsia="ru-RU"/>
        </w:rPr>
        <w:lastRenderedPageBreak/>
        <w:drawing>
          <wp:anchor distT="0" distB="0" distL="114300" distR="114300" simplePos="0" relativeHeight="251662336" behindDoc="1" locked="0" layoutInCell="1" allowOverlap="1" wp14:anchorId="19D13547" wp14:editId="09F5A157">
            <wp:simplePos x="0" y="0"/>
            <wp:positionH relativeFrom="column">
              <wp:posOffset>-356870</wp:posOffset>
            </wp:positionH>
            <wp:positionV relativeFrom="paragraph">
              <wp:posOffset>167640</wp:posOffset>
            </wp:positionV>
            <wp:extent cx="5940425" cy="3440430"/>
            <wp:effectExtent l="19050" t="19050" r="22225" b="26670"/>
            <wp:wrapTight wrapText="bothSides">
              <wp:wrapPolygon edited="0">
                <wp:start x="-69" y="-120"/>
                <wp:lineTo x="-69" y="21648"/>
                <wp:lineTo x="21612" y="21648"/>
                <wp:lineTo x="21612" y="-120"/>
                <wp:lineTo x="-69" y="-120"/>
              </wp:wrapPolygon>
            </wp:wrapTight>
            <wp:docPr id="44" name="Рисунок 44" descr="Описание: Screen Shot 2016-02-25 at 3.3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Screen Shot 2016-02-25 at 3.32.08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440430"/>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463A95" w:rsidRPr="00D02CD6" w:rsidRDefault="00463A95" w:rsidP="00463A95">
      <w:pPr>
        <w:spacing w:line="240" w:lineRule="auto"/>
        <w:jc w:val="both"/>
        <w:rPr>
          <w:rFonts w:ascii="Times New Roman" w:hAnsi="Times New Roman"/>
          <w:sz w:val="24"/>
          <w:szCs w:val="24"/>
        </w:rPr>
      </w:pP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Бөлшектер 4 үлкен топты құрайды:</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lang w:val="kk-KZ"/>
        </w:rPr>
        <w:t xml:space="preserve">1. </w:t>
      </w:r>
      <w:r w:rsidRPr="00D02CD6">
        <w:rPr>
          <w:rFonts w:ascii="Times New Roman" w:hAnsi="Times New Roman"/>
          <w:sz w:val="24"/>
          <w:szCs w:val="24"/>
        </w:rPr>
        <w:t>Электронды құрамдас бөліктер:</w:t>
      </w:r>
    </w:p>
    <w:p w:rsidR="00463A95" w:rsidRPr="00D02CD6" w:rsidRDefault="00463A95" w:rsidP="00463A95">
      <w:pPr>
        <w:spacing w:line="240" w:lineRule="auto"/>
        <w:jc w:val="both"/>
        <w:rPr>
          <w:rFonts w:ascii="Times New Roman" w:hAnsi="Times New Roman"/>
          <w:i/>
          <w:sz w:val="24"/>
          <w:szCs w:val="24"/>
        </w:rPr>
      </w:pPr>
      <w:r w:rsidRPr="00D02CD6">
        <w:rPr>
          <w:rFonts w:ascii="Times New Roman" w:hAnsi="Times New Roman"/>
          <w:i/>
          <w:sz w:val="24"/>
          <w:szCs w:val="24"/>
        </w:rPr>
        <w:t>EV3 модулі.</w:t>
      </w:r>
    </w:p>
    <w:p w:rsidR="00463A95" w:rsidRPr="00D02CD6" w:rsidRDefault="00463A95" w:rsidP="00463A95">
      <w:pPr>
        <w:spacing w:line="240" w:lineRule="auto"/>
        <w:jc w:val="both"/>
        <w:rPr>
          <w:rFonts w:ascii="Times New Roman" w:hAnsi="Times New Roman"/>
          <w:i/>
          <w:sz w:val="24"/>
          <w:szCs w:val="24"/>
        </w:rPr>
      </w:pPr>
      <w:r w:rsidRPr="00D02CD6">
        <w:rPr>
          <w:rFonts w:ascii="Times New Roman" w:hAnsi="Times New Roman"/>
          <w:i/>
          <w:sz w:val="24"/>
          <w:szCs w:val="24"/>
        </w:rPr>
        <w:t>Датчиктер.</w:t>
      </w:r>
    </w:p>
    <w:p w:rsidR="00463A95" w:rsidRPr="00D02CD6" w:rsidRDefault="00463A95" w:rsidP="00463A95">
      <w:pPr>
        <w:spacing w:line="240" w:lineRule="auto"/>
        <w:jc w:val="both"/>
        <w:rPr>
          <w:rFonts w:ascii="Times New Roman" w:hAnsi="Times New Roman"/>
          <w:i/>
          <w:sz w:val="24"/>
          <w:szCs w:val="24"/>
        </w:rPr>
      </w:pPr>
      <w:r w:rsidRPr="00D02CD6">
        <w:rPr>
          <w:rFonts w:ascii="Times New Roman" w:hAnsi="Times New Roman"/>
          <w:i/>
          <w:sz w:val="24"/>
          <w:szCs w:val="24"/>
        </w:rPr>
        <w:t>Моторлар.</w:t>
      </w:r>
    </w:p>
    <w:p w:rsidR="00463A95" w:rsidRPr="00D02CD6" w:rsidRDefault="00463A95" w:rsidP="00463A95">
      <w:pPr>
        <w:spacing w:line="240" w:lineRule="auto"/>
        <w:jc w:val="both"/>
        <w:rPr>
          <w:rFonts w:ascii="Times New Roman" w:hAnsi="Times New Roman"/>
          <w:i/>
          <w:sz w:val="24"/>
          <w:szCs w:val="24"/>
        </w:rPr>
      </w:pPr>
      <w:r w:rsidRPr="00D02CD6">
        <w:rPr>
          <w:rFonts w:ascii="Times New Roman" w:hAnsi="Times New Roman"/>
          <w:i/>
          <w:sz w:val="24"/>
          <w:szCs w:val="24"/>
        </w:rPr>
        <w:t>Байланыстырушы кабельдер.</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2. Тегершіктер, дөңгелектер және белдіктер.</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 xml:space="preserve">3. Байланыстырушы элементтер. </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 xml:space="preserve">4. Құрастырылымдық  элементтер. </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 xml:space="preserve">Бөренелер.  </w:t>
      </w:r>
    </w:p>
    <w:p w:rsidR="00463A95" w:rsidRPr="00D02CD6" w:rsidRDefault="00463A95" w:rsidP="00463A95">
      <w:pPr>
        <w:spacing w:line="240" w:lineRule="auto"/>
        <w:jc w:val="both"/>
        <w:rPr>
          <w:rFonts w:ascii="Times New Roman" w:hAnsi="Times New Roman"/>
          <w:b/>
          <w:sz w:val="24"/>
          <w:szCs w:val="24"/>
          <w:lang w:val="kk-KZ"/>
        </w:rPr>
      </w:pPr>
      <w:r w:rsidRPr="00D02CD6">
        <w:rPr>
          <w:rFonts w:ascii="Times New Roman" w:hAnsi="Times New Roman"/>
          <w:b/>
          <w:sz w:val="24"/>
          <w:szCs w:val="24"/>
          <w:lang w:val="kk-KZ"/>
        </w:rPr>
        <w:t>Роботтың датчик түрлері.Моторлар және датчиктер.  Моторлар мен датчиктерді қосу.  EV3-ді компьютерге қосу.</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 xml:space="preserve">Датчик — әр түрлі ақпаратты (температура, жылдамдық, сәуле, түс, дыбыс) өлшеуге арналған құрал. Датчиктер электронды және механикалық болып бөлінеді. </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Датчиктің құрамына сезгіш және түрлендіргіш элементтері кіреді. . Электронды датчиктердің негізгі ерекшеліктері олардың сезгіштігі мен олқылықтар болып табылады.</w:t>
      </w:r>
    </w:p>
    <w:p w:rsidR="00463A95" w:rsidRPr="00D02CD6" w:rsidRDefault="00463A95" w:rsidP="00463A95">
      <w:pPr>
        <w:spacing w:line="240" w:lineRule="auto"/>
        <w:jc w:val="both"/>
        <w:rPr>
          <w:rFonts w:ascii="Times New Roman" w:hAnsi="Times New Roman"/>
          <w:i/>
          <w:sz w:val="24"/>
          <w:szCs w:val="24"/>
          <w:lang w:val="kk-KZ"/>
        </w:rPr>
      </w:pPr>
      <w:r w:rsidRPr="00D02CD6">
        <w:rPr>
          <w:rFonts w:ascii="Times New Roman" w:hAnsi="Times New Roman"/>
          <w:i/>
          <w:sz w:val="24"/>
          <w:szCs w:val="24"/>
          <w:lang w:val="kk-KZ"/>
        </w:rPr>
        <w:t>Жанасу датчигі</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noProof/>
          <w:sz w:val="24"/>
          <w:szCs w:val="24"/>
          <w:lang w:eastAsia="ru-RU"/>
        </w:rPr>
        <w:lastRenderedPageBreak/>
        <w:drawing>
          <wp:anchor distT="0" distB="0" distL="114300" distR="114300" simplePos="0" relativeHeight="251663360" behindDoc="1" locked="0" layoutInCell="1" allowOverlap="1" wp14:anchorId="2F3B3117" wp14:editId="0CD718D3">
            <wp:simplePos x="0" y="0"/>
            <wp:positionH relativeFrom="column">
              <wp:posOffset>-13335</wp:posOffset>
            </wp:positionH>
            <wp:positionV relativeFrom="paragraph">
              <wp:posOffset>130175</wp:posOffset>
            </wp:positionV>
            <wp:extent cx="1459865" cy="1400175"/>
            <wp:effectExtent l="19050" t="19050" r="26035" b="28575"/>
            <wp:wrapTight wrapText="bothSides">
              <wp:wrapPolygon edited="0">
                <wp:start x="-282" y="-294"/>
                <wp:lineTo x="-282" y="21747"/>
                <wp:lineTo x="21703" y="21747"/>
                <wp:lineTo x="21703" y="-294"/>
                <wp:lineTo x="-282" y="-294"/>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t="-2" r="68723" b="3609"/>
                    <a:stretch>
                      <a:fillRect/>
                    </a:stretch>
                  </pic:blipFill>
                  <pic:spPr bwMode="auto">
                    <a:xfrm>
                      <a:off x="0" y="0"/>
                      <a:ext cx="1459865" cy="1400175"/>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463A95" w:rsidRPr="00D02CD6" w:rsidRDefault="00463A95" w:rsidP="00463A95">
      <w:pPr>
        <w:spacing w:line="240" w:lineRule="auto"/>
        <w:jc w:val="both"/>
        <w:rPr>
          <w:rFonts w:ascii="Times New Roman" w:hAnsi="Times New Roman"/>
          <w:i/>
          <w:sz w:val="24"/>
          <w:szCs w:val="24"/>
          <w:lang w:val="kk-KZ"/>
        </w:rPr>
      </w:pPr>
      <w:r w:rsidRPr="00D02CD6">
        <w:rPr>
          <w:rFonts w:ascii="Times New Roman" w:hAnsi="Times New Roman"/>
          <w:i/>
          <w:sz w:val="24"/>
          <w:szCs w:val="24"/>
          <w:lang w:val="kk-KZ"/>
        </w:rPr>
        <w:t>Негізгі қызметтері:</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датчик басуды, басудың жоқтығын, басудың санын анықтайды;</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әрекеттің 3 режимін ажырата алады.</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noProof/>
          <w:sz w:val="24"/>
          <w:szCs w:val="24"/>
          <w:lang w:eastAsia="ru-RU"/>
        </w:rPr>
        <mc:AlternateContent>
          <mc:Choice Requires="wpg">
            <w:drawing>
              <wp:anchor distT="0" distB="0" distL="114300" distR="114300" simplePos="0" relativeHeight="251659264" behindDoc="0" locked="0" layoutInCell="1" allowOverlap="1" wp14:anchorId="32E0057C" wp14:editId="573F2DAD">
                <wp:simplePos x="0" y="0"/>
                <wp:positionH relativeFrom="column">
                  <wp:posOffset>-1554480</wp:posOffset>
                </wp:positionH>
                <wp:positionV relativeFrom="paragraph">
                  <wp:posOffset>170815</wp:posOffset>
                </wp:positionV>
                <wp:extent cx="6179185" cy="1350010"/>
                <wp:effectExtent l="7620" t="8890" r="13970" b="3175"/>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185" cy="1350010"/>
                          <a:chOff x="0" y="0"/>
                          <a:chExt cx="87473" cy="20515"/>
                        </a:xfrm>
                      </wpg:grpSpPr>
                      <pic:pic xmlns:pic="http://schemas.openxmlformats.org/drawingml/2006/picture">
                        <pic:nvPicPr>
                          <pic:cNvPr id="37" name="Рисунок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1" cy="16200"/>
                          </a:xfrm>
                          <a:prstGeom prst="rect">
                            <a:avLst/>
                          </a:prstGeom>
                          <a:noFill/>
                          <a:ln w="9525">
                            <a:solidFill>
                              <a:schemeClr val="tx2">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Рисунок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9727" y="0"/>
                            <a:ext cx="27746" cy="16200"/>
                          </a:xfrm>
                          <a:prstGeom prst="rect">
                            <a:avLst/>
                          </a:prstGeom>
                          <a:noFill/>
                          <a:ln w="9525">
                            <a:solidFill>
                              <a:schemeClr val="tx2">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Рисунок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837" y="0"/>
                            <a:ext cx="26614" cy="16200"/>
                          </a:xfrm>
                          <a:prstGeom prst="rect">
                            <a:avLst/>
                          </a:prstGeom>
                          <a:noFill/>
                          <a:ln w="9525">
                            <a:solidFill>
                              <a:schemeClr val="tx2">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40" name="TextBox 9"/>
                        <wps:cNvSpPr txBox="1">
                          <a:spLocks noChangeArrowheads="1"/>
                        </wps:cNvSpPr>
                        <wps:spPr bwMode="auto">
                          <a:xfrm>
                            <a:off x="69325" y="16502"/>
                            <a:ext cx="8604"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95" w:rsidRDefault="00463A95" w:rsidP="00463A95">
                              <w:pPr>
                                <w:pStyle w:val="a3"/>
                                <w:spacing w:before="0" w:beforeAutospacing="0" w:after="0" w:afterAutospacing="0"/>
                                <w:rPr>
                                  <w:sz w:val="20"/>
                                  <w:szCs w:val="20"/>
                                </w:rPr>
                              </w:pPr>
                              <w:r>
                                <w:rPr>
                                  <w:rFonts w:asciiTheme="minorHAnsi" w:hAnsi="Calibri" w:cstheme="minorBidi"/>
                                  <w:b/>
                                  <w:bCs/>
                                  <w:color w:val="000000" w:themeColor="text1"/>
                                  <w:kern w:val="24"/>
                                  <w:sz w:val="20"/>
                                  <w:szCs w:val="20"/>
                                  <w:lang w:val="kk-KZ"/>
                                </w:rPr>
                                <w:t>шерту</w:t>
                              </w:r>
                            </w:p>
                          </w:txbxContent>
                        </wps:txbx>
                        <wps:bodyPr rot="0" vert="horz" wrap="square" lIns="91440" tIns="45720" rIns="91440" bIns="45720" anchor="t" anchorCtr="0" upright="1">
                          <a:noAutofit/>
                        </wps:bodyPr>
                      </wps:wsp>
                      <wps:wsp>
                        <wps:cNvPr id="41" name="TextBox 10"/>
                        <wps:cNvSpPr txBox="1">
                          <a:spLocks noChangeArrowheads="1"/>
                        </wps:cNvSpPr>
                        <wps:spPr bwMode="auto">
                          <a:xfrm>
                            <a:off x="38564" y="16502"/>
                            <a:ext cx="9500"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95" w:rsidRDefault="00463A95" w:rsidP="00463A95">
                              <w:pPr>
                                <w:pStyle w:val="a3"/>
                                <w:spacing w:before="0" w:beforeAutospacing="0" w:after="0" w:afterAutospacing="0"/>
                                <w:rPr>
                                  <w:sz w:val="20"/>
                                  <w:szCs w:val="20"/>
                                </w:rPr>
                              </w:pPr>
                              <w:r>
                                <w:rPr>
                                  <w:rFonts w:asciiTheme="minorHAnsi" w:hAnsi="Calibri" w:cstheme="minorBidi"/>
                                  <w:b/>
                                  <w:bCs/>
                                  <w:color w:val="000000" w:themeColor="text1"/>
                                  <w:kern w:val="24"/>
                                  <w:sz w:val="20"/>
                                  <w:szCs w:val="20"/>
                                  <w:lang w:val="kk-KZ"/>
                                </w:rPr>
                                <w:t>жіберу</w:t>
                              </w:r>
                            </w:p>
                          </w:txbxContent>
                        </wps:txbx>
                        <wps:bodyPr rot="0" vert="horz" wrap="square" lIns="91440" tIns="45720" rIns="91440" bIns="45720" anchor="t" anchorCtr="0" upright="1">
                          <a:noAutofit/>
                        </wps:bodyPr>
                      </wps:wsp>
                      <wps:wsp>
                        <wps:cNvPr id="42" name="TextBox 11"/>
                        <wps:cNvSpPr txBox="1">
                          <a:spLocks noChangeArrowheads="1"/>
                        </wps:cNvSpPr>
                        <wps:spPr bwMode="auto">
                          <a:xfrm>
                            <a:off x="9861" y="16502"/>
                            <a:ext cx="6706"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95" w:rsidRDefault="00463A95" w:rsidP="00463A95">
                              <w:pPr>
                                <w:pStyle w:val="a3"/>
                                <w:spacing w:before="0" w:beforeAutospacing="0" w:after="0" w:afterAutospacing="0"/>
                                <w:rPr>
                                  <w:sz w:val="20"/>
                                  <w:szCs w:val="20"/>
                                </w:rPr>
                              </w:pPr>
                              <w:r>
                                <w:rPr>
                                  <w:rFonts w:asciiTheme="minorHAnsi" w:hAnsi="Calibri" w:cstheme="minorBidi"/>
                                  <w:b/>
                                  <w:bCs/>
                                  <w:color w:val="000000" w:themeColor="text1"/>
                                  <w:kern w:val="24"/>
                                  <w:sz w:val="20"/>
                                  <w:szCs w:val="20"/>
                                  <w:lang w:val="kk-KZ"/>
                                </w:rPr>
                                <w:t>басу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0057C" id="Группа 36" o:spid="_x0000_s1026" style="position:absolute;left:0;text-align:left;margin-left:-122.4pt;margin-top:13.45pt;width:486.55pt;height:106.3pt;z-index:251659264" coordsize="87473,20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OkRtyBQAA0x0AAA4AAABkcnMvZTJvRG9jLnhtbOxZa27jNhD+X6B3&#10;EPRfsSTracRZJH4EC6Rt0N0egJZoi1hJVCk6drYo0KJH6AV6hP4sCrS9gnOjzpCSH7G3m03QAME6&#10;gW0+R8NvZj5yqNNXyyI3bqioGS/7pnNimwYtE56yctY3v3s7tiLTqCUpU5LzkvbNW1qbr86+/OJ0&#10;UfWoyzOep1QYIKSse4uqb2ZSVr1Op04yWpD6hFe0hM4pFwWRUBWzTirIAqQXece17aCz4CKtBE9o&#10;XUPrUHeaZ0r+dEoT+c10WlNp5H0TdJPqW6jvCX53zk5JbyZIlbGkUYM8QouCsBIeuhY1JJIYc8H2&#10;RBUsEbzmU3mS8KLDp1OWULUGWI1j31vNpeDzSq1l1lvMqjVMAO09nB4tNvn65loYLO2b3cA0SlKA&#10;jVa/3v1098vqH/j/3YBmwGhRzXow9FJUb6proRcKxSuevKuhu3O/H+szPdiYLL7iKYglc8kVRsup&#10;KFAErN5YKlPcrk1Bl9JIoDFwwtiJfNNIoM/p+jago42VZGDRvXlJNmpmRqEXdvU81/YdH2d1SE8/&#10;VCnaKHZ2WrGkB58GVyjt4fpx/4NZci6o2QgpHiSjIOLdvLLABSoi2YTlTN4qdwZ8UKny5poliDNW&#10;tkwUrk302+qPu5/BSH+t/l79aSgbtWP1TIIrU/YxSj7ISDmj53UF8QBwKkh2h3ewuvPYSc6qMctz&#10;tBSWmwVC7NzzvQMYab8e8mRe0FLqQBU0h7Xyss5YVZuG6NFiQsHvxOvUUW4Bpr+qJT4OnUAFzw9u&#10;dG7bsXthDXx7YHl2OLLOYy+0QnsUerYXOQNn8CPOdrzevKawXpIPK9boCq172h6MlIZTdAyqWDZu&#10;iGIM7TygkHKiVkXwJ4QEda1F8i2gCuOgLAWVSYbFKSDXtMPgdYeCeYMsgl5DQD0uRtzAD5wmQgIg&#10;wx1PB/uLWl5SXhhYAJxBS4UzuQGY9braIahxydHaah15aSz6Zuy7vppQ85ylrSsoZqaDXGiE5NJV&#10;Y/J5AVGu20KI1iZYoRmjdQfMtQQF6Y7wgknYDXJW9M0IZLRSMkrSUZkq3SRhuS4DrnmJmrdW2Xac&#10;2I5H0SjyLM8NRuA4w6F1Ph54VjB2Qn/YHQ4GQ6d1nIylKS1xgU/3G+UGO3iJ2WSN1lj9NXbaWnkH&#10;/XejRutr7a8KC+U66CzQin4DnxfIYHAcaDaZXQYLERRcFrLdy2MwHQSHHPHIYHq39uPQhe1rf6d3&#10;w9CDo4fa548s1vBZs/0dWezBeQBwx/Odw+IPsFj0slmsq7byI4t9OFdx46h7mMWCwPGOLPY5n8UW&#10;FVxh1G2eBLWH5R54gXEo+X+TkYpCQKLYTQrowSWGPkC9hTi94EsjRs5pBmFybsglNGOWp86iOkff&#10;5IBC8AWep0E7nQduTdVyHpSQBHEXsgPczp3At13UQR+/MXmPAruJBc92uti3TsCflpbgQ9Z5yudw&#10;/t9JaRzXsy/c2BoHUWh5Y8+34tCOLNuJL2JAPPaG492U5oqV9OkpzX/kgtu5jcrX2hx0K7chvU/M&#10;6tapEKrfpkDtr06F0Gd1KoQluZwsmxiY8PQWQkBwSHghUuBiEgoZF+9NYwGXfH2z/n5O8LYmf11C&#10;BMSOhwElVcXzQxcqYrtnst1DygRE9U1pGro4kPomcV4JNsvgSTrmSn4OV11TppJsVFBrBUvAClCE&#10;jrP/nyvgcmCXK/QdGmoBjPJ8ZNGN/AAI4TBZxHBboDfOI1nU2wH1yZcFR7LAfQa2xY+RhbrvVrvf&#10;JjqPnKFQ8dw9zlgD9aycEUd4t3mYMoLQbm4MjpRxpIxnOV+o4FDH3JdEGep1F7w5VITYvOXEV5Pb&#10;dXUs2byLPfsX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DYinfW3h0AAN4dAAAVAAAAZHJzL21lZGlhL2ltYWdlMy5qcGVn/9j/4AAQSkZJRgABAQAA&#10;AQABAAD/2wBDAAMCAgMCAgMDAwMEAwMEBQgFBQQEBQoHBwYIDAoMDAsKCwsNDhIQDQ4RDgsLEBYQ&#10;ERMUFRUVDA8XGBYUGBIUFRT/2wBDAQMEBAUEBQkFBQkUDQsNFBQUFBQUFBQUFBQUFBQUFBQUFBQU&#10;FBQUFBQUFBQUFBQUFBQUFBQUFBQUFBQUFBQUFBT/wAARCADEAUIDASIAAhEBAxEB/8QAHgABAAAH&#10;AQEBAAAAAAAAAAAAAAIDBAUGBwgBCQr/xABgEAABAwMBBAUECggODwkAAAABAAIDBAURBgcSITEI&#10;E0FRYRQiMnEVGFJTgZGSk7HRFiNCVVZiocEXJDM1Q3JzgoOUsrPT4QklNDhUZHWEoqOlwsPS8CY2&#10;REVjdKTj8f/EABwBAQABBQEBAAAAAAAAAAAAAAABAgMFBgcECP/EADgRAQACAQIEAwMICgMAAAAA&#10;AAABAgMEEQUSITEGQVFxsdEVFzJSU2GRoQcTFCIjQpLB8PHC0tP/2gAMAwEAAhEDEQA/APqmiIgI&#10;iICIiAiIgIiICIiAiIgIiICIiAiIgIiICIiAiIgIiICIiAiIgIiICIiAiIgIiICIiAiIgIixe73i&#10;6yX0W+3NhihjAdNNM0k4Iz5vHHxoL9W3Olt4HlEzY88hzJ+AcVIF/oiMiR5H7k76lQRU8cZLt3fc&#10;7iXScSVEGcfBBcG3qkeMh7sfubh+ZPZim9075BVC4taeGPhXrJGjOd1BWm803YXn1MK8N6pwM7sp&#10;8AwqkdIxw7B6lDvsH43hlBU+z0PvM/yR9a89n4feKj5A+tUxmYBkR8VD5UPclBVnUEIGfJ6k+AYP&#10;rUP2Qs/wKr+Q3/mVN5UPcleNqHEFxcerPoO7z2hBVjUMZx+lanJOMYbkf6Sxy57XbPbJ3w+TV1TM&#10;xxa5kEbTj4S4D/8AFiW0LaGYGyWu0Oa6qzmpqmec2Jva0e6d9C1z7JN3fNcePEuB5/D2oNwfo6W0&#10;k4s104e6bGP99eO2621vOz3IfBH/AMy066vYOYJPeSoTXxnsIQbi/R2t7gQyz3Au7ndWB8e8oTt0&#10;psfrLV/Os+taf8uYO9BXNJ7fyINvnbrT4OLJVZ8ZWqU/bu0NO7YpS7sBqQB/JWpjWDHL8qh8sPgg&#10;2t+jzL+Dp/jv/wBalHb1V5ONMsI7Cbjj/hrV3lh8F55a3tHFBtE7e67s0zF8NyP9EoXbe68AEaYh&#10;Pfm5kf8ABWrhXNLsYUZqWucAOGe9RM7De+l9r9l1FUR0k+/a62QhrIqnG49x7GvHA/DhZ0uUJY45&#10;KdzJGGTfIAH1dy3Dsg1tPcXS2G4SmWogj66lmdkufCCAWuPa5pI9YPgoiYkbOREVQIiICIiAiIgI&#10;iICIiAiIgIiICtFTAJJ535wXPDeA5YV3Vsl4TyNPDz97KCWWAknkoJyIoC/LcN55OMKY07x4LHNo&#10;NbJQ2LcDjiZ27w7EGOX3arZbTXSU8tU1r2dmQrM/bfY8n9NNGPHK1xV6NtVZUyzTwGWR7slzipH2&#10;BWIH+4GP/b8UGx37c7K3lUtd6iVLdt4szBnrx8awFmiLCzlbIM+LQVMbo6xNOfYumP8ABhBm7tv9&#10;n3T+mFJ9sDZv8JH5ViI0pY2kEWmlyP8A0wpn2N2f710vzQQZM/pDWaOPfdUsDO/fC1BtC6blpn6+&#10;02Ct86Mls9U7g1o5Fre8rNn6atUke4620u7+0ClHSNl6lsYtVGGsOWtEIx6yg53l6SdpgZuwPlZg&#10;ek52ST3qnd0oLczh52e3HJdH/YpZg85tlK7+BavXaYs2fNtVHjxhag5ql6UFvcRgvCl+2eoO966Z&#10;bpm0D/yqj+Zb9S9+xuz/AHpovmW/Uo3gczN6TtvJ4ueF6ek5bmjO+8Lpd2mrQR+tNH8y36lCdL2g&#10;jHsVRfMj6k3gc0jpQW7I+2yKZ7Z+g929dIDSdnB/Wqi+Zb9Sj+xi0feqi+ZH1JvA5s9s/Qe7entn&#10;7f7p66T+xi0feqi+ZH1J9jFo+9VF8yPqTeBzY3pO25ziWve4g4IHEjgtp7N9o1NrakZU0kgnjceD&#10;geI8CFnb9L2eR5a61UhbjdI6sAePZ3Faj0tZaDR22C+WW2Q9RRujiq2xjk0ybwI/0FTaYmBvGNxc&#10;Gjlu4cD4q56YvMGmNT2q6VlVHSUUE4bPNK4NYxsgLMuPYMuBJPAc1a4DvRh3eFr3pGvMewfXcg5s&#10;tFQ4evqzhUbxXrK7irF7xWfN3fzRcX/2PXpbR7V9LxaE1NXNdqy1R7tHNK7z66maOHre0c+8DPYS&#10;u0FcraLRvCvPgyabJOPLG0wIiKp5xERAREQEREBERAREQEWqb30qdkmnzI2s19Zt9npNgqOuI+Rl&#10;au1D/ZKNiNimfEy9Vlwe0Hzqamw0/C4j6EG37RtVqdRalvlDb7fH5DaaySgknkeesfNHjew3uBPe&#10;szhe6rgZI8Yc88gvl9oTp60+mto20aogEtwtF6u0l0t9NNGwGBj+LmlwHM4A5r6BbBto8u1jZNYN&#10;VzRCmNxp+sLGfcFBn0YAecZxnhlYrtPG9Zqcjsk4rKmekTxxntWLbTP1jiPZ1iDT74nbx8SSoerc&#10;qh5zj/rtUBIHM4QSSwtHFeKa87wwOJUstI5hB4iIgIiIIC0krzcKmLwkBBLIwiieclQq3PcERFAI&#10;iICIiDxwG6McxxK0jXuMfSOuYHAOtVI7/WThbuJ5+IAWkLqMdI6t/Gs1LjxxLOqZG66UYp4/Utf9&#10;Itudg20B2eDLJVvLfdAROJC2DT/3OxYB0iIut2DbQwOfsBXfzD0nt1TWbRaOX1h8wtluvrhpa+2u&#10;+WeqdQ3G3ytmp5o+DmuDsjj3eC+43Rd6Qlu6RGzWkvURZT3qnAhudG0/qcoHFzfxXcx3cR2L8+Wl&#10;Zp2uecP3R7ldR9GHb1e9hO0CgvdBIZaVxbBXUYdiOphJ4jHf49hAWMxZJw5ZrM9JdA1Gkjiek56x&#10;/EpHT74/zs+5iKz6P1Xb9caYtt+tU3X2+vhE0T+3HIg+IIIPiCrws13c/mJidpEREQIiICLXOzjb&#10;7o7adf73YLXcmw6hs9ZUUdVaaohk/wBpkMbpGDPnsJGd5ucZG8AeC2MqKXrkjmpO8PVqdJn0WT9T&#10;qaTS3pMbdJ7T7J8p8xERVvKIiIPzfu0DLPk3C/ulJ57sjiPh3RxVdbNkFG5+95Hca4ni0w0jnA/C&#10;5fbCwdBzZhYogzyGpqhwyJHRsHZy3GAj4+1Z3aOjrs5ssIjg0tSSt/xtz6jPzjig+IezfQ1XBqat&#10;ifZqmp3i2PqJgIi3145L7H9Ei2PsnR40hRzUoo3x03GAOzjwVv0psC01YNq2u7lHQ0fk9e+nfFb2&#10;0jWxw5jIdukHgDu54Ac1uW00lPQ0MMUMMTIYhutghG61qCqLt8k4xnsHYsV2l/8Ad+H90WTwNLMN&#10;OMjhwOVjW039YYv3RBqH+v6VLlGcKZ/X9KIJUfB3HhwUUhBbzSX0R61KQEREBERAUD/SUaIJWEwp&#10;qIJSKN/oqBW57giIoBERBCeY9a0dfpCzpIv4cDZoMfOzLeJ+6WkNR/3wkP8AkaL+ekVI3VRuLoG+&#10;AWHbcoTU7F9eQh24ZLFWtDu77Q9ZjR/qR9f5li22Npdsi1sB95K3+YekztWZX8Fa3y0rbtvD5GW3&#10;QtVDkiqZID4YCzCy2GeldGC+MkHmAVWW2DzR8KvdLDukFapfNN56vofh3CcNYi1YnyfXzoMVslx6&#10;KuhZ5c9Y6Orac+FZOPzLfC0H0E3b3RX0SMY3RWD/AOZOfzrfi27F9CvsfP8Ar68mry19LW98rPq/&#10;V1p0Hpq4agvtX5DaKCPramo6t8nVtyBndYC48SOQK037e7YZ+HH+ya7+gV86Xn97VtA/ycf5bV8b&#10;1guJcRy6PJFMcRMTG/Xf4uxeA/A/DfFGhy6nW5L1tW/LHLNYjbaJ86269X109vdsM/Dj/ZNd/QJ7&#10;e7YZ+HH+ya7+gXyLRYn5c1P1a/hPxdM+aDgP22b+qn/mzHX+rjUbXtT6l07cp4Gz3qrraGvpXPgl&#10;DHzPcx7Twc0kEHsIyux+jl/ZEyXUun9qY5kRw6kp48ADH/iYx4/dsHaMt5uXA6LF4NZm0+Sb4579&#10;48nROL+FuGcc0ddHrMe/JG1bdrV2jyn3x2nzh95bTd6G/WymuNtrILhb6qMSwVVNIJI5WHk5rhwI&#10;PeFVr417B+k9rTYDcgbNWeX2OR4NTZK1znU8gzxLPe3kZ85vhkOAwvq7sb2pU+2PQFu1TTWi42SK&#10;saSKW5Q7j/2zDyew82vHMd3JbtouIY9ZG0dLR5Pkbxb4I1vha8ZbWi+C07VtHSfZaPKfZvH3+TN0&#10;RFlXOBERBh9y0lcm6grLrb7g1oqmsa+nfEDjd4ZByFeKOCSOnMdRgyN57varwqGpJbNkcCgp4zvO&#10;yBjJ5LHNo4zYov3RZIfSJ7crGtohzp0E8xIg1A/0j6z9KhUT+z1fnKhQFBIPNUaEZ5oKdFP3G9wX&#10;hYMckElERAREQEREBQuHmlRIRlBKRRloweCgVFgREVILSerBjpDUv+RI/wCdkW7FpTWIx0gKEjgT&#10;Z2gn+Feokbko/wC52epY7tTYJNmOrmuLQDZ6z0uX6i9ZBQnNOFZ9osQm2eapafR9i6rIPaOqcont&#10;K9h65abese980LTahI1u7VU4PcXeCyCk0/LUObGyeB7ncA1p4lYrajEQxwG8QM+bzPBZtpS1XG5X&#10;igioInPrXyN6uGJpL3EnAGB61o+es2max3l9YcM5Kaf9oveIiIfU/oKNc3ovaQa8Yc19YCP87mW/&#10;Vrvo+7PKjZZsg09purcHVdNHJJNjk18kr5S34N/HwLYi3nBWa4q1nvEQ+WOIZK5dXmyUneJtaY/G&#10;WtekjpS6642GaxsNjpDX3auouqp6Zr2sMjt5pxlxAHI8yvmZ7SDbd+As/wDH6T+lX19ReHV8Oxay&#10;8XvMxtG3T/TdvDXjniHhbTX02jx0tW1uaeaLTO+0R5Wj0fIL2kG278BZ/wCP0n9KntINt34Cz/x+&#10;k/pV9fUXh+Q9P9a35fBt/wA7/G/sMX4X/wC74N3qz1mnrxXWq4Qmmr6GeSmqIS4OMcjHFr25BIOC&#10;COBwrlofQWodpOoYLHpm01F5uswLm09O0cGjm5zjgNaMjLnEAZHFdT2HoSas227aNa3i69ZpjR77&#10;/XSNrp48z1jDUycIIz2EfsjvN4gje4hd7bKtjuk9i+nW2fSlqjoID5007vPnqHe6kkPFx8OQ5AAc&#10;Fh9LwnJntM3/AHa/nP8Anq6j4g/SXoeEaeuPS7ZdTMRMxH0KzMfzT931Y6+UzDnro5dACwbOnUt+&#10;12afU+o2ESxUQBNDSOx7k/qzgc8XDdHDDcgOXXLWhrQ1oAAGAB2L1FuWDT49NXkxRtD5W4vxvX8d&#10;1E6niGWb28vSI9IjtEf7nqIiL0MGIiICoqkZeT4qtVHU+kfWgpuaxvX43tOnPZKB+RZGrTq62SXK&#10;xOih4v3t/HqQaRceOO5eK5T6froXkOiOe3AUsWeoAO80j4P60FCirvYepDsFg5Z9NoT2JmDgCGjz&#10;c56xuM92coKFFXG0y4ODHnxlb9alG3St9KSAeuZv1oKTq2p1bVVeQv8AfYPnm/WvX298YBdUUw/h&#10;m/Wgt7hhxC8VU6kbkuNTTeoTM+tQGKAelWUzfAzsz9KCQijfJRM9Kupm+uoYpLq+2g4Fxpc9uZmq&#10;3M9RGi8FTbyMi50bj3NmBKiYaeVwDK2mOfx1VHYec1DuBVPk8f8AhVOf36mR2/rfRnh+WFOwotwJ&#10;uBXCS3Ni9KeL5YXrbS57Q4Tw4PEeeE2gW7cC0zrCnL9vtsLWktFpbvHw6x63w2zSua4iSPDe3fHF&#10;YbNpuGr1m66ek9lKKbPDscT+dU2joLrTsdDC3x5Kz69PWaC1Mx3outlSDj9zcr7ugkt4jd4cVZtb&#10;Q7+idRNGSTbqjHzblZtvESv6eJnNSI77x73y005Suma3O8c8PNPHuX036BfRo9grbBtB1HSvbXTt&#10;/tZTTfcM5daR9Hx9xXOPQV6MD9sWpIrxeqd/2KWktfUPxhtVNnLYWnu7XY5DuJC+sUEEdLBHDDG2&#10;KGNoYyNgw1rQMAAdgAWH0Om57znyR7Pi6b4l4zTBp68M0k9ZiOef+Mf3TERFsLlYiIgIiICIiAiI&#10;gIiICIiAqSqBBKq1BIwPbhBbFGJC0NGOA5+KmPpnbxxjmpboyzmgpKighqQ9r42uY45IIVir9m+n&#10;LmQam1slI75pR9D1koOTjj68FegFxwGnn3IObds/RG0zqGmdd7PR1cNfAQ807btWtjkHa0gTY48B&#10;yWubRsJ2cXmlk/7MPpqmmd1dVRPuNYJIJAOO8eu4g9hHBdsPiPDiO/A4/B4LVe1LZjWVjn6h0uYK&#10;W/wx4EU7T1NQ0fcSYGS09+Mg4I5bpDQvtdNnUb8SaYLSMZa65Vh58v2biFPb0f8AZ3GfM0pSH91m&#10;mk/lPKzKzXeS8RPa+jmoblTkMq7c52XU7jz444sPYe3wVy6iX3p/xIMD/QR0J+Cdq+ZP1o7YloV4&#10;w7SNmI/9oFnfVS+8yfJK96ib3iT5KDBY9iehIgN3SVnBH+JsP5lUx7I9FxNw3StmH+Yx/Usx6ib3&#10;l/xJ5PMf2GT5KDFGbLtIN4/YrYyewm3RH6WqZ+h7peHi3TVkHqtsAx/orKmUkzzgRPBwTgtPFHWy&#10;qkB3aeQ7vPzDwyFG0DH4NM2alOYLPb4DyzFSRt+hqqG2yljcCylpm47oGA/GArobZVZI6iQ4/FKN&#10;tdW44FPJ8kpEbC3+SQ+8RfAxRshjj9GNg/ehXD2GrPeH/EnsNWe8P+JSLa+nZJ6TWn96ofI4x9y3&#10;5DfqVz9iar3p3xFeexVV7y74igtj6NjmgNAYe9uR9HBQx03UPaQ85HFXX2KqveXLw2asfxELviUT&#10;G4oiTK8ucQGgZOOY+tSK3R1115bKuw2l4pqu5Qvp/KXt3mwRPG6+Vw4cmk8O04GeKyay6Dut5q2d&#10;TTPZj9leCGD1lbp0hpKn0nQGKM9bUycZpiOLj3DuAUcsJiZrMTCRs42e2bZXou16XsFMKa22+IRs&#10;H3Tz909x7XOOST4rJURTEREbQm1ptM2tPUREUqRERAREQEREBERAREQEREBERB4rbf53UNpqqiHA&#10;la0EF3LOQFU3G6UdopjUVtTFSwg435XBoz3DvPgsO1Pru3VlonpqZtRK6YANeYXNbzHHjg/kQYf+&#10;jNNR3+msdaW+W1MZliEbmgFoODwJzwOPj9ayG9a6dpuzVd3utwpbfa6SMyz1U7t1sbBzyeWc4GO1&#10;codIXTO0WfVuk9TbP7VSXistLKmCeirK1tKJWy9WWkOdwOCw9varVo7TG1Hapr61HbfY4aLQNrYa&#10;tmnbNXQ1TbhVgt6tlTh3GMYc7d5O5HhnIbTo+nLbbjGJ6Kw3qqpXl3V1VPTM6uVoOA4Euzg8exVf&#10;tz6d7Dvaav5YRg/aGf8ANlbqbtjt9MxkUdiubI2NAaxjIQAO4efjA8F4dtdHwxYbqc8v1EZ/1iDn&#10;mu6TVlra/wBkTpa/tqnM3HPjpWNc8fj+dz7sZwrZV9LbTlA8MqbNfaaQt3hHMImOx34JzjgeK6Tl&#10;250kTnNOn7rvDmN6DP8AOLVfSBZpfb7oiotVy0tcorpC1zrbcw6BslJLjgch5LmEgbzQCCO4gEBr&#10;L25mlfvbd/nofrXntzdKfey5/wAYiXNw6Im0FwyBQEceIqfHB7O8L09EDXQDS5tEN4ZBNTz9XBB0&#10;PJ01NNteQ20VxaORdVxg/wAlSX9NSwF3Cy1RHjXsH+4tAM6H+t3cAyiLu4VP9Sq4OhltAkb9rioc&#10;dxmJP0IN8QdM+wyObmyVO6CSf7ZMzy7txba2da6+z63acvEW/TU1ZUNZ1HW9ZvYl3cO5DHAriit6&#10;Gm0KHcz5BCQc5MxHD4l1dsA0bXbPNI6N05cnxy11DUs618ZJBL5y/mR+Nj4EHYIoKVvKmhHqjCib&#10;SQNORDGD4MCnIgl+Txe9s+SEEEYORG0H9qFMRBDuN9yPiTcb7kfEokQEREBERAREQEREBERAREQE&#10;REBERAREQEREBUl2ucNnt81ZUOxHE3J8T2D4Sqta0296hk01oqavjG8aVktUW9/VxkoMIrtS3DWO&#10;oDDC01FYHmPcbyiGeLAO8dp8Fndt2SNfA03Cul6zn1cPJvw9qxvo0WdjNOG4SedVPYwOP4xGT9C3&#10;Wg1nfdnFXQQmooJ3XBrBxp5QN7Hge1a9rbrR2SstdVWQPba5q6OnrH5x1LHZG8T2DJbnwJXRy0ht&#10;ZslNJcrrREBrK6l6xw9fP8oQZ9qbSNjotPVkwpm0/VREskD3cD2cz3rTxi3g2L9VYcHn2Z5rc+nb&#10;dDqnZ/YG1xe8OpIJCWO3SXCMDJ+MqNmziyNJ3opZARgtdKcEIMO2b6PtertMNudXHMJnVFRAA1+A&#10;BHM+MHlx9HKx3XVgp9PXt1JTOcWCMPaHcxlb0o6KC3UsVNTQsgp4husjjGGtHgFRXfTVtvrmOrqV&#10;s7mjAJJB/Ig0Dpx1Kda2CiueWW6smdGeOGum3SY2E9zjn1nA7VtbX2n7FadNVFQaeKkkbhsTxnmT&#10;kj4gVrHanaY7FW3GOi+1ikDauPt3Xs+2NVy6VOpHUGgaRzDuNqmjDuxpdJEz+S96CyaNtNXr24uj&#10;tzRHSRn7ZWH0QPznhyW1qXY7aY4QKiqq6iTHF4eGj4Bg/So9ilnhtGzm09UBvVEfXPcO0ngPyALO&#10;kGqb/s2msUT6mgkfW0bRmSCT02jvHesLoY2svlpdGcxGthxnmDvjguiSAQQeIK0Zc6Jtv1qLdH5r&#10;PLmOb4AvGEG9EREBERAREQEREBERAREQEREBERAREQEREBERAREQEREBa9236TOrtEV9Ewva+elq&#10;KTfZzaJYi3Px4WwlLqIGVUD4pBvMeMEIOaeiPtGbUWp+n7i8RXKn+0zMk4PErOBz6+K6aXMe2Po+&#10;XeDUb9X6Kqm0V5dxmY5v2mfHLeA4h3iMK12zpN680dTx0mqNG1VRMwbnXQRl4e7vBb2esIOr3ODG&#10;lziGtAySeQC5+1fqX7KtZVotoFR1bRSwtI4PeTuhvwkk/AsUu+1naNtNj8io7G7TlukAMlRO3Bc0&#10;k+i3JJPDvHZwVwsenprB7GPo5Z3T0dY2pc+UtLpntByHEN5HI4dneUG+LganR2i6eK3xxzSUcMcI&#10;MgO6AAAXYBH/AEVr2Xafqhu/uPtjn4y1op349R89XS5bTLhXW90DbTE0zMcyTfcXbvZy4LBoqWdp&#10;dvRFwd7lpGB8aDdOz7VT9Z6TorrLC2CeQvjljbndD2Pcx2M9mWlW3XmuajTssdHb2QurHNDy6oa5&#10;zA31Ajj8K19o+9XfRtE+iojLPSGV8rIp2AtYXuLnHOM8SSefapN7rrpfK51VWNJcWhoEbDgAchzQ&#10;Ul6dLrq6+TStHlVzkZTu6lxaCCN17gMng1jCfjV66WGiqnVGyetbbm/pmlj34m4zxa5r2/zeP3ys&#10;9ndc7LeaW40sLXVEG8CyojJb5wIOCDkcCVlt41rer1bn0jqCngZJjfIaX5Gc9pQWDol7VqLW+z+l&#10;tb39Vcre3cdC84cW54/Ec/Bhb3XEWqNiV/teqHao2f1Xsfdjl9TQSvLaeY9rw77h34uHBZVadvO1&#10;+2wNp7no+WaWIbplbE1+/wCPB4+PA9SDqi6XSms1BNWVcrYYIm7znOK0noqsdrjaNLW46yFlV1zX&#10;s5BrOIPqzuj4VhAdtQ2vV1PFdYfYq2h295PE1pkcO73LPW7K6C2eaCpdC2eOnia0z7gY5wycNBJD&#10;cnnz4nhk9g4ABliIiAiIgIiICIiAiIgIiICIiAiIgIiICIiAiIgIiICIiAiIgc1SSWqjlJL6aMk8&#10;zu4VWiCgbYre0kikjyRjJGV4NP21pyKKEHwargiCgFhtwcT5FDk88sCj9h6EDHkcOO7cCrEQUnsT&#10;RYA8liwBj0AvW2ujaMCkgH8GFVIgpvYyjxjySDHd1Y+pG2yjacikgB7xGPqVSiCR5DTYH6Xi4fiB&#10;e+SQe8x/ICnIghZG2MYY0NHcBhRIiAiIgIiICIiAiIgIiICIiAiIgIiICIiAiIgIiICIiAiIgIiI&#10;CIiAiIgIiICIiAiIgIiICIiAiIgIiICIiAiIgIiICIiAiIgIiICIiAiIgIiICIiD/9lQSwMECgAA&#10;AAAAAAAhAGBC1IHEHgAAxB4AABUAAABkcnMvbWVkaWEvaW1hZ2UyLmpwZWf/2P/gABBKRklGAAEB&#10;AAABAAEAAP/bAEMAAwICAwICAwMDAwQDAwQFCAUFBAQFCgcHBggMCgwMCwoLCw0OEhANDhEOCwsQ&#10;FhARExQVFRUMDxcYFhQYEhQVFP/bAEMBAwQEBQQFCQUFCRQNCw0UFBQUFBQUFBQUFBQUFBQUFBQU&#10;FBQUFBQUFBQUFBQUFBQUFBQUFBQUFBQUFBQUFBQUFP/AABEIALwBQgMBIgACEQEDEQH/xAAeAAEA&#10;AQQDAQEAAAAAAAAAAAAABwIDBAgBBQYJCv/EAF8QAAEDAwEEBQUGDBALCQAAAAEAAgMEBREGBxIh&#10;MQgTQVFhFCIycYEVI5GSsdEWGDNCUlNUYpOhwdIJFyQ0NVVWcnOCg6Wys9PhJTY4Q2N0dZSkwuNF&#10;RmRlhJWjw/D/xAAcAQEAAQUBAQAAAAAAAAAAAAAAAQIDBAUGBwj/xAA2EQEAAQMCAwQEDgMAAAAA&#10;AAAAAQIDBAURBiExEkFRYSIyccEHExQVF0JSU4GRkrHR0ySh8P/aAAwDAQACEQMRAD8A+qaIiAiI&#10;gIiICIiAiIgIiICIiAiIgIiICIiAiIgIiICIiAiIgIiICIiAiIgIiICIiAiIgIiICIiAsOuu1Jbs&#10;eUTBhPJoBcfgHFdHd7tdpb8KC39VBBEA6aaVuScjOG8eCyYoGREloy53EufxJQZwv9GQCHSkfwL/&#10;AJlU290zhkdaR4xOHyhYIZ53EcFy4tacAD2oM73Zpu3fHrYVSb3B2Nld+9YsRkrW5zuhculY4YJb&#10;7EGSb3Dj6jOf4mPyrg32MD9bznwDW/OsXfjHYHeC4MzAMiLBQXvoib9w1fxWfnJ9ETfuGr+Kz85Y&#10;3lX3pTyr70oMr6IP/L6z4rPzkGoWnA8jqd7ON07mR4nzlitmJBcXHqz6Du89qjjaDtDLWyWu0SNd&#10;OD+qaqM7wY3ta3vd345BB6u57YLVbqh8DKGvq5WEhwgbGQPaXrrv09aDJHuFdW4+y6kf/YogFxaW&#10;jdJIPHeB5+Oe1UmvYObcn1oJddt4o287FcB/Hi/OQbeKR5w2x12fvpIgP6SiA18Z+tx6iuPLmDlk&#10;e1BMD9ukAaSLHVE9gM8fzqydu/A40/MT2ZqWgfIomFc3PM+0rk1vD+9BKf6fE/7nP+N/6afp8T/u&#10;c/43/pqKfK3eCeVu8EEonbzW5ONNw47M3LB/qk/T4r+zTdP/AO5H+xUW+XDtC4Fc0uIIQSi/bzcW&#10;gFumqYjt3rmWj4epXpdMbZLNfqmKkq2SWitkIaxtQQY5HdzXjgfaAoM8pa5wA4HHNVSxskgcx7DI&#10;HkAA9qp7UDa9FF+yDW09c+SwXCR008MXXUkzuJdCCAWOPa5uR6wfBSgpjmCIikEREBERAREQEREB&#10;ERAREQEREHUVMIlmncTgueG+rCFmSSrkvCeRp4efvZVDTvFBbqHCGnL8tw3nnsUdX/axZrRXyU8l&#10;Q1r2dm8F6baFWSUVh6sOdiZ27gdi19qtHWirqZZZ6USyPdkucUEgv25WXj+qWjHirD9u1nbynB9u&#10;FH/0C2EH9jYX/v25V5mjLAzlaaXPjECg9u7b3aGDPWj4ytu6QVpDT78vHt0lY2nItNJ+Bb8yrbpi&#10;ytIItFECP9A35kHpvphLR9vVEnSJs8bN91QwM794LoPcC1ftXR/gG/MuH2C2SM3HW2kLO7qggjza&#10;F03rbWGotNhqyzqyWz1TjgAci1veVFcvSUtcLNyDfiwMZLuPflbKHTls6lkbbdSNbGctaIW49Z4L&#10;j3Atoec0FO71xN+ZBrK7pQUTTjzs9uDwVmXpP0TiPS+FbQmy27Pm2+lA8YW/MuW2a3j/ALPpPwLf&#10;mQas/TO0X365b0nKIn6/4VtN7kW/9r6T8C35lw6z28j9j6T8C35lG8DVt3SboWjO88e1UjpQUOR5&#10;7/hW0hslvcMGgpMfwLfmVIsFuB/Y+k/At+ZN4GsX0z1H9k/4U+meo/sn/Ctn/cWg+4KT8C35k9xa&#10;D7gpPwLfmTeBrD9M9RfffCqWdJ6hc8lpc4g4LRxI4ZW0HuLQfcFJ+Bb8ytvslulcWvt1M5mN3BZw&#10;8eHtTeBHWzTaPT63o2VNK8TRuPPPEeBUqRuLgBy3cOB8VB2mbNQaR2yXyz22AU1I+KKrEbeABk3g&#10;f6Cm+A70bXd4VqecjstOXyn0pqO13atq46Sgp5w2eeZwaxjHjcLnE8gN7JJ5YytmgcjI5LRHpHu3&#10;Ng2vH4B3LRUOweX1M81236Hf0tWbTdMw7PtTVzX6ntce7QTyu86tpmjgD3vYB7QPDjMV0xPZ72bT&#10;i13LE36I3inq3ZREV1hCIiAiIgIiICIiAiIgIiICjSzbVK3Ump77RW+igbb7TWyW+SSUuMr5Y8B5&#10;ABAxkhQpf/0T3YnZKmWCOvuNe9nJ8MDAx3qLng/iWq2g+nuzTe0XaLV0sctfar5dZLpQ0kwZ+pmv&#10;4uaXAZ44AQfUqF7qqnZI8ec88QFxGAHnAIGeRUfbAto021jZHp/VdREKZ9xp+scyP6w9ykFnpE8Q&#10;M9vNB5XaeN6zU5HZJxUQOidvE8OJypg2mcbHEezrFErznH/7tQWOqd4LhzC0ZKulwHMql53xgcSg&#10;tIuS0gcQuEBERAVBaSVWiC3uFcEYVwkBUvOSqZ6ClERUAiIgIiIC4cBujHMcSuVwTz8cBQIRuDjH&#10;0jbmBydaqR3/AMk4U1UwxTx+pQpdRjpHVufrrNS48cSzqbKf9bsUQI/6RQzsG2gOzwZY6t5afrgI&#10;nHC+YGzHXdw03erZerRVvobhb5GzU80XB7Hh2Qc93gvqB0h4uu2DbQ2jn7gV2B/IPXx60tLOxzzh&#10;263lg47VhZUTMbxymHT6HdmiuumqN4n9n6COir0iaDpEbNaW6gsp79StENzowfRlA9No+xdzHdxH&#10;rmhfC7oz7d75sL19b77bZBLBlsNbSb3vdTCT5wI7/HvAX230Xq23680rbNQWqTraC4QiaInmOwtP&#10;iCCD4hZOPei7T5wxdX0/5De3o9SrnE+53SIiy2iERRjtu6RWjNglnFTqO4b9wmaTS2mkw+qqDjsb&#10;9a3h6bsN7M5wFbruU26ZrrnaIZmJh5GffpxsWia66ukRG8/9+yTkRFcYYijTT/SE0bfdpt82fvuA&#10;tuqrZUCAUVYQzywFgeHQOzh/A8W8HDB4Y4qS1RRXTcjemd2Xk4mRh1U05FE0zVEVRvG28TG8THjE&#10;x3iIirYgiIg/OpatjcBfvMtd1ryeLXQ0LyD7XYXrNnGg6+n1RXROslROSWsNPUbsRZ6+5fb61dH/&#10;AGd2eBsMGkrfNGOytaarPr60uz7V4LSmwvTmndqmurjBRUrIK91M6K3spWsiiHV7p3ccAPN5AIMz&#10;ol2ySx9HrSNHUUzaSWOmwYGu3sHuUul2+ScYz2BY1rp4aOiijiiibHGN1sMQ3WtV6BpZhpwSOHDk&#10;g8xtL/xfh/hFEf8Af8ql7ab+wMX8Ioh/v+VBblGcLiPg7jw4K6qJfRHrQJCC3mrSIgIiICIiCh48&#10;5U4V1EFrCK6qX+ionoKERFbBERAVJ5j1qpUn65RIg6/vLOkg/hwNmgwf5WZTZRuLoG+AUK6j/wAo&#10;SH/Y0X9dIpqo/qR9f5FEDx23KHynYvruEO3DJYq1u93e8P4r5LWzQdRFxbVskB7SCAvrjtjaXbI9&#10;bAftJW/1D18yLbB5o9q1WfdmjsxD0XhXBtZVNyaonfdiWWwTUrowZIyQewFfaHoL1klw6KuhJ5c9&#10;YY6tpz4Vk4/IvkJSw7pB7l9eOgm7e6K+iRjG6Kwf8ZOfyqjTqu1cqlu+M8OnGwrM0R9b3J8VmrrI&#10;LfSy1NVPHTU0LS+SaZ4YxjRxJJPAAd5XS691d9Amkbnffcq4XvyKEy+Q2uHraiXHY1ufh7hlfJrp&#10;A9LPWe3+qkpq2b3G0wHB0Vio5CYsg5DpX4BldnHPDRgENBWZm59vDjnG9U9Ic/wnwbm8VXZm1VFF&#10;qmdqqp57eUU9Zn8o820HSO/REaS1Cr0/su3K+sw6KXUczMwwuzj3hjh74efnu83lgPBytBNQague&#10;q7zV3e8V9Rc7nVv6yerqpC+SR3eSfAAeAAC69Fw2Tl3curtXJ/Duh9hcP8Mabw3Z+KwbfpT1qnnV&#10;V7Z8PKNo8n10+nu2Gfu4/mmu/sE+nu2Gfu4/mmu/sF8i0W1+fMn7NP5T/Lzn6INB++vfqo/rSj0k&#10;9cWvXO3vVWp9NV7qq2VdXHNSVjGPhcd2Ng3gHBrmkOaeYB4KfOjj+iE3fRwpLBtI6+/WVobFFeYx&#10;v1tOM4zLk+/NAxx9PgfTJAWmSLV28u9auzeonaZnefB6Nm8L6ZqOnW9My7fbot0xTTM+tG0RETFU&#10;RG08ufdPfG3J92NJ6vsmu7DTXrT10prxaqgExVVJIHsOOBB7iDwIPEHgQu4XxO2P7ddY7Db77paW&#10;ujoGP/XFvqMyUlSP9JHkZPDg4YcOwjJX1f6Ou2923rQMeoX6cuGnZGvET2VbPeZ3YBL4JOHWMzwz&#10;gYII7Mrs8HUaMv0Jjap8ncX8B5fDH+TRX8ZjzO0VcoqjfpFUe+OXs6JSREW4eXC8jctIV/u/WXS3&#10;3HqjVNY2SB8YIG7wyCvXIg6ikgligMdRhz293auYzvOJxjJ5LIqSWzZBwe8KwfSJ7coPObR/2Ci/&#10;hFDz/SPrPyqX9ohzp0HtEiiB/wBb6vylBSiIgok9FWlkEZ5rjcb3BBYRXiwdwVlAREQEREBERBS4&#10;eaVQrq4IGDwUT0FtERWwREQQnqz/AChqX/YjP62RTLR/rdnqUN6xGOkBQkcCbO0E/wAq9TFQnNOF&#10;HePP7U2CTZlq4OLQPces9Ll9RevmxabWyRrd2rp2nuz4L6X7RIxLs91QD6PuXVZHeOqcvmNajCdx&#10;2N4gZ83meC0updKXqvA0b1XaZnbeYero9PvqXtijqYHvdwDWniV9W+go1zei9pBrxhzX1gPsq5l8&#10;sdJWa5Xa9W+C3xOkrpJG9VDC0lziTgAY9a+xGwHZ3Nsr2R6f01VPD6qljkkmxyD5JHSub7C/HsWL&#10;pNur46uvu22dB8Id21bxbGLFe9W+/wCG2yQlrb0jOhHpPbWKm8Wjq9L6vf5xroY/1PVEdk0Yxkn7&#10;Nvncs72AFski6O9Zt36excjeHkGmarm6NkRlYFyaK48O/wApjpMeU8nxC2qbHtWbGNRGz6rtUlvn&#10;dvGCcefBUsBxvxPHBw5eIyMgHgvGL7oa60Bp7aXpypsWprVT3e11Aw6GdvFp7HMcOLHDsc0gjvXz&#10;p6RvQB1Ds7dVX3QgqNT6cBMj6AN3q6jZjPIfVmjvaN4cMtOC5cbm6Tcsb12vSp/3D6t4U+EvC1js&#10;4up7Wb3j9Sr2TPqz5Ty8J3nZ4H6RHbn+4f8Anah/t0+kR25/uH/nah/t19dEW4+Y8b7VX5x/Dy36&#10;X9e+5s/pr/sfCnWejbxs+1PX6ev9H5BeKB4jqabrWSbji0OA3mEtPAjkSrWltKXjW18pbNYbbU3a&#10;6VLg2KlpYy97vHhyA7ScADiSAtzNoXQ/1ft86UWt7iGGw6SFexsl4qmH33EMYLYGcOsOeGeDQc8c&#10;jC3K2NbBNHbCrGLfpi2tjqJGtFVcqjD6qqI7Xvxyzkhow0ZOAFp7Gk3L12rflREzz759n8vUtW+E&#10;zC0zT7NVERdyq6Kappp9WmaqYme1PPbaZ9XeavHbq1v6OX6Hna9MCmv20sQ3u6gb8dijO/RwHs60&#10;/wCdd976HEjzuBW6UEEdNCyKGNsUTGhrGMaA1oHIADkFWi6/HxrWNT2bUbe98u61r2ocQZHyjPuT&#10;VPdHSmmPCmO79575kREWU54REQYVSMvJ8VjrJqfSPrWKg85r8b2nTnslA/EoeceOO5Tfq21yXOxu&#10;ih4v3t/HiFEc+nK+F5DouPacIOrRZptMzAd8tb6yB8pVJtz2OAdJAOBPGdg+UoMRFkmlYHAGppfR&#10;znyqLGe70kdSx4OKujz41cfzoMZU9W3uV10cTPSuFvb66uP85cfqf9sLf/vkX5yC31be5WnDDiFk&#10;yeTRgF10tuP9ci/OWO6ahzk3a3HwFZF+cgpRDVW0c7tb2+BrI8/Krb7paIz513t7fXWR/OqZ6C4i&#10;xjfbJnAvFDn/AFliuNuVpkHmXiiefsWSglUxPMXUXEc1JM8Blwpjns3lf6qH7tpz/GVwWNwdybg7&#10;lmRUTJfRqYfj/wByqkoIoh51VD8f+5RtAwdwdybg7lnttgeA4VdPg8Rl6qbaHOa4ieHDfrt/mm0C&#10;B9YUzpNvttc1hLRaW758OsepbgjdDC3jwPJdXNp2Cr1i66c5GUops9nBxPD4V3IaMlvnDd4cVanq&#10;Oi14d/QWpmO4tdbKkEfybl8uNOUhma3Iec8Bukg9y+petoes0TqJoySbdUf1blrJ0Eei67a7qCK/&#10;Xunf9Clqc18zjwbVz8xE0/Y8i7w7shafOoru1UW6I6vR+Fcmxg2L+XlT6NPSPGfBsd0DejP9DVqg&#10;1/qOkc25VLP8G083Exx44Skd57Ph7it0VRDCyniZFExscbGhrWMGA0DgAB2BVrb2LNNiiKKXF6jn&#10;3dTya8m91nu7ojwgREV9rBERAREQEREBERAREQEREGJVNIcViLs5GB7cLDfTO3jyQWxIRujHAcx3&#10;rFnoYagOD2NLXHJaQsp8ZZz/ABKgHJ5H17pwg87XbPdPXLBqbXFKR3vkHyOULbZuiRpfU1K67Wi3&#10;vhuNOQ/qfLqpscgz6JAk7eA5fMtjA0k4DT8CPjPDBB7wOPsPcg0ss+xPZ3eKeVrtKx0lZSncqqCS&#10;qqA+CTvJ63zmnscOCy/pftnsb8P0pC0jGWmqqTz5Y99wQp42p7MKy571+0y+Cj1DAzDBO13Uyt+w&#10;k3QSWn1EjmM4wY6s10mu7JYpaKWgutKQystzjkwOPM55OYfrSOfDkg8o3YXoCI+96Woh+/dI/wCV&#10;xWT+k/oz9zNr/AH517Xyab7S/wCBceTzfaJfiFB4t2yHRrxg6YtJH+qNVUeyPRkTQG6ZtYx/4RmP&#10;kXs/Jqj7nl+Knk0/2iT4qDykezHScTcN05ah/wCjj+ZXmbPNMs/7u2jPeaCM/KF6Xyac/wCYk+Kq&#10;46KokOBDJnBONw8VExuPNfQXYIcFtitQ9VBEP+VZENhtdOcw2yihPfHTMb+Rd8601kjSW0sp3cZ8&#10;w8MhWzaKzJHk8hx94U2iB1baCBjgWwQj1RNH5FX5LF9qj+IuxForXHHk0ntaVV7h133O/wCBSOvZ&#10;EyP0WNHsVD4GyekGn+Kuz9w677nf8C49xqv7S74Cg6wUkYHoj4o+ZcSUbHtAGG+I4Fdn7j1n2h/x&#10;SuRZq1xwKd5Pdjig6hlN1D2kOORxV8kySOc4gNAycc/g7V2R05cX8RSyfFK7CzbP7vd6tnV0r4t3&#10;/OyAtYPXn8ijaB5iq0XdNfW2qsNsf5NUXGJ1O6pc3ebBC8br5HDwaTgdpwMjK2J2faCs+zHR1r0z&#10;YaYUtst8Iijb9c49r3HtcTkk95V3SWk6bSlAYYj1s8h3ppiOLj3eAHYF3qbRvur7dXZ7G/IREUqB&#10;ERAREQEREBERAREQEREBERARFh3O70VlpTUV1TFSwg435XYye4d58EFjUE7qG0VdRDhsrWggnlnI&#10;CiM7ZZ6HUVLYq2RhraqMzRBkjRloODwJycHHHxXstT68oK20T01NFUyGYBrXmItbzBzx4rUTpCaR&#10;2iV2qtJ6l0BSUNfXWltTDLSV9T5O2VsvVkEOOAcFh+FBtXfdefQtY6y83i501utNHGZaiqneGtjY&#10;M8yeGScADmexQpbemdNeqdlXbdJagrqCXJhrKWkzHM0Hg5pzxBUU6K0ZtP2kbQ7PU7b7dS/QRaAa&#10;uDTllq45o62sBHViow7zo24c7d5E8D5uQdyf05KKENYLJcQABgNEWMeHn9iCGj0srk5h3tE6mc0j&#10;BHknzHK6Sv6QPl1aK92hNTeVFm4Xsot1xH3/AHn1Zwp9ftqpwG7lhuLs8BvOib/zLHl25xROc06d&#10;r94cx10Wf6SDW66dK612SVsVy05fLdM9u+2Kr3YnluSN7ddg4yDx8F1f06Om/wBq7j/vMfzqU9v/&#10;AND+37Q09nuulK2Ovh3pLdcmzRCSkmxwcCCSWnhvN4gjuIBGk46H2u3N3hNQEceImPYcH8YIQbB/&#10;Toaa/aut9tUz51jydNexMeQ20VBaORNY3PyKBXdDrWYDS6WhG+MgmU8fUq2dDrWDuAfROd4SlBOM&#10;nTXsxdkWaTH31eB+RV0/TRs0jhmyktBJP+ERnl3bqheDoV66lb726iA7i4kqzXdC3XcO5vT0MRBz&#10;vFxHDuQbm7N9cDX9s03eWe8QVlS1vUNl6zexNukO8OBC2dZRU7PRgib6mALT3YHous2daT0dpu4S&#10;xzVlDUs6ySPJBL5y/t/fYW5CC2KeIcomfFC5ETByY0exVogp3G/Yj4FyGgcgAuUQEREBERAREQER&#10;EBERAREQEREBERAREQEREBERBh3e6Q2a3TVk5xHGM47z2D2lQPU6iuOs9ROipwaitDzGd3lGM+gB&#10;y4d69xt91DJprRM1dF5zqWOWr3e/q4yV0PRotDI9NGvk86qfGwPJ7yMn5EHprZsjhMDTcK2Z0nPc&#10;hOA329qs33ZvU0MLqi3VD64Mbxpp8FxH3p7T4KSkQa4192pLDWWurrKdwtj66OCuOcdVG7ILj4Al&#10;ufDKmDVGl7JS6crJvJY4BHESyRhOQez8aj/azZaZ9zulEQBHXUvWOA8ef4wpD03b4NT6AsDa8PlB&#10;o4JCQ8tJcIwMnHrKCGDDvBsWOtjOD5x7M817zZppG16r0uy51tPJ1zqiohADyBuxzPjBHsblexbs&#10;7sYPGme4ci10riCPhXf0lJDQ00dPTxMggjbusjjGGtHcAggvXlgp9P3w0lKXdX1YeN7syum046m+&#10;jXT9JcstttXM6N3Y0zbpMbXeDnZ9ZwFsDddOW29ua6upGVDmjALsgj4FBG1S0RWStuMdFmJtK1tX&#10;Hg53Xs98b8BQSdtBstitOmaiodTw0kgw2J7RjiTkj4AVFOirNWa/r3tt4ENFGffKx3LHh3ldx0qd&#10;SOodAUjmHq2VTR5/2O9JE3+i96kDYraILTs4tHUgb08fXPcPrieA/EAgppdj1ljhDaiWqqpO17ng&#10;fAMLpr7s0kscUlTbpHVdK0Zkp5cbwHeD2qVFwQCMHiEGu1DG1t8tTo/qRrYsA8wd8ZWxSgu6UTKH&#10;Wwt0Y3YzXMc0DsBeFOiAiIgIiICIiAiIgIiICIiAiIgIiICIiAiIgIiICIiAiIgj/bZpM6v0TXUL&#10;S9rp6aek3mc2iWMtz8OFEXRI2jtfb36cub2wXKmPUTMk4PErOBznsPFbMzwMqYXxSN3mPGCFrZtk&#10;6PF1kv79WaNq20F7xmUOHvU+OW8BxB8UGy6pe9sTHPe4NY0ZLicABan2zpG7R9E08dJqXRNZWyMG&#10;511M3rQ89+W8cesBXLttM2l7TWCjisj9M2x4BfPPjee09jWgkk8O0j1IPV6r1KdXazrBbQJ9wClh&#10;BHB7yd0D1HJPsUvXLyrSGjIIra2KWWihjhDpWktAAALsAhQTZNOS2IWx1DJOZqOsbUF8hBdM9oOQ&#10;4gcjkcOzxUjXHaTda6gdALVAzrWOZIHOc4tzw5cEHVybTNUtDxHUW18mMtHkj8eo++KRdnmqZdZa&#10;RorpPE2CokMkUzGAhoex7mOxnJwS0lQxFR1LS7MLnh32LCAB8K7XSN1vGjqN9HQieWkMr5WxTsy1&#10;hc4ucQcZ4kk8+1B7/XuuKrT80dHbmQ+Vloe59TG57A3uwHDj7VGF3M2u7qKWVjHVVykZTu6ouaCC&#10;MSOAJOA1jCVl3qqut7rnVVYxznObugRs4Adg5rGtDbrZbxS3GlhHlMG95tRGXMO8CDyPig7npW6I&#10;qdV7KK1luGKmlj3om4yMtcx7fxx4/jLr+iVtao9a6DprPK/qLnb27hgkOHEZ4+0HPswvQ3bWV+vN&#10;ufSSUdNA2TG86NpdkA57Stf9V7DL7S6ndqfQdW213k5dUUcznMp5z2v3seY770NcEG7Sw7vdqWx2&#10;+atrJRFBE0uc4/IFqvadtO2e1QNp7jpCapkiG6ZYxFJv+Od8fDw9SvxUe1Da3XwMvDfcy3NdvGni&#10;LXPcO4kZaz1uz6kHttD1p1ztElrsdZA2pM7Xt5BrOIPqzuhTuvK7PtB0uhbPHTRNaZ9wMc5uThoy&#10;Q3J54zxPDPcOAHqkBERAREQEREBERAREQEREBERAREQEREBERAREQEREBERAREQYz7bSyEl1PESe&#10;Z3RxVsWWgDiRSRZIwTu9izUQYLbHb28qKAHv6sLn3Et+SfIoMnmerCzUQYgtFCBgUcGO7qwufcuj&#10;xjySDHL6m35llIgxhbKNvKkgHqjHzKoUNM1u6KeIN7gwYV9EFgUNMDkU8Wf3gXIo4BjEEYx94FeR&#10;Bb6iP7Wz4oVTWNYMNAaO4DCqRAREQEREBERAREQEREBERAREQEREBERAREQEREBERAREQf/ZUEsD&#10;BAoAAAAAAAAAIQDqXHeDTxwAAE8cAAAVAAAAZHJzL21lZGlhL2ltYWdlMS5qcGVn/9j/4AAQSkZJ&#10;RgABAQAAAQABAAD/2wBDAAMCAgMCAgMDAwMEAwMEBQgFBQQEBQoHBwYIDAoMDAsKCwsNDhIQDQ4R&#10;DgsLEBYQERMUFRUVDA8XGBYUGBIUFRT/2wBDAQMEBAUEBQkFBQkUDQsNFBQUFBQUFBQUFBQUFBQU&#10;FBQUFBQUFBQUFBQUFBQUFBQUFBQUFBQUFBQUFBQUFBQUFBT/wAARCADFAUMDASIAAhEBAxEB/8QA&#10;HgABAAEEAwEBAAAAAAAAAAAAAAcBAgYIAwUJBAr/xABhEAABAwIDBAQHBRELBg8AAAABAAIDBBEF&#10;BgcSITFRCBNBYRQVInGBkaEWJDLB0QkXGCMzQlJTVFVWcpKTldLhGSY0RGJzgpSjsdMnQ5ai1OI1&#10;Njc4RmR0g4SGpLTE8PH/xAAcAQEAAQUBAQAAAAAAAAAAAAAAAgEDBAYHBQj/xAA6EQEAAgECAwQF&#10;CAoDAAAAAAAAAQIDBBEFITEGEkFREyJhcYEVFzJCkZKh0QcUIzNSU2KxwdLh8PH/2gAMAwEAAhED&#10;EQA/APVNERAREQEREBERAREQEREBERAREQEREBERAREQEREBERAREQEREBERAREQEREBERAREQER&#10;EBERARF8NXjdDQ1DaeWqiFU4XbTh4MjvM3iUH3IuimrsQqTtQuipIx2ObtvPxKjaiuI/hZJ/mmoO&#10;+RdIJqsDyqk372tCubJVuH8KHpAQdyi6V76v7qP9FoVvvt+4VMnsCDvEXRllXbfVStHMEKwxVB/j&#10;s/oIQd+ix/qZx/Hqj8pA154V1Sf6SDIEWC5mzDHlmijqKuum25CY6eNspvK7kOai6uzbjVedqXGa&#10;6Eb9mOnlLdnfwJHH0oNi0Ws3jvGRxxvFHd5rHfKrJcaxh1gcaxMjvqnn40GziLWFmL4oL7eLYi7z&#10;1D1U4viJH/CtePPUvQbOotXpcQrpW2kxOse3k6dx+NcHXS/dtR+ed8qDahFqv10v3bUfnnfKuN0Z&#10;e0tdLK5p3EGV5BQbWItTPAID9Zf0lPAYYpGyMaWSs+C8OIc3zW3oNs0WvuVdTcdy3NGKmWXGcNLt&#10;l8MxvMwc2OPG3I+xTtg+L0mPYbBX0MzailmbtMe31EHkQbgjuQfYiIgIiICIiAiIgIiICIiAiIgI&#10;iICxKHCIY8YrK14E00sxax53lgv2LLV1I+CzzuQcSFuwNrmuVdHnHHWYHhXXtaJJxcNDRYoPtlrW&#10;tkINrrjOKMZu3LW3E8950qqqZ1PTObCXHZBcuv8AdTn1+5sLQD9k8fGEG0XjdncqHFY3fCdshau+&#10;OM+yby2Jnnktf2KvjDPkm4SQt7+u/Yg2fficGz9V9q4/GcH232rWTr8+v3Gpgb3mW/xKjjnzZPv6&#10;m/L/AGINnPGkI4S7/OugzdqThGT8M66acSTyjyKcHfNJyC16r/d8KY+C11M2Yjcds7j61FeK6Pam&#10;4zWmsxPN1NWVkm/rHMd9JH2Ld6CZ8dz+MZrpK3EZNipcNmNrj5ETfsbcuZ5r5Dmumvvlse8qEXaA&#10;agTn/jTTnvLHfKuF3Rzz/tH991MO7Yd+sgm9+bqVriOuHrVvuwpfto9ahH6G7P79/uvpvyHfrJ9D&#10;Zn/8L6b8h36yCbvdhS/bR6092NGOMu7zqEfob8/s/wCl9N+Q79ZWydHTUAN3Zvpr/iO/WQTgM40L&#10;t3Wj1qvutofto9agxnR01CLhfN9Nb8R36y5Poc8//hfTfkO/WQTf7raH7aPWqe6qk+3e1Qj9Dnn/&#10;APC+m/Id+sn0Oef/AML6b8h36yCbY810m2fpvtXa0OItrCHsddruBWu9T0etRaanmkhzRDPURNLm&#10;NbGRtHiBck9izTQ/FcQr6J9PizOrxKleYp2/ygbX9PFQt0E0Obcsu4hguT5+z41ImiGOOp8ar8HM&#10;h8HqIvCoYjwje0gPA/GDgf6KjuMW2u83WO571iGguH0Gc30vhdNSVsENXEDYup5XiN9u8bYcO9oU&#10;a9U6Um87Q3NRdVlfM+GZ0y9h+OYNVx12F18LZ6eojNw9pHsPYR2ELtVdQ6CIiAiIgIiICIiAiIgI&#10;iICIiDidVQscWumjDhxBcLhdc5paSW7w7h3LWzo25/y/mvJE+MzYrE/FRW1ENfUTXZIZWyvJvcWI&#10;DbepbJUtTFNSwyRP6yMtGy+Pfe/AoKxb+O9YJqu4h1G0EhpaSQOCzyFYJqsARRntsQgiwOPMod5u&#10;d5XO6NoPDsCpsN5IOK55lLnmrpGgWsFYgXREQU2RyCrYWAtuBuAiIOO5BNirSLm53lcuyOSbI5IO&#10;Kw5JZXOFiqK0KWHJLDkFVEFLDkEsOQVUQUsOQSw5BVRBxti2Hg2s4m4PbxULafTmPVHPcO0Ts4iL&#10;C/C8ER/vJKm29yCewgBQZkcW1lz+Bw8YRH100N1GROMf1NvmCgbpvuLej1jDm222VdG8X4bqiNT0&#10;36mzzLX/AKeEhZ0YM1Ebi2WjcHDs99RD41S0b1XsGScWalo84Yj8zu6W79OcZg0/zPXMOVMQcPA6&#10;iR38Bncd1yTYMdwPI2PO/qsCCAQbgr82eUseHVNBLg5tvKHZuXsB8z/6VrNSct0+QsyVe1mTDYQ2&#10;jqZXC9ZC0cO9zR6wO7fi6bPM2nHf4Np4toIvj/XsHT63v825qIi9JqAiIgIiICIiAiIgIiIPHXHv&#10;muuq2LRSNwrB8OogT5MlPR8B/wB4539yjLEOn30gc2yPEmP1tNTv3FsLxGAO3dGwKScD6DOp2KtY&#10;Y8BFGDbyfF8trdzntDT57qScD+ZpZ9r4m+F1z8PY8DaZJNCwepjnFBqDkPNGb8XwrHYqGvmjgc+R&#10;74WSFg2jvc7fbfuXuLpM2c6ZZW611qh2Hw7Zve+4b7rzd0T6EOI5ldmKOWpYw4diE+HyxyykFzmH&#10;ZLr2sRbevTXK2DnAcrYbhcey5lFSsicWOuPJHYfQg7VvkcFg2q26KiPMFZzH5fcsH1XFoqIdxQRk&#10;Tex7grHvLTYK/sHmCtczaN7oLW/TOPYqPYGgWVfqXfdWuftDggtREQEREBWFxBV6tLLnigsJuUV/&#10;V96dX3qm0CxFVzdlUVueoIiICIiCgPlAc96g3JhDNbM+s7DVwP8AT4PEpwJ2fK5XUGZWi6vXTPAB&#10;+HPTu83veP5FETowgsbbkoG6dEbZOi9nAONgDSG4F/41Ep2p/qTVEPS8jEnR8zQHAOHvXyXC4Pvq&#10;JUtMRWZllaXH6bPSm+28w8oMt9XTxCwe7ygTc2BUyaYZurMpZownGMPndR1VHUNnjljfvaQb+pdV&#10;Q4TSuaD4NGDYcG7l3lJh8TWODY2su0i4HBa3bP3rxaOrt+j4NaMVqXmJrMdHu/p7mGTNuQctY5MG&#10;ibE8Mpq14YLNDpImvNu67lkCwLQFuzoRpw0m5GW8NF+fvWNZ6tqrziHCskd29o8pERa79IrppZQ0&#10;OZUYVQuZmXNzRs+LaaQdXTO5zyC+z+ILu4bgDdW8ubHgr38k7Q9HhvC9ZxjURpdDjm958I8PbM9I&#10;j2zyTZnPO+A6eZfqcbzHilNhGF04u+oqX7Iv2NaOLnHsaASewLzv6RvzQTHM9eFYDp74RlzAXXjk&#10;xRx2a6qbw8kj6i093lcN7d4Wuuretmb9bcwHFc1Yo+rc0nwejjuympWn62OO9h5zdxsLkrBVput4&#10;tkz70w+rX8Z/J9VdlP0Z6PhPd1fFNs2brEfUr8J+lPtnl5R4vfBF5T/uiGsf3xwr9GsT90Q1j++O&#10;Ffo1i9n5a03lP2f8uUfNN2g/ix/en/V6sIvKf90Q1j++OFfo1i376KWpON6t6G4DmjMMsM2LVklS&#10;2V8EQjYQyeRjbNHDyWhZmm4jh1d5x4999t+bWe0HYbivZrSV1mtmk1m0V9WZmd5iZ8YjylLqIi9N&#10;z0REQRjl/GMOo6/HqCSeKGTxlK8RPsC4uAF/YfWs3hHW08Vg17eTdw9K+6pw2mrHB0sIc4du8H2L&#10;5urbG10IOw3ssg44VhOq0ZfFR7+wrNo/J4rDNUz72o3dligi3l5kVSLW8wVEFr2bVlxuYWhcytka&#10;XAWQcKK7q3IYyBdBaiIgIiICIiCjm7Ssc3ZC5FRwuFTaBxoqlpAVFCeQIiKgtc27SOag/Lzeq12z&#10;qDvtJTH+wYpyUH4ONjXjOl/rjTEfmWKkibIBaJoUUdK+PrdAc1NA3gUzrk8qmIqV4TeJqjDpQXOh&#10;Oaw1rXERQus4X3CeMn+5QyRvSfczdDO2qxT/AFQ89cPjbsgEtG7mu3iY0MNiDfkUwqvNwx1FAQBx&#10;2QskwmWlrp3U8sEUe3E/ZdG3ftW3LSMlrUner6r0WGZxTea+rt/h7FdH030I077f3v0A/wDTsUgL&#10;AtAqd9Jobp9DI0tfHgFC0tPEHqGLPVvmPnSPc+T9R++v75/uxnUnJ9Vn3JWJ4FRY/iGWKmsj2G4n&#10;hjmtmi8xI4HgbEG17OHFeR+vPRoztoNiz/HtIa/CJpCKfHKQOfTzb9wceMbz9i7vsXAXXssvjxjB&#10;qDMOF1OG4pRQYhh9SwxT0tVGJI5Gni1zTuIXn67QU1kbzO1o6f8AjfeyPbTVdlck1rSL4bzvavKJ&#10;98W67+yd49kdXg2i3z6RvzOx8Rqsf0svIwkyS5cqJN7d2/weQ8fxHntNncGrRXEsMrMGr56HEKSe&#10;hrYHmOamqYzHJG4cWuaQCD3FaNqdLl0tu7kj4+EvsLgXaPhvaPB6fQZN5jrWeVq++P8AMbxPhL5k&#10;XrX9ANoj+Ck/6Vq/8VPoBtEfwUn/AErV/wCKvV+RNT51+2fyc3+d3gP8rL92n+7yUXrX0Bv+a1lT&#10;+drf/dyp9ANoj+Ck/wClav8AxVMOnmnmBaWZTpMtZapHUOD0jnuhgdM+UtL3l7vKeS43c4nee1er&#10;w7h2bSZpyZJjbbbl8PY5z277d8M7TcMpotFS8Wi8W9aKxG0VtHhaefOPBkiIi2NwYREQF18w+m37&#10;F2C+Cfig4FheqQvh9GR/KWaLDdTxbDKS+7e9BFz/AIXoCtRxFzv7UvdARVseSbJBtYoKKjhdpVSL&#10;cdypcc0HFsO5JsO5LmuFTaHMIOBFU7ybb02TyKCiKuw77E+pNkjsKh3hREslxzUoFHC7SrNk8lyc&#10;UseSTG449k8k2TyXLsnkfUqXVO6OPZPJQjhjHDXrNotvLacjzdU1TkotwjLUvz3c04o4O2H9Q1u7&#10;cfpbbqNo2Ej0zh1Ld6jbpOP2dAs4uaNpwpmH+0YpLcALBosAFGfSWH+QbOXYPBBc/wBNqs5J2pLN&#10;0XLU49vOHnnhVY6pZYtfsnjscrrbnob9HN+sGbGYriNK+HLOFyNkleRbrnDeIwe/t5C/coH6P+j+&#10;L6v50wvLuFQPc6ocDUTWIbBF9c9x7AB+zevZvTXTvCNLMm4dlzBYuro6RgBefhSv+ue49pPyDsWv&#10;6HTenyekt9GPxdm7R8cycK0UaDFk/a3jnt4V/NkkEEdLBHDCxsUUbQxjGiwa0CwAHJciItqcMERE&#10;BQ9r10Wsl6/UDnYtS+LcfYzYp8comAVDLcGv7JGcfJdwubFpN1MKK3kx0y1mmSN4Z+h1+q4bnrqt&#10;Hkml69Jj/vOPOJ5T4iIiuMAREQEREBERAXwT8V96+aphubjtQfEvnxnB4McpRBPvs3cvoVUEfVmn&#10;bGBzoW9Y7sZcN9pWP12V8cpTany2+sbx3V8TL91iPjUwWSw5INQ816qY/lTMMeEz6Q4zJLO7q4Zj&#10;jVGyKR3K+0SPUrXanZzbI62jdY53B7BmakIaeV9lbM55yLhue8K8BrYgZCdqORu57T/JPYb2N+5Q&#10;k7wvKuKeIMxyxifa6uixBxDGVY7GOJ3NksDa+52+3BBiY1NzpIdkaMVQv9lmalt7GlXsz/nd7gDp&#10;TTU4PbPmhm78mByzZ0fVvcBttsd4c3eP5JKWugw8Z2znf/k4wv8A0pP+ypUZ3zt/m9OsE/0qf/sS&#10;y/ZHIJsjkEGHjN+eHgXyBgcf/maX/YlytzNnhzR+83L8Y5uzDOT6/A1liWQYp49z083blnLMY5ux&#10;6oJ9lGro8Wzw5134Plm3di1Sf/ihZTYclxS8Qod0dXBiWZXj3zh+Bw24dRUzPv57xhfVT1+IbZ62&#10;lw0i31j5L+1oXOllKI2FTX1P3JR/0Xuv/cvphxEtF30VPf8AGcvlsiqOafF3/wCbo6f8tyv8dD72&#10;0/5x36q+ayIOabGoooHNOGtD3bw9sl7LrKFrPCJHubaSXeXexfbYclxuFnKkxuLdnZLhtbVjxUe9&#10;IKmfiOj2Y8OgidU1tfHHSUtMxpLppnysaxgA4kk8FIkQLnuY1pYSN0nxKVNN9N4NukxvE6a8kB6y&#10;iglH1NxFutI+ysTble/K1u1O9E1lfwZZwZa5a9YndjfRI6N9NoBkJgrWsmzViTGyYjUCx6rdugaf&#10;sW9p7TfsAU7oirjpXHWKVjlCuo1GTVZbZss72kREVxjiIiAiIgIiICIiAiIgIiICoQCLFVRBwGlb&#10;yC+OufFQwumnkbBGDbadwXZrF9RS0ZcdtNDm9Y24PmKD6Y8UoXsD2VjZGntaLj1qrcVw8caprt+7&#10;etSnas0+VtdKvLmIVTaWgdhkFfEHyljd7nscN5txZfdzXZZj1om1PzVDptpNJS1+ZquLrcTxn4dL&#10;g1GTsvleR8KQkWay9ybcN5AbSOxWhdcGoYO5tyD3rGs+5Yy3n/AZcOxZsdTDbaBdHcssb7Q5EWvf&#10;stdQjT9C/OkLGg61Yg6zQDfDJOP9b712VF0Pcyxh3hOr+MSHcWup6V8ZHnvUO7rWtayD7sMyfW4X&#10;JNQV9U+vbTu97VcbC4yR9gfbi8D2LsPc6P8ArPogd8i6qTogYxIzZ+etjrRa1mxEDz26zitfOk9p&#10;pqNoBR0+MUmY8VzJlaW0Ute2R8b6WU7gJWhx8lx4OG6+42Nrhsx7m/8Atf8AV3fInuZ/kVn5l3yL&#10;zX+frmj774if/FP+VW/PyzV98K/+sv8AlQelnuYd9hV/1d/yKnuZf9prT3iB3yLzJdq7mVziTUVR&#10;J33MzvlVh1Rx152nVEm0eO1K6/8Aeg9PBlp7I3F1PW7GyTteDkWt32VKDBKHE8YpsMZJKKqcksL2&#10;gNDbF2/0BeYb9XsVomEySyXcx3lNkdc8xx5L0d6P9fJX02n9Q8bD6nDoZngdpdT7W/1oJJbozISd&#10;usjG/wCtv8i5G6MgHfWtI8xUnogjMaNsv/C2+oqvzmovu3/UUlogjP5zTPu5v5v9qu+cxD98P7L9&#10;qkpEEa/OYg+7z+b/AGq4aMUtt9eb/wAz/vKSEQYhgOmWE4LKJZGmtlBuOtaNgHnsrL0RAREQEREB&#10;ERAREQEREBERAREQEREBUc4MaXOIa0C5J4AKqwDWHNTMu5cka+Tq43xPklINiWNHwQewuJAug+XM&#10;+qD2SGHCTGyPsqpG7Rk/EHD0m/mWLVWM4rmFrA59dWRDe4BoLb87AWVukOUXZrBxfFrljCC2Nu4E&#10;8vMpwhgjpomxxRtijaLBjBYD0INOdTOjZp1rHisNVmzLVPjNbTM6tksz5IJQzjsbUbmkgEnjzXa6&#10;R6G5c0sqK3DdP8Iky1JidnVEGH1krDUdWPJc5xffdtHfcce9bN5lypRZkpS2ZgjqGi8dQzc5p8/a&#10;O5QTjNVWZPzHhGOMMgnwms8Hqor3EsEhDZLjmAAR3gIMhx3LWZsEpH1dTimLiEEXLMSkNvU/gsfN&#10;ZiD9i2MYzID8IDE5wR/rKZtQI6+swdtHh9M+oM7rve0XDWgg+34io39weNzPdsYfJ1h+DtnYbe1t&#10;59KDqIsu5kxOn8Ip6zH5qZ4DmSsxGpIc3ssdtY9j+AeNqGowrGanEa+klaY56WsrZZI3t7WuY5xa&#10;fSLrZHJ2ByZZyng2ESzCploaSKnfMBbbc1gBPpIUf51yDi2IY/VVVLCKiCZ20LEAjdvCCAsF6NOR&#10;cexBmH0WUMOlrdjrHNEQDWAWu4k8Bc2C7fHuiXlLL8DKipyjhrYDst2gxrvKPEblm+Ua6fKepGEz&#10;72RVx8V1cLt48qxid5w/d5nFZL0i86y5awWlpoNgvmeNzhclziQz2B59CCBRoPp9G/YfligJ7AyI&#10;ErvKbo1ZNkgbI3Txssdr9YKX/dU56O5BgwzBKbGK9nX4lVN6xpk3iNp4WHM8e5Sag0zf0eNPah7u&#10;ryjQRys3OikgbtD2KSNNqCDDM5YHT00UdPTxucyOGNgaI2iNwDbDkFMGcMp0+O0UkzIxHXxtJjlZ&#10;uLrfWnmotya0jOWCzOAEvWua9oHaWuF0E7IiICIiAiIgIiICIiAiIgIiICIiAiIgIiICIiAiIgIi&#10;IC156YErqfJk1Q8PbTwCmc9zBclpqow8ebZJJ7lsMsN1UyRT57ypW4dUAmOeF8D9kXs1wsT6LA+h&#10;B8milVDVZGpnROaTe5DTw3C11nq030a1UqtD8xTZRzofBomvEcNa64inZ9a8Hhfu4rbHDc24Ni9M&#10;J6TEqaWMi5PWAEecHgg7dQBqTM2uxvMNPE5puA1oP2dgD6zw9KznUTWvAcmUD2RVsVXiMg2YYYTt&#10;3Pdbie4KMtPXeMc3YR4722S1876pwlYRsujG0xryeBJINjx9KDYiWtp8Koo31lRFSsa0NL5Xhovb&#10;mV8Lc54A+1sbw83OyPfLOPLiun1LpaWty+Xvlh62A7bGPeBtX3EW/wDvBQvV00FfQVLepY5rmkbM&#10;bW3B5hBswDcXHBfNXYpRYY1jqyrgpA82aZ5Ws2jyFysO0yzhQ1ORcFjq6zq62no4oqltQCxwkawB&#10;287jvHEErBs74vDjOYKqVs7amnYQIrgFoAHZv5oOvzIx9fm+M00Ze+XF6fqi2xFhUix48gT5ljXT&#10;JrX4RiuWq1xAp/C6dj9rgN04HtJ9izXTkUdTnOndXzxQikjfUxiV4btzEBg7bEBpcbc7HsXY9JPK&#10;GFai5Clw19dBFVuN4H7QJa4b2u3b9xA9ZQSblOrhrssYTPT26l9LHsgdnkgW9HBdstONAOkXJpxP&#10;JkTP0U9BVUhHVTyi4LTwc219oHju4XW0NPqXlWqhEsWPULmEbV+tA3eZBkrnBjS5xsALknsUJ5JI&#10;xLUVktP5VMyeV12jc0BjvlHrVNStf8NazxLlicYpik7TZsLS4kdrQLX38+Heu80RynUYXQSYnWEG&#10;SZuzGQbgh1nOI9Nm37iglJERAREQEREBERAREQEREBERAREQEREBERAREQEREBERAREQYLqFo7l3&#10;UejdBilFHISLBxbvb5uShmo6HEtNM0YTmnEsPpRxgEm2COQJIstoEQa/5b6MVJlyqfVtdLW1oILa&#10;ism6x43Dc3kFlDdKa2TYbLsDZBG0H3Nz2g8f/wAUsIgip+lVdKWl8jCWjZB2+ICu+dTVgXEzbjgA&#10;dylNEEYDSWcfxlp5AmyHSSYg++GNB4gE7/YpPRBGA0hkJBfPG8jhtk7vYudulMjeE8Itw8px+JSQ&#10;iCHMy9HPB85UrYMbpaSuaw3icbtdCebd3FYrD0McDpWllPjOJQx3+B4S4gjkVsaiCLcj9HzLeTHi&#10;RkAmfxIcb7R5ucd5825Si1oY0NaA1oFgBwCqiAiIgIiICIiAiIgIiICIiAiIgIiICIiAiIgIiICI&#10;iAiIgIiICIiAiIgIiICIiAiIgIiICIiAiIgIiICIiAiIgIiICIiAiIgIiICIiAiIgIiICIiD/9lQ&#10;SwMEFAAGAAgAAAAhAHPrFd/jAAAACwEAAA8AAABkcnMvZG93bnJldi54bWxMj81uwjAQhO+V+g7W&#10;VuoNnB+gEOIghNqeUKVCpYrbkixJRLyOYpOEt697ao87O5r5Jt2MuhE9dbY2rCCcBiCIc1PUXCr4&#10;Or5NliCsQy6wMUwK7mRhkz0+pJgUZuBP6g+uFD6EbYIKKufaREqbV6TRTk1L7H8X02l0/uxKWXQ4&#10;+HDdyCgIFlJjzb6hwpZ2FeXXw00reB9w2Mbha7+/Xnb303H+8b0PSannp3G7BuFodH9m+MX36JB5&#10;prO5cWFFo2ASzWae3SmIFisQ3vESLWMQZy/EqznILJX/N2Q/AAAA//8DAFBLAQItABQABgAIAAAA&#10;IQCKFT+YDAEAABUCAAATAAAAAAAAAAAAAAAAAAAAAABbQ29udGVudF9UeXBlc10ueG1sUEsBAi0A&#10;FAAGAAgAAAAhADj9If/WAAAAlAEAAAsAAAAAAAAAAAAAAAAAPQEAAF9yZWxzLy5yZWxzUEsBAi0A&#10;FAAGAAgAAAAhANAOkRtyBQAA0x0AAA4AAAAAAAAAAAAAAAAAPAIAAGRycy9lMm9Eb2MueG1sUEsB&#10;Ai0AFAAGAAgAAAAhAKCmJ6vOAAAALAIAABkAAAAAAAAAAAAAAAAA2gcAAGRycy9fcmVscy9lMm9E&#10;b2MueG1sLnJlbHNQSwECLQAKAAAAAAAAACEA2Ip31t4dAADeHQAAFQAAAAAAAAAAAAAAAADfCAAA&#10;ZHJzL21lZGlhL2ltYWdlMy5qcGVnUEsBAi0ACgAAAAAAAAAhAGBC1IHEHgAAxB4AABUAAAAAAAAA&#10;AAAAAAAA8CYAAGRycy9tZWRpYS9pbWFnZTIuanBlZ1BLAQItAAoAAAAAAAAAIQDqXHeDTxwAAE8c&#10;AAAVAAAAAAAAAAAAAAAAAOdFAABkcnMvbWVkaWEvaW1hZ2UxLmpwZWdQSwECLQAUAAYACAAAACEA&#10;c+sV3+MAAAALAQAADwAAAAAAAAAAAAAAAABpYgAAZHJzL2Rvd25yZXYueG1sUEsFBgAAAAAIAAgA&#10;AwIAAHl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width:26561;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hOwwAAANsAAAAPAAAAZHJzL2Rvd25yZXYueG1sRI9Pi8Iw&#10;FMTvC36H8AQvoqkKVapR/MMuXjyo9f5onm21eSlNqt1vv1lY2OMwM79hVpvOVOJFjSstK5iMIxDE&#10;mdUl5wrS6+doAcJ5ZI2VZVLwTQ42697HChNt33ym18XnIkDYJaig8L5OpHRZQQbd2NbEwbvbxqAP&#10;ssmlbvAd4KaS0yiKpcGSw0KBNe0Lyp6X1ii4tbOjfUgZp7t4mHZf7SOvTwelBv1uuwThqfP/4b/2&#10;USuYzeH3S/gBcv0DAAD//wMAUEsBAi0AFAAGAAgAAAAhANvh9svuAAAAhQEAABMAAAAAAAAAAAAA&#10;AAAAAAAAAFtDb250ZW50X1R5cGVzXS54bWxQSwECLQAUAAYACAAAACEAWvQsW78AAAAVAQAACwAA&#10;AAAAAAAAAAAAAAAfAQAAX3JlbHMvLnJlbHNQSwECLQAUAAYACAAAACEAnEhYTsMAAADbAAAADwAA&#10;AAAAAAAAAAAAAAAHAgAAZHJzL2Rvd25yZXYueG1sUEsFBgAAAAADAAMAtwAAAPcCAAAAAA==&#10;" stroked="t" strokecolor="#323e4f [2415]">
                  <v:imagedata r:id="rId11" o:title=""/>
                  <v:path arrowok="t"/>
                </v:shape>
                <v:shape id="Рисунок 7" o:spid="_x0000_s1028" type="#_x0000_t75" style="position:absolute;left:59727;width:27746;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YUvQAAANsAAAAPAAAAZHJzL2Rvd25yZXYueG1sRE9LCsIw&#10;EN0L3iGM4E7TKohUo4igiBvxg+BuaMa22ExKk9p6e7MQXD7ef7nuTCneVLvCsoJ4HIEgTq0uOFNw&#10;u+5GcxDOI2ssLZOCDzlYr/q9JSbatnym98VnIoSwS1BB7n2VSOnSnAy6sa2IA/e0tUEfYJ1JXWMb&#10;wk0pJ1E0kwYLDg05VrTNKX1dGqPgHN8buzm+9On4OTX7x6NtujhTajjoNgsQnjr/F//cB61gGsaG&#10;L+EHyNUXAAD//wMAUEsBAi0AFAAGAAgAAAAhANvh9svuAAAAhQEAABMAAAAAAAAAAAAAAAAAAAAA&#10;AFtDb250ZW50X1R5cGVzXS54bWxQSwECLQAUAAYACAAAACEAWvQsW78AAAAVAQAACwAAAAAAAAAA&#10;AAAAAAAfAQAAX3JlbHMvLnJlbHNQSwECLQAUAAYACAAAACEA6F52FL0AAADbAAAADwAAAAAAAAAA&#10;AAAAAAAHAgAAZHJzL2Rvd25yZXYueG1sUEsFBgAAAAADAAMAtwAAAPECAAAAAA==&#10;" stroked="t" strokecolor="#323e4f [2415]">
                  <v:imagedata r:id="rId12" o:title=""/>
                  <v:path arrowok="t"/>
                </v:shape>
                <v:shape id="Рисунок 8" o:spid="_x0000_s1029" type="#_x0000_t75" style="position:absolute;left:29837;width:26614;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dWwwAAANsAAAAPAAAAZHJzL2Rvd25yZXYueG1sRI9PawIx&#10;FMTvBb9DeIK3mlih2NUoYhEs7aH+wfNj89ysbl7WTXS3374pCD0OM/MbZrboXCXu1ITSs4bRUIEg&#10;zr0pudBw2K+fJyBCRDZYeSYNPxRgMe89zTAzvuUt3XexEAnCIUMNNsY6kzLklhyGoa+Jk3fyjcOY&#10;ZFNI02Cb4K6SL0q9SoclpwWLNa0s5ZfdzWkIpfy0V/XdquK9O97Uhz9/bTdaD/rdcgoiUhf/w4/2&#10;xmgYv8Hfl/QD5PwXAAD//wMAUEsBAi0AFAAGAAgAAAAhANvh9svuAAAAhQEAABMAAAAAAAAAAAAA&#10;AAAAAAAAAFtDb250ZW50X1R5cGVzXS54bWxQSwECLQAUAAYACAAAACEAWvQsW78AAAAVAQAACwAA&#10;AAAAAAAAAAAAAAAfAQAAX3JlbHMvLnJlbHNQSwECLQAUAAYACAAAACEAFO3nVsMAAADbAAAADwAA&#10;AAAAAAAAAAAAAAAHAgAAZHJzL2Rvd25yZXYueG1sUEsFBgAAAAADAAMAtwAAAPcCAAAAAA==&#10;" stroked="t" strokecolor="#323e4f [2415]">
                  <v:imagedata r:id="rId13" o:title=""/>
                  <v:path arrowok="t"/>
                </v:shape>
                <v:shapetype id="_x0000_t202" coordsize="21600,21600" o:spt="202" path="m,l,21600r21600,l21600,xe">
                  <v:stroke joinstyle="miter"/>
                  <v:path gradientshapeok="t" o:connecttype="rect"/>
                </v:shapetype>
                <v:shape id="TextBox 9" o:spid="_x0000_s1030" type="#_x0000_t202" style="position:absolute;left:69325;top:16502;width:860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463A95" w:rsidRDefault="00463A95" w:rsidP="00463A95">
                        <w:pPr>
                          <w:pStyle w:val="a3"/>
                          <w:spacing w:before="0" w:beforeAutospacing="0" w:after="0" w:afterAutospacing="0"/>
                          <w:rPr>
                            <w:sz w:val="20"/>
                            <w:szCs w:val="20"/>
                          </w:rPr>
                        </w:pPr>
                        <w:r>
                          <w:rPr>
                            <w:rFonts w:asciiTheme="minorHAnsi" w:hAnsi="Calibri" w:cstheme="minorBidi"/>
                            <w:b/>
                            <w:bCs/>
                            <w:color w:val="000000" w:themeColor="text1"/>
                            <w:kern w:val="24"/>
                            <w:sz w:val="20"/>
                            <w:szCs w:val="20"/>
                            <w:lang w:val="kk-KZ"/>
                          </w:rPr>
                          <w:t>шерту</w:t>
                        </w:r>
                      </w:p>
                    </w:txbxContent>
                  </v:textbox>
                </v:shape>
                <v:shape id="TextBox 10" o:spid="_x0000_s1031" type="#_x0000_t202" style="position:absolute;left:38564;top:16502;width:950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463A95" w:rsidRDefault="00463A95" w:rsidP="00463A95">
                        <w:pPr>
                          <w:pStyle w:val="a3"/>
                          <w:spacing w:before="0" w:beforeAutospacing="0" w:after="0" w:afterAutospacing="0"/>
                          <w:rPr>
                            <w:sz w:val="20"/>
                            <w:szCs w:val="20"/>
                          </w:rPr>
                        </w:pPr>
                        <w:r>
                          <w:rPr>
                            <w:rFonts w:asciiTheme="minorHAnsi" w:hAnsi="Calibri" w:cstheme="minorBidi"/>
                            <w:b/>
                            <w:bCs/>
                            <w:color w:val="000000" w:themeColor="text1"/>
                            <w:kern w:val="24"/>
                            <w:sz w:val="20"/>
                            <w:szCs w:val="20"/>
                            <w:lang w:val="kk-KZ"/>
                          </w:rPr>
                          <w:t>жіберу</w:t>
                        </w:r>
                      </w:p>
                    </w:txbxContent>
                  </v:textbox>
                </v:shape>
                <v:shape id="TextBox 11" o:spid="_x0000_s1032" type="#_x0000_t202" style="position:absolute;left:9861;top:16502;width:670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463A95" w:rsidRDefault="00463A95" w:rsidP="00463A95">
                        <w:pPr>
                          <w:pStyle w:val="a3"/>
                          <w:spacing w:before="0" w:beforeAutospacing="0" w:after="0" w:afterAutospacing="0"/>
                          <w:rPr>
                            <w:sz w:val="20"/>
                            <w:szCs w:val="20"/>
                          </w:rPr>
                        </w:pPr>
                        <w:r>
                          <w:rPr>
                            <w:rFonts w:asciiTheme="minorHAnsi" w:hAnsi="Calibri" w:cstheme="minorBidi"/>
                            <w:b/>
                            <w:bCs/>
                            <w:color w:val="000000" w:themeColor="text1"/>
                            <w:kern w:val="24"/>
                            <w:sz w:val="20"/>
                            <w:szCs w:val="20"/>
                            <w:lang w:val="kk-KZ"/>
                          </w:rPr>
                          <w:t>басу</w:t>
                        </w:r>
                      </w:p>
                    </w:txbxContent>
                  </v:textbox>
                </v:shape>
              </v:group>
            </w:pict>
          </mc:Fallback>
        </mc:AlternateContent>
      </w:r>
    </w:p>
    <w:p w:rsidR="00463A95" w:rsidRPr="00D02CD6" w:rsidRDefault="00463A95" w:rsidP="00463A95">
      <w:pPr>
        <w:spacing w:line="240" w:lineRule="auto"/>
        <w:jc w:val="both"/>
        <w:rPr>
          <w:rFonts w:ascii="Times New Roman" w:hAnsi="Times New Roman"/>
          <w:sz w:val="24"/>
          <w:szCs w:val="24"/>
        </w:rPr>
      </w:pPr>
    </w:p>
    <w:p w:rsidR="00463A95" w:rsidRPr="00D02CD6" w:rsidRDefault="00463A95" w:rsidP="00463A95">
      <w:pPr>
        <w:spacing w:line="240" w:lineRule="auto"/>
        <w:jc w:val="both"/>
        <w:rPr>
          <w:rFonts w:ascii="Times New Roman" w:hAnsi="Times New Roman"/>
          <w:sz w:val="24"/>
          <w:szCs w:val="24"/>
        </w:rPr>
      </w:pPr>
    </w:p>
    <w:p w:rsidR="00463A95" w:rsidRPr="00D02CD6" w:rsidRDefault="00463A95" w:rsidP="00463A95">
      <w:pPr>
        <w:spacing w:line="240" w:lineRule="auto"/>
        <w:jc w:val="both"/>
        <w:rPr>
          <w:rFonts w:ascii="Times New Roman" w:hAnsi="Times New Roman"/>
          <w:sz w:val="24"/>
          <w:szCs w:val="24"/>
        </w:rPr>
      </w:pPr>
    </w:p>
    <w:p w:rsidR="00463A95" w:rsidRPr="00D02CD6" w:rsidRDefault="00463A95" w:rsidP="00463A95">
      <w:pPr>
        <w:spacing w:line="240" w:lineRule="auto"/>
        <w:jc w:val="both"/>
        <w:rPr>
          <w:rFonts w:ascii="Times New Roman" w:hAnsi="Times New Roman"/>
          <w:i/>
          <w:sz w:val="24"/>
          <w:szCs w:val="24"/>
          <w:lang w:val="kk-KZ"/>
        </w:rPr>
      </w:pPr>
    </w:p>
    <w:p w:rsidR="00463A95" w:rsidRPr="00D02CD6" w:rsidRDefault="00463A95" w:rsidP="00463A95">
      <w:pPr>
        <w:spacing w:line="240" w:lineRule="auto"/>
        <w:jc w:val="both"/>
        <w:rPr>
          <w:rFonts w:ascii="Times New Roman" w:hAnsi="Times New Roman"/>
          <w:i/>
          <w:sz w:val="24"/>
          <w:szCs w:val="24"/>
        </w:rPr>
      </w:pPr>
      <w:r w:rsidRPr="00D02CD6">
        <w:rPr>
          <w:rFonts w:ascii="Times New Roman" w:hAnsi="Times New Roman"/>
          <w:i/>
          <w:sz w:val="24"/>
          <w:szCs w:val="24"/>
        </w:rPr>
        <w:t>Ультрадыбысты датчик </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Ультрадыбысты датчик дыбыс толқындарын жіберіп, қайтып келген сигналдарды оқиды және нысандарды тауып, оларға дейінгі қашықтықты есептейді. Сондай-ақ, ол эхолокатор ретінде жұмыс істейді және де дыбыс толқындарын күтіп, тапқан жағдайда бағдарламаны іске қоса алады</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noProof/>
          <w:sz w:val="24"/>
          <w:szCs w:val="24"/>
          <w:lang w:eastAsia="ru-RU"/>
        </w:rPr>
        <w:drawing>
          <wp:anchor distT="0" distB="0" distL="114300" distR="114300" simplePos="0" relativeHeight="251660288" behindDoc="1" locked="0" layoutInCell="1" allowOverlap="1" wp14:anchorId="2DC83890" wp14:editId="752EC9AC">
            <wp:simplePos x="0" y="0"/>
            <wp:positionH relativeFrom="column">
              <wp:posOffset>-70485</wp:posOffset>
            </wp:positionH>
            <wp:positionV relativeFrom="paragraph">
              <wp:posOffset>20320</wp:posOffset>
            </wp:positionV>
            <wp:extent cx="1590675" cy="1257300"/>
            <wp:effectExtent l="0" t="0" r="9525" b="0"/>
            <wp:wrapTight wrapText="bothSides">
              <wp:wrapPolygon edited="0">
                <wp:start x="0" y="0"/>
                <wp:lineTo x="0" y="21273"/>
                <wp:lineTo x="21471" y="21273"/>
                <wp:lineTo x="21471"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r="73181" b="12000"/>
                    <a:stretch>
                      <a:fillRect/>
                    </a:stretch>
                  </pic:blipFill>
                  <pic:spPr bwMode="auto">
                    <a:xfrm>
                      <a:off x="0" y="0"/>
                      <a:ext cx="1590675" cy="1257300"/>
                    </a:xfrm>
                    <a:prstGeom prst="rect">
                      <a:avLst/>
                    </a:prstGeom>
                    <a:noFill/>
                  </pic:spPr>
                </pic:pic>
              </a:graphicData>
            </a:graphic>
            <wp14:sizeRelH relativeFrom="page">
              <wp14:pctWidth>0</wp14:pctWidth>
            </wp14:sizeRelH>
            <wp14:sizeRelV relativeFrom="page">
              <wp14:pctHeight>0</wp14:pctHeight>
            </wp14:sizeRelV>
          </wp:anchor>
        </w:drawing>
      </w:r>
    </w:p>
    <w:p w:rsidR="00463A95" w:rsidRPr="00D02CD6" w:rsidRDefault="00463A95" w:rsidP="00463A95">
      <w:pPr>
        <w:spacing w:line="240" w:lineRule="auto"/>
        <w:jc w:val="both"/>
        <w:rPr>
          <w:rFonts w:ascii="Times New Roman" w:hAnsi="Times New Roman"/>
          <w:i/>
          <w:sz w:val="24"/>
          <w:szCs w:val="24"/>
          <w:lang w:val="kk-KZ"/>
        </w:rPr>
      </w:pPr>
      <w:r w:rsidRPr="00D02CD6">
        <w:rPr>
          <w:rFonts w:ascii="Times New Roman" w:hAnsi="Times New Roman"/>
          <w:i/>
          <w:sz w:val="24"/>
          <w:szCs w:val="24"/>
          <w:lang w:val="kk-KZ"/>
        </w:rPr>
        <w:t>Негізгі қызметтері:</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қашықтықты өлшейді;</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нысандарды анықтайды</w:t>
      </w:r>
    </w:p>
    <w:p w:rsidR="00463A95" w:rsidRPr="00D02CD6" w:rsidRDefault="00463A95" w:rsidP="00463A95">
      <w:pPr>
        <w:spacing w:line="240" w:lineRule="auto"/>
        <w:jc w:val="both"/>
        <w:rPr>
          <w:rFonts w:ascii="Times New Roman" w:hAnsi="Times New Roman"/>
          <w:i/>
          <w:sz w:val="24"/>
          <w:szCs w:val="24"/>
          <w:lang w:val="kk-KZ"/>
        </w:rPr>
      </w:pPr>
      <w:r w:rsidRPr="00D02CD6">
        <w:rPr>
          <w:rFonts w:ascii="Times New Roman" w:hAnsi="Times New Roman"/>
          <w:i/>
          <w:sz w:val="24"/>
          <w:szCs w:val="24"/>
          <w:lang w:val="kk-KZ"/>
        </w:rPr>
        <w:t>Гироскопиялық датчик</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noProof/>
          <w:sz w:val="24"/>
          <w:szCs w:val="24"/>
          <w:lang w:eastAsia="ru-RU"/>
        </w:rPr>
        <w:drawing>
          <wp:anchor distT="0" distB="0" distL="114300" distR="114300" simplePos="0" relativeHeight="251661312" behindDoc="1" locked="0" layoutInCell="1" allowOverlap="1" wp14:anchorId="1EFBB1C4" wp14:editId="38DF5D6F">
            <wp:simplePos x="0" y="0"/>
            <wp:positionH relativeFrom="column">
              <wp:posOffset>-13335</wp:posOffset>
            </wp:positionH>
            <wp:positionV relativeFrom="paragraph">
              <wp:posOffset>50165</wp:posOffset>
            </wp:positionV>
            <wp:extent cx="1464945" cy="1504950"/>
            <wp:effectExtent l="19050" t="19050" r="20955" b="19050"/>
            <wp:wrapTight wrapText="bothSides">
              <wp:wrapPolygon edited="0">
                <wp:start x="-281" y="-273"/>
                <wp:lineTo x="-281" y="21600"/>
                <wp:lineTo x="21628" y="21600"/>
                <wp:lineTo x="21628" y="-273"/>
                <wp:lineTo x="-281" y="-273"/>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l="30298" t="3448" r="42770" b="3448"/>
                    <a:stretch>
                      <a:fillRect/>
                    </a:stretch>
                  </pic:blipFill>
                  <pic:spPr bwMode="auto">
                    <a:xfrm>
                      <a:off x="0" y="0"/>
                      <a:ext cx="1464945" cy="1504950"/>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D02CD6">
        <w:rPr>
          <w:rFonts w:ascii="Times New Roman" w:hAnsi="Times New Roman"/>
          <w:sz w:val="24"/>
          <w:szCs w:val="24"/>
          <w:lang w:val="kk-KZ"/>
        </w:rPr>
        <w:t>Гироскопиялық датчик роботтың айналу қозғалысын және оның бағытындағы өзгерістерді өлшейді.</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Оқушылар бұрыштарды өлшей алады, теңгеруші роботтарды жасап, көптеген шынайы құрылғыларда, мысалы, Segway® самокатында қолданылатын технологияларды зерттей алады.</w:t>
      </w:r>
    </w:p>
    <w:p w:rsidR="00463A95" w:rsidRPr="00D02CD6" w:rsidRDefault="00463A95" w:rsidP="00463A95">
      <w:pPr>
        <w:spacing w:line="240" w:lineRule="auto"/>
        <w:jc w:val="both"/>
        <w:rPr>
          <w:rFonts w:ascii="Times New Roman" w:hAnsi="Times New Roman"/>
          <w:i/>
          <w:sz w:val="24"/>
          <w:szCs w:val="24"/>
          <w:lang w:val="kk-KZ"/>
        </w:rPr>
      </w:pPr>
      <w:r w:rsidRPr="00D02CD6">
        <w:rPr>
          <w:rFonts w:ascii="Times New Roman" w:hAnsi="Times New Roman"/>
          <w:i/>
          <w:sz w:val="24"/>
          <w:szCs w:val="24"/>
          <w:lang w:val="kk-KZ"/>
        </w:rPr>
        <w:t>Негізгі қызметтері:</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көлбеу бұрышты өлшейді;</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айналу жылдамдығын градуста және секундта өлшейді.</w:t>
      </w:r>
    </w:p>
    <w:p w:rsidR="00463A95" w:rsidRPr="00D02CD6" w:rsidRDefault="00463A95" w:rsidP="00463A95">
      <w:pPr>
        <w:spacing w:line="240" w:lineRule="auto"/>
        <w:jc w:val="both"/>
        <w:rPr>
          <w:rFonts w:ascii="Times New Roman" w:hAnsi="Times New Roman"/>
          <w:i/>
          <w:sz w:val="24"/>
          <w:szCs w:val="24"/>
          <w:lang w:val="kk-KZ"/>
        </w:rPr>
      </w:pPr>
      <w:r w:rsidRPr="00D02CD6">
        <w:rPr>
          <w:rFonts w:ascii="Times New Roman" w:hAnsi="Times New Roman"/>
          <w:noProof/>
          <w:sz w:val="24"/>
          <w:szCs w:val="24"/>
          <w:lang w:eastAsia="ru-RU"/>
        </w:rPr>
        <w:lastRenderedPageBreak/>
        <w:drawing>
          <wp:anchor distT="0" distB="0" distL="114300" distR="114300" simplePos="0" relativeHeight="251665408" behindDoc="1" locked="0" layoutInCell="1" allowOverlap="1" wp14:anchorId="6C102BC3" wp14:editId="436BB9C5">
            <wp:simplePos x="0" y="0"/>
            <wp:positionH relativeFrom="column">
              <wp:posOffset>-70485</wp:posOffset>
            </wp:positionH>
            <wp:positionV relativeFrom="paragraph">
              <wp:posOffset>513715</wp:posOffset>
            </wp:positionV>
            <wp:extent cx="1333500" cy="1706245"/>
            <wp:effectExtent l="19050" t="19050" r="19050" b="27305"/>
            <wp:wrapTight wrapText="bothSides">
              <wp:wrapPolygon edited="0">
                <wp:start x="-309" y="-241"/>
                <wp:lineTo x="-309" y="21705"/>
                <wp:lineTo x="21600" y="21705"/>
                <wp:lineTo x="21600" y="-241"/>
                <wp:lineTo x="-309" y="-241"/>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l="39584" r="35738" b="-2646"/>
                    <a:stretch>
                      <a:fillRect/>
                    </a:stretch>
                  </pic:blipFill>
                  <pic:spPr bwMode="auto">
                    <a:xfrm>
                      <a:off x="0" y="0"/>
                      <a:ext cx="1333500" cy="1706245"/>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D02CD6">
        <w:rPr>
          <w:rFonts w:ascii="Times New Roman" w:hAnsi="Times New Roman"/>
          <w:i/>
          <w:sz w:val="24"/>
          <w:szCs w:val="24"/>
          <w:lang w:val="kk-KZ"/>
        </w:rPr>
        <w:t xml:space="preserve">Түс датчигі </w:t>
      </w:r>
    </w:p>
    <w:p w:rsidR="00463A95" w:rsidRPr="00D02CD6" w:rsidRDefault="00463A95" w:rsidP="00463A95">
      <w:pPr>
        <w:spacing w:line="240" w:lineRule="auto"/>
        <w:jc w:val="both"/>
        <w:rPr>
          <w:rFonts w:ascii="Times New Roman" w:hAnsi="Times New Roman"/>
          <w:i/>
          <w:sz w:val="24"/>
          <w:szCs w:val="24"/>
          <w:lang w:val="kk-KZ"/>
        </w:rPr>
      </w:pPr>
      <w:r w:rsidRPr="00D02CD6">
        <w:rPr>
          <w:rFonts w:ascii="Times New Roman" w:hAnsi="Times New Roman"/>
          <w:i/>
          <w:sz w:val="24"/>
          <w:szCs w:val="24"/>
          <w:lang w:val="kk-KZ"/>
        </w:rPr>
        <w:t>Негізгі қызметтері:</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түстерді анықтайды;</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жарықтылықты, шашыраңқы және шағылысқан жарықты өлшейді.</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 xml:space="preserve">Оқушылар заттарды түс бойынша бөлетін роботтарды құрастырып, әртүрлі түстердің жарықпен шағылысуымен тәжірибелер жасай алады. </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 xml:space="preserve">Осының барлығы қалдықтарды қайта өңдеуде, қаптамаларды өндіруде және ауыл шаруашылығында қолданылатын технологияға терең түсінік береді. </w:t>
      </w: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noProof/>
          <w:sz w:val="24"/>
          <w:szCs w:val="24"/>
          <w:lang w:eastAsia="ru-RU"/>
        </w:rPr>
        <mc:AlternateContent>
          <mc:Choice Requires="wpg">
            <w:drawing>
              <wp:anchor distT="0" distB="0" distL="114300" distR="114300" simplePos="0" relativeHeight="251664384" behindDoc="0" locked="0" layoutInCell="1" allowOverlap="1" wp14:anchorId="16C2A3FE" wp14:editId="441A108E">
                <wp:simplePos x="0" y="0"/>
                <wp:positionH relativeFrom="column">
                  <wp:posOffset>-1022985</wp:posOffset>
                </wp:positionH>
                <wp:positionV relativeFrom="paragraph">
                  <wp:posOffset>240665</wp:posOffset>
                </wp:positionV>
                <wp:extent cx="7010400" cy="2200275"/>
                <wp:effectExtent l="0" t="2540" r="3810" b="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200275"/>
                          <a:chOff x="0" y="0"/>
                          <a:chExt cx="91023" cy="22079"/>
                        </a:xfrm>
                      </wpg:grpSpPr>
                      <wps:wsp>
                        <wps:cNvPr id="26" name="Прямоугольник 15"/>
                        <wps:cNvSpPr>
                          <a:spLocks noChangeArrowheads="1"/>
                        </wps:cNvSpPr>
                        <wps:spPr bwMode="auto">
                          <a:xfrm>
                            <a:off x="0" y="19615"/>
                            <a:ext cx="30423"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95" w:rsidRDefault="00463A95" w:rsidP="00463A95">
                              <w:pPr>
                                <w:pStyle w:val="a3"/>
                                <w:spacing w:before="0" w:beforeAutospacing="0" w:after="0" w:afterAutospacing="0"/>
                                <w:jc w:val="center"/>
                                <w:rPr>
                                  <w:sz w:val="20"/>
                                  <w:szCs w:val="20"/>
                                </w:rPr>
                              </w:pPr>
                              <w:r>
                                <w:rPr>
                                  <w:rFonts w:asciiTheme="minorHAnsi" w:hAnsi="Calibri" w:cstheme="minorBidi"/>
                                  <w:color w:val="000000" w:themeColor="text1"/>
                                  <w:kern w:val="24"/>
                                  <w:sz w:val="20"/>
                                  <w:szCs w:val="20"/>
                                  <w:lang w:val="kk-KZ"/>
                                </w:rPr>
                                <w:t xml:space="preserve">Ол </w:t>
                              </w:r>
                              <w:r>
                                <w:rPr>
                                  <w:rFonts w:asciiTheme="minorHAnsi" w:hAnsi="Calibri" w:cstheme="minorBidi"/>
                                  <w:b/>
                                  <w:bCs/>
                                  <w:color w:val="000000" w:themeColor="text1"/>
                                  <w:kern w:val="24"/>
                                  <w:sz w:val="20"/>
                                  <w:szCs w:val="20"/>
                                  <w:lang w:val="kk-KZ"/>
                                </w:rPr>
                                <w:t xml:space="preserve">сегіз түсті </w:t>
                              </w:r>
                              <w:r>
                                <w:rPr>
                                  <w:rFonts w:asciiTheme="minorHAnsi" w:hAnsi="Calibri" w:cstheme="minorBidi"/>
                                  <w:color w:val="000000" w:themeColor="text1"/>
                                  <w:kern w:val="24"/>
                                  <w:sz w:val="20"/>
                                  <w:szCs w:val="20"/>
                                  <w:lang w:val="kk-KZ"/>
                                </w:rPr>
                                <w:t>ажырата алады</w:t>
                              </w:r>
                              <w:r>
                                <w:rPr>
                                  <w:rFonts w:asciiTheme="minorHAnsi" w:hAnsi="Calibri" w:cstheme="minorBidi"/>
                                  <w:color w:val="000000" w:themeColor="text1"/>
                                  <w:kern w:val="24"/>
                                  <w:sz w:val="20"/>
                                  <w:szCs w:val="20"/>
                                </w:rPr>
                                <w:t xml:space="preserve">. </w:t>
                              </w:r>
                            </w:p>
                          </w:txbxContent>
                        </wps:txbx>
                        <wps:bodyPr rot="0" vert="horz" wrap="square" lIns="91440" tIns="45720" rIns="91440" bIns="45720" anchor="t" anchorCtr="0" upright="1">
                          <a:noAutofit/>
                        </wps:bodyPr>
                      </wps:wsp>
                      <pic:pic xmlns:pic="http://schemas.openxmlformats.org/drawingml/2006/picture">
                        <pic:nvPicPr>
                          <pic:cNvPr id="27" name="Рисунок 1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722" y="4"/>
                            <a:ext cx="16976" cy="19436"/>
                          </a:xfrm>
                          <a:prstGeom prst="rect">
                            <a:avLst/>
                          </a:prstGeom>
                          <a:noFill/>
                          <a:extLst>
                            <a:ext uri="{909E8E84-426E-40DD-AFC4-6F175D3DCCD1}">
                              <a14:hiddenFill xmlns:a14="http://schemas.microsoft.com/office/drawing/2010/main">
                                <a:solidFill>
                                  <a:srgbClr val="FFFFFF"/>
                                </a:solidFill>
                              </a14:hiddenFill>
                            </a:ext>
                          </a:extLst>
                        </pic:spPr>
                      </pic:pic>
                      <wps:wsp>
                        <wps:cNvPr id="28" name="Прямоугольник 17"/>
                        <wps:cNvSpPr>
                          <a:spLocks noChangeArrowheads="1"/>
                        </wps:cNvSpPr>
                        <wps:spPr bwMode="auto">
                          <a:xfrm>
                            <a:off x="27559" y="19615"/>
                            <a:ext cx="3507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95" w:rsidRDefault="00463A95" w:rsidP="00463A95">
                              <w:pPr>
                                <w:pStyle w:val="a3"/>
                                <w:spacing w:before="0" w:beforeAutospacing="0" w:after="0" w:afterAutospacing="0"/>
                                <w:jc w:val="center"/>
                                <w:rPr>
                                  <w:sz w:val="20"/>
                                  <w:szCs w:val="20"/>
                                </w:rPr>
                              </w:pPr>
                              <w:r>
                                <w:rPr>
                                  <w:rFonts w:asciiTheme="minorHAnsi" w:hAnsi="Calibri" w:cstheme="minorBidi"/>
                                  <w:b/>
                                  <w:bCs/>
                                  <w:color w:val="000000" w:themeColor="text1"/>
                                  <w:kern w:val="24"/>
                                  <w:sz w:val="20"/>
                                  <w:szCs w:val="20"/>
                                  <w:lang w:val="kk-KZ"/>
                                </w:rPr>
                                <w:t>Шағылу</w:t>
                              </w:r>
                              <w:r>
                                <w:rPr>
                                  <w:rFonts w:asciiTheme="minorHAnsi" w:hAnsi="Calibri" w:cstheme="minorBidi"/>
                                  <w:color w:val="000000" w:themeColor="text1"/>
                                  <w:kern w:val="24"/>
                                  <w:sz w:val="20"/>
                                  <w:szCs w:val="20"/>
                                  <w:lang w:val="kk-KZ"/>
                                </w:rPr>
                                <w:t xml:space="preserve"> </w:t>
                              </w:r>
                              <w:r>
                                <w:rPr>
                                  <w:rFonts w:asciiTheme="minorHAnsi" w:hAnsi="Calibri" w:cstheme="minorBidi"/>
                                  <w:b/>
                                  <w:bCs/>
                                  <w:color w:val="000000" w:themeColor="text1"/>
                                  <w:kern w:val="24"/>
                                  <w:sz w:val="20"/>
                                  <w:szCs w:val="20"/>
                                  <w:lang w:val="kk-KZ"/>
                                </w:rPr>
                                <w:t xml:space="preserve">жарықтықты </w:t>
                              </w:r>
                              <w:r>
                                <w:rPr>
                                  <w:rFonts w:asciiTheme="minorHAnsi" w:hAnsi="Calibri" w:cstheme="minorBidi"/>
                                  <w:color w:val="000000" w:themeColor="text1"/>
                                  <w:kern w:val="24"/>
                                  <w:sz w:val="20"/>
                                  <w:szCs w:val="20"/>
                                  <w:lang w:val="kk-KZ"/>
                                </w:rPr>
                                <w:t>өлшей алады.</w:t>
                              </w:r>
                            </w:p>
                          </w:txbxContent>
                        </wps:txbx>
                        <wps:bodyPr rot="0" vert="horz" wrap="square" lIns="91440" tIns="45720" rIns="91440" bIns="45720" anchor="t" anchorCtr="0" upright="1">
                          <a:noAutofit/>
                        </wps:bodyPr>
                      </wps:wsp>
                      <pic:pic xmlns:pic="http://schemas.openxmlformats.org/drawingml/2006/picture">
                        <pic:nvPicPr>
                          <pic:cNvPr id="29" name="Рисунок 1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7429" y="0"/>
                            <a:ext cx="16651" cy="19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Рисунок 1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5809" y="93"/>
                            <a:ext cx="19949" cy="19440"/>
                          </a:xfrm>
                          <a:prstGeom prst="rect">
                            <a:avLst/>
                          </a:prstGeom>
                          <a:noFill/>
                          <a:extLst>
                            <a:ext uri="{909E8E84-426E-40DD-AFC4-6F175D3DCCD1}">
                              <a14:hiddenFill xmlns:a14="http://schemas.microsoft.com/office/drawing/2010/main">
                                <a:solidFill>
                                  <a:srgbClr val="FFFFFF"/>
                                </a:solidFill>
                              </a14:hiddenFill>
                            </a:ext>
                          </a:extLst>
                        </pic:spPr>
                      </pic:pic>
                      <wps:wsp>
                        <wps:cNvPr id="31" name="Прямоугольник 20"/>
                        <wps:cNvSpPr>
                          <a:spLocks noChangeArrowheads="1"/>
                        </wps:cNvSpPr>
                        <wps:spPr bwMode="auto">
                          <a:xfrm>
                            <a:off x="59984" y="19615"/>
                            <a:ext cx="3103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A95" w:rsidRDefault="00463A95" w:rsidP="00463A95">
                              <w:pPr>
                                <w:pStyle w:val="a3"/>
                                <w:spacing w:before="0" w:beforeAutospacing="0" w:after="0" w:afterAutospacing="0"/>
                                <w:jc w:val="center"/>
                                <w:rPr>
                                  <w:sz w:val="20"/>
                                  <w:szCs w:val="20"/>
                                </w:rPr>
                              </w:pPr>
                              <w:r>
                                <w:rPr>
                                  <w:rFonts w:asciiTheme="minorHAnsi" w:hAnsi="Calibri" w:cstheme="minorBidi"/>
                                  <w:b/>
                                  <w:bCs/>
                                  <w:color w:val="000000" w:themeColor="text1"/>
                                  <w:kern w:val="24"/>
                                  <w:sz w:val="20"/>
                                  <w:szCs w:val="20"/>
                                  <w:lang w:val="kk-KZ"/>
                                </w:rPr>
                                <w:t xml:space="preserve">Сыртқы жарықтықты </w:t>
                              </w:r>
                              <w:r>
                                <w:rPr>
                                  <w:rFonts w:asciiTheme="minorHAnsi" w:hAnsi="Calibri" w:cstheme="minorBidi"/>
                                  <w:color w:val="000000" w:themeColor="text1"/>
                                  <w:kern w:val="24"/>
                                  <w:sz w:val="20"/>
                                  <w:szCs w:val="20"/>
                                  <w:lang w:val="kk-KZ"/>
                                </w:rPr>
                                <w:t>есептейді.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2A3FE" id="Группа 25" o:spid="_x0000_s1033" style="position:absolute;left:0;text-align:left;margin-left:-80.55pt;margin-top:18.95pt;width:552pt;height:173.25pt;z-index:251664384" coordsize="91023,22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JbchkBQAA8BsAAA4AAABkcnMvZTJvRG9jLnhtbOxZ3W7jRBS+R+Id&#10;LN+7sZ2JHVtNV21+qpUWqFh4gIk9iUdre8zMpGkXIYG4ReKCB4BHQOJmBezyCukbcWbGdpI2paUL&#10;FUVJlGg8/+c7c75zzvjw2UWRW+eEC8rKge0duLZFyoSltJwP7M8/mzh92xISlynOWUkG9iUR9rOj&#10;Dz84XFYx8VnG8pRwCyYpRbysBnYmZRV3OiLJSIHFAatICY0zxgss4ZHPOynHS5i9yDu+6wadJeNp&#10;xVlChIDakWm0j/T8sxlJ5CezmSDSygc27E3qf67/p+q/c3SI4znHVUaTehv4AbsoMC1h0XaqEZbY&#10;WnB6Y6qCJpwJNpMHCSs6bDajCdEygDSee02aU84WlZZlHi/nVQsTQHsNpwdPm3x8fsYtmg5sv2db&#10;JS5AR6sfrr6++nb1B3x/tqAaMFpW8xi6nvLqZXXGjaBQfMGSVwKaO9fb1fPcdLamy49YCtPihWQa&#10;o4sZL9QUIL11oVVx2aqCXEgrgcoQ0EAuaCyBNh807Yd6IzhOMtDojXFJNq5HRp7rd9txYaS238Gx&#10;WVRvtN6YkgoOnVjjKt4P15cZrohWl1BgNbgGLa4/Aq7fr35fvQN0f1m9W/129d3q7erN6lfLq1HW&#10;AxuIhcHXKtkww+WcHHPOlhnBKezT02IpAWAlM0A9CNDOPQH3osCsiuMG9K6LWuhQgLaQw3HFhTwl&#10;rLBUYWBzsC2tTnz+QkgDctNFabdkE5rnUI/jvNyqAG2YGlgXhqo2tQNtLl9GbjTuj/vIQX4wdpA7&#10;GjnHkyFygokX9kbd0XA48r5S63oozmiaklIt05iuh+6nwppEjNG1xitYTlM1ndqS4PPpMOfWOQbq&#10;mOhPDchGt872NvRJA1muieT5yD3xI2cS9EMHTVDPiUK377hedBIFLorQaLIt0gtakvcXyVoO7KgH&#10;BqzFuVU2V39uyobjgkog55wWA7vfdsKxOoLjMtWqlZjmprwBhdr+GgpQd6NoMD9zRo3tyYvpheae&#10;rlpdtU1ZegknmDM4YGD84FigkDH+2raWQNIDW3yxwJzYVv68BCuIPIQUq+sH1At9eOCbLdPNFlwm&#10;MNXAlrZlikNpPMGi4nSewUqehqpkx0BVM6oP9XpXmuY0YRwdVjSJ4VfrCEo3jt3dngtGyYWSxXi/&#10;4l5zFJi/WlQOOI8KSzqlOZWX2hHCztWmyvMzmiiGVg8bJBS2JPTT6s3VN0BAb4GAgHgCBX3T2QwF&#10;U6eJpvY19YgKzL2hne3uHfW4te40p1VjRqpcSwhgX3NbO0AyLnHEkkVBSml8PCc5CMtKkdFKgIZj&#10;UkxJChT0PDUaa87XJpH4/WPXjfwTZ9hzh0Ak4dg5jlDohO44RC7qe0Nv2FjdQhCQF+ejiv4DZqcZ&#10;Q4cW5ug3pqC5DqoUJIZhkk8BVW1HQnIik0xVz4CA6nro3DZomNfIKtDvxfZB6Pu2BV5U8/ma7L0g&#10;CsE1Kf/qRairzwGs1zjnhsr/PtvvUsb/hNWNPo0eGwWAdlURfo8VUEBIXQdqfxFQhA2ltvEBnKV/&#10;KaCA2KwX6TO2K6jouRCEmThuH1Tsg4pHCyo0363d9z6ouDWlfmhQAWZdE9G1oKL/tIMKX4eBu/zY&#10;PqgwuXc3RL5h/PoKBcDSebsXBD2vjSogOIfoZh9V6JRyI0EywbGJJrajw11RRR1ePJlkowtZ2G5e&#10;0JcxShyVmTy9ZKO754U77vKCXt81vBDpnH4j3YgiVIeBkG7sieE+l0j/iXSjC3R+Z7oBFy/1Dc4j&#10;pBu9KOqjW9MNz+3W58zfpxv7dOPR0o32Bv+p3GHqdyHwWkkHIPUrMPXeavMZypsv6o7+B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896420YdAABG&#10;HQAAFQAAAGRycy9tZWRpYS9pbWFnZTMuanBlZ//Y/+AAEEpGSUYAAQEAAAEAAQAA/9sAQwADAgID&#10;AgIDAwMDBAMDBAUIBQUEBAUKBwcGCAwKDAwLCgsLDQ4SEA0OEQ4LCxAWEBETFBUVFQwPFxgWFBgS&#10;FBUU/9sAQwEDBAQFBAUJBQUJFA0LDRQUFBQUFBQUFBQUFBQUFBQUFBQUFBQUFBQUFBQUFBQUFBQU&#10;FBQUFBQUFBQUFBQUFBQU/8AAEQgA5QDrAwEiAAIRAQMRAf/EAB0AAAEEAwEBAAAAAAAAAAAAAAAD&#10;BAUGAgcIAQn/xABBEAABAwMBBAcHAQYFAwUAAAABAAIDBAURIQYSFDEHEyJBUWFxCBUyUoGRoWIz&#10;QnKxwfAjJILR4RYlU1SSk6Kj/8QAGAEBAQEBAQAAAAAAAAAAAAAAAAECAwT/xAAeEQEBAAMAAwEB&#10;AQAAAAAAAAAAAQIREgMhUTFBYf/aAAwDAQACEQMRAD8A+VSEIQCEIQCEIQCEIQCEIQCEIQCEIQCE&#10;IQCEIQCEIQCEIQCEIQCEIQCEIQCEIQCEIQCEYRgoBC9Dco3T4IPELIRuPcshA93IFTYTQlRTO79F&#10;lwbv7CbgQQnvu/1WTLdk96nUQwRhSXuzyd9ko215aOf2S5qicFe7pUobcAe/7L3gAeQJPos9ptFb&#10;hRuFTEduJPwFZ+7D8pTsQm4UbhU37sPylHuw/IVO1Qm4UbhU4LU8n9mQvTZ3Hm0hWZbRBbpQGEqw&#10;Q7OzVL92Jhf5gaKUpdicAmqcWfpaMfla3fiqYGE8tUOicz4mkeq2HHs/S0gzFE3TX/EG8fukq22w&#10;VOC+FvgUly+CgbhRuFWir2fZGN6EOI+U6pmy2tLt14MTu4OGh9Cs3IQnVu8EdW7wU8bc5uRu8tOS&#10;x4M/L+FO0RotkhwlGWt5d3q9t2b7QyceSXZs41rgcha1l9VQ2WhxOoSgtDmjQLYEVgZk8kqLKxmm&#10;60+oCc/6NfstDy0dn8JVtnOR2HLYLLQzdHYZ9glG2obw7Lefgpzf5RQGWVxdox2fJOYrC5+ctP8A&#10;qV8FsxyaB9EpHbTroFZj9FDFgcOTcfROG7Oylo5cvBXf3afAI93HyV5gqH/TR+ZZxbN4ccuOMK2t&#10;tx3hySvuzyH2U4n8FQds+1veT6L0WQNGO0rf7vDOYB+iOCHyt+yzwiqC0gADcBQbUPkAVr4IfK37&#10;I4IfK37JwKo21bpzurL3aflVnkowBo0fZPbNsnX7QTiGho5Kh5OC5nIevcnApfu0/KsGUTXyNZvA&#10;OJxu4Jct2WDoVklvdG2+1Io7V1gbVmjd1kzWYycaFueWQNQCFu6i6O9nKSy9bszR0UtPF2ZJqd5d&#10;OPOXeG+PqAD4hOByHQdHNzrmCSRnCU7tQ+X4iPJvMp83YOkosOfmqd3OkGN36d31W/L/AGB8cryA&#10;BjwVGrrS5kkhIGStTHVVr6aj6pu6NAO4DCYz0OS15LvTuVtq7cSTyUbPSbrcEDRbFafCS0jHcmsl&#10;IcKwOpeydByTeSmw3Ud6CAkpsY5pvJTb280gFp5gqflpuWgTd9L2joFzuO7sVuW1ux/gu3QO53JN&#10;tyUaFrCfJWV9LqdEj1CnAuYtzcDQo93N8CrLwbfA/ZApGj938LqK5Hb25OhSotwPIFWBkAafgSgh&#10;J+FgwgrfAuboGHCyFE/I7BVi6h/yBecIfAoILgS7QtR7t8lO8IfAo4Q+BQQXu3yS7bc3dGncpbhD&#10;4FecK/uCCK4BiOAYpjgXfKUChdvAEYzpkoIfgGI93tAzjRWCjsVXcZAylp5Khx/8bSQPVW+09E80&#10;7WvuE4pgRksh1f8AUnQfTKDWAoA4gNaS48hg6qw2no5u90c1poeFjdzlqXFrfo3mVt+ybHWywt/y&#10;9MHz/wDq5jvy+mcaBTLWuAOp155dnP4WMrpvGbUO09E9pt7WCsjddJMavqHYYP8AQOf1VspaGG3Q&#10;iCngjp4W/CyJoa37BPntIGUk5pJWe6zZqmdTCHnPeo7/ADFtquLpKmemqWnDJIHGORo/ibhTojGN&#10;eabzUW+c6YGpVmSIU7ZVDBLFeaT3hA4/t2gMqI/1At7Mh/jA9Soi5Utuu0h93Vjahzm9iJ3Ylce8&#10;bh1JHfjI1GO9S1ytrZGvGNFULtaWsBwATzAI/r3LoIa62rqstMZjcNHNcMHPoq/VUe4N0gjHirVU&#10;bQ1scAhrP89EBhpeS17R8ocNceR8Sop0lBcGuDHdTP8A+CdwaPo7kfwgrNTSnJ0TKSlyMY1VmraM&#10;wvIcP6Z+6YTUwYd46gjGiCAlphomz4AHHRTEkQedByTaSJjSS4hvqgiX02CcjmkeE8k7rqyOE9k7&#10;+OW6mLrrI4klg1QbtNG0Hn+EcG3x/CnjZ2gE735Sfu1nigheDb4/heimDeQypn3cwfq+q993s/hQ&#10;Q3D+SOH8lM8Awd2fNe8Cz5UELw/kjh/JTLqNjRktWHDx/L+UETw/kkyzBI3FNcPH8v5XnCRfJ+Sg&#10;gy1zQS52GgZJxlbk9nvoLZ0nV8l0vcpi2et9Qxk1Oz9pVP0cWB3JrR2d46/EBjUka4bSsa4GOMmQ&#10;HLQ0nOe7H1X0S6Nej617I7CWqyWwxNFLA0TPj0MszgHSPd5lxP8AYQVfaXoPst9pv+1Cnt79SGwR&#10;7jG+QbnT7rTW1nRRe9mDI+RjamFhAMkYOgxzIXUstqnoSCBoeRCby1DKhphq4RNEObXNCDi2UdS/&#10;dd8XgF4uqdo+ifZ7aVjpIYoqWpdnVoLcfZae2o6Er5s9I6WCEVdP3EHULnm64NauaXDB0WPVHu1U&#10;hPSPpiY5Y3te04O+MFNn9g4GgXNu4z9IdV5oMWATnKVJyV4jNxhhNBvgkhV+6W/fz9e5W5zQQVH1&#10;VOJGuw3OF0xttcWsLtby3TGdPBVG4Ub4pC4AYz8JGQVtW70jBGXu3QBp2jgLXV/udJSveMmVwOrW&#10;DI+66CBpq6ptmI4nAw5/ZEZaie60cbt2Uupi7Xdk7WT5Hu9FGXC4Pe7MeYh+VCzvc92HOJ79UE5V&#10;VOQerYd0/C8nmoiYSTZ6w72UU1b1ALXgvYfDUhLvkY07wkaWnUBvNBHGkG9gNwsjQEHGiXmkcQSy&#10;NrRz3nnH1TTi4u+oJPiGlB0k4nJGuFju+SX3x/YXkhIYcc0COMd2EYB7l7lzuYRhAm7IOnJeZPiU&#10;rhIoAnPPVeYHgF6vCQOaDF410CxwlN8eKRc+TeOBp3IHFvYYrhSPLjhs0Z1P6gu26S/VdsrJJIKi&#10;SMl2oGrTqeYXDBqXgHA1XaUT+ta1/i0OHoRkINkWvpGjqXiO5NYAeUsY0HqO5WEW6iucQlppA8P1&#10;Ba7K0vLMyCMvlLGxN7TnSEBrQATvHJGgWnaj2tbbab9PTWq5bPW4xvLWVF2r6mPr/pBTStZ5b7hp&#10;jlyQdZ1tpmpnnqyTroQk/eNTG0MqGiob8r9f5rT+xvtdQsqbdSbaWiC30FyIhodo7ZUtr7TVvd8L&#10;Oua0dXJqMte0OGdVv2CGivsZkhcOWct1/v8A5QUHaPo22b2sjcXQcPUvOd+MhpBWndsuhO52Bskt&#10;Cx9ZA0ZGdTj1XRddYnwEuYSQDzCj21tVSnq34ljJ1a4dyml3XHtXTS0czo52GN45gjCRyuq9stnt&#10;mb5a6urvIFFT0sJkfMAOyB3D6rhzajpC6251kNlj4agD3sjml7Uj29xxyC569ptcaqup6FhfUTxw&#10;tAz2zhU+87fQxOcy3xGcjPbcNP8AlUuSaWpe9z5HyySHJLj/AL8lhGC12ManuGq6j273SvuhxNNv&#10;MI1azsgfRVqpo2sO6BrlWOq6uAF88jIWjvlcG58hnmfJRrKWqv8APw1upH1R+IsLdCPEjw8yQgqV&#10;RTZ1Oo8SoyYwl27GwzSZxhquV32dpbc54rK011dz6mkILGt/VISW58gHn9Shay4Pa3q6aNlKwjBL&#10;Rlx/1HJ+gwEESy2y7+amaOijxzBG+fId6bSSQwEimhxun9pM3tO8/P6rJzs9nHw/vY1P170i/wCI&#10;oEppXzgueS489e76dyZkknJ1Tp/7ya4QdamjbjkEm+jw08lIOjAJAysHROIwQVmZSiN4T0XhpgD3&#10;KQ4c+awfTnPetBjw48AsOE/hT/hz5oMBAPNBHmlwO5YPpd7GMJ+YnEcljw58CgjjTYPcjh/RPpID&#10;nvWPUHzQRklHiNxw3kV2Hbu3bKGUEEOpYnH0LGn+q5JdE57S0g4IwV1XsrMZdmbPLku3qGL6/wCE&#10;Ag0Z7aO1VXZti7NZKSodSvu9Q+SZ7DgugiaC5vo5z2A/VcX8C+So6uFnWPccdXHGXO/0gH+i6Y9u&#10;Azv2y2YhfvPpobZIQ0/AX9c4OH2DM/Rc5UtNUcRA2jMwqjo0xnDvuNUFt6M6TaKh2iht9mrYIa6q&#10;k6t9jraoQCvB16iSJ5AcXA8iCdc6LqX2del+ChuE1nbd6w2mpnEdup7qXNrLVPukuoZi7Us7LjE8&#10;k53Xs0IwtP7Gez/0rbb7MMvtRsrVbVbKNjfDNVyNDqmmaxxd1lOSRI50RJIYCWFwd2SSqjBtPVwb&#10;UtbtiBXsrOqfXXaBwlfJTyNBgr2PGsjoZC2Rswy94c9ry4BzVrKc3VH1BsPSS6IxNuIMjCMBzG5J&#10;+itlPU2raUEUr2F7jjdIwRy5j6rmvoy2vG2Wx1HVvnZLcaVzqK4sYf2dXHhso9D2XjykardT1ktN&#10;URvieY35zvNJBWRqf209oJKDaC27K01SYqengFbXRsccF7ierY4egzj9QXNZhDWknGgyVbOlq71m&#10;0HSRtDW19Q+oqn1T2GRx13W9ho+jQAqlUyPipyY3bjsaOxnd80GEkkFPUiFx35uZjjG8R69w+uFJ&#10;e4LpXUfFv4a1Wx+jJ5nND5CPk1Jdj9LXZ5c1Yb6LVstbrTT2akjFbLGZ6qeaPffF2juMaXaZIGS8&#10;DOe8clV7jXVN4rH1VfUS11Q8YdJUvMjiBoNXZOncgdQMsdkibLHEb9cs5PGsMUETvFzWkSPP6XFg&#10;Hhqo273SsubSJ5y2MnWCACKEeTWNwG+q9LchoJJwMZKRkjDjg5QV2rpD3YJ7y5o/HgoiqpcHkrZV&#10;Qk57Kh6qEn91BWH0wBJwE1exu+dMKaqI3Nz2VGTwnVwGvggYujaSdElw7fAJ0WePNJoOqeIGc969&#10;dWEDmmuR4hGR4hYmOgvxzvH8LE1ZcdSkHkEBYLYdcV5rx1V2TqmyEGfE+Y+yOJ8x9km/UJPB8CgX&#10;M4PMo60JDGF5keKAdUANd6FdP7CSt/6JsTu8UbP5Y/kFy3z08dF0v0ZVBm6PbCMY3IHM+0j/APdB&#10;qX2ptkItsL90bU81bDbIK+5utMtdP+zi68sLXO8gWOJ8sqlu9nSs6H+mRlk2jnZPHHbIrpDURsLG&#10;OjfJ1Txr+8yQsH+r0W+emzo6b0o9HlwsrJhTV4LaiiqHDIZM06A+Tml7D4B5Xu3fSjaNt/Z32Y24&#10;vtLTx7TbPtlo7pba6obA6sLmmCupYnOxuzF8TJmNIyXQx6a5XTx5zx5zK/g6s6Cb/ZLN0b2i2xuj&#10;bGwbzXOPwlziZOfLtEhfML2u9l7T0S9MV1sls3J7NTzCttbRoRQVrJZX0w8BDKJ2sPMCVvgAr5sp&#10;7Wdw6Jqelilhi2p2Rrx1tHVyQTQ9YdGubvADq5WYDZI8nkHYIcCdGe0t04Hp96Qob+yy0tipaOkj&#10;oKWmpy4kxNdI7LidS7fe869zh4rt5sfHd54X9Wt3+zFtZHV3SJsLGMjvNsAqIhzbW0HVwueNdOtg&#10;lieTjVzX40aAOjy5vWNAGudD+Fwp7Jc74emi1BvKSlq2u9BTvd/NoXdZfq5mMNzgZ8MFeSe0cfdJ&#10;cQh2/v7AMAVkh+5yqlW5fTlueenPCunSxGYekW+tOn+Y7/4QqdK0lzcAn0VExeqx1fDaamTIkloW&#10;5aOQG+7+oUYpCvBFk2eJGAaPAz4iR+Qo9ALwtB7l6k3fEUGEgDgSfBRVXECdBhSx5JtMCHE4OEFa&#10;qoDhRk0YDSDqVP1oyAoSpae1oUDEwMOez+Ujw8fy/lOKj4fomYjeRkNcR6IOiOK8yjivMqF94Hw/&#10;KPeB8PygmuK8yjivMqHbXFx8PqsuM/vKCW4rzKOK8yonjP7yjjP7ygluK8yjivMqJ4z+8rJlTvZ1&#10;wgkXVBJ5o65vemHX/qCOv/UED50zcFdG9Dsxn6PrcT+46Vv/AOj1zJxDW6vdlnfjw71vDoL2riis&#10;FTbKiVnWQzmSJgcP2bwMH7g58MoNvFwHM47+We8L589IGxW0G1nTFthQWiyV93e2+VTS23xOkIc6&#10;V5HZaMAkDQnUgHC+gLJxPjcLS0EEnn6/jK1FYttNoegvp22pht8xZZNsaSK6Bz2B8bqmn/w5Gagj&#10;IbI6Ujnu4PoGhejboM22vFj2tttvr66xbZ0e46p2Ummloqippsdp5jJaZBkEAYd8JyAMLS99sNbY&#10;LnW0Fxi4GsoiBNBIdRlod/Irt3pa6M5vaL2vtm0Vk2hj2S28p4mwsqJpnw01QG6sLZWkvheMlpIJ&#10;aQG9kEEnlfpf6Itv9g7jcbjtoySvbJOyD3zJVCdlXIWu3dxznbzhuxvycdw+k172Lp7HtiqKvpTF&#10;x6o9TbqOWRzjyBeOrA+oL/8A2ldqBp3cE5J/2wtU+zLZLbaeiKy3CigxVXSN09VM45c97XvaAPBo&#10;A0HiT4ravW6jTkQUk0OUumhpHSTev1SMcPQsbj+SolS4GllGp7B5c+S2B06M4bpIrzne344pPDHY&#10;5fha8MuhGFRZL5HFFarE2IFrOFOATnB3sn8lyhVI1pc/ZjZ97jndFQ0f/KcfhRfWeSDIuASZOSvX&#10;HeK8QCxkaHtwVkk5pWRMyXDnjHegjKuFoHIqGq42DezofNTU05kyG6BRVZSGQucRknvQQVUME6ZA&#10;TZ0z2nBLWH5SeSl5qUuDyzDmws35HHkwctfrgfVSdGdmWUsYlr/8THa34cnPrvILSJ2EDX8r0zs7&#10;j+VVm3QFo7RWTLn2h2nfdBZxUALNs4IVa95fqd90rFcuzzPNBYeuHijrCoVlyG6M5WYuYyNSgl+s&#10;K9bM5vgov3k3zWbLi055oJPiHeSOId5KO94MSzakOaD4oHYq8HuSlNXOhlD4j1T2neY5pILT5Jh1&#10;rflCBM0chhBtXZnpvuNoc2O4s42HQdY3O+PXuKvW0VTS9NOysVJbLoLVeKaoir7dWxgOfTVMe8GZ&#10;B/dO89rvJ3kuceICcUtwkpXiWCR8Mg5PjcWkfUINlbN9LNj2ful0tO3sLNmdqaAuL6JwIpaw82dT&#10;Oc9WxwPZ3+f7pccgaV6eem2t6V7u6KSaA00b2ySdRITSwmNhYA1xxv7rHuLnYAO9oOS2fbNu6G40&#10;sVBtZY6TaGgjG6HVMDZJGN8idfqDlX/ox2K6JoLm+7WOxUrq9pDtyofJOKY9xax73Bp8MjTu1QbE&#10;6LdnXbI9Gmy1oka9k9PQMMrJAAWveBI4adwc9zR/ArQsY3teMte129rgf35rJBzB7QDAzpEqCSe1&#10;SxkfRpC1m49knyW0PaMxFt/GSM79FHj7vH9Fqo9phBOhGCgsM7nS7H2B+7ugunwDzwX5B+xCiXvL&#10;cYUlX1sc2xtjbG8ukpyY5R4DcAH5aoGSpONGud59wQO2vJ1JACwkqmRd+96Ji4yVGpI8MN0WIdDT&#10;nL9T3oHIq5JwdzDW8ie/6JN7G5YHa5dgvJxhYRTCaNzomhwA5nRIWG51cEm0lHUuZNI5zKdpDMmN&#10;heH9nwJw1uR3EjvQJXa+wWen33ty7JDWgY3vPKrlbte1wY/qHAO+Ig/AEzibLWzdZNE+enc9zRI4&#10;bozpkA+WcKy0ezNvoI46idr6t7gXx026AwfxnVzh6YHigY0N3ibFJU0zI6tm5h8UoO7KCD8WNcDP&#10;d4BVeWeIyOO7EzX4WFxA9NFbqazzSuqLlVUzLbSSucIyAIxIB2R1cf7wyM7wBBzzKe01ypIoGMfb&#10;XyuaMF7amRoP0GiClNuRyDvaJYXQHvVEjvZ7OT4JzFeg54GSFNi7R3LUpdlzwNXKmxXcAntJZt13&#10;hkEJuUXJlzG6O2lG3Ehw7SpzLmd0doJyLlk/EFRb2XQb3MJUXPPI5VOZXkH4x9Cl4riRnUFTcgtz&#10;LngalLtuYwO0qeK9zhzCVFxcANQm4Lc25YcO0lhc88nBVIXAk4ylG1xadXD7qi2xXI66rP3kfFVW&#10;K4kZ1Cz94nxCC0C4O0TmmvM9NM2WCd9PM34ZIzhzVVG3J2BqEo2ueDnIQby2Q6fbnaJYobnJJWUz&#10;RgzNwC3zx3reWy3Sjadp4mcNWxTPOm5ndePUFcPC4nOp0704or1PQVUdTSzPp5o3ZbIx2D6FBvH2&#10;kJRJtjRTRDLZKADI8nPC1S97cHUJe+dI1RtTBRC7NEtVRtc2Koi7JcCclrm9488qH95xNGWA5HIH&#10;kgeYOM93ipeybJXnaEB1uts9UwnAmA3Yx49s6KsturhI1+WhzSCMaj7LZuy3TxNQthprlSMNO3De&#10;tpjuADzZyQRO2OwVz2NtdHWTP4qpme4dVTMLwxgAOXEn18kys3Sn1eztVYa2xWue2THURUrY5N7P&#10;Nzg3n9Vcemy+022Ww1PUWmsMjqSYvlbTPO8GuaRggHOOS0/bbE+lZT1ddcI4IZfgDWSCQDx3ntaz&#10;7FyOect/F1sVlo662U4bLuVc9ZuRxk6NZ1Za0ejpHNb6RHwKqlsMVy22vsdrk4ujlnkZAXO7RiZn&#10;D3Z8gTr8ymxcoqKjik6rq3xtc2mhc0tcMtIMrwRnmS5oIGXOJ7I0MKyuhpKR1NRU0VNE9oEjgSXv&#10;I5dpxJAwAMA405IuE1PZeeGnuDYGXA1M1PC3LG08gjJdpgag4GDqlJd2Ywsjh6qKJu60A6NHqACU&#10;xZMC5xJJJxqlBU4GBnCNlRQRMxlvXY5EjAHolNx3gm/FHxKOKPiUHLLa4jHNKi4HP/KjMoyVjiCY&#10;juRBOv5SzLq5o5/lQW8fFeiQjvTn4LGy7ndGp+6cNu53h6+Kq4nIGEoKk571LMvqLbFeSH66/VOo&#10;70NdP/sqW2sweZSrK/dzzWNUXeK9Dd5d/il23VpAO9+VRm3E40JCVFx0HaOVPcF+bdG7w7SWbcmO&#10;ON78qhtuY3hq5OIroA74jyXbqKvLLg3XDspUVoIzvKkxXYDPaKWF5IGjykylF3bV9kdo8kqK/Peq&#10;U29HA7Z+ycR3ftjtH7LQt3GnxSkdYd36+Kqsd4G92nEj0TiO7Bzey7RZuUgswrB3nBSwrBj4lWG3&#10;FrhknJWbbm3I7RU7gsfGeazjqycjec0fpOCoBtxaXAElKCuH7pKsylFiguMlK7ehkdE/lvNOC4eB&#10;8Qn8W11yp4+rgrJoIjzbG8t18Q4Yc0+hVO44+J+yUbVZAOStCwmrBySNXEFwBOCR3nz+qy47y/Kr&#10;/HO8T9lkysc46koLFFX4zpn6pTj/ANP5VdFY5vJy945/zILDx/l+UpxbfFV8VmgySjjP1FBoFCEI&#10;BCEIDKMoQgMoyfFCEHu8fErISOwsEIFhO4HKyFUU3Qs8wPRWuGMLPjSdchR6E5Eq2vIA1/KXZXuc&#10;4DKhA4+KyEhBzlZuAsEdWc6k/dKiuLdA8j0KroqCDzWTaog5ys80WZlzc1oG8fusm3V28O0eargu&#10;B8MpRtcQQVOai0Mujt4an7pxFdTr2vyqmLiSUoy4OGVqeha/ep+f8pZl17I7X5VRFaX6kpZlX2Ry&#10;WplKbW/3oPm/Kzjufa59yp7azDhjmnMVwdvHTu7yr1FW+O4b+e0s+M81UHXFw5pWO5ncCz2LWK05&#10;Ha/KW4zz/KqAuZylveZTtFCQhC6KEIQgEIQgEIQgEIQgEIQgEIQgEIQgEIQgEZ80IQe58yjfI5Fe&#10;IQZiUgc1kJyO8pJCmguKnUc0q2swfiKZoU5gfitB5nKVZWt3RzUWDhe7xU5Es2raTzIS3Gt+YqDD&#10;yF71rlOEYoQhdFCEIQCEIQCEIQCEIQCEIQCEIQCEIQCEIQCEIQCEIQCEIQCEIQCEIQCEIQf/2VBL&#10;AwQKAAAAAAAAACEAZWDGjpIgAACSIAAAFQAAAGRycy9tZWRpYS9pbWFnZTIuanBlZ//Y/+AAEEpG&#10;SUYAAQEAAAEAAQAA/9sAQwADAgIDAgIDAwMDBAMDBAUIBQUEBAUKBwcGCAwKDAwLCgsLDQ4SEA0O&#10;EQ4LCxAWEBETFBUVFQwPFxgWFBgSFBUU/9sAQwEDBAQFBAUJBQUJFA0LDRQUFBQUFBQUFBQUFBQU&#10;FBQUFBQUFBQUFBQUFBQUFBQUFBQUFBQUFBQUFBQUFBQUFBQU/8AAEQgA9ADRAwEiAAIRAQMRAf/E&#10;AB4AAQABBAMBAQAAAAAAAAAAAAAIBAUGBwEDCQIK/8QARxAAAQMDAgMEBwUDCgUFAQAAAQACAwQF&#10;EQYhBxIxCBNBUSIyYXGBobEJFEJykRUjwRYkMzQ1UmKCwtFDkqKywyUmRJPh8f/EABsBAQACAwEB&#10;AAAAAAAAAAAAAAACAwEEBQYH/8QALREBAAICAQMEAQIFBQAAAAAAAAECAxEEEiExBRNBcVEGMhQi&#10;I2GRQoGhscH/2gAMAwEAAhEDEQA/APVBERByOpWieJ3aTptK6oj0zaXUVRfJc9zRy1cYq5+Unn7q&#10;Ekc+zXbFwOxx4Lebs8zfn+i/P924dQXQ9rXWtVPUVDK23XQx0ksUpbLGxjgWFjvwY2wB45PisTOh&#10;PPiN9oTolsVXQ1NNqbUrhzRzUVSI7fSHB3a9oJOARvzB3TfKhlxh7RJ1hxA09rPTmmrTom7aflBp&#10;BamlnesB5zHNykB3iM8u4Kx3UOldZcYKjSl4sFFPqW86loe/ndTMAc6qid3M75iMBpL4pJC5xAPe&#10;tH4Qtm8Ovsv+Ouvu6lulJbdG2+V/pVFzuMcruXxLYoOcnPQBxG/l1VcxN+49BeH/AB1sPE/QNo1V&#10;aHk0dwj5nROGHwSjaSN48wVzc+JdI0ECTl9hCpOzj2ALfwQ0zVWq860uuq4J6o1Ypo4W0kETyAHh&#10;oy52DgHZw6LelVwz0Do63zXGfTtNLBTtEjnS08lY9oG2eU852z1xsrIjUaGgKXU9x1NOYLPbqy5v&#10;zjNNAXMb+ZwGB8SFtThFpbWtj1Q6rutAKS0z03dSxOnjdJzjBY4BhPQ5Bz4LMa7iPbbRpSC66etV&#10;Tf7W5pMJsrWOiDQcH1TkY8QASMLQuse2FcG0lXPb2Q26lgic52Gd5KCATgl2wJ8Nt/DKyJO6psTN&#10;V6culkq3Pio7lSzUk5jIEgjexzXYJ2zgryd7bOkOEHDHRMGn9COp5dRRXKIVEjJn1E3dtZLzB0pP&#10;L1LMtbgb752xQ664ndpDie+WpN4vMtNKedtktZc2CFh6NkMQa122Mlx6lR54pcP9XaL/AGbXantZ&#10;tX7Qkf3bHTRvlc4Ny48rSS0DmHXrlBjF4JFJTtzkDbG38Fi18AErDjfHkslvoxFFuXDb0j4rEr4c&#10;DoDt0O4UbToe532bk0buxfwyjZIxzmUlRztZ1BNVMd/mpNLyY7FPbHt3DvhxpbSlXc7bcxQQugNs&#10;qZhbaymDpJH/ALmocWx1IJd6hcwj+8fVPoJprj9YrjdKO2x3IPrqpodDarnA633BzcfgEmGT484z&#10;gjpzdVmJ2NxorbRX6iqJm0/3hrKp2cQSgskOOuGu3OPZnoVcS4AEnYDrlZHKIiAiIgIiICIiAiIg&#10;IiIPl2QRj4+XuXhn9o1w8rrbxxuWso3MqLbfJQf5uQ9kc7WASRFw2DwWn0SeY8zcDde5rh19owV4&#10;RcTNfUXCHtMcXtM6ztVXedC6hu1WbjZ4JuRwcZ3PgqY2uO0rWuIGCMtk6ggKFhKb7Omzus3Zwo6+&#10;YRTy1t0rH08xYA7uA5jCwE7lvPEXYx1efcpZ6e11Xacm5aaTliJJdC/0mO29+3wWgOyddNHXLgXZ&#10;Y9Ci7x6dpKqppo23xo+8CQymWTYEgelIB1K2lNVQMZ3rp4gzB3L8D2jOMZUYmYEgNLcSbbegIp+S&#10;gnPRr5Mtd7isuPplrmnPQjH+6iTS3aOdv7h7ZWE9WHmCzbS3E+t05K1jpXVdKOtO84x7j8Oisidw&#10;NhXLg9Qt1HUah07Wz6XvFRIJar7nl1JXuAxmpp8hrzjbmHK//H4LUWu9FW2t1iKrWNnmtFYXDutT&#10;W2kFTaasHoKmIg/d3+BcSBjBEx8N9aW1/adVMDaeYQ1eMmlmOH/Dz+CyLlBPXcbDPXCyIF8fuEXE&#10;G/WSnZpvX0ukKdpfJBebIxtZSVrsdZpQBNTnc7guZgeiV5ga34aa64Vamndra310b55si6TudUU1&#10;Zk/0jKjJDyQScE82+4C96r1wfbartLftC3Cn0bep389axtJ3luuHU5qKdrmDnz/xWOa/wJI2UcO1&#10;NwKs/E2zPsOoaao4Y3CvlbLBqi1ObNZaqoO3JOwlgbI/JwXtj5i7Ac92AcTOoHkFcdTCd7omNfPE&#10;w+hytzkfVfNq0zeNazt+5W+pkYBs2lYXOPvdjlb/AJiFOCb7KxsWnZWScRZZNQ8odETbxHRDH99g&#10;eZCPIg5G3o42Uf8Aif2UeLnBm501hkoTcrdcA50Ffb6pr6OYh2CC+Qt5HDxB5Tv1KqmdiS/Zq7In&#10;Z8ul3t1Bf71NftW10XNFZ7pPCGl7Wc7xG2JxyQASS/wBXota+GGmbTbrdRR2OhqqajLTTxVUbZhT&#10;uaMNLM5a0gZw4AH9SvMPsndkHjbw24nWTXlrZaqSahjeGyX2GUUxZKwxvAEghc4lrjh0fOMkHfof&#10;Ry73TWl95aeK+UOmoGFoc+0UrqupJ8QySo5WsB/xROVlfA2Fc4aWWhkfcjEaRuHOlncG8mOjsgg5&#10;z452xkYWAat4vRaRtRdYJZuINeJohDZ7c01c+DIA79/GC1nK0l2ZfcXDGVarfw9sTbqyuraWo1Pe&#10;Wv521+opfvszHeHIzAijx4ckYPU53Wcs07dLph7w+JoxyOncQGjxAH4QdxgAKQz2iuEFwh76B3eR&#10;czmc46ZaSD8wqgPBKtNjtLbFaoKNjx3cQJJx6xJJJ9m5+Sq31QaM4IGRv4IKwjCLqp521EfM1wc3&#10;JGR7F2oCIiAiIgIiICIuiuq20NJLUOIa2NjnknpgAnc+A2QfFRcaeCZsLqiMTOGREXek7z26/JQ9&#10;4+6Pt1TLdL3TcObBrCvdNJDXVF4MVIWUu52mexxJJxgHlVv4n8TOLl4u81Lpe3Qu+7vc8XWCn709&#10;3zEg4eSGjHUkEFYJXcBNQawAreIOvZKyF3pNghmdIxgPvwxvwGFC6ykbW/ssV1ph4cawZpy3MsdH&#10;DqScfsdzxPHRl8MBMYLTh7CQ92WnG+2BjFz456VuGttIT1OlHtoNX0rc0sM1bLE15GCG55hE8O3A&#10;bINs+sDgjv4F8MaXhrbeJtFbrtSXW1zXamr6R0MofNEHR8jhJjbJLcgrI6tvMxzRyjII9Lpv1VTF&#10;+0o06V416h0Zd4rdq+hrdLXOQZdR3BnI2Q8x3idgNe3GOmfeVIfSvEihvsMJ78B7hzZ/C4+zwVNe&#10;IaLUP3Gn1HZ6HUtLRyCSnjucbZDCR0LHuBx7iHD/AAnqNLcYNAai4dS0+p+FlP8AtrS7nvdcbJSP&#10;llqaVz8nvGU5DnMaCN2s9EeA5TzDO5QShor2+OSOaGYse05Y9h3b7itr6H4y1VHyQ3h762lc7Ane&#10;QZIs+Bd0cPmoE8Nu0TFd44InVIMmcSQztDJGHxBb+E+zwW/bFqymuEAfFO0t/Dn+CzEzsTjoq6mu&#10;cDJ6aVk8LhzMew5+PsPVfNztdHeKKpoq6mirKSqjMU0M7BIyRp/C5pyCNzsVpLgVrJzaqotc7yIZ&#10;Wd5Gwu3Y8EAgewgg/BbyMwaAc7nZXDVY4dx6Va6jpKCP9kR+jTx0lRPC2FuNmiOORrWgdAGgbAKj&#10;tehrdTXkXG32KB12aABXmHvagAdAJn5kA8hzbLbj6rBO+PiqaquLIh6TmtHmThY1AxRmlLlXSh9R&#10;yxE9ZJ3l7vrlXum0rQQRME3PVYGPSdhv6BU1Zq6jp3YDzKf7sQ5gfirFWa0rZnERMjjb4Odku+qy&#10;MzZFSW1mYYooGjfIABCpKzVNFACDVZd4hvpfILAZ7rWVmTNPI7O3LzbfoFTAAeCDJbjrWUkNgiIz&#10;tmU4KstVe6+pcOerkDSR+7bsPkqPlHkFw/ZqDZehiXadic4lznSPJJOc+kVf1Y9FADTlPgYBdIf+&#10;tyviAiIgIiICIiAumrgbVU0sLxzRyNLHt82kYI+a7lw44x5koPPrtOcbars96vg07bZZGvD2TztM&#10;LXRSUwJ5WukIJa7OenVRV4lcfn3qmnrnXSCnZVSvmZTMqO+mHpEn0G9BnzwB0Xqzxk4FcLOLT4Kn&#10;iBp+huMtKwiOomqJad7W+RfG9jnD2EleWH2imguF/DnUel4eFZZZK2GNzKijoXPLnYORI+R8hdzA&#10;jYnqMHdV3ifidN3FmxUru1OqfjvOt/7TDPOxDrr9tW/iS2tkqi2YW4wPqI+QPfzy7Dc7gEFSAqnj&#10;B3UYOxXx81XxVrNRWfVN1Zc4rZSQVFJJ92jhleS57CZXMA7wgFuC73qS9TKBzdVXqY8ztq3vGSer&#10;UR/aPC21rgcAK0SVNRSSRzU074Jo3czHxnBafNXKqkBOd1aKmQY8VlB8XXTOhOIl0fLqTS9FHqO4&#10;RiCW+0kbWSuxsx/M0NLH9BzDmOeuG5C1G7Uw4VcSDoapudRdoJ4fvVBdagDvXRl5Bjm/xh4PpgYc&#10;3GwWc3+eWKjqnwvLHta5zHA7ghuR81FXiPcquo4mWWsmndNUOglHeOO4AkYQPmUjyPQfhjqOSnrq&#10;Wqc53PTvDnFp6N8fkpYM1zTto4+5ZJNzjIOMDy8fcoMcDLtJdrMe8OZWs3J8dipY0LS2ipwfBgH1&#10;V4yGt1XWVQc2NscLT05c8w+Ks0jn1Di6V7nuJzlzyVwiAiIgIiIBOAvhzg4ADfcfVfRGQQuvlMeH&#10;HoDvhBtbSURh03b2EY/dA/qc/QhXdUVlZ3dnomf3YWD/AKQq1AREQEREBERAVo1XfGaasNVc3hpb&#10;TN5z3j+RoHQku8B7SrusP4vWN+o+GupLfG0OlmoJms2zh3IentWJ8CAGue0mOJ1BriPQN4rLbrOw&#10;tM/3K7xtmpa6Dmw6enBLgQ1v7zII9HfHivM7VF+uOrr1U3u8VUlbc6t3eSzzY5ySc9fljpgLeGj+&#10;P1z4f8cbDHqWyR0Vks0r6WptFJRthfKx0ToSTnBcSwkjOW9ARhYJx24bO4caympoGsNnrWtraCrY&#10;SWzQyMbIx2CBjIeDjwzjfC14mdbu2M9Mdb6w3m8fnXT/AI7+PvTYPYDrm0vF++0mQ0VFlfyt83Mn&#10;gP0c5TwqpDhx2XnT2N6t9s7QFp9L0ZqWrhJHj+7DvqF6F1dVjAHiN1L6a3xtR1Mhx4K01Tz7FWzV&#10;AOcq11Upd06Iysd8PPSVDT0LXf8AaoocQhnXFld4thmA/wCZilXeXHuJRnqx30worcQR/wC8rUfE&#10;B4+BAJ+YCR5Ew+zntQSNzsY/4KY9J/U4fyj6BQy7OMjjRv3/AAgKZdC4mmjB6BrfoFeO9ERAREQE&#10;XXI4tdsV8947zQc96fIL5keXMcNuhPyXC+4AHTxNO4c9rT7icFBuijh+70sUe+GNDRn2DC7Vy5cI&#10;CIiAiIgIiIC6ahhe0ANDvYV3Lh3Q7E+wIjaOqNS8oPtE+Flv0jxTi1TX6JmvtrmpIo3VVNI5scJ7&#10;x+87G+k5oZ3Q5gCMg+K1dxx0RS39/DOxawvEGmhS6aikqTDE+okdI2TkbFFyglx5XD/lPkvYTXvD&#10;e366hY6ZxgrYoyyKfkD2jfOHNPrDKjrY/s97RX1M1XrnW981NVyyPk/mDY7dG0PJLmlzeaY7kgYk&#10;a3HgqrY+qJiJ1t0MXKit6TmpF61+JjW/uY7yg3wv03w00XqmwU9jt9fUX+dz44rncHsikP7txdiH&#10;mL9wD6zW4BUh5j6DcnfCkpfuzvw64P8ACK/N0tpK3WqaOnEr61zDPVuIc3d08nNITgH8SjRWEMe5&#10;p2cNiFXWntxFd7Z5vLnm5fcmla6jWqxqOyjlI33CtlS4Y6qrmka0nJVsqJGkbFSaC23Ddp8VFjiH&#10;tqu0H2uz/wAqlJWvHJ1UW+I5xqm1g9TI4fEN/wDwpHkS77OP9Rl/KFMy3/1OL8rfoFDPs3/2dL+U&#10;KZlv/qcX5W/QK8VCIvkvaD1QfROFxzDzC+XvBaQCupB9yEF22+y+ERAVVaojPdKOMDJdMwY/zBUh&#10;IxnIPu3V00y0u1Bb+UF375pPKM4CDboGEXA6u965QEREBERAREQEREBERBh/GGHv+Fmq29f/AE2d&#10;36NJUD66Qmp5/wC+ObHltn/UvQDiDTCq0FqSE5xJbapv6xOXno+oMjWOIHMY2HbzLRn6Ku3kU87u&#10;bKt0vqlVksh36K3yyHl8FAUFX6Qx5KK3GGsbaNT2OV452PrTFkHHLzAjPwypS1sha0kYUUeODW/y&#10;htoOQ0Vo5uXqRyPJ+izHkTN7OmYqGRvX0Bn2FTKtruaji/K36BQY7Jl6Zc7FPDI/NdRMjgqQOheG&#10;Ahw9jmlrh+bHUFTitkv8xhI8Wt+gVwr10O9Y+9dzTzNBXSfXPhug4RcSPaxhc7MIB9Z++R5+Gysd&#10;+1vZ9OUpnrqnumfgyP6TyLR1cPa0OHtQX7l2B/vHA/8A6uipq4qMAyyNZk4DS4Bzj5Bp3cfY0E+x&#10;af1Dx6jFMRbqZ7n52cXGOMfmOz3j2Ybvt7Tq2+awvN8nc6srpiw/8FvoMwfDlHX3nJVc2mJG/wDU&#10;fF606feGl7KqqG7WM9M58Mlpw0e0OPuVNwM4r3XWPFi2UroGQ0crZy4B2XACN2OgAO+OoKjiHkuw&#10;PRadsDf5ndbi7J0ff8YKR2PUoah+R7g3+KRadib2CHEk58ETzRWAiIgIiICIiAiIgIiIKS70QuNq&#10;raRwyJ4HxEefM0j+K81pHYjhA9bl9I+4YXpovNK7QfdbpXUxyPu9TKzB67Pe3+Crt5FtlecndUTz&#10;lhz5qrlcMncKgmOWlQFFX+oor8dWhl+o3Abtrm4x+Vw+hKlNV7xbbqL3Hpp/bMZwcffB9Ssx5Ybd&#10;7L2q49N6opPvjmwUl1Y23PlcfRbNkmm5vLJLo8+bmDwC9IrBN31rp3bAlg2+QPy+RXlvwspIbjaK&#10;+jqWd5T1EfdvaCQ7fo5pxs9rg17Xbcrmg+GDM+h44VEFlpqShpDUNZCGNqq9+DN1OXtYQQdzsXEe&#10;HQDNzKQNVeKWggqHzTtjZAMyP2IjHX0h4e8kLAdQca7Lb4808wq3nP7mJvO9w885DAD58x9wWi73&#10;qW46klLq+sdLGDltO08kUfsawDH+/XdWhxySVXafwM+vfGXUNze50To6RufQDWc7mN8PWGAem7R8&#10;VgtRVT1c8s800ks0ruZ8j3EucfMnqSupFDcjluGZ5QBnrgDdCclcIsDlu7hjrlbx7H8Ik4sTuaNo&#10;rTO79ZIcfUrRucbjqpEdjKkM2uNQVZBHc21kPTb0pQf/ABhSr5Eu0RFcCIiAiIgIiICIiAiIgdF5&#10;2cUqRtv4i6kgaMBtyqdvYZXEL0T6deigHx/pTRcYNSRlvKDUB/xdEx/z5iVXYa0m6lUj/wCjPvVX&#10;N1KpH/0Z96iKOf1VGXj2wi5g+H3mM/qT/upNT+qo18fY8V/X/jxfUKyJgZZwgkAp5vd/Are9ncDb&#10;oPyj6BaD4Rf1ef3Bb6sv9nQfkCW8CuREVIIiICIiDkDJAHVSj7E9OHRatqSPS56aMH2YkJUXGjLg&#10;M4yevkpfdjC39xoe+1njPcuQbeDIWePveVKvkSEREVwIiICIiAiIgIiICIiB1UMO11YpbTxGhuXK&#10;4wXSkbIyQjYyRYjkGfY3uj/mPkpnkgA5OAsO4q8OaPibpCstFSWxVBYX01S5ue5lHqv9nTBx1BI8&#10;VGY2POh55gSqKV5Ho7Y6q+as0vdtF3yptF5pXUVdA45iLs5afVLT4tODh3U/BWCX1vgq57SKWokI&#10;22UdePrAamV3i18Lh7y9o/ipE1uzMjZR+4/tAnl2HWL6tUor8sLtweeXQVAOPVC37Zf7Og/IFHzg&#10;2TioGduQKQdl/s6D8gUreGVciIqQREQEX0Oi5fIyKF8jntjY31nOGcInFdvkAk4HVTX7IlI6DhCy&#10;Z3/yK+okHwIZ/oULtI2m8cQ7w+36UstRdZosGSTmLYYwTjJf1wvQrhFomTh7w9stinnZUVVLE41E&#10;kXqOlc4ufj2BxIVsV0gzJERTBERAREQEREBERAREQFw7pscLlEGD8UeEVi4r2f7pdISysia4U1fF&#10;6MsDj5Hxb5tPVQB15w9v/DK7yUF8oJKUF7hDUAZhqGj8UbvHwJB3GfLC9NSD4HBWJ8T+HNo4paWn&#10;sd4D2QPc2SKpgdyy08o6SMONj1HtBIKjNdjzIrHd5HkLQ3HjrUDx/dfLl/2KlZxk4T3jhNfZqSri&#10;lqraXD7rcWRHu5m+WQMB48W7HbIGFHrXWkP5TVnNOHupy0DugcOdjq4nr8ki0eEr1mulg4MnLJh5&#10;MP1UhLL/AGdB+QLVOirNTWWMQQRcmR6Wdz+q21bAG0EAA6MCW8IqpM7rnlJx7fNdVbXU9A097Mxg&#10;xkszlx/K3q73DKriNpRXcTP4duCOu2dl0z11NRNL6idkTAMkucBsrFW6rht0Dp6iWKzUw3a6qHPU&#10;SEb+jDnIPtcQPotudmrQel9Y2ql1ldKae51j6iaOOC4SNkYwMdyh3K0Ab9cHOMrSy8rFimK727mL&#10;0XmZcUZ5xzWk/M/P14YzpfQesuIr2fyU09Vz00ruRtznaY6dnmS52AQB5H4KSPDPsW2qgZHW67q3&#10;amuAcHspYZDHSxewgYLluTTl0jjpIoIoo6enYOVscQ5Wt9gA2AWV0lXz/iJPmStimSt+8Odlw3xW&#10;muu0OuwabtWlqIUdmtlNaqRvSClibG39Gq5rhrg4bLlbbSEREBERAREQEREBERAREQERCg4c4NGS&#10;rbcarLMDbZVM0mx5jsrJXyFzSQVr5MnQ2cWLrY1rS00WqbBW2i5xmqoKyIxTRk9R4Y8iDuD1yBv4&#10;KBvFXgrceG9xM0bXXCxvdiKv5f6Mn8MhycZPTwOeqnpcCXNOSta8V4AOHuqXvY1witlTKA8ZALYn&#10;EHHsxsuT/E2pbqtHZ6HHwa8nHFInVv7oKUlC2KUS9SRkgD3rKX3amt9NTxkunqHMAZBAOd7j7h0+&#10;K01auLHJQGOupHPrImgCaBwDHncHIPTYDoqKo13XVhe6may2QvaBy02z3eeX+sf1Wxm51IrHR3mX&#10;R4P6P5/KyTGWYpWPmZ3v61/62jqXVrKCNzJ5mUs3jT0/72oHsd0DD8SsJr+IVRGx0NphktYfnvaj&#10;vA+plJ6kvx6P+XB9pWGOqRI4Oe4vd1y45wfihqAcknJ8yuLk5WXJPedQ+1+kfpr0f0iK5Ip15I/1&#10;W7/4ie3/AA7JJX8kh7whxdzkjxPtJycnp18eimZ2L6s1nDGeIOa0010nacDwcyMj+KhNPVHuXYdv&#10;7lL/ALBNY2r01q2kzzOgr4ZQPIPjLfrH8lqx3nuq/U/IjPgiZ790xLLUOi5G83is1tlUXMbvusGt&#10;8YaW5G6yi2vIaBldnj2nUPh3PiJ3pmVHUc6rQchWC3z7jdXyGXnAC7uO02ju8pkxzWXYiIrFQiIg&#10;IiICIiAiIgIiICHoiFBQ1XQqwVrjk4OyyGpiJacjZWSog5s4WpmdHjTGliqYubOSta8bm9xwl11K&#10;CfQsda79IHlbSqaU5Oy1b2kpxbeA3EKods0WKqjz7Xxln8QuNkjcvRcPJPu1jXzH/byHjmLYmtce&#10;bHn7cKtjqQ0ZGAT1KskdUc5PiF2tqc9Fr+1D63g5X4Xn737fmuDWbHdWjv3L5NV1GU9ptW5uo7yu&#10;MlZhmc9CD19qlh9nXczNqzWdrLs97QwVOM+LJXt/8nzUODPnGemRn9VKf7N+tazjpeqYjLqjT8pH&#10;sc2aDClGHu856ryevi27vRalpA0N+qvVI3kAAVPBTj0QNwBjKuNPAAd1t446Z0+b57RPeVxosAeG&#10;VeqQegCrTTQYcNvFXumPoALqYYl5/PMO8+C4RFttIREQEREBERAREQEREBERB8SNDm7q2TU2ATgK&#10;6kZXwYGkY3UL0i0J0vNZY5UU/XZaE7aEzrZ2Y+IUpOOajihBH+Oojb9HKSNTSNycZUYftD6n9m9l&#10;TVQJDTUVNDCM+OaqJ3+krnWxx307vEz/ANSv3DyQa8crT8FURNd4DOVRxOEjQBushtlFzEYBOcLQ&#10;t/L5fUuDvk26KreY3g+qqeVhYSSCszFnY4AkOyrHeLf3Djygkb9VVTLW/h2eTwcnHp1XWF8o5fFS&#10;Z+zqqgztJRtycTWirjx5+o7/AE5+CjLUNbGOpwt+/Z9XBsHav0lAXANqIa6I+3+ZzOA/VoW7Ssz2&#10;eD5/Jj27VeuEFN6WwwMqvhpfS6LujpCHjA8sq4wwcjRtutymCd7l4TNydzqHzTwDPRV7WBrQAN1w&#10;2MM6L6W3SvTDn3t1SIiKxWIiICIiAiIgIiICIiAiIgIiIPkgP2IUOvtUqs0HZZe3OHVF9oIh78vc&#10;fk0qY6g99rrcBS9nbTdL41OqKfb8tPUOyoWiNStxTMXh5cWZxc4Z32WztIWeS8V9NSU4BmmcGMB8&#10;SVqyzPw8Y328Fs/SV4ltFVBWQksnge17HjqCMrz/ACYie0+H2b9M5piZtv8Am12+0q7/ANhrUdl4&#10;eS6mN2p5ZIqYVL6RrCCBjOAfcon6gg7vmY9vpNyCD5qV+oO27e73w1dpoUvJUS033eSoyNx0z18l&#10;Eu/1neucSeYkkkqqtcXV/S8PTe/6lk4eSPVpjq3PTr8MCvDu7dhuwWy+xfeP2T2suGMxcQJLuKb/&#10;AO2N8X+tawv7gckEK4cDr83TXHPh3dXP5W0eo7dM45xgCpjz8l2sMRGol8R9SyWi81iX6FWRgZJG&#10;+V2IUW8859iIiAiIgIiICIiAiIgIiICIiAiIgIiIC8//ALYaoe3hdw+pwf3b77K9w9raZ2P+4oij&#10;b9srMf76/bzMsrix2R5fxWcW2oe1oweuERcLN5fUPQJn3F0FXJgbhWa7zOPNv5oi18URHh6z1C0z&#10;Tywm7yFwIJVss1Q+k1DbKiM4khrIZGHycJGkfREXYxeYfGuf++X6SGuLmgnyXKIt9xBERAREQERE&#10;BERAREQf/9lQSwMECgAAAAAAAAAhAMNOo6E4KwAAOCsAABUAAABkcnMvbWVkaWEvaW1hZ2UxLmpw&#10;ZWf/2P/gABBKRklGAAEBAAABAAEAAP/bAEMAAwICAwICAwMDAwQDAwQFCAUFBAQFCgcHBggMCgwM&#10;CwoLCw0OEhANDhEOCwsQFhARExQVFRUMDxcYFhQYEhQVFP/bAEMBAwQEBQQFCQUFCRQNCw0UFBQU&#10;FBQUFBQUFBQUFBQUFBQUFBQUFBQUFBQUFBQUFBQUFBQUFBQUFBQUFBQUFBQUFP/AABEIAPUA1gMB&#10;IgACEQEDEQH/xAAeAAABAwUBAQAAAAAAAAAAAAAABgcIAQIEBQkDCv/EAFMQAAECBAQDBQQGBQQN&#10;DQAAAAECAwAEBREGEiExBwhBEyJRYXEUMoGRCSNCobHBFVJictEzgrPCFiQlNTdTc3SksuHw8Rco&#10;NDg5RFR1k5Sio7T/xAAdAQEAAgMBAQEBAAAAAAAAAAAAAQIDBQYEBwgJ/8QAMREAAgEDAwIEBQME&#10;AwAAAAAAAAECAwQRBSExEkEGE1FhIjJxgZEjocEkM7HRQlLw/9oADAMBAAIRAxEAPwDqhBBBABBB&#10;BABBBBABBBFQLwBSCCLe1SN9IAuvaOPv0y2KFT3E3D9HsAJKTQd9e/mX+Jjr666LFIIvcCOGH0pG&#10;JhiXmCq7iFlbcrMGVBP7CQm3zvAELrR2n+hhoyJHlnxDULkuTuJnwfIIl2APxjiyDqPCO6H0TsuK&#10;XymMhSRlXWZlajtr2bI/KAJqQ2PHXmQwFy5USm1PHFbRTG6jNJlJVhtPavOqNyVBsa5EgXUvZOlz&#10;cgFxVzjS0WDgQSQAVaAm+gvHEDm4w/K8beP1cqWI8RYiwtiKYmFMMUWvyCnBKMo0QloEtqyFISr6&#10;pDmqlHXeIewOunDXmZ4e8V5FM1hvEklVmSTdUs6FFABt3kGy07jdPUbwsU4/oq5js25r2lP+OZTm&#10;SPiI4/8AKty6I4b1icxYKvRsXVhsKYpwkFrvLJt9Y52TyEOdoblHujKAqxObSVEnxVXKupRNtvSz&#10;qbZgu4JPjr/tinWCeknPy1Qa7SVmG5hH6zSwofdHvEOaNxXaUntETCQm2qlJKgPlZX3woMUcxUtw&#10;nwRO4srldcp9GkSkKS/Z8TDhOjTSFHNmPhm08YsnkEputoIg5wv+lVwBjXH9OwnVKNP0Z2pPtsSd&#10;QWposO5yAkkIWqwJNt+h8InCj3QSLE6kXvaLAuggggAggggAggggAggggAggggAg230EEYNSmUoS&#10;GgsBZ39IA9V1KXQso7S5G5AuIu9oDn8kQsDfWwjTLa7JGYWy7kAff6Qw9S4/4mc7KcoFGolRllNJ&#10;K6PO1BdPmCr7SmplaFsL0OiXCyO776r90B/DiSnF1xAn5ZTiHC0tCXQpSF32IF7fj5Q2NX5puHEj&#10;X38PyuJpas4haKkqpVESupTYIF/5GXDix/OCfO0chOOlX4zcOOO+NOI+GqJiPBMjWao5NlLbi3kX&#10;UrUFWVKVgkE2SFJAOilABUIXBUvzCcauLJxdhCkYgmMXTrwdeqlKlTJMKXe2Z1yyGkC+hzECAOmX&#10;Fv6QRuhzZplFm6Hhu9kvVDFtQSh1gHQn2GXU4+SPBQTtt4cyubSpzeJsWzNZm1rfmJyYcfdfUgjt&#10;FKJJUPBJJJAOo6iJI445RuO2IxSJPH3BjDWOKjO2QrE2HKizTahKKO4mXUFLTh2PaONODSwWdRCF&#10;5m+XHidS3n0P4Ul6s0ld1pw2+uZcYJF8paU2hSvNaAUmAIUsI7R5tG11AXjory4VjHmD+H0rPUBi&#10;vy9GS6tft1OS4plKhlzXKNBYD7dttzvHPyoUKfw7V0y1TkJumPoWMzU6wpladeqVWMTU5YOGHHvF&#10;s0xiHhpjM4bwb2wl3nHJr2iWddbIUsexJCg4dUjMUgG+qwQYAkLhP6QPHGH8azdCXIs4xkZNsKnn&#10;5pxLDic17JQUJuo9TmuNLbmJJM8wfB/jthpml41oktMSLoCzJV6nonJbOBuFWUm41sbC1jCJqHAO&#10;nYtYCcVs0iZr1kJcqtBpq5aYeWSLEsodcJN9yVEeQjd8O+T6RpxSuflXlywAWl2uLQ84L62TLNDK&#10;Nbe+rMPDQwBunOV3gzj+it/2FzSaApIIlZrDM/mbaUPBhxSkADqAkHXcQ2WNeWHjBhF29Hq8jxFp&#10;SRl7OZKJaabNhp2bxUhXwdSf2YlRRODlJpr7Dzzrq1MGyGGLMtJ2tbL3um2a2u0LpaQ33s+UdAAB&#10;YeEV6UDm3X1T+CmWV4zwhXsKJzBInGZVYYUrwzKug/zVxCnmZ4pqxzMVpisTMzPydMmP0ZQZPtym&#10;XacQlPtT+VOji861d46DQC4One+Zflgjs+64FApKMvdVfoRtEYOOP0e3Bbjf7VOTOGl4XrrwUTVs&#10;OuFlWckqKlMatLJUST3ApVzreJSwDiLhSYTOUefDbSWatR201GRnWTkcAS6jOgkb6KzJJ1TlIHva&#10;fSlw5qszXOH2GqjOKzzk1TZZ99R+04ppKlH5kxwqxByi1nhHx6qvDl6oIq6ysEz8u3lSKWkpeMws&#10;XORS8qWwkki+exOhjujwxbDXDjCyRfSlyu/+STEgU0EEEAEEEEAEEEEAEEEEAEEEEAG8Mfjriiig&#10;Y9qEi+w8lpnswlxBuNW0q2h8Iinx3Rk4oVMgaKaY/oxADq0LiNJVRpDzb4dQCCFJWO6fSNNXeFWH&#10;sSDtaY8qiuqF1NtALaJv+qbW9BDEsPuyy87TpaUP1bhR9D0je0niDWqU7dT3tSCfdcAuB6xGUBXz&#10;nCfFOFXjOUmabnVKSQ4qnuFDxQehRuRrt3obBvDstQqnNT9FXO4JxEXM7s5QH1SrSzbaYkFj2dYv&#10;qbNtqO4IOsPFROL8uspD7ipfTXN0hXfpeg4tlwqdk5WopOyyEqKf524+cMoDZ4T4xYrl6epqrIom&#10;LJ1s3ZclVmkTEwPBDbpcaKv3n2rnYW1jV1KTnuIc29PS+FsQUtQJ+pqdNcaKToLJcQFNm3iFkbaw&#10;4lY4QUGsDtaNNKpizu0tRdZUfMnvD4XhWYOwIxhmXQp59udfsO42jK0n06/OJAz0ry0zeNaWhrEd&#10;OkZiQCu1bkqk2h/vjVKighad7/qK87w7mDODtOw/SW5B5xyalGyQJGXzS0ohNzYdkFFSt/tqUNTo&#10;NoXKJghIB0PgOkeL88Wbhs3cP2vDygDOlZCVkJZEvLMNSsuj3W2UBCU+gGgix2eaaJGpIjVOPuPG&#10;61XiyAM16ouOpVZOUH7Q3jEU4tfvKUr1N481LCRc6DXW0Y8xUGJZtTrjzbbSbArWoBI0vvAGVAEB&#10;ZCSL5u78Tt0MInE+MpumzVPlpJhMvKTSVuOVidSluXbykAJSCtBcWq97pBHd1j0pnEmlTlRlKSmc&#10;TPT7109vKsLQ2FAE65j5W0vAEC/pD+NtTwPzKYIwfQJSSlUV+Rp71XqC2Qp6daM2+0y0VHZLY7VQ&#10;A6uE9I6Z4Il0ymDaGwkWDUiw3bXo2kflHK36QniLQcB87GG6hWpXtZRrDcmlaVyTMyWwJuaOZC1D&#10;O2obhSddfKJh8FvpBuE/EKQblm6qinLYbSkpIKgNhcptdPygCVUEJbDfFHCWLHENUnEVOnn1i6WW&#10;3gHD6IOv3QqCtIUEk2UdQOp/3vAFYIIIAIIIIAIIIIAIIIIAL21iMXMSwGOIqFgfy0i2s+oUpP4A&#10;RJ2I38yyQnGlLPVchf5OK/jFXwQxpIIuSnNFFDKYxJZIKR6yc5M093tZWYcYd3uk6H4bR5QQaaHA&#10;rqXxNrFPyh1TUy0k3Nm8qvuNjDiUHi3LTpGZ8MkgWQ5YH8bQxi0BYsb+ItBkBtmAV4g7GMikkick&#10;sqLiRNWWlCVosQTuCbfCNg46Bc6kHWGD4FvunGxaDh7P2RwBJ1AspJ/OH1nnw1LLeO+9ouSXTM03&#10;LoJWtLYuQCtQSDb1Ma6drrUs0lSEuTQVqOw6jxvsB5mwiHJ5up1znEr3D6YpxmZWVkiZJbqgpCSl&#10;vOq46a631923WFrXsSVPEqianPPTgJzBtavq0+Fm/d+68Q9gOfi3GRaqDDjmI/ZpFkEv0SjpS5MT&#10;SvsZ5tKvqwk65UE3ub7wkp7iVPOzAckJWXkUIGVsuAzDoH7zlwPgn4wiUWSEgpzAaAFRIHprF4ds&#10;NifUxHUiMmdOVObqky5MTz7k2+4QSt1wqt6A7egsI3PDghWPaNcXzOqt8EKhM9t5ffG8wJUJemY2&#10;obsy4lpsv9klStitwFCE/FSkj4xKeSSCX0q7cjPc1TLc2hQUnDcmEuA9S9MnUXGmsRiwmabhmZEy&#10;guSz+WxfYWXEHrYjQjb794kJ9LTNE82ZskoCaDJIIPjmdJHqM23/AAiK2BqU5irE9OpyV5GlOhbh&#10;VcgJGqr28hFGm2CRzeJHZTCX6dn56puSMujty3IJUSlOlldw5gBcAkqSm/WJB8mnNLiHDtXwwxI1&#10;KcmsE1apIl5mmVRXalgOPBsuNkrUpBSo30OUgaiL+EvB0Yl4c4lNWnnaTQK7Sn6YlphxKFCWBS52&#10;5KtEi7ZsCNcpvbS8YeC1NksP80aaDhmvzGIsK059iXlZ0ru27dxnvBI7v8oVbeEZAd/uu0EUCAi9&#10;upufWKwAQQQQAQQQQAQQQQARHzmYkrVygzRGq5Vxom/6qkn+tEgxvDHczbV2sOODoZgfc3ENZQGK&#10;AA2gKQd4rBFMdO5HB5HcxSKkamKRVvJAQQRQ7iKgcPgZpjsW/wDCO/1f4Q91e0p6recMdwSJGPkW&#10;Onsju3wh8cQf3uX8YzrgscpJfu/ST1kDQeyTX9EqJZHUK8iAPlEUEAD6SytaWHssz/RKiV52PmYi&#10;XBDKQQQRhKgN4snG23Gkh1lMw2orStpYuFJym42PTw1i8bxSYVl7ApNlB0kEbg2MZYcFkczOfyoV&#10;Of5kqv8ApCdenW2pGTRJ+0uFx1pgspX2alnVdlqcspRKiki5veEHy7udnj8KOoEs7f5Qsue1QHMd&#10;WWx7rcnJAAebCFf1oRnAJ5uSxJVZ54Hs5SmPvKsBsE669IuSOzxA4wYzwFw2xLhWrV2arLGJW0yd&#10;MGYBFOlkLCnUDQHvoUlBA0IKidYV/LJTqZI1zh5IS3s7dUmpmnTDrbaUB1YW+2cyrakWKflEZsc4&#10;1qXFWakm5ekZTIhwJTKhbhUlShYqGtrBIEPdyR4Ur09zJ4OqlYlZhtpupyMolyYSEDSYYypA00CE&#10;2AGkAd+Rrc3uOkEUG2mg2isAEEEEAEEEEAEEEEAG0MxzLSyjQ6G9buomloJ8yi4/Aw88NRzIICsF&#10;SCtLifRb4triHsgRxggIsSDoYIon1bMjkI8Y9o8yggRPQhgtgggjG1hkC+4IKAx60Dv7K9+Ah9q4&#10;f7lu+adPlDDcE9OIDHnLO/hD81sXpq/IGMy4LHKUIKfpLK3cbSkyf/qVErVkZU+QsYiu5/2ldd/z&#10;KY/olRKVagUnzIP3QayAzjxioN48ovSsAWivQiMFx2jxmV9l2RO4WpQ+CSY9jtHjMkKeYJBKUlSi&#10;PEZTEP4eBwcwOeZ3tOZjE6Rs2xIoH/s2T+cJrgHTG6vMYqlHXOxbmKS5Lqd/xYXoVfAawo+cimzU&#10;zzHY1mUMuKZ7ZhAXbSyZdpP5Q2WHKuui4WxOG1FDs42zJgjwUpSlD4hBi2diTOneI85RqgxJ0GaL&#10;NEkLNNNJbCUzQAspx1Nu8VnMbK2uNrRIj6Patrm+Z7BeGWUITJO1RqpsBPvJKEhZSfHugn1T5xER&#10;iUdmlENgEhJWSTYAAXJifH0PnCSdxZzFT+OjKkUTC8i4j2hWwmX0lttAHU5C4fKw8RFgdp4IIIAI&#10;IIIAIIIIAIIIIADoN7eZiPnO/jqZ4ecF2avLSTM8tNWl2FIdBISlSV3Isd7gD4xIOIyfSKNJPLRU&#10;VqFwipSavm5l/OAI3YI47YbxglpD82mmTy+6WZldklXkomyR+9YecOG26Hm0rb+tSrZTYKk/OOer&#10;t0Ap63KCQLXHgYVmC+KuIsEuj2CdKmlHVt85hp6n/e0RhIE4ooRcQx2CeaSmVmZZl67I/otatO1Z&#10;JWkq8Mu5H7pKvAGHpp9RlavItzcjMImmFnuutqCkkeZ6HyIBiQeqkgCLY9F7R5xGEBecExfH8r/m&#10;7w/+MPxWLmmuWFzY2EMJwWUU8QZMA6Fh7/Vhd8wnExjhnw5m5xPfqM2l1mUZuBlCGlLefP7LTaFr&#10;194pSkWKxEg5vy1Uk6p9JViVcjNNTbLMvNMKcaVmSVpZOcAjwJPyiVyunoI528nTiHua5x1thMmh&#10;6XnpgMdopwoC2swRnUSVWzbnU63jokrp6CMLbIZbBBBFotthF2c2tFjq8jratdL7bxcNxFjwzLA8&#10;jaL4TJK4u5AKFxqwkjFVOqr9PxJVmlTDzM2c8utwm1hpdAsB43+EQB4lclGMOE1TqUrjCiTUjQnk&#10;At1WT77PahwBFl2IvZS+6bE33EdxOGrAZ4fUBBAIMk0ogjqU3MKNxpDzam3EhaFApUlQuCDuCOoh&#10;hA+cXAPByu4yxk3hTCtBqNTfnFpQ68uVK1dkFpObTujXKcuouAVKACgO4/J1y3yHK/wek8MMBsVW&#10;ceM/U3UEq7R9SUi1zrZKEpT4XBta8PBRcI0PDSXU0ejyNIS6czgkJdDAWfE5ALnzMbaw8IkBBBBA&#10;BBBBAFqSL6eEXXF7X18I5/cBvpFX5ZKKTxPYXNjMEor1PZGcp69synw/WQNb2y9YmtgTijhHiTTz&#10;OYXxFT64wggOGUeSpSCdgtO6D5EAxsbvTrmxl01oNL17fk1tnqFtfRzRkn7d/wACrgi3ODexv6CK&#10;5he3WNcbIrEc/pA5L2zlbxMu1/Z5mRd/0ppP9aJGQxHPMwX+VbHgSkqKGZZzToEzTJJ+QMCHwchn&#10;brdUbHU32+H5R4OpVcCxtGYUlCtRYkA/eYscSVK0ESeffuYhSpQsQSPAxtKJiqr4YdQ9Tag9KqG3&#10;ZrUD9xjCtYx5KbVlOkDLDgf7BPNSZVhuXxZLuP65ROyqUhSB0zAAZhvr3SLaqVfR9ML48oOMgf0R&#10;PtzSwnOUWsu3jsAr4Xt1OoiBKQQFalNxbQ7+sVlJubpaw7Jzbsq+O8lbWgChsQPEXNvUxBfKOo/B&#10;15Etj2UdUWm0hl9SnXfcSkNm5UfIXPwhkubrG7OMcK1ysyTKzJTrCW5Z+YBS4ZJCQUWSfdStzO9Y&#10;6qBavqgCGj4E8ZatiPE0vhfEk5NT8tUpd5k9moXfCGVrU28dD2biUqSoXUFAFOVIVnhdcyTzr/Da&#10;qKW6FOqSorXbQ6bAdBAkiDyYD/nUIFtBITRH/oCOi6unoI508mBB5pWj0VTZkj0LAjosrp6CKSxg&#10;hlsEEEYipUbiLXSEv3JskNqueg738IuG4jxnNG3P3FfhGWBZE18Fo7PB9DTa1pFn/UEbmNZhhstY&#10;cpbZFimVaBHnkF42cXJCCCCACCCCACCCCAOCwWlo3ItmGmu8LnhtUcY4RrTdZwtVJugTSB/0qVWE&#10;3H6qk7LSfBQIhRSGHpKloytMozdVqSCr8I2ASAm1h6x9yrVo1YuHKfZ7n5Wnrk6Uuq0XS/UlRwy5&#10;5ahLOSMljalsvosETVZpwLRTpbOpnUHXfKQPADaJbYSxpRcc0FmtUCfaqlOdJSH2CSLjcEbgi+oO&#10;0coU90gjcdYz6NX6rhqeTO0apzdInEkHt5N0oUbai56jyOkcfeaHb1l1UH0S/KOn0vx5fW0um+Xm&#10;x9dlJfhYa+qz7nW65sLi3jcw2PM/SkVnl34iyq9v0HNOjS+qGysfekRHvhzz01KntplcZ0dNSQLA&#10;T9LAQ6n99pRsr1SR6GJAYoxvQeLHBDGMxhypy9TlJmhTrd2VXWhSpdYyrTuki+xEcVcWVe1/uR29&#10;ex9j0zXdP1dYtKmZej2f4f8AGTje8kOEK2vr9wjyLdusZLDYcbQVEgqSFADzihZt7xufKPF2ybue&#10;/wAJglrvHXrFFt3SdYzTLpJ3MeKkDKd4EJ9HzGA4jKBrePJSc0ZjzYKRvvHgWT9nWJMcnl5QtuAY&#10;ycZ8MdbqmB85SYh/OYz/AAa1P9w/hDC8C0lvjHhY9e3fT/or/wDGH65jNOGNUV1CD+EQehcER+TJ&#10;rs+aCRN756Q+r0+oA/KOiiunoI558nrQb5oKaBf+8swdf8kRHQxXT0EYmmGWwQQRQqVG4i1xHaOp&#10;SdlGxipOUE+GsDH1tSZbOiStI031IjLDgsicsmyJeTYbBuEoAHyj2iiRlSEjZOkVi5IQQQQAQQQQ&#10;AQQQQByBsL3BuYrFDt7wT5mAJIOgKvOPs6S7s/FhWCMinyM9V5tEvIyrs++T3WZdGdR+A/GHUwzy&#10;61CosImK5PKoyV6+xspDjlr9VXypPwUR4dIw1KtOj88j2W1nXu5dNGGf8fdjSpZDxCEoUtxZCU5U&#10;3JJ2sOphyuHvCrG7tUEzJuzWFmnRkemluFtbjZ0UkoBJII6EAQ+uEeHuHcEdoulywTNLTlVNL77q&#10;h+qVeB9IUbQSHUrJseh8D0++NDc6h5icIrKfLZ32m+GXSnGrcVPiT4i8Y9+r+EvucxEsLbQhp4lx&#10;1ACStQtcjS9vhFqkDS6bRusZ0/8AsPxrXKBUE+xTsnOuoyPd3tElRKFIJtmSRY3EYPY+OlvGPn0m&#10;ste5+gqWJRjL2NYrRRjyUkZTpGzfSSAAL+kY69UmKmSUeo1riQRtFgSBsIznEm2xjHda7S19LQKe&#10;X7io4L93jDhe2n173/5nYfjmN/wZVQdMh/CGK4QJ7PizhDwE24L+rDkPrzFqH/JdVNR7h/CBlWyI&#10;p8oH/Whpn/ksx/RmOhKunoI57coGvNBTD0/Qsx/RmOhKunoIrLgMtgggGt/KMJUov3Feke1HYMzi&#10;SRZH25hlPzWIxJuflaa2l2cfRLtE6KWoC/kL7nyhQ8NZJVZx5QDkylydacRm1UUIWFE26aJMZYcF&#10;kTQ8fWCLUJCRYaJGgHhaLouSEEEEAEEEEAEEEEAcncKYIreN5rsaRTnZptKrOTF8rTel9VfwBh3M&#10;LcuEsxMIexDPpn0o3kpRBS0o+bhso/IQ8knKMSEumWlmGpWXTsyygISPQDT7oylrKkpTc2SLC5vH&#10;0CtqNST/AEtl+58Ds/DdpQSdf45L64/H+/ujCo1Lk8PyDUlT5ZuTkmhZEu0LAfHcnzMZalZt0j5x&#10;SCNRltuTe7Ovi+iKhHZLt2/HBW9hoPvixCShwL7pt0ULgxdFQLm0RFblZrzMKXYSHELhLhjirTFy&#10;uIaY3MvdkWm55HdmGQdglfgPA7xE7G/KLjnh9KPTGFnUY1pQutcgUZJpoDqhJNiLdEn4axOVKMvS&#10;9zYevh6wj8ecZcEcMVJaxPiGTpUwtBUli5dmgNgA0kE6m4uQRpvvHjuIUMNyeDf2E7iLShujnNT8&#10;QsVGZclltLkp1KylUrMEBQIOut7fA2PkIz1slKVXQUkbg7iN7x447UPixWEppWBaZJSiHlKNUdCk&#10;T8wbnQlGUJB3Iso/tHctwidqUo4h2SeFSlVC/wCj5pdn0jxSu3eHncxzKuaMpuEZHfx068lTVVU2&#10;498LP7LcULoukeseC0k2jylMQyU8ptpV5SZV/wB2me4v4dFfzbxmuoOcpKSgp6Hf5R6jwG+4VfV8&#10;U8I361ADTzacH5w9vMZ3OGFSud0n8IZPhr9VxQwed/7ptp+aVj84kLxnoqcQ4EqcgTlccb7irXsb&#10;eEY+p5BEDk815m6UfGiTP+oY6Eq6bk2GgF+kQP5fMKTfDPj1Ra5WVtpoyqTMSy55sns2XCFJSlzM&#10;AU301ta5A1iVeKOLktLNliiATU3YfXuoPYjzAuFK+4efQ3ayBezs9L02Sdm5p5DEq0nMt1ahlA/P&#10;4Q31Z4wSqmVJpUmmYP2JqZUUoB/WSkak+tttobyeqNUxGornZl2cUmxsbJCddMqdEpHmRDk8P+Xv&#10;FONXWVKkPY5RRH9uTl220pPUJPeUfQW84wOcIvBmjTlPiLEBL+3YgrrEzNuOTkwtQcW68Sq4BGra&#10;RsP3RHQTgHwydokoziOoN5JqZZCZaWWNZdsj3j5kdPOPfhfy+YMwBLsOIkEVKqoyqXPTiQslQNwU&#10;IN0o12sL+cO62E5E5bADYeHpF6byjG1h4wX6eEEEEZSoQQQQAQQQQAQQQQBGIWKvOLoS09jQ4NxE&#10;3Q8bSBw1PO2EvMl7tpOYPXK6EjKTa1lC2oAUVEQqSpOZSQcxHnsPDSOmjONRdUXk+azpVKMnCosM&#10;IPjFUoWtdkjNcaJG94aHi1zS4H4RTapCcm3qvWkJClUmmoCnW7i4LilEJQDva5VYg5bERecoU45m&#10;8FMod5IJUBuSdob3idx/wNwmp7sxV6ww/OJJSilSL7b04tX6vZ3BQP23MqfAk2BhPxg5yMY8S2XK&#10;fSUpwjRTcqakX1mZe0sQ493VW/ZSlAPUGI+rJ1Nz47xpql81/a3LdazsiSfEXnzxxiiZmpbDLbOE&#10;aa6koQlu0xNBJ0uXVJCQrfVKUkfAKVH/ALZ+amXZuaedmZx45nJh9wuOuHxUtRKlfEmNRKoBVtpe&#10;4jcJ6Ryl7c1akvieD6JoVt1YqMzJbvFN/s+6PCN5IBKVpskam+vQ+Xh8I0TRsARpG2lJoaaRpZep&#10;+hNHqRppbG6n6dLVloe2t9spOoeJPaJ8wrcn1jWzBrdFbQqVcNYlEm3YPaOIHrv8Tf0jPl5sgDU/&#10;ONgJrMkX10trGShe1qWy3RvtQ8MaVrdLr6fLq/8AaON/qns/8mZwtxJKT3EnB9lFqYFWYQqVc7ri&#10;CSRm1tmSCoDSJnTckibayOgOp6i1vxiDE3R5eqrZcBEvOMPNvsvNDItDiFJUg3GpN079Ik1SuP8A&#10;LvU1KqhSJxipWspDBQptZ6kXUnJfwII8I3NK/o1Fzj6nyXUPBeqWtby6NJ1Ivhx7fn+RGV+UNLxb&#10;UWJNBbIeKmwkFNr6HvDXUE6bawocHYLmMT1FMs28znTcqsoHsh1CgDcn4QmMT4xmMTz7z7DKZBpz&#10;30jvOLHgpX8IwKSh2TmG3pZ1Us+2LocaJSpPoRGuudWaeKC/97G5tvA7p0nUv54l2iv5f8ImBgLh&#10;TQ6EuUmXmBOzrSswW8LoCvEJ/jeHyos2pOgUUjwBsIiRw749z1GlkStck1VRlGiZhpQQ+n1CtF/N&#10;PmSNIkpgHGVFxtKqfpU4l5TQHaNKBS42fBSf4aeFxHlpVp1JdUnua+vRp0c0opLA7FPmzZPeHSFB&#10;LP3bBvrCOp6yADfoIUMi/wB1MdFbyeOTi7qn1SyjeIJIuYuixlYWgRfGxNTjGwQQQQAQQQQAQQQQ&#10;BpcT4OouMpEyVbpstVJVQILcy2FaHoD0hg8VcCsV4Inm5rA84a3QwC25h+qvFRYbsbezOFXcI0AS&#10;SU+KTElotKSf+MXhJweY8mOpThVWJrJxo5l+NPF+nYxrlHqbs5hKjl5TLUnIoSg9iNs7yO8okbgK&#10;AuTaw0iNJBSFLBHeJUSDuTqSfWO93FPgZhLjFSZiRxHS2n+1TlEw33XE+d45wcx/0eFe4ezMzUcF&#10;Ieq9FS0XC2e8tHiNBeKVJVJ7yeTlb3S6ifXReV6f6IWRjvpJFxGwnqfNU15TE3LOyryd23kFCh8D&#10;GIsG5Tbbc+EYTno5iwkFgEk6bRtioKIt4Ro5dWRwgnaNsw52oOUHSNLdrc+naNc5prJnI91MZLDy&#10;UJuTaxtr4xiNZllKEIWtSh3cqb5vIeJ8t4XeD+E1TrBTNVFpdLkT3gHf5ZweIQR3fjaNPN7n06zv&#10;o0Wup8mjln1OFCUpUpajZIAubwqJPDk0hWebX2QV9m/e+7aFlK4VpmGmVIk2lZrXLrvfUT6naE3U&#10;qmpbpAJv5j848spNPY+x6OncpM9mRLSRCWxZQBObqY9hUULTcKOvkYxcM0V7E9elZFs2VMKylQJu&#10;BEhJnlUDGHVTCZh8zKGs1grS1vSMaoOeWkddXubWxlGncSw5cDHy88g90K1jfSDwcyi/S8IWdYfp&#10;M6/LLICmlFIHXQ63jYUmsrU+hFze3hGPDRp9Ws06cpdhypNYunXrG8p9Qfpc2ialHnJaYRqh5lZQ&#10;pJ8iCITNKWXEIvuTG7PdbFzHqpJ5yfmfxE3Qqyx2Ht4ec1tTw2+GcV561TLaPISlMyzbz0Cx62I8&#10;VbRJzhpxgwrxLaQmh1ZLs4PfkZkFp9HWwQrf1FxHN2pzHZJ+rbcfUbgBtN9f9/Ixu8A8Pq6usSVZ&#10;Ew5R25d0PszDKiiZv+ybXT4XJPpHT23VLnY+OrxHeu58iFLzVnfGzX34+x1WlV2QQTc3sdNvXwjI&#10;BvtEW8Kcw9eoamWaukVuWRZKncobmco65kgJV6ED11h/MJcRsP4wYUum1BDj2hXLL7rydt0b/EaR&#10;ucNI66NeFR7PcVEEWlYsTvYXit9bQM3JWCCCACCCCACCCCACC3+3zgggCPvMHybYP45yXaOss0qq&#10;puoTSEabdQCI5jcfeTnHHAtTz85Liq0oOHs5qTbUTkubXH+2O3RANtNoxKnSZSrSa5WclmpuXWLK&#10;beQFpI9DFelLg8V1a0rqP6i3XDXJ85bjC0u6pUnS5zi1vL1hb4M4eVavoS8+43R5MqsFzXvOfup+&#10;MdQOPvIBRMX1deIsEy8pSaylBUJVaMrLp06j0+F9IhzjTA1c4e1ZNIxJS36TOEd1RF0Ofur2Px1j&#10;xzoKfzHB6pX1LRWpW9Pqg/8Akt/yi3BuCqJg4B6TYz1JxAQ5Pu2LtuoT0SPLceMK7tA8ki5CL3CQ&#10;dBCJkp9TaRmcVZGmUI0Pxjd06stutJzLsvqk2BjS17Vxexm0jxXGpUXnyafPb/ZbV5UuJXbw3htq&#10;nIONPFRGmvSHdKmphrWw+MameoKJgWTlN/ONTKnKLw0fqbwz4wtacIp1EN5hjEa8L1yUqDaSpUuu&#10;6kpOpESQf5vJR7C65Zulv+2LayZioW23hlprBxBuG03HUGPAYJBSO4n5xEZThwd/caxo9641LhqU&#10;lxuJOozy6lPzEy7dS3lFRPhreM2hyDq5hLmWyYVMrg4NqBOVP3wp6PhVby0JYZJFvtaCKKDn8KNf&#10;qXi61dNwotOXseVJl1JbRfpCmpVCm62tQQ3kbRopathG8omD0y2RTyErWFX0UbDyhZyksGhZKQB6&#10;RvrWybx1nwrV5xvqjqV5beiNXhrCsrRDnt2z6t3VdPMeBjfFoIVe9/OLh3doDrvHRwpwj2ONuK8O&#10;nyqMcIsWkEEDfT0i9Cy0oKbJbUDmSpPvIPiknYxQJAgyjwjM3k1K6ovMdh1sD8wVVw603K1dr9MS&#10;qBZtwuBMw353Oix5G3rD7YK4nUPHjKTTJi0xa65N8hD6PMpvqPMExDPKAQbbRel1bS0uIWUrT7qg&#10;dj4+vnvFcZPdSuZwfxE9b6iKxFnAXH2t4XSZarB2tU4EZXHln2hoeSj7/oTfzh9MI8VcPY2mPZab&#10;Pf26EZ1SzqMrlvEdDbrYm2njENNG1jXhNJruLKCLEL01Nz5QRj6kehbl8EEEWAQQQQAQQQQBYRbQ&#10;WA8LQkcf8LMMcTqeJLEdHYqLVjZSxZSfMGFjBB7rBXpOe3HDkfrOCJd2q4HcmK5S0q71MX3phsHb&#10;KeoHnEZXEvSc07Lvtqk5prRbD4yOpPmDHaM7GGk4x8tuEOMsqpVSkxJ1S126jKgB1Cuh84wypZ3R&#10;wureEbS9/VtMUp/s/t2fujmA1VpltIBuQOpOhjNlsRqBPaNi3Q3v+UObxv5XMVcF3i+2VYloSgVG&#10;faRkcbt+unW+gOohm0rbWwHUEKbIvdIvaPHKhGT3ifM7mtrOhVlTrNxfbun9H3FGMTSxT3tSN9D/&#10;AAj3k6k3UHUty7S3lqIGVtJOp+EbHCPCacrqWpyoKXT5JSMzeQAvLB8B9n46+UO9h/DdPwzIiVkm&#10;Utptq4RmWo23KrbwVhGXY7rSrvXLzE7mflw91u/os/uIyg4AW5ZyoEpCvdZbNlD1MLOTo0tKtJS2&#10;3kTtbxjPSgJUDePS949NO0pU+x3lO/nRi1T5ffuzzTKIQkBFrRUDJpufGL4I9Sio8HjrXE6y32Zb&#10;e5i6CCLHkXuEF4tUpKdSog+EUAzd6xHQG28Tgq5bqMd2X3g2Oulox52cl6bKvTU2+3LyrOrr7qwl&#10;KPW8MZjXmCddVMyOHJdpqWAITUXmz2pJG7aNkgdCbnyjx3N3StFmb39DsfD3hXVPElT+ip/AuZva&#10;K+/d+yyOnjPiBR8By5XOzRM4tJU1IMKu67+8Se6PMj8Yj/iTjLiKuTLRTPfoqXafTMMppgUjs162&#10;utPeUoeN7Qh3FBaioqW44TmUtSirMTuSTqfujzVHHXWoVrmWE8RP1h4c8B6ToMfMlBVa0lvKW/2j&#10;F8Ik3gvn+4n4Tp7cnPppuJ22kBtD8+2pL5t1UtC05tPFJPnBEY4IrHULmKwpGwuPA2g3NV1Z26Tf&#10;plL8Jnd2CCCO7PxyEEEEAEEEEAEEEEAUOxi1JJHhaCCKSZONsmK+G5orZdbDjaldmUr1SQQdwYjD&#10;zGcumGadLOYuw2y1hutyuZ1S5WWQpp4AXKVIOlj4ixHQwQRDKU6cKscTSf1GZwfW1YlwxIVJxoML&#10;fQSptKioAhRBsTrbSNuVFOgggj0J7HPXKVKT6NikVTvBBEs8EPmRdBBBFT1BBBBAFpA7QEgE26xp&#10;sV15GHKBUqu5KCcMk2FJY7QoCyb7mx0Fvvggg+Ge3SaNO41K3oVY5jKe69diK+JsaVXHE67M1Gac&#10;LBa7VEohVmmk9AhOwUP1t4T8EEfOKknOU5S3e5/RSnb0bSjClQioxS2S4WwdYodhBBGGHyHsjxL7&#10;FIIIIgqf/9lQSwMEFAAGAAgAAAAhACXGl/riAAAACwEAAA8AAABkcnMvZG93bnJldi54bWxMj01P&#10;wkAQhu8m/ofNmHiD7UJFqN0SQtQTIRFMjLehHdqG7m7TXdry7x1PepuPJ+88k65H04ieOl87q0FN&#10;IxBkc1fUttTweXybLEH4gLbAxlnScCMP6+z+LsWkcIP9oP4QSsEh1ieooQqhTaT0eUUG/dS1ZHl3&#10;dp3BwG1XyqLDgcNNI2dRtJAGa8sXKmxpW1F+OVyNhvcBh81cvfa7y3l7+z4+7b92irR+fBg3LyAC&#10;jeEPhl99VoeMnU7uagsvGg0TtVCKWQ3z5xUIJlbxjIsTD5ZxDDJL5f8fsh8AAAD//wMAUEsBAi0A&#10;FAAGAAgAAAAhAIoVP5gMAQAAFQIAABMAAAAAAAAAAAAAAAAAAAAAAFtDb250ZW50X1R5cGVzXS54&#10;bWxQSwECLQAUAAYACAAAACEAOP0h/9YAAACUAQAACwAAAAAAAAAAAAAAAAA9AQAAX3JlbHMvLnJl&#10;bHNQSwECLQAUAAYACAAAACEA1AltyGQFAADwGwAADgAAAAAAAAAAAAAAAAA8AgAAZHJzL2Uyb0Rv&#10;Yy54bWxQSwECLQAUAAYACAAAACEAoKYnq84AAAAsAgAAGQAAAAAAAAAAAAAAAADMBwAAZHJzL19y&#10;ZWxzL2Uyb0RvYy54bWwucmVsc1BLAQItAAoAAAAAAAAAIQDz3rjbRh0AAEYdAAAVAAAAAAAAAAAA&#10;AAAAANEIAABkcnMvbWVkaWEvaW1hZ2UzLmpwZWdQSwECLQAKAAAAAAAAACEAZWDGjpIgAACSIAAA&#10;FQAAAAAAAAAAAAAAAABKJgAAZHJzL21lZGlhL2ltYWdlMi5qcGVnUEsBAi0ACgAAAAAAAAAhAMNO&#10;o6E4KwAAOCsAABUAAAAAAAAAAAAAAAAAD0cAAGRycy9tZWRpYS9pbWFnZTEuanBlZ1BLAQItABQA&#10;BgAIAAAAIQAlxpf64gAAAAsBAAAPAAAAAAAAAAAAAAAAAHpyAABkcnMvZG93bnJldi54bWxQSwUG&#10;AAAAAAgACAADAgAAiXMAAAAA&#10;">
                <v:rect id="Прямоугольник 15" o:spid="_x0000_s1034" style="position:absolute;top:19615;width:3042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rsidR="00463A95" w:rsidRDefault="00463A95" w:rsidP="00463A95">
                        <w:pPr>
                          <w:pStyle w:val="a3"/>
                          <w:spacing w:before="0" w:beforeAutospacing="0" w:after="0" w:afterAutospacing="0"/>
                          <w:jc w:val="center"/>
                          <w:rPr>
                            <w:sz w:val="20"/>
                            <w:szCs w:val="20"/>
                          </w:rPr>
                        </w:pPr>
                        <w:r>
                          <w:rPr>
                            <w:rFonts w:asciiTheme="minorHAnsi" w:hAnsi="Calibri" w:cstheme="minorBidi"/>
                            <w:color w:val="000000" w:themeColor="text1"/>
                            <w:kern w:val="24"/>
                            <w:sz w:val="20"/>
                            <w:szCs w:val="20"/>
                            <w:lang w:val="kk-KZ"/>
                          </w:rPr>
                          <w:t xml:space="preserve">Ол </w:t>
                        </w:r>
                        <w:r>
                          <w:rPr>
                            <w:rFonts w:asciiTheme="minorHAnsi" w:hAnsi="Calibri" w:cstheme="minorBidi"/>
                            <w:b/>
                            <w:bCs/>
                            <w:color w:val="000000" w:themeColor="text1"/>
                            <w:kern w:val="24"/>
                            <w:sz w:val="20"/>
                            <w:szCs w:val="20"/>
                            <w:lang w:val="kk-KZ"/>
                          </w:rPr>
                          <w:t xml:space="preserve">сегіз түсті </w:t>
                        </w:r>
                        <w:r>
                          <w:rPr>
                            <w:rFonts w:asciiTheme="minorHAnsi" w:hAnsi="Calibri" w:cstheme="minorBidi"/>
                            <w:color w:val="000000" w:themeColor="text1"/>
                            <w:kern w:val="24"/>
                            <w:sz w:val="20"/>
                            <w:szCs w:val="20"/>
                            <w:lang w:val="kk-KZ"/>
                          </w:rPr>
                          <w:t>ажырата алады</w:t>
                        </w:r>
                        <w:r>
                          <w:rPr>
                            <w:rFonts w:asciiTheme="minorHAnsi" w:hAnsi="Calibri" w:cstheme="minorBidi"/>
                            <w:color w:val="000000" w:themeColor="text1"/>
                            <w:kern w:val="24"/>
                            <w:sz w:val="20"/>
                            <w:szCs w:val="20"/>
                          </w:rPr>
                          <w:t xml:space="preserve">. </w:t>
                        </w:r>
                      </w:p>
                    </w:txbxContent>
                  </v:textbox>
                </v:rect>
                <v:shape id="Рисунок 16" o:spid="_x0000_s1035" type="#_x0000_t75" style="position:absolute;left:6722;top:4;width:16976;height:1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CwxgAAANsAAAAPAAAAZHJzL2Rvd25yZXYueG1sRI/NbsIw&#10;EITvSH0HaytxA6ccSpvGQVWhEnCpgB7KbYk3PzReR7FJwtvjSpU4jmbmG02yGEwtOmpdZVnB0zQC&#10;QZxZXXGh4PvwOXkB4TyyxtoyKbiSg0X6MEow1rbnHXV7X4gAYRejgtL7JpbSZSUZdFPbEAcvt61B&#10;H2RbSN1iH+CmlrMoepYGKw4LJTb0UVL2u78YBa9fq83PerM89afueM7z7fk4mINS48fh/Q2Ep8Hf&#10;w//ttVYwm8Pfl/ADZHoDAAD//wMAUEsBAi0AFAAGAAgAAAAhANvh9svuAAAAhQEAABMAAAAAAAAA&#10;AAAAAAAAAAAAAFtDb250ZW50X1R5cGVzXS54bWxQSwECLQAUAAYACAAAACEAWvQsW78AAAAVAQAA&#10;CwAAAAAAAAAAAAAAAAAfAQAAX3JlbHMvLnJlbHNQSwECLQAUAAYACAAAACEArpXgsMYAAADbAAAA&#10;DwAAAAAAAAAAAAAAAAAHAgAAZHJzL2Rvd25yZXYueG1sUEsFBgAAAAADAAMAtwAAAPoCAAAAAA==&#10;">
                  <v:imagedata r:id="rId20" o:title=""/>
                  <v:path arrowok="t"/>
                </v:shape>
                <v:rect id="Прямоугольник 17" o:spid="_x0000_s1036" style="position:absolute;left:27559;top:19615;width:3507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rsidR="00463A95" w:rsidRDefault="00463A95" w:rsidP="00463A95">
                        <w:pPr>
                          <w:pStyle w:val="a3"/>
                          <w:spacing w:before="0" w:beforeAutospacing="0" w:after="0" w:afterAutospacing="0"/>
                          <w:jc w:val="center"/>
                          <w:rPr>
                            <w:sz w:val="20"/>
                            <w:szCs w:val="20"/>
                          </w:rPr>
                        </w:pPr>
                        <w:r>
                          <w:rPr>
                            <w:rFonts w:asciiTheme="minorHAnsi" w:hAnsi="Calibri" w:cstheme="minorBidi"/>
                            <w:b/>
                            <w:bCs/>
                            <w:color w:val="000000" w:themeColor="text1"/>
                            <w:kern w:val="24"/>
                            <w:sz w:val="20"/>
                            <w:szCs w:val="20"/>
                            <w:lang w:val="kk-KZ"/>
                          </w:rPr>
                          <w:t>Шағылу</w:t>
                        </w:r>
                        <w:r>
                          <w:rPr>
                            <w:rFonts w:asciiTheme="minorHAnsi" w:hAnsi="Calibri" w:cstheme="minorBidi"/>
                            <w:color w:val="000000" w:themeColor="text1"/>
                            <w:kern w:val="24"/>
                            <w:sz w:val="20"/>
                            <w:szCs w:val="20"/>
                            <w:lang w:val="kk-KZ"/>
                          </w:rPr>
                          <w:t xml:space="preserve"> </w:t>
                        </w:r>
                        <w:r>
                          <w:rPr>
                            <w:rFonts w:asciiTheme="minorHAnsi" w:hAnsi="Calibri" w:cstheme="minorBidi"/>
                            <w:b/>
                            <w:bCs/>
                            <w:color w:val="000000" w:themeColor="text1"/>
                            <w:kern w:val="24"/>
                            <w:sz w:val="20"/>
                            <w:szCs w:val="20"/>
                            <w:lang w:val="kk-KZ"/>
                          </w:rPr>
                          <w:t xml:space="preserve">жарықтықты </w:t>
                        </w:r>
                        <w:r>
                          <w:rPr>
                            <w:rFonts w:asciiTheme="minorHAnsi" w:hAnsi="Calibri" w:cstheme="minorBidi"/>
                            <w:color w:val="000000" w:themeColor="text1"/>
                            <w:kern w:val="24"/>
                            <w:sz w:val="20"/>
                            <w:szCs w:val="20"/>
                            <w:lang w:val="kk-KZ"/>
                          </w:rPr>
                          <w:t>өлшей алады.</w:t>
                        </w:r>
                      </w:p>
                    </w:txbxContent>
                  </v:textbox>
                </v:rect>
                <v:shape id="Рисунок 18" o:spid="_x0000_s1037" type="#_x0000_t75" style="position:absolute;left:37429;width:16651;height:1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HfwwAAANsAAAAPAAAAZHJzL2Rvd25yZXYueG1sRI9Ba8JA&#10;FITvBf/D8oTe6qY5iI2uIoUWEYpWRTw+dp9JMPteyK6a/vuuUOhxmJlvmNmi9426URdqYQOvowwU&#10;sRVXc2ngsP94mYAKEdlhI0wGfijAYj54mmHh5M7fdNvFUiUIhwINVDG2hdbBVuQxjKQlTt5ZOo8x&#10;ya7UrsN7gvtG51k21h5rTgsVtvRekb3srt6AlOvPbTh8jW1zke1pYo8bWefGPA/75RRUpD7+h//a&#10;K2cgf4PHl/QD9PwXAAD//wMAUEsBAi0AFAAGAAgAAAAhANvh9svuAAAAhQEAABMAAAAAAAAAAAAA&#10;AAAAAAAAAFtDb250ZW50X1R5cGVzXS54bWxQSwECLQAUAAYACAAAACEAWvQsW78AAAAVAQAACwAA&#10;AAAAAAAAAAAAAAAfAQAAX3JlbHMvLnJlbHNQSwECLQAUAAYACAAAACEAyZ8h38MAAADbAAAADwAA&#10;AAAAAAAAAAAAAAAHAgAAZHJzL2Rvd25yZXYueG1sUEsFBgAAAAADAAMAtwAAAPcCAAAAAA==&#10;">
                  <v:imagedata r:id="rId21" o:title=""/>
                  <v:path arrowok="t"/>
                </v:shape>
                <v:shape id="Рисунок 19" o:spid="_x0000_s1038" type="#_x0000_t75" style="position:absolute;left:65809;top:93;width:19949;height:1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lwQAAANsAAAAPAAAAZHJzL2Rvd25yZXYueG1sRE9da8Iw&#10;FH0X9h/CHezNpk4UrUaZg8JAEKxjz5fk2habm67J2vrvlwfBx8P53u5H24ieOl87VjBLUhDE2pma&#10;SwXfl3y6AuEDssHGMSm4k4f97mWyxcy4gc/UF6EUMYR9hgqqENpMSq8rsugT1xJH7uo6iyHCrpSm&#10;wyGG20a+p+lSWqw5NlTY0mdF+lb8WQWDzo+2n//m17tuTj/F+nwoFwel3l7Hjw2IQGN4ih/uL6Ng&#10;HtfHL/EHyN0/AAAA//8DAFBLAQItABQABgAIAAAAIQDb4fbL7gAAAIUBAAATAAAAAAAAAAAAAAAA&#10;AAAAAABbQ29udGVudF9UeXBlc10ueG1sUEsBAi0AFAAGAAgAAAAhAFr0LFu/AAAAFQEAAAsAAAAA&#10;AAAAAAAAAAAAHwEAAF9yZWxzLy5yZWxzUEsBAi0AFAAGAAgAAAAhAG5fv+XBAAAA2wAAAA8AAAAA&#10;AAAAAAAAAAAABwIAAGRycy9kb3ducmV2LnhtbFBLBQYAAAAAAwADALcAAAD1AgAAAAA=&#10;">
                  <v:imagedata r:id="rId22" o:title=""/>
                  <v:path arrowok="t"/>
                </v:shape>
                <v:rect id="Прямоугольник 20" o:spid="_x0000_s1039" style="position:absolute;left:59984;top:19615;width:310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textbox>
                    <w:txbxContent>
                      <w:p w:rsidR="00463A95" w:rsidRDefault="00463A95" w:rsidP="00463A95">
                        <w:pPr>
                          <w:pStyle w:val="a3"/>
                          <w:spacing w:before="0" w:beforeAutospacing="0" w:after="0" w:afterAutospacing="0"/>
                          <w:jc w:val="center"/>
                          <w:rPr>
                            <w:sz w:val="20"/>
                            <w:szCs w:val="20"/>
                          </w:rPr>
                        </w:pPr>
                        <w:r>
                          <w:rPr>
                            <w:rFonts w:asciiTheme="minorHAnsi" w:hAnsi="Calibri" w:cstheme="minorBidi"/>
                            <w:b/>
                            <w:bCs/>
                            <w:color w:val="000000" w:themeColor="text1"/>
                            <w:kern w:val="24"/>
                            <w:sz w:val="20"/>
                            <w:szCs w:val="20"/>
                            <w:lang w:val="kk-KZ"/>
                          </w:rPr>
                          <w:t xml:space="preserve">Сыртқы жарықтықты </w:t>
                        </w:r>
                        <w:r>
                          <w:rPr>
                            <w:rFonts w:asciiTheme="minorHAnsi" w:hAnsi="Calibri" w:cstheme="minorBidi"/>
                            <w:color w:val="000000" w:themeColor="text1"/>
                            <w:kern w:val="24"/>
                            <w:sz w:val="20"/>
                            <w:szCs w:val="20"/>
                            <w:lang w:val="kk-KZ"/>
                          </w:rPr>
                          <w:t>есептейді.</w:t>
                        </w:r>
                      </w:p>
                    </w:txbxContent>
                  </v:textbox>
                </v:rect>
              </v:group>
            </w:pict>
          </mc:Fallback>
        </mc:AlternateContent>
      </w: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 xml:space="preserve">Оқушылар заттарды түс бойынша бөлетін роботтарды құрастырып, әртүрлі түстердің жарықпен шағылысуымен тәжірибелер жасай алады. </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Осының барлығы қалдықтарды қайта өңдеуде, қаптамаларды өндіруде және ауыл шаруашылығында қолданылатын технологияға терең түсінік береді.</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Түс тетігі, тетіктің бет жағындағы шағын терезеге түсетін түс немесе жарық жарқындығын анықтай алады. Түс тетігі үш режимге ие: «Түс» режимі, «Шағылысқан жарық жарқындығы» режимі және «Сыртқы жарық жарқындығы» режимі.</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«Түс» режимінде түс тетігі, нысанның жанында тұрған түсті немесе тетіктің жанында тұрған қабат түсін анықтай алады. Сіз «Түс» режимін, тетік алдында орналасқан LEGO бөлшегінің түсін немесе қағаздағы әртүрлі белгілердің түстерін анықтауға қолдана аласыз.</w:t>
      </w: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noProof/>
          <w:sz w:val="24"/>
          <w:szCs w:val="24"/>
          <w:lang w:eastAsia="ru-RU"/>
        </w:rPr>
        <w:lastRenderedPageBreak/>
        <w:drawing>
          <wp:anchor distT="0" distB="0" distL="114300" distR="114300" simplePos="0" relativeHeight="251666432" behindDoc="1" locked="0" layoutInCell="1" allowOverlap="1" wp14:anchorId="36F9E3CA" wp14:editId="2BA48BCF">
            <wp:simplePos x="0" y="0"/>
            <wp:positionH relativeFrom="column">
              <wp:posOffset>205740</wp:posOffset>
            </wp:positionH>
            <wp:positionV relativeFrom="paragraph">
              <wp:posOffset>88265</wp:posOffset>
            </wp:positionV>
            <wp:extent cx="3514725" cy="1607185"/>
            <wp:effectExtent l="0" t="0" r="9525" b="0"/>
            <wp:wrapTight wrapText="bothSides">
              <wp:wrapPolygon edited="0">
                <wp:start x="0" y="0"/>
                <wp:lineTo x="0" y="21250"/>
                <wp:lineTo x="21541" y="21250"/>
                <wp:lineTo x="21541" y="0"/>
                <wp:lineTo x="0" y="0"/>
              </wp:wrapPolygon>
            </wp:wrapTight>
            <wp:docPr id="24" name="Рисунок 24" descr="Описание: F:\Робототехника ИПК\лего\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F:\Робототехника ИПК\лего\media\image149.jpe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514725" cy="1607185"/>
                    </a:xfrm>
                    <a:prstGeom prst="rect">
                      <a:avLst/>
                    </a:prstGeom>
                    <a:noFill/>
                  </pic:spPr>
                </pic:pic>
              </a:graphicData>
            </a:graphic>
            <wp14:sizeRelH relativeFrom="page">
              <wp14:pctWidth>0</wp14:pctWidth>
            </wp14:sizeRelH>
            <wp14:sizeRelV relativeFrom="page">
              <wp14:pctHeight>0</wp14:pctHeight>
            </wp14:sizeRelV>
          </wp:anchor>
        </w:drawing>
      </w:r>
      <w:r w:rsidRPr="00D02CD6">
        <w:rPr>
          <w:rFonts w:ascii="Times New Roman" w:hAnsi="Times New Roman"/>
          <w:sz w:val="24"/>
          <w:szCs w:val="24"/>
          <w:lang w:val="kk-KZ"/>
        </w:rPr>
        <w:t>Түс тетігі «Түс» режимінде болғанда, тетіктің алдыңғы тақтасында қызыл, жасыл және көк жарықдиодтар жанады.</w:t>
      </w:r>
    </w:p>
    <w:p w:rsidR="00463A95" w:rsidRPr="00D02CD6" w:rsidRDefault="00463A95" w:rsidP="00463A95">
      <w:pPr>
        <w:spacing w:line="240" w:lineRule="auto"/>
        <w:jc w:val="both"/>
        <w:rPr>
          <w:rFonts w:ascii="Times New Roman" w:hAnsi="Times New Roman"/>
          <w:sz w:val="24"/>
          <w:szCs w:val="24"/>
          <w:lang w:val="kk-KZ"/>
        </w:rPr>
      </w:pPr>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Тетік, жеті түрлі түстерді анықтай алады: қара, көк, жасыл, сары, қызыл, ақ және қоңыр. Басқа түстің нысаны «Түссіз» болып та, анықтала алады немесе оның түсі оған жақын түспен анықтала алады. Мысалы, қызғылт сары түс, егер қызғылт сары түс өте қоюлау немесе тетіктен өте алыс орналасса, қызыл түстің немесе қоңыр немесе қара сияқты қызғылт сары түстегі құрамына байланысты қызыл немесе сары сияқты анықтала алады.</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Нысан немесе қабат, түсті дәл анықтауды қамту үшін, тетікке өте жақын орналасуы керек (бірақ оған жанаспау керек).</w:t>
      </w:r>
    </w:p>
    <w:p w:rsidR="00463A95" w:rsidRPr="00D02CD6" w:rsidRDefault="00463A95" w:rsidP="00463A95">
      <w:pPr>
        <w:spacing w:line="240" w:lineRule="auto"/>
        <w:jc w:val="both"/>
        <w:rPr>
          <w:rFonts w:ascii="Times New Roman" w:hAnsi="Times New Roman"/>
          <w:sz w:val="24"/>
          <w:szCs w:val="24"/>
          <w:lang w:val="kk-KZ"/>
        </w:rPr>
      </w:pPr>
      <w:bookmarkStart w:id="0" w:name="bookmark112"/>
      <w:r w:rsidRPr="00D02CD6">
        <w:rPr>
          <w:rFonts w:ascii="Times New Roman" w:hAnsi="Times New Roman"/>
          <w:sz w:val="24"/>
          <w:szCs w:val="24"/>
          <w:lang w:val="kk-KZ"/>
        </w:rPr>
        <w:t>«Шағылысқан жарық жарқындығы» режимі</w:t>
      </w:r>
      <w:bookmarkEnd w:id="0"/>
    </w:p>
    <w:p w:rsidR="00463A95" w:rsidRPr="00D02CD6" w:rsidRDefault="00463A95" w:rsidP="00463A95">
      <w:pPr>
        <w:spacing w:line="240" w:lineRule="auto"/>
        <w:jc w:val="both"/>
        <w:rPr>
          <w:rFonts w:ascii="Times New Roman" w:hAnsi="Times New Roman"/>
          <w:sz w:val="24"/>
          <w:szCs w:val="24"/>
          <w:lang w:val="kk-KZ"/>
        </w:rPr>
      </w:pPr>
      <w:r w:rsidRPr="00D02CD6">
        <w:rPr>
          <w:rFonts w:ascii="Times New Roman" w:hAnsi="Times New Roman"/>
          <w:sz w:val="24"/>
          <w:szCs w:val="24"/>
          <w:lang w:val="kk-KZ"/>
        </w:rPr>
        <w:t>«Шағылысқан жарық жарқындығы» режимінде түс тетігі, тетікке түсетін жарықтың жарқындығын анықтайды. Жарық жарқындығы, 0 ден 100 дейінгі пайызда өлшенеді, мұндағы 0 - өте қою, ал 100 - өте жарқын.</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Түс тетігі «Шағылысқан жарық жарқындығы» режимінде болғанда, тетіктің алдыңғы тақтасында қызыл жарықдиод жанады. Егер тетік нысан немесе қабатқа жақын орналасса, сол қызыл түс нысаннан шағылысатын болады және анықтау үшін тетікке түседі. Сіз оны, қабат пен нысан реңкін өлшеуге пайдалана аласыз себебі, өте қою реңктер тетікке қызыл сәулені аз шағылыстыратын болады.</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Бұл режимді, өз роботыңыз ақ қабаттағы қара сызық бойымен жылжу үшін пайдалана аласыз. Тетіктің қара сызықтан өтуі кезінде, жарықтехникалық өлшем, тетіктің қара сызыққа жақындауынан біртіндеп кішірейе бастайды. Мұны, роботтың сызыққа жақындығын анықтауға пайдалануға болады.</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noProof/>
          <w:sz w:val="24"/>
          <w:szCs w:val="24"/>
          <w:lang w:eastAsia="ru-RU"/>
        </w:rPr>
        <w:drawing>
          <wp:anchor distT="0" distB="0" distL="114300" distR="114300" simplePos="0" relativeHeight="251667456" behindDoc="1" locked="0" layoutInCell="1" allowOverlap="1" wp14:anchorId="62944C5A" wp14:editId="6E4215D3">
            <wp:simplePos x="0" y="0"/>
            <wp:positionH relativeFrom="column">
              <wp:posOffset>4445</wp:posOffset>
            </wp:positionH>
            <wp:positionV relativeFrom="paragraph">
              <wp:posOffset>0</wp:posOffset>
            </wp:positionV>
            <wp:extent cx="2324100" cy="1696085"/>
            <wp:effectExtent l="0" t="0" r="0" b="0"/>
            <wp:wrapTight wrapText="bothSides">
              <wp:wrapPolygon edited="0">
                <wp:start x="0" y="0"/>
                <wp:lineTo x="0" y="21349"/>
                <wp:lineTo x="21423" y="21349"/>
                <wp:lineTo x="21423" y="0"/>
                <wp:lineTo x="0" y="0"/>
              </wp:wrapPolygon>
            </wp:wrapTight>
            <wp:docPr id="23" name="Рисунок 23" descr="Описание: F:\Робототехника ИПК\лего\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F:\Робототехника ИПК\лего\media\image150.jpe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324100" cy="1696085"/>
                    </a:xfrm>
                    <a:prstGeom prst="rect">
                      <a:avLst/>
                    </a:prstGeom>
                    <a:noFill/>
                  </pic:spPr>
                </pic:pic>
              </a:graphicData>
            </a:graphic>
            <wp14:sizeRelH relativeFrom="page">
              <wp14:pctWidth>0</wp14:pctWidth>
            </wp14:sizeRelH>
            <wp14:sizeRelV relativeFrom="page">
              <wp14:pctHeight>0</wp14:pctHeight>
            </wp14:sizeRelV>
          </wp:anchor>
        </w:drawing>
      </w:r>
      <w:r w:rsidRPr="00D02CD6">
        <w:rPr>
          <w:rFonts w:ascii="Times New Roman" w:hAnsi="Times New Roman"/>
          <w:sz w:val="24"/>
          <w:szCs w:val="24"/>
          <w:lang w:val="kk-KZ"/>
        </w:rPr>
        <w:t>«Шағылысқан жарық жарқындығы» режимінде тетікке түсетін жарықтың жалпы саны өлшенеді. Бұл, қызыл жарықдиодтың шағылысуын оған қоса бөлмедегі кез келген жарықты қосады. Тетік, жарықтың сыртқы көздері әсерлерін азайту үшін, өлшенетін қабатқа жақын (бірақ жанаспау керек) орналасуы керек.</w:t>
      </w:r>
    </w:p>
    <w:p w:rsidR="00463A95" w:rsidRPr="00D02CD6" w:rsidRDefault="00463A95" w:rsidP="00463A95">
      <w:pPr>
        <w:spacing w:line="240" w:lineRule="auto"/>
        <w:jc w:val="both"/>
        <w:rPr>
          <w:rFonts w:ascii="Times New Roman" w:hAnsi="Times New Roman"/>
          <w:sz w:val="24"/>
          <w:szCs w:val="24"/>
          <w:lang w:val="kk-KZ"/>
        </w:rPr>
      </w:pPr>
      <w:bookmarkStart w:id="1" w:name="bookmark114"/>
      <w:r w:rsidRPr="00D02CD6">
        <w:rPr>
          <w:rFonts w:ascii="Times New Roman" w:hAnsi="Times New Roman"/>
          <w:sz w:val="24"/>
          <w:szCs w:val="24"/>
          <w:lang w:val="kk-KZ"/>
        </w:rPr>
        <w:t>«Сыртқы жарықтандыру жарқындығы» режимі</w:t>
      </w:r>
      <w:bookmarkEnd w:id="1"/>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«Сыртқы жарық жарқындығы» режимінде «Шағылысқан жарық жарқындығы» режиміндегіндей түс тетігі, тетікке түсетін жарықтың жарқындығын анықтайды. Жарық жарқындығы, 0 ден 100 дейінгі пайызда өлшенеді, мұндағы 0 - өте қою, ал 100 - өте жарқын.</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t>Түс тетігі «Сыртқы жарық жарқындығы» режимінде болғанда, тетіктің алдыңғы тақтасында көмескі көк жарықдиод жанады. Бұл көк индикатор сізге, тетіктің «Сыртқы жарық жарқындығы» режимінде екендігін көрсетеді бірақ, нысан тетікке өте жақын орналасқандағы жағдайларды ескермегенде, жарықтехникалық өлшемдерге ықпал етпейді.</w:t>
      </w:r>
    </w:p>
    <w:p w:rsidR="00463A95" w:rsidRPr="00D02CD6" w:rsidRDefault="00463A95" w:rsidP="00463A95">
      <w:pPr>
        <w:spacing w:line="240" w:lineRule="auto"/>
        <w:ind w:firstLine="708"/>
        <w:jc w:val="both"/>
        <w:rPr>
          <w:rFonts w:ascii="Times New Roman" w:hAnsi="Times New Roman"/>
          <w:sz w:val="24"/>
          <w:szCs w:val="24"/>
          <w:lang w:val="kk-KZ"/>
        </w:rPr>
      </w:pPr>
      <w:r w:rsidRPr="00D02CD6">
        <w:rPr>
          <w:rFonts w:ascii="Times New Roman" w:hAnsi="Times New Roman"/>
          <w:sz w:val="24"/>
          <w:szCs w:val="24"/>
          <w:lang w:val="kk-KZ"/>
        </w:rPr>
        <w:lastRenderedPageBreak/>
        <w:t>Сіз бұл режимді, бөлме жарығы жарқындығын немесе тетікке түсетін жарықты, басқа жарық көздерінің жарқындығын анықтау үшін пайдалана аласыз. Сіз бұл режимді, бөлмеде жарық қосылған ба немесе сіздің роботыңызға шам бағытталғанын анықтау үшін пайдалана аласыз.</w:t>
      </w:r>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noProof/>
          <w:sz w:val="24"/>
          <w:szCs w:val="24"/>
          <w:lang w:eastAsia="ru-RU"/>
        </w:rPr>
        <w:drawing>
          <wp:inline distT="0" distB="0" distL="0" distR="0" wp14:anchorId="784C2687" wp14:editId="1C6EF205">
            <wp:extent cx="4572000" cy="2066925"/>
            <wp:effectExtent l="0" t="0" r="0" b="9525"/>
            <wp:docPr id="20" name="Рисунок 20" descr="F:\Робототехника ИПК\лего\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обототехника ИПК\лего\media\image151.jpe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572000" cy="2066925"/>
                    </a:xfrm>
                    <a:prstGeom prst="rect">
                      <a:avLst/>
                    </a:prstGeom>
                    <a:noFill/>
                    <a:ln>
                      <a:noFill/>
                    </a:ln>
                  </pic:spPr>
                </pic:pic>
              </a:graphicData>
            </a:graphic>
          </wp:inline>
        </w:drawing>
      </w:r>
    </w:p>
    <w:p w:rsidR="00463A95" w:rsidRPr="00D02CD6" w:rsidRDefault="00463A95" w:rsidP="00463A95">
      <w:pPr>
        <w:spacing w:line="240" w:lineRule="auto"/>
        <w:jc w:val="both"/>
        <w:rPr>
          <w:rFonts w:ascii="Times New Roman" w:hAnsi="Times New Roman"/>
          <w:i/>
          <w:sz w:val="24"/>
          <w:szCs w:val="24"/>
        </w:rPr>
      </w:pPr>
      <w:bookmarkStart w:id="2" w:name="bookmark115"/>
      <w:r w:rsidRPr="00D02CD6">
        <w:rPr>
          <w:rFonts w:ascii="Times New Roman" w:hAnsi="Times New Roman"/>
          <w:i/>
          <w:sz w:val="24"/>
          <w:szCs w:val="24"/>
        </w:rPr>
        <w:t>Түс тетігінің деректері</w:t>
      </w:r>
      <w:bookmarkEnd w:id="2"/>
    </w:p>
    <w:p w:rsidR="00463A95" w:rsidRPr="00D02CD6" w:rsidRDefault="00463A95" w:rsidP="00463A95">
      <w:pPr>
        <w:spacing w:line="240" w:lineRule="auto"/>
        <w:jc w:val="both"/>
        <w:rPr>
          <w:rFonts w:ascii="Times New Roman" w:hAnsi="Times New Roman"/>
          <w:sz w:val="24"/>
          <w:szCs w:val="24"/>
        </w:rPr>
      </w:pPr>
      <w:r w:rsidRPr="00D02CD6">
        <w:rPr>
          <w:rFonts w:ascii="Times New Roman" w:hAnsi="Times New Roman"/>
          <w:sz w:val="24"/>
          <w:szCs w:val="24"/>
        </w:rPr>
        <w:t>Түс тетігі келесі деректерді бере алады:</w:t>
      </w:r>
    </w:p>
    <w:p w:rsidR="00463A95" w:rsidRPr="00D02CD6" w:rsidRDefault="00463A95" w:rsidP="00463A95">
      <w:pPr>
        <w:spacing w:line="240" w:lineRule="auto"/>
        <w:jc w:val="both"/>
        <w:rPr>
          <w:rFonts w:ascii="Times New Roman" w:hAnsi="Times New Roman"/>
          <w:sz w:val="24"/>
          <w:szCs w:val="24"/>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86"/>
        <w:gridCol w:w="1392"/>
        <w:gridCol w:w="1291"/>
        <w:gridCol w:w="5670"/>
      </w:tblGrid>
      <w:tr w:rsidR="00463A95" w:rsidRPr="00D02CD6" w:rsidTr="004B1618">
        <w:trPr>
          <w:trHeight w:val="691"/>
        </w:trPr>
        <w:tc>
          <w:tcPr>
            <w:tcW w:w="1286" w:type="dxa"/>
            <w:tcBorders>
              <w:top w:val="single" w:sz="4" w:space="0" w:color="auto"/>
              <w:left w:val="single" w:sz="4" w:space="0" w:color="auto"/>
              <w:bottom w:val="nil"/>
              <w:right w:val="nil"/>
            </w:tcBorders>
            <w:shd w:val="clear" w:color="auto" w:fill="FFFFFF"/>
            <w:vAlign w:val="center"/>
            <w:hideMark/>
          </w:tcPr>
          <w:p w:rsidR="00463A95" w:rsidRPr="00D02CD6" w:rsidRDefault="00463A95" w:rsidP="004B1618">
            <w:pPr>
              <w:spacing w:line="240" w:lineRule="auto"/>
              <w:jc w:val="both"/>
              <w:rPr>
                <w:rFonts w:ascii="Times New Roman" w:hAnsi="Times New Roman"/>
                <w:b/>
                <w:sz w:val="24"/>
                <w:szCs w:val="24"/>
              </w:rPr>
            </w:pPr>
            <w:r w:rsidRPr="00D02CD6">
              <w:rPr>
                <w:rFonts w:ascii="Times New Roman" w:hAnsi="Times New Roman"/>
                <w:b/>
                <w:sz w:val="24"/>
                <w:szCs w:val="24"/>
              </w:rPr>
              <w:t>Деректер</w:t>
            </w:r>
          </w:p>
        </w:tc>
        <w:tc>
          <w:tcPr>
            <w:tcW w:w="1392" w:type="dxa"/>
            <w:tcBorders>
              <w:top w:val="single" w:sz="4" w:space="0" w:color="auto"/>
              <w:left w:val="single" w:sz="4" w:space="0" w:color="auto"/>
              <w:bottom w:val="nil"/>
              <w:right w:val="nil"/>
            </w:tcBorders>
            <w:shd w:val="clear" w:color="auto" w:fill="FFFFFF"/>
            <w:vAlign w:val="center"/>
            <w:hideMark/>
          </w:tcPr>
          <w:p w:rsidR="00463A95" w:rsidRPr="00D02CD6" w:rsidRDefault="00463A95" w:rsidP="004B1618">
            <w:pPr>
              <w:spacing w:line="240" w:lineRule="auto"/>
              <w:jc w:val="both"/>
              <w:rPr>
                <w:rFonts w:ascii="Times New Roman" w:hAnsi="Times New Roman"/>
                <w:b/>
                <w:sz w:val="24"/>
                <w:szCs w:val="24"/>
              </w:rPr>
            </w:pPr>
            <w:r w:rsidRPr="00D02CD6">
              <w:rPr>
                <w:rFonts w:ascii="Times New Roman" w:hAnsi="Times New Roman"/>
                <w:b/>
                <w:sz w:val="24"/>
                <w:szCs w:val="24"/>
              </w:rPr>
              <w:t>Түр</w:t>
            </w:r>
          </w:p>
        </w:tc>
        <w:tc>
          <w:tcPr>
            <w:tcW w:w="1291" w:type="dxa"/>
            <w:tcBorders>
              <w:top w:val="single" w:sz="4" w:space="0" w:color="auto"/>
              <w:left w:val="single" w:sz="4" w:space="0" w:color="auto"/>
              <w:bottom w:val="nil"/>
              <w:right w:val="nil"/>
            </w:tcBorders>
            <w:shd w:val="clear" w:color="auto" w:fill="FFFFFF"/>
            <w:vAlign w:val="center"/>
            <w:hideMark/>
          </w:tcPr>
          <w:p w:rsidR="00463A95" w:rsidRPr="00D02CD6" w:rsidRDefault="00463A95" w:rsidP="004B1618">
            <w:pPr>
              <w:spacing w:line="240" w:lineRule="auto"/>
              <w:jc w:val="both"/>
              <w:rPr>
                <w:rFonts w:ascii="Times New Roman" w:hAnsi="Times New Roman"/>
                <w:b/>
                <w:sz w:val="24"/>
                <w:szCs w:val="24"/>
              </w:rPr>
            </w:pPr>
            <w:r w:rsidRPr="00D02CD6">
              <w:rPr>
                <w:rFonts w:ascii="Times New Roman" w:hAnsi="Times New Roman"/>
                <w:b/>
                <w:sz w:val="24"/>
                <w:szCs w:val="24"/>
              </w:rPr>
              <w:t>Арақашықтық</w:t>
            </w:r>
          </w:p>
        </w:tc>
        <w:tc>
          <w:tcPr>
            <w:tcW w:w="5670" w:type="dxa"/>
            <w:tcBorders>
              <w:top w:val="single" w:sz="4" w:space="0" w:color="auto"/>
              <w:left w:val="single" w:sz="4" w:space="0" w:color="auto"/>
              <w:bottom w:val="nil"/>
              <w:right w:val="single" w:sz="4" w:space="0" w:color="auto"/>
            </w:tcBorders>
            <w:shd w:val="clear" w:color="auto" w:fill="FFFFFF"/>
            <w:vAlign w:val="center"/>
            <w:hideMark/>
          </w:tcPr>
          <w:p w:rsidR="00463A95" w:rsidRPr="00D02CD6" w:rsidRDefault="00463A95" w:rsidP="004B1618">
            <w:pPr>
              <w:spacing w:line="240" w:lineRule="auto"/>
              <w:jc w:val="both"/>
              <w:rPr>
                <w:rFonts w:ascii="Times New Roman" w:hAnsi="Times New Roman"/>
                <w:b/>
                <w:sz w:val="24"/>
                <w:szCs w:val="24"/>
              </w:rPr>
            </w:pPr>
            <w:r w:rsidRPr="00D02CD6">
              <w:rPr>
                <w:rFonts w:ascii="Times New Roman" w:hAnsi="Times New Roman"/>
                <w:b/>
                <w:sz w:val="24"/>
                <w:szCs w:val="24"/>
              </w:rPr>
              <w:t>Ескертпелер</w:t>
            </w:r>
          </w:p>
        </w:tc>
      </w:tr>
      <w:tr w:rsidR="00463A95" w:rsidRPr="00D02CD6" w:rsidTr="004B1618">
        <w:trPr>
          <w:trHeight w:val="2990"/>
        </w:trPr>
        <w:tc>
          <w:tcPr>
            <w:tcW w:w="1286" w:type="dxa"/>
            <w:tcBorders>
              <w:top w:val="single" w:sz="4" w:space="0" w:color="auto"/>
              <w:left w:val="single" w:sz="4" w:space="0" w:color="auto"/>
              <w:bottom w:val="nil"/>
              <w:right w:val="nil"/>
            </w:tcBorders>
            <w:shd w:val="clear" w:color="auto" w:fill="FFFFFF"/>
            <w:hideMark/>
          </w:tcPr>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Түс</w:t>
            </w:r>
          </w:p>
        </w:tc>
        <w:tc>
          <w:tcPr>
            <w:tcW w:w="1392" w:type="dxa"/>
            <w:tcBorders>
              <w:top w:val="single" w:sz="4" w:space="0" w:color="auto"/>
              <w:left w:val="single" w:sz="4" w:space="0" w:color="auto"/>
              <w:bottom w:val="nil"/>
              <w:right w:val="nil"/>
            </w:tcBorders>
            <w:shd w:val="clear" w:color="auto" w:fill="FFFFFF"/>
            <w:hideMark/>
          </w:tcPr>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Сандық мән</w:t>
            </w:r>
          </w:p>
        </w:tc>
        <w:tc>
          <w:tcPr>
            <w:tcW w:w="1291" w:type="dxa"/>
            <w:tcBorders>
              <w:top w:val="single" w:sz="4" w:space="0" w:color="auto"/>
              <w:left w:val="single" w:sz="4" w:space="0" w:color="auto"/>
              <w:bottom w:val="nil"/>
              <w:right w:val="nil"/>
            </w:tcBorders>
            <w:shd w:val="clear" w:color="auto" w:fill="FFFFFF"/>
            <w:hideMark/>
          </w:tcPr>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0-7</w:t>
            </w:r>
          </w:p>
        </w:tc>
        <w:tc>
          <w:tcPr>
            <w:tcW w:w="5670" w:type="dxa"/>
            <w:tcBorders>
              <w:top w:val="single" w:sz="4" w:space="0" w:color="auto"/>
              <w:left w:val="single" w:sz="4" w:space="0" w:color="auto"/>
              <w:bottom w:val="nil"/>
              <w:right w:val="single" w:sz="4" w:space="0" w:color="auto"/>
            </w:tcBorders>
            <w:shd w:val="clear" w:color="auto" w:fill="FFFFFF"/>
            <w:hideMark/>
          </w:tcPr>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Түс режимінде қолданылады.</w:t>
            </w:r>
          </w:p>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w:t>
            </w:r>
            <w:r w:rsidRPr="00D02CD6">
              <w:rPr>
                <w:rFonts w:ascii="Times New Roman" w:hAnsi="Times New Roman"/>
                <w:sz w:val="24"/>
                <w:szCs w:val="24"/>
              </w:rPr>
              <w:tab/>
              <w:t>түс жоқ</w:t>
            </w:r>
          </w:p>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w:t>
            </w:r>
            <w:r w:rsidRPr="00D02CD6">
              <w:rPr>
                <w:rFonts w:ascii="Times New Roman" w:hAnsi="Times New Roman"/>
                <w:sz w:val="24"/>
                <w:szCs w:val="24"/>
              </w:rPr>
              <w:tab/>
              <w:t>қара</w:t>
            </w:r>
          </w:p>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w:t>
            </w:r>
            <w:r w:rsidRPr="00D02CD6">
              <w:rPr>
                <w:rFonts w:ascii="Times New Roman" w:hAnsi="Times New Roman"/>
                <w:sz w:val="24"/>
                <w:szCs w:val="24"/>
              </w:rPr>
              <w:tab/>
              <w:t>көк</w:t>
            </w:r>
          </w:p>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w:t>
            </w:r>
            <w:r w:rsidRPr="00D02CD6">
              <w:rPr>
                <w:rFonts w:ascii="Times New Roman" w:hAnsi="Times New Roman"/>
                <w:sz w:val="24"/>
                <w:szCs w:val="24"/>
              </w:rPr>
              <w:tab/>
              <w:t>жасыл</w:t>
            </w:r>
          </w:p>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w:t>
            </w:r>
            <w:r w:rsidRPr="00D02CD6">
              <w:rPr>
                <w:rFonts w:ascii="Times New Roman" w:hAnsi="Times New Roman"/>
                <w:sz w:val="24"/>
                <w:szCs w:val="24"/>
              </w:rPr>
              <w:tab/>
              <w:t>сары</w:t>
            </w:r>
          </w:p>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w:t>
            </w:r>
            <w:r w:rsidRPr="00D02CD6">
              <w:rPr>
                <w:rFonts w:ascii="Times New Roman" w:hAnsi="Times New Roman"/>
                <w:sz w:val="24"/>
                <w:szCs w:val="24"/>
              </w:rPr>
              <w:tab/>
              <w:t>қызыл</w:t>
            </w:r>
          </w:p>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w:t>
            </w:r>
            <w:r w:rsidRPr="00D02CD6">
              <w:rPr>
                <w:rFonts w:ascii="Times New Roman" w:hAnsi="Times New Roman"/>
                <w:sz w:val="24"/>
                <w:szCs w:val="24"/>
              </w:rPr>
              <w:tab/>
              <w:t>ақ</w:t>
            </w:r>
          </w:p>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w:t>
            </w:r>
            <w:r w:rsidRPr="00D02CD6">
              <w:rPr>
                <w:rFonts w:ascii="Times New Roman" w:hAnsi="Times New Roman"/>
                <w:sz w:val="24"/>
                <w:szCs w:val="24"/>
              </w:rPr>
              <w:tab/>
              <w:t>қоңыр</w:t>
            </w:r>
          </w:p>
        </w:tc>
      </w:tr>
      <w:tr w:rsidR="00463A95" w:rsidRPr="00D02CD6" w:rsidTr="004B1618">
        <w:trPr>
          <w:trHeight w:val="1267"/>
        </w:trPr>
        <w:tc>
          <w:tcPr>
            <w:tcW w:w="1286" w:type="dxa"/>
            <w:tcBorders>
              <w:top w:val="single" w:sz="4" w:space="0" w:color="auto"/>
              <w:left w:val="single" w:sz="4" w:space="0" w:color="auto"/>
              <w:bottom w:val="single" w:sz="4" w:space="0" w:color="auto"/>
              <w:right w:val="nil"/>
            </w:tcBorders>
            <w:shd w:val="clear" w:color="auto" w:fill="FFFFFF"/>
            <w:hideMark/>
          </w:tcPr>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Жарықтандыру</w:t>
            </w:r>
          </w:p>
        </w:tc>
        <w:tc>
          <w:tcPr>
            <w:tcW w:w="1392" w:type="dxa"/>
            <w:tcBorders>
              <w:top w:val="single" w:sz="4" w:space="0" w:color="auto"/>
              <w:left w:val="single" w:sz="4" w:space="0" w:color="auto"/>
              <w:bottom w:val="single" w:sz="4" w:space="0" w:color="auto"/>
              <w:right w:val="nil"/>
            </w:tcBorders>
            <w:shd w:val="clear" w:color="auto" w:fill="FFFFFF"/>
            <w:hideMark/>
          </w:tcPr>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Сандық мән</w:t>
            </w:r>
          </w:p>
        </w:tc>
        <w:tc>
          <w:tcPr>
            <w:tcW w:w="1291" w:type="dxa"/>
            <w:tcBorders>
              <w:top w:val="single" w:sz="4" w:space="0" w:color="auto"/>
              <w:left w:val="single" w:sz="4" w:space="0" w:color="auto"/>
              <w:bottom w:val="single" w:sz="4" w:space="0" w:color="auto"/>
              <w:right w:val="nil"/>
            </w:tcBorders>
            <w:shd w:val="clear" w:color="auto" w:fill="FFFFFF"/>
            <w:hideMark/>
          </w:tcPr>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0-100</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rsidR="00463A95" w:rsidRPr="00D02CD6" w:rsidRDefault="00463A95" w:rsidP="004B1618">
            <w:pPr>
              <w:spacing w:line="240" w:lineRule="auto"/>
              <w:jc w:val="both"/>
              <w:rPr>
                <w:rFonts w:ascii="Times New Roman" w:hAnsi="Times New Roman"/>
                <w:sz w:val="24"/>
                <w:szCs w:val="24"/>
              </w:rPr>
            </w:pPr>
            <w:r w:rsidRPr="00D02CD6">
              <w:rPr>
                <w:rFonts w:ascii="Times New Roman" w:hAnsi="Times New Roman"/>
                <w:sz w:val="24"/>
                <w:szCs w:val="24"/>
              </w:rPr>
              <w:t>«Шағылысқан жарық жарқындығы» және «Сыртқы жарықтандыру жарқындығы» режимдерінде қолданылады. Жарық жарқындығы пайызбен өлшенеді, мұнда, 0 = ең қою, 100 = ең жарқын.</w:t>
            </w:r>
          </w:p>
        </w:tc>
      </w:tr>
    </w:tbl>
    <w:p w:rsidR="00480236" w:rsidRDefault="00463A95">
      <w:bookmarkStart w:id="3" w:name="_GoBack"/>
      <w:bookmarkEnd w:id="3"/>
    </w:p>
    <w:sectPr w:rsidR="004802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A95"/>
    <w:rsid w:val="00463A95"/>
    <w:rsid w:val="00A12FF3"/>
    <w:rsid w:val="00AC7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49899B-3519-4432-8785-138E4EDD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3A95"/>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3A9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file:///F:\&#1056;&#1086;&#1073;&#1086;&#1090;&#1086;&#1090;&#1077;&#1093;&#1085;&#1080;&#1082;&#1072;%20&#1048;&#1055;&#1050;\&#1083;&#1077;&#1075;&#1086;\media\image150.jpeg"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file:///F:\&#1056;&#1086;&#1073;&#1086;&#1090;&#1086;&#1090;&#1077;&#1093;&#1085;&#1080;&#1082;&#1072;%20&#1048;&#1055;&#1050;\&#1083;&#1077;&#1075;&#1086;\media\image149.jpeg"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file:///F:\&#1056;&#1086;&#1073;&#1086;&#1090;&#1086;&#1090;&#1077;&#1093;&#1085;&#1080;&#1082;&#1072;%20&#1048;&#1055;&#1050;\&#1083;&#1077;&#1075;&#1086;\media\image151.jpeg" TargetMode="Externa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1742</Words>
  <Characters>9935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студент</cp:lastModifiedBy>
  <cp:revision>1</cp:revision>
  <dcterms:created xsi:type="dcterms:W3CDTF">2020-02-10T07:56:00Z</dcterms:created>
  <dcterms:modified xsi:type="dcterms:W3CDTF">2020-02-10T07:56:00Z</dcterms:modified>
</cp:coreProperties>
</file>