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B" w:rsidRPr="00190F83" w:rsidRDefault="0017082B" w:rsidP="00190F83">
      <w:pPr>
        <w:tabs>
          <w:tab w:val="left" w:pos="-142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/>
          <w:bCs/>
          <w:sz w:val="28"/>
          <w:szCs w:val="28"/>
          <w:lang w:val="kk-KZ"/>
        </w:rPr>
        <w:t>2-аралық бақылау сұрақтары</w:t>
      </w:r>
    </w:p>
    <w:p w:rsidR="00F00EE6" w:rsidRPr="00190F83" w:rsidRDefault="003E2B18" w:rsidP="00190F83">
      <w:pPr>
        <w:pStyle w:val="a3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Биологиялық мониторинг</w:t>
      </w:r>
      <w:r w:rsidR="00F00EE6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0EE6" w:rsidRPr="00190F83" w:rsidRDefault="003E2B18" w:rsidP="00190F83">
      <w:pPr>
        <w:pStyle w:val="a3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Биологиялық индикация</w:t>
      </w:r>
      <w:r w:rsidR="00F00EE6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0EE6" w:rsidRPr="00190F83" w:rsidRDefault="00F00EE6" w:rsidP="00190F83">
      <w:pPr>
        <w:pStyle w:val="a3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Ол үшін индикатор ретінде қолданылатын түрлер мынадай талаптарды қанағаттандыру керек:</w:t>
      </w:r>
    </w:p>
    <w:p w:rsidR="00F00EE6" w:rsidRPr="00190F83" w:rsidRDefault="00F00EE6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Индикатордың көмегімен мыналарды анықтауға болады:</w:t>
      </w:r>
    </w:p>
    <w:p w:rsidR="00F00EE6" w:rsidRPr="00190F83" w:rsidRDefault="00F00EE6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Биотестілеу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2B18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Индикатор ретінде қолданылатын түрлер қандай талаптарды қанағаттандыру керек?</w:t>
      </w:r>
    </w:p>
    <w:p w:rsidR="003E2B18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Биотестілеу</w:t>
      </w:r>
      <w:r w:rsidR="00201BAA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3E2B18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Тест объектілері ретінде қолданылатын ағзалар</w:t>
      </w:r>
    </w:p>
    <w:p w:rsidR="00F00EE6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Лихеноиндикация</w:t>
      </w:r>
      <w:r w:rsidR="00201BAA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F00EE6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Пандемия</w:t>
      </w:r>
      <w:r w:rsidR="00201BAA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  <w:r w:rsidR="00F00EE6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2B18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Экологиялық уытты заттар</w:t>
      </w:r>
    </w:p>
    <w:p w:rsidR="003E2B18" w:rsidRPr="00190F83" w:rsidRDefault="003E2B1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Кез келген ластағыш заттың қандай үш параметрі бойынша бағалауға болады?</w:t>
      </w:r>
    </w:p>
    <w:p w:rsidR="0035002C" w:rsidRPr="00190F83" w:rsidRDefault="0035002C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Терроризм дегеніміз не? </w:t>
      </w:r>
    </w:p>
    <w:p w:rsidR="0035002C" w:rsidRPr="00190F83" w:rsidRDefault="0035002C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Терроризмнің мақсаты</w:t>
      </w:r>
    </w:p>
    <w:p w:rsidR="0035002C" w:rsidRPr="00190F83" w:rsidRDefault="0035002C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Әскери қақтығыс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:rsidR="003E2B18" w:rsidRPr="00190F83" w:rsidRDefault="0035002C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Қақтығыстың түрлері</w:t>
      </w:r>
      <w:r w:rsidR="003E2B18"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7201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 дегеніміз не?</w:t>
      </w:r>
    </w:p>
    <w:p w:rsidR="0027201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Пестицидтер және оладың түрлері</w:t>
      </w:r>
    </w:p>
    <w:p w:rsidR="00240AB4" w:rsidRPr="00190F83" w:rsidRDefault="00240AB4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kk-KZ"/>
        </w:rPr>
        <w:t xml:space="preserve">Токсикология (грек. toxicon- ,logos- ) </w:t>
      </w:r>
    </w:p>
    <w:p w:rsidR="00272013" w:rsidRPr="00190F83" w:rsidRDefault="0096780D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Токсикологияның  міндеттері: </w:t>
      </w:r>
    </w:p>
    <w:p w:rsidR="0027201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Қазіргі таңда токсикологияның бағыттары </w:t>
      </w:r>
    </w:p>
    <w:p w:rsidR="00190F8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>Теориялық токсикология</w:t>
      </w:r>
      <w:r w:rsidR="00F4704F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</w:p>
    <w:p w:rsidR="00190F8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</w:rPr>
        <w:t>Профилактикалық (гигиеналық) токсикология оны</w:t>
      </w: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>ң түрлері</w:t>
      </w:r>
      <w:r w:rsidR="00F4704F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</w:p>
    <w:p w:rsidR="00B668A0" w:rsidRPr="00190F83" w:rsidRDefault="00D9702E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23. </w:t>
      </w:r>
      <w:r w:rsidR="00272013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>Клиникалық токсикология</w:t>
      </w:r>
      <w:r w:rsidR="00797408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797408" w:rsidRPr="00190F83">
        <w:rPr>
          <w:rFonts w:ascii="Times New Roman" w:hAnsi="Times New Roman" w:cs="Times New Roman"/>
          <w:sz w:val="28"/>
          <w:szCs w:val="28"/>
          <w:lang w:val="kk-KZ"/>
        </w:rPr>
        <w:t>дегеніміз не?</w:t>
      </w:r>
      <w:r w:rsidR="00797408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="00B668A0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>Химиялық этиологиядағы ауруларды, яғни қоршаған ортадағы химиялық заттардың улы əсерінен пайда</w:t>
      </w:r>
    </w:p>
    <w:p w:rsidR="00B668A0" w:rsidRPr="00190F83" w:rsidRDefault="00B668A0" w:rsidP="00190F83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болған адам ауруларын зерттейді. </w:t>
      </w:r>
      <w:r w:rsidR="00797408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</w:p>
    <w:p w:rsidR="00D9702E" w:rsidRPr="00190F83" w:rsidRDefault="00D9702E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Оның бөлімдері қандай?   </w:t>
      </w:r>
    </w:p>
    <w:p w:rsidR="00797408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Жедел уланудың токсикологиясы </w:t>
      </w:r>
      <w:r w:rsidR="00797408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нені </w:t>
      </w: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зерттейді;</w:t>
      </w:r>
      <w:r w:rsidR="00797408"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>?</w:t>
      </w:r>
    </w:p>
    <w:p w:rsidR="00797408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созылмалы химиялық аурулардың (уланудың) токсиклогиясы </w:t>
      </w:r>
    </w:p>
    <w:p w:rsidR="0027201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Наркологиялық токсикология </w:t>
      </w:r>
    </w:p>
    <w:p w:rsidR="00272013" w:rsidRPr="00190F83" w:rsidRDefault="00272013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Дəрілік токсикология </w:t>
      </w:r>
    </w:p>
    <w:p w:rsidR="00B668A0" w:rsidRPr="00190F83" w:rsidRDefault="00B668A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0F83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Токсикологияның арнаулы </w:t>
      </w:r>
    </w:p>
    <w:p w:rsidR="00190F83" w:rsidRPr="00190F83" w:rsidRDefault="0079740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Зиянды зат деп нені  атаймыз </w:t>
      </w:r>
    </w:p>
    <w:p w:rsidR="00797408" w:rsidRPr="00190F83" w:rsidRDefault="0079740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Экотоксикант </w:t>
      </w:r>
      <w:r w:rsidRPr="00190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97408" w:rsidRPr="00190F83" w:rsidRDefault="0079740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Уыттылық</w:t>
      </w:r>
      <w:r w:rsidRPr="00190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97408" w:rsidRPr="00190F83" w:rsidRDefault="00D9702E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97408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ыттылық процесі </w:t>
      </w:r>
    </w:p>
    <w:p w:rsidR="003F6FE0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Табиғаты бойынша улы заттар</w:t>
      </w:r>
      <w:r w:rsidRPr="00190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97408" w:rsidRPr="00190F83" w:rsidRDefault="0079740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органикалық, </w:t>
      </w:r>
    </w:p>
    <w:p w:rsidR="00797408" w:rsidRPr="00190F83" w:rsidRDefault="00797408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бейорганикалық</w:t>
      </w:r>
    </w:p>
    <w:p w:rsidR="00190F83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Алыну көзі бойынша улы заттар</w:t>
      </w:r>
    </w:p>
    <w:p w:rsidR="00D9702E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Фармакологиялық әсері бойынша улы заттар</w:t>
      </w:r>
      <w:r w:rsidR="00D9702E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</w:p>
    <w:p w:rsidR="00D9702E" w:rsidRPr="00190F83" w:rsidRDefault="00D9702E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lastRenderedPageBreak/>
        <w:t>Тәжірибелік топтастыруда қолдану мақсаттары бойынша бөледі:</w:t>
      </w:r>
    </w:p>
    <w:p w:rsidR="003F6FE0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улылық деңгейіне байланысты уларды  қандай топтарға бөледі?</w:t>
      </w:r>
      <w:r w:rsidR="00C37515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7515" w:rsidRPr="00190F83" w:rsidRDefault="00C37515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9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Удың ағзаға әсер ету қасиеттері бойынша 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>жіктелуі:</w:t>
      </w:r>
    </w:p>
    <w:p w:rsidR="00C37515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Химиялық заттың улылығына  әсер етуші факторлар</w:t>
      </w:r>
      <w:r w:rsidR="00C37515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37515" w:rsidRPr="00190F83" w:rsidRDefault="00C37515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Ағзаның ерекшеліктеріне </w:t>
      </w:r>
    </w:p>
    <w:p w:rsidR="003F6FE0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Пайда болу себептеріне байланысты улану</w:t>
      </w:r>
    </w:p>
    <w:p w:rsidR="00C37515" w:rsidRPr="00190F83" w:rsidRDefault="00C37515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Пайда болу себептеріне байланысты улану </w:t>
      </w:r>
    </w:p>
    <w:p w:rsidR="00190F83" w:rsidRPr="00190F83" w:rsidRDefault="00C37515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>Қасақана</w:t>
      </w:r>
      <w:r w:rsidRPr="00190F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улану 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37515" w:rsidRPr="00190F83" w:rsidRDefault="003F6FE0" w:rsidP="00190F83">
      <w:pPr>
        <w:pStyle w:val="a3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Уланудың табиғатына байланысты</w:t>
      </w:r>
      <w:r w:rsidR="00C37515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7515" w:rsidRPr="00190F83" w:rsidRDefault="00C37515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Улану олардың пайда болуының нақты жағдайына байланысты бірнеше түрге бөлінеді.</w:t>
      </w: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37515" w:rsidRPr="00190F83" w:rsidRDefault="00C37515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1B1F21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Уланудың әсер ету мерзіміне байланысты</w:t>
      </w: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7515" w:rsidRPr="00190F83" w:rsidRDefault="00C37515" w:rsidP="00190F83">
      <w:pPr>
        <w:pStyle w:val="a3"/>
        <w:numPr>
          <w:ilvl w:val="0"/>
          <w:numId w:val="12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color w:val="1B1F21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Уланудың табиғатына байланысты</w:t>
      </w: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</w:p>
    <w:p w:rsidR="00190F83" w:rsidRPr="00190F83" w:rsidRDefault="00C37515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Аурудың соңғы нәтижесіне байланысты улар: 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6FE0" w:rsidRPr="00190F83" w:rsidRDefault="003F6FE0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Персистирлеу</w:t>
      </w:r>
      <w:r w:rsidR="00190F83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C3E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(қоршаған ортадағы тұрақтылығы). </w:t>
      </w:r>
      <w:r w:rsidR="00190F83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6FE0" w:rsidRPr="00190F83" w:rsidRDefault="003F6FE0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Экополлютанттар</w:t>
      </w:r>
    </w:p>
    <w:p w:rsidR="002E0C3E" w:rsidRPr="00190F83" w:rsidRDefault="00190F83" w:rsidP="00190F83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C3E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ортадағы ауаны, суды және топырақты ластаушы   </w:t>
      </w:r>
    </w:p>
    <w:p w:rsidR="002E0C3E" w:rsidRPr="00190F83" w:rsidRDefault="002E0C3E" w:rsidP="00190F83">
      <w:pPr>
        <w:tabs>
          <w:tab w:val="left" w:pos="-142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негізгі экополлютанттар</w:t>
      </w:r>
      <w:r w:rsidRPr="00190F83">
        <w:rPr>
          <w:rFonts w:ascii="Times New Roman" w:hAnsi="Times New Roman" w:cs="Times New Roman"/>
          <w:sz w:val="28"/>
          <w:szCs w:val="28"/>
        </w:rPr>
        <w:t>:</w:t>
      </w:r>
    </w:p>
    <w:p w:rsidR="003F6FE0" w:rsidRPr="00190F83" w:rsidRDefault="00190F83" w:rsidP="00190F83">
      <w:pPr>
        <w:pStyle w:val="a3"/>
        <w:tabs>
          <w:tab w:val="left" w:pos="-142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FE0" w:rsidRPr="00190F83">
        <w:rPr>
          <w:rFonts w:ascii="Times New Roman" w:hAnsi="Times New Roman" w:cs="Times New Roman"/>
          <w:sz w:val="28"/>
          <w:szCs w:val="28"/>
          <w:lang w:val="kk-KZ"/>
        </w:rPr>
        <w:t>Резорбция термині</w:t>
      </w:r>
      <w:r w:rsidR="002E0C3E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</w:p>
    <w:p w:rsidR="00190F83" w:rsidRDefault="002E0C3E" w:rsidP="00190F83">
      <w:pPr>
        <w:pStyle w:val="a3"/>
        <w:numPr>
          <w:ilvl w:val="0"/>
          <w:numId w:val="12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kk-KZ"/>
        </w:rPr>
      </w:pPr>
      <w:r w:rsidRPr="00190F83">
        <w:rPr>
          <w:rFonts w:ascii="Times New Roman" w:eastAsia="Times New Roman" w:hAnsi="Times New Roman" w:cs="Times New Roman"/>
          <w:color w:val="1B1F21"/>
          <w:sz w:val="28"/>
          <w:szCs w:val="28"/>
          <w:lang w:val="kk-KZ" w:eastAsia="ru-RU"/>
        </w:rPr>
        <w:t>  Удың түсу жолдары: </w:t>
      </w:r>
    </w:p>
    <w:p w:rsidR="00190F83" w:rsidRPr="00190F83" w:rsidRDefault="003A19AB" w:rsidP="00190F83">
      <w:pPr>
        <w:pStyle w:val="a3"/>
        <w:numPr>
          <w:ilvl w:val="0"/>
          <w:numId w:val="12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Фотолиз. </w:t>
      </w:r>
    </w:p>
    <w:p w:rsidR="003A19AB" w:rsidRPr="00190F83" w:rsidRDefault="003A19AB" w:rsidP="00190F83">
      <w:pPr>
        <w:pStyle w:val="a3"/>
        <w:numPr>
          <w:ilvl w:val="0"/>
          <w:numId w:val="12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Гидролиз. </w:t>
      </w:r>
    </w:p>
    <w:p w:rsidR="003A19AB" w:rsidRPr="00190F83" w:rsidRDefault="003A19AB" w:rsidP="00190F83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59.  Биотикалық трансформация. </w:t>
      </w:r>
    </w:p>
    <w:p w:rsidR="003A19AB" w:rsidRPr="00190F83" w:rsidRDefault="00EA59ED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Биоаккумуляция</w:t>
      </w:r>
      <w:r w:rsidR="003A19AB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9AB" w:rsidRPr="00190F83" w:rsidRDefault="00EA59ED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Биомагнитталу</w:t>
      </w:r>
      <w:r w:rsidR="003A19AB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F83" w:rsidRDefault="003A19AB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Осылай, экотоксиканттардың аралас, жартылай, тікелей әсерін бөліп көрсетуге болады.</w:t>
      </w:r>
    </w:p>
    <w:p w:rsidR="00190F83" w:rsidRDefault="003A19AB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Тікелей әсер</w:t>
      </w:r>
      <w:r w:rsidRPr="00190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F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9AB" w:rsidRPr="00190F83" w:rsidRDefault="003A19AB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Жартылай әсер</w:t>
      </w:r>
      <w:r w:rsidRPr="00190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</w:p>
    <w:p w:rsidR="00EA59ED" w:rsidRPr="00190F83" w:rsidRDefault="00EA59ED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аутэкотоксикалық, демэкотоксикалық, синэкотоксикалық)</w:t>
      </w:r>
    </w:p>
    <w:p w:rsidR="00954F7C" w:rsidRPr="00190F83" w:rsidRDefault="00954F7C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Экотоксикометрия </w:t>
      </w:r>
    </w:p>
    <w:p w:rsidR="00954F7C" w:rsidRPr="00190F83" w:rsidRDefault="00EA59ED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>Пестицидтер</w:t>
      </w:r>
      <w:r w:rsidR="00954F7C"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4F7C" w:rsidRPr="00190F83" w:rsidRDefault="00954F7C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Гербицидтер, инсектицидтер , фунгицидтер, акарацидтер , альгицидтер және бактерицидтер </w:t>
      </w:r>
    </w:p>
    <w:p w:rsidR="00954F7C" w:rsidRPr="00190F83" w:rsidRDefault="00954F7C" w:rsidP="00190F83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0F83">
        <w:rPr>
          <w:rFonts w:ascii="Times New Roman" w:hAnsi="Times New Roman" w:cs="Times New Roman"/>
          <w:sz w:val="28"/>
          <w:szCs w:val="28"/>
          <w:lang w:val="kk-KZ"/>
        </w:rPr>
        <w:t xml:space="preserve">Дефолианттар - </w:t>
      </w:r>
    </w:p>
    <w:p w:rsidR="001D39E4" w:rsidRPr="00190F83" w:rsidRDefault="001D39E4" w:rsidP="00190F83">
      <w:pPr>
        <w:pStyle w:val="a5"/>
        <w:numPr>
          <w:ilvl w:val="0"/>
          <w:numId w:val="12"/>
        </w:numPr>
        <w:shd w:val="clear" w:color="auto" w:fill="FFFFFF"/>
        <w:tabs>
          <w:tab w:val="left" w:pos="-142"/>
          <w:tab w:val="left" w:pos="142"/>
        </w:tabs>
        <w:spacing w:before="0" w:beforeAutospacing="0" w:after="0" w:afterAutospacing="0"/>
        <w:ind w:left="0" w:firstLine="0"/>
        <w:rPr>
          <w:color w:val="252525"/>
          <w:sz w:val="28"/>
          <w:szCs w:val="28"/>
          <w:lang w:val="kk-KZ"/>
        </w:rPr>
      </w:pPr>
      <w:r w:rsidRPr="00190F83">
        <w:rPr>
          <w:color w:val="252525"/>
          <w:sz w:val="28"/>
          <w:szCs w:val="28"/>
          <w:lang w:val="kk-KZ"/>
        </w:rPr>
        <w:t xml:space="preserve">Химиялық құрамы жағынан пестицидтер  </w:t>
      </w:r>
    </w:p>
    <w:sectPr w:rsidR="001D39E4" w:rsidRPr="00190F83" w:rsidSect="007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506"/>
    <w:multiLevelType w:val="hybridMultilevel"/>
    <w:tmpl w:val="6832B7F2"/>
    <w:lvl w:ilvl="0" w:tplc="D60E59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E4E"/>
    <w:multiLevelType w:val="hybridMultilevel"/>
    <w:tmpl w:val="740A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C19"/>
    <w:multiLevelType w:val="hybridMultilevel"/>
    <w:tmpl w:val="51D263B6"/>
    <w:lvl w:ilvl="0" w:tplc="5DD4064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F3B7B55"/>
    <w:multiLevelType w:val="hybridMultilevel"/>
    <w:tmpl w:val="5D6A48FE"/>
    <w:lvl w:ilvl="0" w:tplc="5DD4064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B6AFD"/>
    <w:multiLevelType w:val="hybridMultilevel"/>
    <w:tmpl w:val="6AF6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5B18"/>
    <w:multiLevelType w:val="hybridMultilevel"/>
    <w:tmpl w:val="240E6EE6"/>
    <w:lvl w:ilvl="0" w:tplc="D6B8CF74">
      <w:start w:val="47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404"/>
    <w:multiLevelType w:val="hybridMultilevel"/>
    <w:tmpl w:val="6566708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87729C1"/>
    <w:multiLevelType w:val="hybridMultilevel"/>
    <w:tmpl w:val="60E23738"/>
    <w:lvl w:ilvl="0" w:tplc="EC9CBB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000D8B"/>
    <w:multiLevelType w:val="hybridMultilevel"/>
    <w:tmpl w:val="C874A31A"/>
    <w:lvl w:ilvl="0" w:tplc="CD5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B0E57"/>
    <w:multiLevelType w:val="hybridMultilevel"/>
    <w:tmpl w:val="E774FCB8"/>
    <w:lvl w:ilvl="0" w:tplc="3E1E8D72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CBA5DFA"/>
    <w:multiLevelType w:val="hybridMultilevel"/>
    <w:tmpl w:val="7A84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322E1"/>
    <w:multiLevelType w:val="hybridMultilevel"/>
    <w:tmpl w:val="F110826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33D1445"/>
    <w:multiLevelType w:val="hybridMultilevel"/>
    <w:tmpl w:val="A45CDBB2"/>
    <w:lvl w:ilvl="0" w:tplc="B7083918">
      <w:start w:val="1"/>
      <w:numFmt w:val="decimal"/>
      <w:lvlText w:val="%1."/>
      <w:lvlJc w:val="left"/>
      <w:pPr>
        <w:ind w:left="22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3">
    <w:nsid w:val="5D2A5FA2"/>
    <w:multiLevelType w:val="hybridMultilevel"/>
    <w:tmpl w:val="84EA9754"/>
    <w:lvl w:ilvl="0" w:tplc="775C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F0D8C"/>
    <w:multiLevelType w:val="multilevel"/>
    <w:tmpl w:val="F1E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2997"/>
    <w:multiLevelType w:val="hybridMultilevel"/>
    <w:tmpl w:val="9D30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2544B"/>
    <w:multiLevelType w:val="hybridMultilevel"/>
    <w:tmpl w:val="0B5E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18"/>
    <w:rsid w:val="000F76DC"/>
    <w:rsid w:val="0017082B"/>
    <w:rsid w:val="00190F83"/>
    <w:rsid w:val="001D39E4"/>
    <w:rsid w:val="00201BAA"/>
    <w:rsid w:val="00240AB4"/>
    <w:rsid w:val="00272013"/>
    <w:rsid w:val="002E0C3E"/>
    <w:rsid w:val="0035002C"/>
    <w:rsid w:val="003A19AB"/>
    <w:rsid w:val="003E2B18"/>
    <w:rsid w:val="003F6FE0"/>
    <w:rsid w:val="00436781"/>
    <w:rsid w:val="004668D2"/>
    <w:rsid w:val="004E45D3"/>
    <w:rsid w:val="005932C6"/>
    <w:rsid w:val="005B2683"/>
    <w:rsid w:val="00746F8C"/>
    <w:rsid w:val="00797408"/>
    <w:rsid w:val="007E03F9"/>
    <w:rsid w:val="00954F7C"/>
    <w:rsid w:val="0096780D"/>
    <w:rsid w:val="00B668A0"/>
    <w:rsid w:val="00C37515"/>
    <w:rsid w:val="00D9702E"/>
    <w:rsid w:val="00EA59ED"/>
    <w:rsid w:val="00F00EE6"/>
    <w:rsid w:val="00F05E48"/>
    <w:rsid w:val="00F4704F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2C"/>
    <w:pPr>
      <w:ind w:left="720"/>
      <w:contextualSpacing/>
    </w:pPr>
  </w:style>
  <w:style w:type="paragraph" w:customStyle="1" w:styleId="a4">
    <w:name w:val="Знак"/>
    <w:basedOn w:val="a"/>
    <w:autoRedefine/>
    <w:rsid w:val="0079740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Normal (Web)"/>
    <w:basedOn w:val="a"/>
    <w:uiPriority w:val="99"/>
    <w:semiHidden/>
    <w:unhideWhenUsed/>
    <w:rsid w:val="001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a0"/>
    <w:rsid w:val="00C375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3751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0"/>
    <w:rsid w:val="00C375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C3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375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C37515"/>
    <w:pPr>
      <w:widowControl w:val="0"/>
      <w:shd w:val="clear" w:color="auto" w:fill="FFFFFF"/>
      <w:spacing w:before="120" w:after="0" w:line="17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C3751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7515"/>
    <w:pPr>
      <w:widowControl w:val="0"/>
      <w:shd w:val="clear" w:color="auto" w:fill="FFFFFF"/>
      <w:spacing w:after="0" w:line="169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a9">
    <w:name w:val="Сноска + Курсив"/>
    <w:basedOn w:val="a0"/>
    <w:rsid w:val="00C37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a">
    <w:name w:val="Subtle Emphasis"/>
    <w:basedOn w:val="a0"/>
    <w:uiPriority w:val="19"/>
    <w:qFormat/>
    <w:rsid w:val="00954F7C"/>
    <w:rPr>
      <w:i/>
      <w:iCs/>
      <w:color w:val="808080" w:themeColor="text1" w:themeTint="7F"/>
    </w:rPr>
  </w:style>
  <w:style w:type="character" w:styleId="ab">
    <w:name w:val="Hyperlink"/>
    <w:basedOn w:val="a0"/>
    <w:rsid w:val="00954F7C"/>
    <w:rPr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 Знак "/>
    <w:basedOn w:val="a"/>
    <w:link w:val="ad"/>
    <w:rsid w:val="00F00E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  Знак"/>
    <w:basedOn w:val="a0"/>
    <w:link w:val="ac"/>
    <w:rsid w:val="00F00EE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2019-12-02T15:37:00Z</dcterms:created>
  <dcterms:modified xsi:type="dcterms:W3CDTF">2019-12-11T16:40:00Z</dcterms:modified>
</cp:coreProperties>
</file>