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20" w:rsidRPr="0009552A" w:rsidRDefault="00F23E20" w:rsidP="00F2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552A">
        <w:rPr>
          <w:rFonts w:ascii="Times New Roman" w:hAnsi="Times New Roman" w:cs="Times New Roman"/>
          <w:b/>
          <w:sz w:val="24"/>
          <w:szCs w:val="24"/>
          <w:lang w:val="kk-KZ"/>
        </w:rPr>
        <w:t>СӨЖ № 14</w:t>
      </w:r>
    </w:p>
    <w:p w:rsidR="00F23E20" w:rsidRPr="0097347B" w:rsidRDefault="00F23E20" w:rsidP="00F23E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1FD1">
        <w:rPr>
          <w:rFonts w:ascii="Times New Roman" w:hAnsi="Times New Roman" w:cs="Times New Roman"/>
          <w:b/>
          <w:sz w:val="24"/>
          <w:szCs w:val="24"/>
          <w:lang w:val="kk-KZ"/>
        </w:rPr>
        <w:t>Диоксиндер</w:t>
      </w:r>
    </w:p>
    <w:p w:rsidR="00F23E20" w:rsidRPr="0097347B" w:rsidRDefault="00F23E20" w:rsidP="00F23E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23DC">
        <w:rPr>
          <w:rFonts w:ascii="Times New Roman" w:hAnsi="Times New Roman" w:cs="Times New Roman"/>
          <w:sz w:val="24"/>
          <w:szCs w:val="24"/>
          <w:lang w:val="kk-KZ"/>
        </w:rPr>
        <w:t xml:space="preserve">Диоксиндер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оның түрлерімен 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>танысу.</w:t>
      </w:r>
    </w:p>
    <w:p w:rsidR="00F23E20" w:rsidRDefault="00F23E20" w:rsidP="00F23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Тапсырмалар:</w:t>
      </w:r>
      <w:r w:rsidRPr="00B723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23E20" w:rsidRDefault="00F23E20" w:rsidP="00F23E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723DC">
        <w:rPr>
          <w:rFonts w:ascii="Times New Roman" w:hAnsi="Times New Roman" w:cs="Times New Roman"/>
          <w:sz w:val="24"/>
          <w:szCs w:val="24"/>
          <w:lang w:val="kk-KZ"/>
        </w:rPr>
        <w:t>Диоксиндер</w:t>
      </w:r>
      <w:r>
        <w:rPr>
          <w:rFonts w:ascii="Times New Roman" w:hAnsi="Times New Roman" w:cs="Times New Roman"/>
          <w:sz w:val="24"/>
          <w:szCs w:val="24"/>
          <w:lang w:val="kk-KZ"/>
        </w:rPr>
        <w:t>ге сипаттама беріңіз.</w:t>
      </w:r>
    </w:p>
    <w:p w:rsidR="00F23E20" w:rsidRDefault="00F23E20" w:rsidP="00F23E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723DC">
        <w:rPr>
          <w:rFonts w:ascii="Times New Roman" w:hAnsi="Times New Roman" w:cs="Times New Roman"/>
          <w:sz w:val="24"/>
          <w:szCs w:val="24"/>
          <w:lang w:val="kk-KZ"/>
        </w:rPr>
        <w:t>Диоксиндер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қалай пайда болады?</w:t>
      </w:r>
    </w:p>
    <w:p w:rsidR="00F23E20" w:rsidRPr="00B723DC" w:rsidRDefault="00F23E20" w:rsidP="00F23E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Оларға жататындарға сипаттама беру.</w:t>
      </w:r>
    </w:p>
    <w:p w:rsidR="00F23E20" w:rsidRPr="00B723DC" w:rsidRDefault="00F23E20" w:rsidP="00F23E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723DC">
        <w:rPr>
          <w:rFonts w:ascii="Times New Roman" w:hAnsi="Times New Roman" w:cs="Times New Roman"/>
          <w:sz w:val="24"/>
          <w:szCs w:val="24"/>
          <w:lang w:val="kk-KZ"/>
        </w:rPr>
        <w:t>Диоксиндердің өзіне тән қасиеттері:</w:t>
      </w:r>
    </w:p>
    <w:p w:rsidR="00F23E20" w:rsidRPr="00B723DC" w:rsidRDefault="00F23E20" w:rsidP="00F23E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723DC">
        <w:rPr>
          <w:rFonts w:ascii="Times New Roman" w:hAnsi="Times New Roman" w:cs="Times New Roman"/>
          <w:sz w:val="24"/>
          <w:szCs w:val="24"/>
          <w:lang w:val="kk-KZ"/>
        </w:rPr>
        <w:t>Жылықандылардың организдерінде диоксин қалай жинақталады және оның әсері қандай?</w:t>
      </w:r>
    </w:p>
    <w:p w:rsidR="00F23E20" w:rsidRPr="00F44C70" w:rsidRDefault="00F23E20" w:rsidP="00F23E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Pr="00F44C70">
        <w:rPr>
          <w:rFonts w:ascii="Times New Roman" w:hAnsi="Times New Roman" w:cs="Times New Roman"/>
          <w:b/>
          <w:sz w:val="24"/>
          <w:szCs w:val="24"/>
          <w:lang w:val="kk-KZ"/>
        </w:rPr>
        <w:t>дебиеттер</w:t>
      </w:r>
    </w:p>
    <w:p w:rsidR="00F23E20" w:rsidRPr="007D234E" w:rsidRDefault="00F23E20" w:rsidP="00F23E2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234E">
        <w:rPr>
          <w:rFonts w:ascii="Times New Roman" w:hAnsi="Times New Roman" w:cs="Times New Roman"/>
          <w:sz w:val="24"/>
          <w:szCs w:val="24"/>
          <w:lang w:val="kk-KZ"/>
        </w:rPr>
        <w:t>Нургалиева З.Ж. Биогеохимия және экотоксикология. Оқу құралы. Астана, 2017</w:t>
      </w:r>
      <w:r w:rsidRPr="007D234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- 192 б. </w:t>
      </w:r>
      <w:r w:rsidRPr="007D23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23E20" w:rsidRPr="007D234E" w:rsidRDefault="00F23E20" w:rsidP="00F23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234E">
        <w:rPr>
          <w:rFonts w:ascii="Times New Roman" w:hAnsi="Times New Roman" w:cs="Times New Roman"/>
          <w:bCs/>
          <w:sz w:val="24"/>
          <w:szCs w:val="24"/>
          <w:lang w:val="kk-KZ"/>
        </w:rPr>
        <w:t>Каплин В.Г. Основы экотокс</w:t>
      </w:r>
      <w:proofErr w:type="spellStart"/>
      <w:r w:rsidRPr="007D234E">
        <w:rPr>
          <w:rFonts w:ascii="Times New Roman" w:hAnsi="Times New Roman" w:cs="Times New Roman"/>
          <w:bCs/>
          <w:sz w:val="24"/>
          <w:szCs w:val="24"/>
        </w:rPr>
        <w:t>икологии</w:t>
      </w:r>
      <w:proofErr w:type="spellEnd"/>
      <w:r w:rsidRPr="007D234E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7D234E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D234E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D234E">
        <w:rPr>
          <w:rFonts w:ascii="Times New Roman" w:hAnsi="Times New Roman" w:cs="Times New Roman"/>
          <w:sz w:val="24"/>
          <w:szCs w:val="24"/>
        </w:rPr>
        <w:t>, 2006.</w:t>
      </w:r>
      <w:r w:rsidRPr="007D234E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7D234E">
        <w:rPr>
          <w:rFonts w:ascii="Times New Roman" w:hAnsi="Times New Roman" w:cs="Times New Roman"/>
          <w:sz w:val="24"/>
          <w:szCs w:val="24"/>
        </w:rPr>
        <w:t>232 с</w:t>
      </w:r>
      <w:r w:rsidRPr="007D234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D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7D2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3E20" w:rsidRPr="007D234E" w:rsidRDefault="00F23E20" w:rsidP="00F23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234E">
        <w:rPr>
          <w:rFonts w:ascii="Times New Roman" w:hAnsi="Times New Roman" w:cs="Times New Roman"/>
          <w:sz w:val="24"/>
          <w:szCs w:val="24"/>
          <w:lang w:val="kk-KZ"/>
        </w:rPr>
        <w:t>Л.Ф. Голдовская.  Химия окружающей среды. М</w:t>
      </w:r>
      <w:r w:rsidRPr="007D234E">
        <w:rPr>
          <w:rFonts w:ascii="Times New Roman" w:hAnsi="Times New Roman" w:cs="Times New Roman"/>
          <w:sz w:val="24"/>
          <w:szCs w:val="24"/>
        </w:rPr>
        <w:t>:.</w:t>
      </w:r>
      <w:r w:rsidRPr="007D234E">
        <w:rPr>
          <w:rFonts w:ascii="Times New Roman" w:hAnsi="Times New Roman" w:cs="Times New Roman"/>
          <w:sz w:val="24"/>
          <w:szCs w:val="24"/>
          <w:lang w:val="kk-KZ"/>
        </w:rPr>
        <w:t>Мир, 2005. -296 с.</w:t>
      </w:r>
      <w:r w:rsidRPr="007D23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85E71" w:rsidRDefault="00885E71"/>
    <w:sectPr w:rsidR="00885E71" w:rsidSect="0088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2BF"/>
    <w:multiLevelType w:val="hybridMultilevel"/>
    <w:tmpl w:val="BD40F3FC"/>
    <w:lvl w:ilvl="0" w:tplc="387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5530"/>
    <w:multiLevelType w:val="hybridMultilevel"/>
    <w:tmpl w:val="B4A25A76"/>
    <w:lvl w:ilvl="0" w:tplc="44200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20"/>
    <w:rsid w:val="00885E71"/>
    <w:rsid w:val="00F2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2019-10-10T17:44:00Z</dcterms:created>
  <dcterms:modified xsi:type="dcterms:W3CDTF">2019-10-10T17:44:00Z</dcterms:modified>
</cp:coreProperties>
</file>