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2" w:rsidRPr="008541F2" w:rsidRDefault="008541F2" w:rsidP="008541F2">
      <w:pPr>
        <w:jc w:val="center"/>
        <w:rPr>
          <w:b/>
        </w:rPr>
      </w:pPr>
      <w:proofErr w:type="spellStart"/>
      <w:r w:rsidRPr="008541F2">
        <w:rPr>
          <w:b/>
        </w:rPr>
        <w:t>Білімгердің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өзіндік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жұмысы</w:t>
      </w:r>
      <w:proofErr w:type="spellEnd"/>
    </w:p>
    <w:p w:rsid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8541F2">
        <w:rPr>
          <w:rFonts w:eastAsia="Times New Roman"/>
          <w:b/>
          <w:bCs/>
          <w:kern w:val="0"/>
          <w:lang w:val="ru-RU"/>
        </w:rPr>
        <w:t>Тапсырма</w:t>
      </w:r>
      <w:proofErr w:type="spellEnd"/>
      <w:r w:rsidRPr="008541F2">
        <w:rPr>
          <w:rFonts w:eastAsia="Times New Roman"/>
          <w:b/>
          <w:bCs/>
          <w:kern w:val="0"/>
          <w:lang w:val="ru-RU"/>
        </w:rPr>
        <w:t>:</w:t>
      </w:r>
    </w:p>
    <w:p w:rsidR="005360AB" w:rsidRPr="005360AB" w:rsidRDefault="005360AB" w:rsidP="005360AB">
      <w:pPr>
        <w:pStyle w:val="a3"/>
        <w:spacing w:before="0" w:beforeAutospacing="0"/>
        <w:jc w:val="both"/>
        <w:rPr>
          <w:sz w:val="28"/>
          <w:lang w:val="ru-RU"/>
        </w:rPr>
      </w:pPr>
      <w:proofErr w:type="spellStart"/>
      <w:r w:rsidRPr="005360AB">
        <w:rPr>
          <w:bCs/>
          <w:i/>
          <w:sz w:val="28"/>
          <w:lang w:val="ru-RU"/>
        </w:rPr>
        <w:t>Рекреациялық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ресурстарды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басқару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және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бағалау</w:t>
      </w:r>
      <w:proofErr w:type="spellEnd"/>
      <w:r w:rsidRPr="005360AB">
        <w:rPr>
          <w:bCs/>
          <w:i/>
          <w:sz w:val="28"/>
          <w:lang w:val="ru-RU"/>
        </w:rPr>
        <w:t>. ГАЖ (</w:t>
      </w:r>
      <w:proofErr w:type="spellStart"/>
      <w:r w:rsidRPr="005360AB">
        <w:rPr>
          <w:bCs/>
          <w:i/>
          <w:sz w:val="28"/>
          <w:lang w:val="ru-RU"/>
        </w:rPr>
        <w:t>Географиялық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Ақпараттық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Жүйе</w:t>
      </w:r>
      <w:proofErr w:type="spellEnd"/>
      <w:r w:rsidRPr="005360AB">
        <w:rPr>
          <w:bCs/>
          <w:i/>
          <w:sz w:val="28"/>
          <w:lang w:val="ru-RU"/>
        </w:rPr>
        <w:t xml:space="preserve">) </w:t>
      </w:r>
      <w:proofErr w:type="spellStart"/>
      <w:r w:rsidRPr="005360AB">
        <w:rPr>
          <w:bCs/>
          <w:i/>
          <w:sz w:val="28"/>
          <w:lang w:val="ru-RU"/>
        </w:rPr>
        <w:t>технологиясы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арқылы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туризмдегі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антропогендік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жүктемені</w:t>
      </w:r>
      <w:proofErr w:type="spellEnd"/>
      <w:r w:rsidRPr="005360AB">
        <w:rPr>
          <w:bCs/>
          <w:i/>
          <w:sz w:val="28"/>
          <w:lang w:val="ru-RU"/>
        </w:rPr>
        <w:t xml:space="preserve"> </w:t>
      </w:r>
      <w:proofErr w:type="spellStart"/>
      <w:r w:rsidRPr="005360AB">
        <w:rPr>
          <w:bCs/>
          <w:i/>
          <w:sz w:val="28"/>
          <w:lang w:val="ru-RU"/>
        </w:rPr>
        <w:t>қадағалау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тақырыбында</w:t>
      </w:r>
      <w:proofErr w:type="spellEnd"/>
      <w:r w:rsidRPr="005360AB">
        <w:rPr>
          <w:sz w:val="28"/>
          <w:lang w:val="ru-RU"/>
        </w:rPr>
        <w:t xml:space="preserve"> </w:t>
      </w:r>
      <w:r w:rsidRPr="005360AB">
        <w:rPr>
          <w:bCs/>
          <w:sz w:val="28"/>
          <w:lang w:val="ru-RU"/>
        </w:rPr>
        <w:t>реферат</w:t>
      </w:r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дайындау</w:t>
      </w:r>
      <w:proofErr w:type="spellEnd"/>
      <w:r w:rsidRPr="005360AB">
        <w:rPr>
          <w:sz w:val="28"/>
          <w:lang w:val="ru-RU"/>
        </w:rPr>
        <w:t>.</w:t>
      </w:r>
    </w:p>
    <w:p w:rsidR="005360AB" w:rsidRPr="005360AB" w:rsidRDefault="005360AB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5360AB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5360AB">
        <w:rPr>
          <w:rFonts w:eastAsia="Times New Roman"/>
          <w:b/>
          <w:bCs/>
          <w:kern w:val="0"/>
          <w:lang w:val="ru-RU"/>
        </w:rPr>
        <w:t>Тапсырмаға</w:t>
      </w:r>
      <w:proofErr w:type="spellEnd"/>
      <w:r w:rsidRPr="005360AB">
        <w:rPr>
          <w:rFonts w:eastAsia="Times New Roman"/>
          <w:b/>
          <w:bCs/>
          <w:kern w:val="0"/>
          <w:lang w:val="ru-RU"/>
        </w:rPr>
        <w:t xml:space="preserve"> </w:t>
      </w:r>
      <w:proofErr w:type="spellStart"/>
      <w:r w:rsidRPr="005360AB">
        <w:rPr>
          <w:rFonts w:eastAsia="Times New Roman"/>
          <w:b/>
          <w:bCs/>
          <w:kern w:val="0"/>
          <w:lang w:val="ru-RU"/>
        </w:rPr>
        <w:t>қойылатын</w:t>
      </w:r>
      <w:proofErr w:type="spellEnd"/>
      <w:r w:rsidRPr="005360AB">
        <w:rPr>
          <w:rFonts w:eastAsia="Times New Roman"/>
          <w:b/>
          <w:bCs/>
          <w:kern w:val="0"/>
          <w:lang w:val="ru-RU"/>
        </w:rPr>
        <w:t xml:space="preserve"> </w:t>
      </w:r>
      <w:proofErr w:type="spellStart"/>
      <w:r w:rsidRPr="005360AB">
        <w:rPr>
          <w:rFonts w:eastAsia="Times New Roman"/>
          <w:b/>
          <w:bCs/>
          <w:kern w:val="0"/>
          <w:lang w:val="ru-RU"/>
        </w:rPr>
        <w:t>талаптар</w:t>
      </w:r>
      <w:proofErr w:type="spellEnd"/>
      <w:r w:rsidRPr="005360AB">
        <w:rPr>
          <w:rFonts w:eastAsia="Times New Roman"/>
          <w:b/>
          <w:bCs/>
          <w:kern w:val="0"/>
          <w:lang w:val="ru-RU"/>
        </w:rPr>
        <w:t>:</w:t>
      </w:r>
    </w:p>
    <w:p w:rsidR="005360AB" w:rsidRPr="005360AB" w:rsidRDefault="005360AB" w:rsidP="005360AB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bookmarkStart w:id="0" w:name="_GoBack"/>
      <w:bookmarkEnd w:id="0"/>
      <w:proofErr w:type="spellStart"/>
      <w:r w:rsidRPr="005360AB">
        <w:rPr>
          <w:bCs/>
          <w:sz w:val="28"/>
          <w:lang w:val="ru-RU"/>
        </w:rPr>
        <w:t>Мақсаты</w:t>
      </w:r>
      <w:proofErr w:type="spellEnd"/>
      <w:r w:rsidRPr="005360AB">
        <w:rPr>
          <w:bCs/>
          <w:sz w:val="28"/>
          <w:lang w:val="ru-RU"/>
        </w:rPr>
        <w:t>:</w:t>
      </w:r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bCs/>
          <w:sz w:val="28"/>
          <w:lang w:val="ru-RU"/>
        </w:rPr>
        <w:t>Рекреациялық</w:t>
      </w:r>
      <w:proofErr w:type="spellEnd"/>
      <w:r w:rsidRPr="005360AB">
        <w:rPr>
          <w:bCs/>
          <w:sz w:val="28"/>
          <w:lang w:val="ru-RU"/>
        </w:rPr>
        <w:t xml:space="preserve"> </w:t>
      </w:r>
      <w:proofErr w:type="spellStart"/>
      <w:r w:rsidRPr="005360AB">
        <w:rPr>
          <w:bCs/>
          <w:sz w:val="28"/>
          <w:lang w:val="ru-RU"/>
        </w:rPr>
        <w:t>ресурстардың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мәнін</w:t>
      </w:r>
      <w:proofErr w:type="spellEnd"/>
      <w:r w:rsidRPr="005360AB">
        <w:rPr>
          <w:sz w:val="28"/>
          <w:lang w:val="ru-RU"/>
        </w:rPr>
        <w:t xml:space="preserve">, </w:t>
      </w:r>
      <w:proofErr w:type="spellStart"/>
      <w:r w:rsidRPr="005360AB">
        <w:rPr>
          <w:sz w:val="28"/>
          <w:lang w:val="ru-RU"/>
        </w:rPr>
        <w:t>жіктелуін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және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оларды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bCs/>
          <w:sz w:val="28"/>
          <w:lang w:val="ru-RU"/>
        </w:rPr>
        <w:t>басқару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әдістерін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талдау</w:t>
      </w:r>
      <w:proofErr w:type="spellEnd"/>
      <w:r w:rsidRPr="005360AB">
        <w:rPr>
          <w:sz w:val="28"/>
          <w:lang w:val="ru-RU"/>
        </w:rPr>
        <w:t xml:space="preserve">. </w:t>
      </w:r>
      <w:proofErr w:type="spellStart"/>
      <w:r w:rsidRPr="005360AB">
        <w:rPr>
          <w:sz w:val="28"/>
          <w:lang w:val="ru-RU"/>
        </w:rPr>
        <w:t>Сонымен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қатар</w:t>
      </w:r>
      <w:proofErr w:type="spellEnd"/>
      <w:r w:rsidRPr="005360AB">
        <w:rPr>
          <w:sz w:val="28"/>
          <w:lang w:val="ru-RU"/>
        </w:rPr>
        <w:t xml:space="preserve">, </w:t>
      </w:r>
      <w:r w:rsidRPr="005360AB">
        <w:rPr>
          <w:bCs/>
          <w:sz w:val="28"/>
          <w:lang w:val="ru-RU"/>
        </w:rPr>
        <w:t xml:space="preserve">ГАЖ </w:t>
      </w:r>
      <w:proofErr w:type="spellStart"/>
      <w:r w:rsidRPr="005360AB">
        <w:rPr>
          <w:bCs/>
          <w:sz w:val="28"/>
          <w:lang w:val="ru-RU"/>
        </w:rPr>
        <w:t>технологияларын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қолдану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арқылы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туристік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аймақтарға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түсетін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bCs/>
          <w:sz w:val="28"/>
          <w:lang w:val="ru-RU"/>
        </w:rPr>
        <w:t>антропогендік</w:t>
      </w:r>
      <w:proofErr w:type="spellEnd"/>
      <w:r w:rsidRPr="005360AB">
        <w:rPr>
          <w:bCs/>
          <w:sz w:val="28"/>
          <w:lang w:val="ru-RU"/>
        </w:rPr>
        <w:t xml:space="preserve"> </w:t>
      </w:r>
      <w:proofErr w:type="spellStart"/>
      <w:r w:rsidRPr="005360AB">
        <w:rPr>
          <w:bCs/>
          <w:sz w:val="28"/>
          <w:lang w:val="ru-RU"/>
        </w:rPr>
        <w:t>жүктемені</w:t>
      </w:r>
      <w:proofErr w:type="spellEnd"/>
      <w:r w:rsidRPr="005360AB">
        <w:rPr>
          <w:sz w:val="28"/>
          <w:lang w:val="ru-RU"/>
        </w:rPr>
        <w:t xml:space="preserve"> (</w:t>
      </w:r>
      <w:proofErr w:type="spellStart"/>
      <w:r w:rsidRPr="005360AB">
        <w:rPr>
          <w:sz w:val="28"/>
          <w:lang w:val="ru-RU"/>
        </w:rPr>
        <w:t>адам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әсерінен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болатын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ауыртпалықты</w:t>
      </w:r>
      <w:proofErr w:type="spellEnd"/>
      <w:r w:rsidRPr="005360AB">
        <w:rPr>
          <w:sz w:val="28"/>
          <w:lang w:val="ru-RU"/>
        </w:rPr>
        <w:t xml:space="preserve">) </w:t>
      </w:r>
      <w:proofErr w:type="spellStart"/>
      <w:r w:rsidRPr="005360AB">
        <w:rPr>
          <w:bCs/>
          <w:sz w:val="28"/>
          <w:lang w:val="ru-RU"/>
        </w:rPr>
        <w:t>қадағалаудың</w:t>
      </w:r>
      <w:proofErr w:type="spellEnd"/>
      <w:r w:rsidRPr="005360AB">
        <w:rPr>
          <w:bCs/>
          <w:sz w:val="28"/>
          <w:lang w:val="ru-RU"/>
        </w:rPr>
        <w:t xml:space="preserve">, </w:t>
      </w:r>
      <w:proofErr w:type="spellStart"/>
      <w:r w:rsidRPr="005360AB">
        <w:rPr>
          <w:bCs/>
          <w:sz w:val="28"/>
          <w:lang w:val="ru-RU"/>
        </w:rPr>
        <w:t>бағалаудың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және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bCs/>
          <w:sz w:val="28"/>
          <w:lang w:val="ru-RU"/>
        </w:rPr>
        <w:t>оңтайландырудың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тиімді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жолдарын</w:t>
      </w:r>
      <w:proofErr w:type="spellEnd"/>
      <w:r w:rsidRPr="005360AB">
        <w:rPr>
          <w:sz w:val="28"/>
          <w:lang w:val="ru-RU"/>
        </w:rPr>
        <w:t xml:space="preserve"> </w:t>
      </w:r>
      <w:proofErr w:type="spellStart"/>
      <w:r w:rsidRPr="005360AB">
        <w:rPr>
          <w:sz w:val="28"/>
          <w:lang w:val="ru-RU"/>
        </w:rPr>
        <w:t>зерттеу</w:t>
      </w:r>
      <w:proofErr w:type="spellEnd"/>
      <w:r w:rsidRPr="005360AB">
        <w:rPr>
          <w:sz w:val="28"/>
          <w:lang w:val="ru-RU"/>
        </w:rPr>
        <w:t>.</w:t>
      </w:r>
    </w:p>
    <w:p w:rsidR="005360AB" w:rsidRPr="005360AB" w:rsidRDefault="005360AB" w:rsidP="005360AB">
      <w:pPr>
        <w:pStyle w:val="a3"/>
        <w:spacing w:before="0" w:beforeAutospacing="0" w:after="0" w:afterAutospacing="0"/>
        <w:jc w:val="both"/>
        <w:rPr>
          <w:sz w:val="28"/>
        </w:rPr>
      </w:pPr>
      <w:proofErr w:type="spellStart"/>
      <w:r w:rsidRPr="005360AB">
        <w:rPr>
          <w:bCs/>
          <w:sz w:val="28"/>
        </w:rPr>
        <w:t>Көлемі</w:t>
      </w:r>
      <w:proofErr w:type="spellEnd"/>
      <w:r w:rsidRPr="005360AB">
        <w:rPr>
          <w:bCs/>
          <w:sz w:val="28"/>
        </w:rPr>
        <w:t>:</w:t>
      </w:r>
      <w:r w:rsidRPr="005360AB">
        <w:rPr>
          <w:sz w:val="28"/>
        </w:rPr>
        <w:t xml:space="preserve"> 12-18 </w:t>
      </w:r>
      <w:proofErr w:type="spellStart"/>
      <w:r w:rsidRPr="005360AB">
        <w:rPr>
          <w:sz w:val="28"/>
        </w:rPr>
        <w:t>бет</w:t>
      </w:r>
      <w:proofErr w:type="spellEnd"/>
      <w:r w:rsidRPr="005360AB">
        <w:rPr>
          <w:sz w:val="28"/>
        </w:rPr>
        <w:t>.</w:t>
      </w:r>
    </w:p>
    <w:p w:rsidR="009923A1" w:rsidRPr="008541F2" w:rsidRDefault="009923A1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8541F2">
        <w:rPr>
          <w:rFonts w:eastAsia="Times New Roman"/>
          <w:kern w:val="0"/>
          <w:lang w:val="ru-RU"/>
        </w:rPr>
        <w:br/>
      </w:r>
      <w:r w:rsidRPr="008541F2">
        <w:rPr>
          <w:rFonts w:eastAsia="Times New Roman"/>
          <w:kern w:val="0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1"/>
    <w:multiLevelType w:val="multilevel"/>
    <w:tmpl w:val="B1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F4D59"/>
    <w:multiLevelType w:val="hybridMultilevel"/>
    <w:tmpl w:val="3B16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27E53"/>
    <w:multiLevelType w:val="hybridMultilevel"/>
    <w:tmpl w:val="1DFA5D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5360AB"/>
    <w:rsid w:val="008541F2"/>
    <w:rsid w:val="009923A1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188D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7</cp:revision>
  <dcterms:created xsi:type="dcterms:W3CDTF">2025-10-04T05:26:00Z</dcterms:created>
  <dcterms:modified xsi:type="dcterms:W3CDTF">2025-10-07T22:07:00Z</dcterms:modified>
</cp:coreProperties>
</file>