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1" w:rsidRDefault="009923A1" w:rsidP="009923A1">
      <w:pPr>
        <w:jc w:val="center"/>
        <w:rPr>
          <w:b/>
          <w:lang w:val="ru-RU"/>
        </w:rPr>
      </w:pPr>
      <w:r w:rsidRPr="009923A1">
        <w:rPr>
          <w:b/>
          <w:lang w:val="ru-RU"/>
        </w:rPr>
        <w:t>Задания для самостоятельной работы</w:t>
      </w:r>
    </w:p>
    <w:p w:rsidR="002D752C" w:rsidRDefault="002D752C" w:rsidP="002D752C">
      <w:pPr>
        <w:pStyle w:val="a3"/>
        <w:spacing w:before="0" w:beforeAutospacing="0" w:after="0" w:afterAutospacing="0"/>
        <w:jc w:val="both"/>
        <w:rPr>
          <w:rStyle w:val="a4"/>
          <w:sz w:val="28"/>
          <w:lang w:val="ru-RU"/>
        </w:rPr>
      </w:pPr>
      <w:r w:rsidRPr="002D752C">
        <w:rPr>
          <w:rStyle w:val="a4"/>
          <w:sz w:val="28"/>
          <w:lang w:val="ru-RU"/>
        </w:rPr>
        <w:t>Задание №1.</w:t>
      </w:r>
      <w:r>
        <w:rPr>
          <w:rStyle w:val="a4"/>
          <w:sz w:val="28"/>
          <w:lang w:val="ru-RU"/>
        </w:rPr>
        <w:t xml:space="preserve"> </w:t>
      </w:r>
    </w:p>
    <w:p w:rsidR="002D752C" w:rsidRDefault="002D752C" w:rsidP="002D752C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 w:rsidRPr="002D752C">
        <w:rPr>
          <w:sz w:val="28"/>
          <w:lang w:val="ru-RU"/>
        </w:rPr>
        <w:t xml:space="preserve">Перечислите основные характеристики </w:t>
      </w:r>
      <w:r w:rsidRPr="002D752C">
        <w:rPr>
          <w:sz w:val="28"/>
        </w:rPr>
        <w:t>GRID</w:t>
      </w:r>
      <w:r w:rsidRPr="002D752C">
        <w:rPr>
          <w:sz w:val="28"/>
          <w:lang w:val="ru-RU"/>
        </w:rPr>
        <w:t>-модели (растровой модели представления пространственных данных) и её применение в ГИС.</w:t>
      </w:r>
    </w:p>
    <w:p w:rsidR="002D752C" w:rsidRPr="002D752C" w:rsidRDefault="002D752C" w:rsidP="002D752C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</w:p>
    <w:p w:rsidR="002D752C" w:rsidRDefault="002D752C" w:rsidP="002D752C">
      <w:pPr>
        <w:pStyle w:val="a3"/>
        <w:spacing w:before="0" w:beforeAutospacing="0" w:after="0" w:afterAutospacing="0"/>
        <w:jc w:val="both"/>
        <w:rPr>
          <w:rStyle w:val="a4"/>
          <w:sz w:val="28"/>
          <w:lang w:val="ru-RU"/>
        </w:rPr>
      </w:pPr>
      <w:r w:rsidRPr="002D752C">
        <w:rPr>
          <w:rStyle w:val="a4"/>
          <w:sz w:val="28"/>
          <w:lang w:val="ru-RU"/>
        </w:rPr>
        <w:t>Задание №2.</w:t>
      </w:r>
    </w:p>
    <w:p w:rsidR="002D752C" w:rsidRDefault="002D752C" w:rsidP="002D752C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 w:rsidRPr="002D752C">
        <w:rPr>
          <w:sz w:val="28"/>
          <w:lang w:val="ru-RU"/>
        </w:rPr>
        <w:t xml:space="preserve">Опишите принципы построения </w:t>
      </w:r>
      <w:r w:rsidRPr="002D752C">
        <w:rPr>
          <w:sz w:val="28"/>
        </w:rPr>
        <w:t>TIN</w:t>
      </w:r>
      <w:r w:rsidRPr="002D752C">
        <w:rPr>
          <w:sz w:val="28"/>
          <w:lang w:val="ru-RU"/>
        </w:rPr>
        <w:t xml:space="preserve">-модели (непрерывная сеть треугольников) и её отличие от </w:t>
      </w:r>
      <w:r w:rsidRPr="002D752C">
        <w:rPr>
          <w:sz w:val="28"/>
        </w:rPr>
        <w:t>GRID</w:t>
      </w:r>
      <w:r w:rsidRPr="002D752C">
        <w:rPr>
          <w:sz w:val="28"/>
          <w:lang w:val="ru-RU"/>
        </w:rPr>
        <w:t>-модели.</w:t>
      </w:r>
    </w:p>
    <w:p w:rsidR="002D752C" w:rsidRPr="002D752C" w:rsidRDefault="002D752C" w:rsidP="002D752C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</w:p>
    <w:p w:rsidR="002D752C" w:rsidRDefault="002D752C" w:rsidP="002D752C">
      <w:pPr>
        <w:pStyle w:val="a3"/>
        <w:spacing w:before="0" w:beforeAutospacing="0" w:after="0" w:afterAutospacing="0"/>
        <w:jc w:val="both"/>
        <w:rPr>
          <w:rStyle w:val="a4"/>
          <w:sz w:val="28"/>
          <w:lang w:val="ru-RU"/>
        </w:rPr>
      </w:pPr>
      <w:r w:rsidRPr="002D752C">
        <w:rPr>
          <w:rStyle w:val="a4"/>
          <w:sz w:val="28"/>
          <w:lang w:val="ru-RU"/>
        </w:rPr>
        <w:t>Задание №3.</w:t>
      </w:r>
      <w:r>
        <w:rPr>
          <w:rStyle w:val="a4"/>
          <w:sz w:val="28"/>
          <w:lang w:val="ru-RU"/>
        </w:rPr>
        <w:t xml:space="preserve"> </w:t>
      </w:r>
    </w:p>
    <w:p w:rsidR="002D752C" w:rsidRDefault="002D752C" w:rsidP="002D752C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 w:rsidRPr="002D752C">
        <w:rPr>
          <w:sz w:val="28"/>
          <w:lang w:val="ru-RU"/>
        </w:rPr>
        <w:t xml:space="preserve">Составьте личный тезаурус по теме «Модель </w:t>
      </w:r>
      <w:r w:rsidRPr="002D752C">
        <w:rPr>
          <w:sz w:val="28"/>
        </w:rPr>
        <w:t>GRID</w:t>
      </w:r>
      <w:r w:rsidRPr="002D752C">
        <w:rPr>
          <w:sz w:val="28"/>
          <w:lang w:val="ru-RU"/>
        </w:rPr>
        <w:t xml:space="preserve">. Модель </w:t>
      </w:r>
      <w:r w:rsidRPr="002D752C">
        <w:rPr>
          <w:sz w:val="28"/>
        </w:rPr>
        <w:t>TIN</w:t>
      </w:r>
      <w:r w:rsidRPr="002D752C">
        <w:rPr>
          <w:sz w:val="28"/>
          <w:lang w:val="ru-RU"/>
        </w:rPr>
        <w:t>. Триангуляция Делоне».</w:t>
      </w:r>
    </w:p>
    <w:p w:rsidR="002D752C" w:rsidRPr="002D752C" w:rsidRDefault="002D752C" w:rsidP="002D752C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</w:p>
    <w:p w:rsidR="002D752C" w:rsidRPr="002D752C" w:rsidRDefault="002D752C" w:rsidP="002D752C">
      <w:pPr>
        <w:pStyle w:val="a3"/>
        <w:spacing w:before="0" w:beforeAutospacing="0"/>
        <w:rPr>
          <w:sz w:val="28"/>
        </w:rPr>
      </w:pPr>
      <w:r w:rsidRPr="002D752C">
        <w:rPr>
          <w:rStyle w:val="a4"/>
          <w:sz w:val="28"/>
          <w:lang w:val="ru-RU"/>
        </w:rPr>
        <w:t>Задание №4.</w:t>
      </w:r>
      <w:r w:rsidRPr="002D752C">
        <w:rPr>
          <w:sz w:val="28"/>
          <w:lang w:val="ru-RU"/>
        </w:rPr>
        <w:br/>
      </w:r>
      <w:proofErr w:type="spellStart"/>
      <w:r w:rsidRPr="002D752C">
        <w:rPr>
          <w:sz w:val="28"/>
        </w:rPr>
        <w:t>Решите</w:t>
      </w:r>
      <w:proofErr w:type="spellEnd"/>
      <w:r w:rsidRPr="002D752C">
        <w:rPr>
          <w:sz w:val="28"/>
        </w:rPr>
        <w:t xml:space="preserve"> </w:t>
      </w:r>
      <w:proofErr w:type="spellStart"/>
      <w:r w:rsidRPr="002D752C">
        <w:rPr>
          <w:sz w:val="28"/>
        </w:rPr>
        <w:t>тесты</w:t>
      </w:r>
      <w:proofErr w:type="spellEnd"/>
      <w:r w:rsidRPr="002D752C">
        <w:rPr>
          <w:sz w:val="28"/>
        </w:rPr>
        <w:t>:</w:t>
      </w:r>
    </w:p>
    <w:p w:rsidR="002D752C" w:rsidRPr="002D752C" w:rsidRDefault="002D752C" w:rsidP="002D752C">
      <w:pPr>
        <w:pStyle w:val="a3"/>
        <w:numPr>
          <w:ilvl w:val="0"/>
          <w:numId w:val="6"/>
        </w:numPr>
        <w:spacing w:before="0" w:beforeAutospacing="0"/>
        <w:rPr>
          <w:sz w:val="28"/>
          <w:lang w:val="ru-RU"/>
        </w:rPr>
      </w:pPr>
      <w:r w:rsidRPr="002D752C">
        <w:rPr>
          <w:sz w:val="28"/>
          <w:lang w:val="ru-RU"/>
        </w:rPr>
        <w:t xml:space="preserve">Что представляет собой </w:t>
      </w:r>
      <w:r w:rsidRPr="002D752C">
        <w:rPr>
          <w:sz w:val="28"/>
        </w:rPr>
        <w:t>GRID</w:t>
      </w:r>
      <w:r w:rsidRPr="002D752C">
        <w:rPr>
          <w:sz w:val="28"/>
          <w:lang w:val="ru-RU"/>
        </w:rPr>
        <w:t>-модель?</w:t>
      </w:r>
      <w:r w:rsidRPr="002D752C">
        <w:rPr>
          <w:sz w:val="28"/>
          <w:lang w:val="ru-RU"/>
        </w:rPr>
        <w:br/>
        <w:t>а) растровое представление территории в виде ячеек (пикселей);</w:t>
      </w:r>
      <w:r w:rsidRPr="002D752C">
        <w:rPr>
          <w:sz w:val="28"/>
          <w:lang w:val="ru-RU"/>
        </w:rPr>
        <w:br/>
        <w:t>б) набор векторных точек без связи;</w:t>
      </w:r>
      <w:r w:rsidRPr="002D752C">
        <w:rPr>
          <w:sz w:val="28"/>
          <w:lang w:val="ru-RU"/>
        </w:rPr>
        <w:br/>
        <w:t>в) трёхмерная модель зданий;</w:t>
      </w:r>
      <w:r w:rsidRPr="002D752C">
        <w:rPr>
          <w:sz w:val="28"/>
          <w:lang w:val="ru-RU"/>
        </w:rPr>
        <w:br/>
        <w:t>г) графическая карта без координат.</w:t>
      </w:r>
    </w:p>
    <w:p w:rsidR="002D752C" w:rsidRPr="002D752C" w:rsidRDefault="002D752C" w:rsidP="002D752C">
      <w:pPr>
        <w:pStyle w:val="a3"/>
        <w:numPr>
          <w:ilvl w:val="0"/>
          <w:numId w:val="6"/>
        </w:numPr>
        <w:spacing w:before="0" w:beforeAutospacing="0"/>
        <w:rPr>
          <w:sz w:val="28"/>
          <w:lang w:val="ru-RU"/>
        </w:rPr>
      </w:pPr>
      <w:r w:rsidRPr="002D752C">
        <w:rPr>
          <w:sz w:val="28"/>
          <w:lang w:val="ru-RU"/>
        </w:rPr>
        <w:t xml:space="preserve">Какой принцип лежит в основе </w:t>
      </w:r>
      <w:r w:rsidRPr="002D752C">
        <w:rPr>
          <w:sz w:val="28"/>
        </w:rPr>
        <w:t>TIN</w:t>
      </w:r>
      <w:r w:rsidRPr="002D752C">
        <w:rPr>
          <w:sz w:val="28"/>
          <w:lang w:val="ru-RU"/>
        </w:rPr>
        <w:t>-модели?</w:t>
      </w:r>
      <w:r w:rsidRPr="002D752C">
        <w:rPr>
          <w:sz w:val="28"/>
          <w:lang w:val="ru-RU"/>
        </w:rPr>
        <w:br/>
        <w:t>а) разделение поверхности на треугольники, соединяющие точки с известными высотами;</w:t>
      </w:r>
      <w:r w:rsidRPr="002D752C">
        <w:rPr>
          <w:sz w:val="28"/>
          <w:lang w:val="ru-RU"/>
        </w:rPr>
        <w:br/>
        <w:t>б) использование квадратной сетки;</w:t>
      </w:r>
      <w:r w:rsidRPr="002D752C">
        <w:rPr>
          <w:sz w:val="28"/>
          <w:lang w:val="ru-RU"/>
        </w:rPr>
        <w:br/>
        <w:t>в) хранение только точечных объектов;</w:t>
      </w:r>
      <w:r w:rsidRPr="002D752C">
        <w:rPr>
          <w:sz w:val="28"/>
          <w:lang w:val="ru-RU"/>
        </w:rPr>
        <w:br/>
        <w:t>г) анализ изображений без координат.</w:t>
      </w:r>
    </w:p>
    <w:p w:rsidR="002D752C" w:rsidRPr="002D752C" w:rsidRDefault="002D752C" w:rsidP="002D752C">
      <w:pPr>
        <w:pStyle w:val="a3"/>
        <w:numPr>
          <w:ilvl w:val="0"/>
          <w:numId w:val="6"/>
        </w:numPr>
        <w:spacing w:before="0" w:beforeAutospacing="0"/>
        <w:rPr>
          <w:sz w:val="28"/>
          <w:lang w:val="ru-RU"/>
        </w:rPr>
      </w:pPr>
      <w:r w:rsidRPr="002D752C">
        <w:rPr>
          <w:sz w:val="28"/>
          <w:lang w:val="ru-RU"/>
        </w:rPr>
        <w:t xml:space="preserve">Что обеспечивает триангуляция Делоне при построении </w:t>
      </w:r>
      <w:r w:rsidRPr="002D752C">
        <w:rPr>
          <w:sz w:val="28"/>
        </w:rPr>
        <w:t>TIN</w:t>
      </w:r>
      <w:r w:rsidRPr="002D752C">
        <w:rPr>
          <w:sz w:val="28"/>
          <w:lang w:val="ru-RU"/>
        </w:rPr>
        <w:t>?</w:t>
      </w:r>
      <w:r w:rsidRPr="002D752C">
        <w:rPr>
          <w:sz w:val="28"/>
          <w:lang w:val="ru-RU"/>
        </w:rPr>
        <w:br/>
        <w:t>а) формирование сети треугольников без острых углов и с равномерным распределением;</w:t>
      </w:r>
      <w:r w:rsidRPr="002D752C">
        <w:rPr>
          <w:sz w:val="28"/>
          <w:lang w:val="ru-RU"/>
        </w:rPr>
        <w:br/>
        <w:t>б) создание квадратной сетки;</w:t>
      </w:r>
      <w:r w:rsidRPr="002D752C">
        <w:rPr>
          <w:sz w:val="28"/>
          <w:lang w:val="ru-RU"/>
        </w:rPr>
        <w:br/>
        <w:t>в) отбор данных по атрибутам;</w:t>
      </w:r>
      <w:r w:rsidRPr="002D752C">
        <w:rPr>
          <w:sz w:val="28"/>
          <w:lang w:val="ru-RU"/>
        </w:rPr>
        <w:br/>
        <w:t>г) анализ статистики.</w:t>
      </w:r>
    </w:p>
    <w:p w:rsidR="002D752C" w:rsidRPr="002D752C" w:rsidRDefault="002D752C" w:rsidP="002D752C">
      <w:pPr>
        <w:pStyle w:val="a3"/>
        <w:numPr>
          <w:ilvl w:val="0"/>
          <w:numId w:val="6"/>
        </w:numPr>
        <w:spacing w:before="0" w:beforeAutospacing="0"/>
        <w:rPr>
          <w:sz w:val="28"/>
          <w:lang w:val="ru-RU"/>
        </w:rPr>
      </w:pPr>
      <w:r w:rsidRPr="002D752C">
        <w:rPr>
          <w:sz w:val="28"/>
          <w:lang w:val="ru-RU"/>
        </w:rPr>
        <w:t xml:space="preserve">Какие элементы входят в состав </w:t>
      </w:r>
      <w:r w:rsidRPr="002D752C">
        <w:rPr>
          <w:sz w:val="28"/>
        </w:rPr>
        <w:t>TIN</w:t>
      </w:r>
      <w:r w:rsidRPr="002D752C">
        <w:rPr>
          <w:sz w:val="28"/>
          <w:lang w:val="ru-RU"/>
        </w:rPr>
        <w:t>-модели?</w:t>
      </w:r>
      <w:r w:rsidRPr="002D752C">
        <w:rPr>
          <w:sz w:val="28"/>
          <w:lang w:val="ru-RU"/>
        </w:rPr>
        <w:br/>
        <w:t>а) вершины (точки), рёбра (ребра), треугольники;</w:t>
      </w:r>
      <w:r w:rsidRPr="002D752C">
        <w:rPr>
          <w:sz w:val="28"/>
          <w:lang w:val="ru-RU"/>
        </w:rPr>
        <w:br/>
        <w:t>б) пиксели и растр;</w:t>
      </w:r>
      <w:r w:rsidRPr="002D752C">
        <w:rPr>
          <w:sz w:val="28"/>
          <w:lang w:val="ru-RU"/>
        </w:rPr>
        <w:br/>
        <w:t>в) текстовые аннотации;</w:t>
      </w:r>
      <w:r w:rsidRPr="002D752C">
        <w:rPr>
          <w:sz w:val="28"/>
          <w:lang w:val="ru-RU"/>
        </w:rPr>
        <w:br/>
        <w:t>г) только линии без координат.</w:t>
      </w:r>
    </w:p>
    <w:p w:rsidR="002D752C" w:rsidRPr="002D752C" w:rsidRDefault="002D752C" w:rsidP="002D752C">
      <w:pPr>
        <w:pStyle w:val="a3"/>
        <w:numPr>
          <w:ilvl w:val="0"/>
          <w:numId w:val="6"/>
        </w:numPr>
        <w:spacing w:before="0" w:beforeAutospacing="0"/>
        <w:rPr>
          <w:sz w:val="28"/>
          <w:lang w:val="ru-RU"/>
        </w:rPr>
      </w:pPr>
      <w:r w:rsidRPr="002D752C">
        <w:rPr>
          <w:sz w:val="28"/>
          <w:lang w:val="ru-RU"/>
        </w:rPr>
        <w:t xml:space="preserve">В чём преимущество </w:t>
      </w:r>
      <w:r w:rsidRPr="002D752C">
        <w:rPr>
          <w:sz w:val="28"/>
        </w:rPr>
        <w:t>TIN</w:t>
      </w:r>
      <w:r w:rsidRPr="002D752C">
        <w:rPr>
          <w:sz w:val="28"/>
          <w:lang w:val="ru-RU"/>
        </w:rPr>
        <w:t xml:space="preserve">-модели по сравнению с </w:t>
      </w:r>
      <w:r w:rsidRPr="002D752C">
        <w:rPr>
          <w:sz w:val="28"/>
        </w:rPr>
        <w:t>GRID</w:t>
      </w:r>
      <w:r w:rsidRPr="002D752C">
        <w:rPr>
          <w:sz w:val="28"/>
          <w:lang w:val="ru-RU"/>
        </w:rPr>
        <w:t>-моделью?</w:t>
      </w:r>
      <w:r w:rsidRPr="002D752C">
        <w:rPr>
          <w:sz w:val="28"/>
          <w:lang w:val="ru-RU"/>
        </w:rPr>
        <w:br/>
        <w:t>а) более точное отображение рельефа при меньшем количестве данных;</w:t>
      </w:r>
      <w:r w:rsidRPr="002D752C">
        <w:rPr>
          <w:sz w:val="28"/>
          <w:lang w:val="ru-RU"/>
        </w:rPr>
        <w:br/>
        <w:t>б) работа без координатной привязки;</w:t>
      </w:r>
      <w:r w:rsidRPr="002D752C">
        <w:rPr>
          <w:sz w:val="28"/>
          <w:lang w:val="ru-RU"/>
        </w:rPr>
        <w:br/>
      </w:r>
      <w:r w:rsidRPr="002D752C">
        <w:rPr>
          <w:sz w:val="28"/>
          <w:lang w:val="ru-RU"/>
        </w:rPr>
        <w:lastRenderedPageBreak/>
        <w:t>в) возможность только визуализации без анализа;</w:t>
      </w:r>
      <w:r w:rsidRPr="002D752C">
        <w:rPr>
          <w:sz w:val="28"/>
          <w:lang w:val="ru-RU"/>
        </w:rPr>
        <w:br/>
        <w:t>г) упрощение до пиксельной сетки.</w:t>
      </w:r>
    </w:p>
    <w:p w:rsidR="002D752C" w:rsidRDefault="002D752C" w:rsidP="002D752C">
      <w:pPr>
        <w:pStyle w:val="a3"/>
        <w:spacing w:before="0" w:beforeAutospacing="0" w:after="0" w:afterAutospacing="0"/>
        <w:jc w:val="both"/>
        <w:rPr>
          <w:rStyle w:val="a4"/>
          <w:sz w:val="28"/>
          <w:lang w:val="ru-RU"/>
        </w:rPr>
      </w:pPr>
      <w:r w:rsidRPr="002D752C">
        <w:rPr>
          <w:rStyle w:val="a4"/>
          <w:sz w:val="28"/>
          <w:lang w:val="ru-RU"/>
        </w:rPr>
        <w:t>Задание №5. Доклад и презентация</w:t>
      </w:r>
      <w:r>
        <w:rPr>
          <w:rStyle w:val="a4"/>
          <w:sz w:val="28"/>
          <w:lang w:val="ru-RU"/>
        </w:rPr>
        <w:t xml:space="preserve"> </w:t>
      </w:r>
    </w:p>
    <w:p w:rsidR="002D752C" w:rsidRDefault="002D752C" w:rsidP="002D752C">
      <w:pPr>
        <w:pStyle w:val="a3"/>
        <w:spacing w:before="0" w:beforeAutospacing="0" w:after="0" w:afterAutospacing="0"/>
        <w:ind w:firstLine="720"/>
        <w:jc w:val="both"/>
        <w:rPr>
          <w:sz w:val="28"/>
          <w:lang w:val="ru-RU"/>
        </w:rPr>
      </w:pPr>
      <w:bookmarkStart w:id="0" w:name="_GoBack"/>
      <w:bookmarkEnd w:id="0"/>
      <w:r w:rsidRPr="002D752C">
        <w:rPr>
          <w:sz w:val="28"/>
          <w:lang w:val="ru-RU"/>
        </w:rPr>
        <w:t>Подготовьте доклад и презентацию на тему «</w:t>
      </w:r>
      <w:r w:rsidRPr="002D752C">
        <w:rPr>
          <w:i/>
          <w:sz w:val="28"/>
          <w:lang w:val="ru-RU"/>
        </w:rPr>
        <w:t xml:space="preserve">Модель </w:t>
      </w:r>
      <w:r w:rsidRPr="002D752C">
        <w:rPr>
          <w:i/>
          <w:sz w:val="28"/>
        </w:rPr>
        <w:t>GRID</w:t>
      </w:r>
      <w:r w:rsidRPr="002D752C">
        <w:rPr>
          <w:i/>
          <w:sz w:val="28"/>
          <w:lang w:val="ru-RU"/>
        </w:rPr>
        <w:t xml:space="preserve">. Модель </w:t>
      </w:r>
      <w:r w:rsidRPr="002D752C">
        <w:rPr>
          <w:i/>
          <w:sz w:val="28"/>
        </w:rPr>
        <w:t>TIN</w:t>
      </w:r>
      <w:r w:rsidRPr="002D752C">
        <w:rPr>
          <w:i/>
          <w:sz w:val="28"/>
          <w:lang w:val="ru-RU"/>
        </w:rPr>
        <w:t xml:space="preserve">. Триангуляция Делоне. Основные элементы </w:t>
      </w:r>
      <w:r w:rsidRPr="002D752C">
        <w:rPr>
          <w:i/>
          <w:sz w:val="28"/>
        </w:rPr>
        <w:t>TIN</w:t>
      </w:r>
      <w:r w:rsidRPr="002D752C">
        <w:rPr>
          <w:i/>
          <w:sz w:val="28"/>
          <w:lang w:val="ru-RU"/>
        </w:rPr>
        <w:t>-модели</w:t>
      </w:r>
      <w:r w:rsidRPr="002D752C">
        <w:rPr>
          <w:sz w:val="28"/>
          <w:lang w:val="ru-RU"/>
        </w:rPr>
        <w:t>».</w:t>
      </w:r>
    </w:p>
    <w:p w:rsidR="002D752C" w:rsidRDefault="002D752C" w:rsidP="002D752C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 w:rsidRPr="002D752C">
        <w:rPr>
          <w:sz w:val="28"/>
          <w:lang w:val="ru-RU"/>
        </w:rPr>
        <w:t>Объём доклада – 5–7 страниц.</w:t>
      </w:r>
    </w:p>
    <w:p w:rsidR="002D752C" w:rsidRPr="002D752C" w:rsidRDefault="002D752C" w:rsidP="002D752C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 w:rsidRPr="002D752C">
        <w:rPr>
          <w:sz w:val="28"/>
          <w:lang w:val="ru-RU"/>
        </w:rPr>
        <w:t xml:space="preserve">Презентация – 8–10 слайдов с основными положениями: принципы работы </w:t>
      </w:r>
      <w:r w:rsidRPr="002D752C">
        <w:rPr>
          <w:sz w:val="28"/>
        </w:rPr>
        <w:t>GRID</w:t>
      </w:r>
      <w:r w:rsidRPr="002D752C">
        <w:rPr>
          <w:sz w:val="28"/>
          <w:lang w:val="ru-RU"/>
        </w:rPr>
        <w:t xml:space="preserve"> и </w:t>
      </w:r>
      <w:r w:rsidRPr="002D752C">
        <w:rPr>
          <w:sz w:val="28"/>
        </w:rPr>
        <w:t>TIN</w:t>
      </w:r>
      <w:r w:rsidRPr="002D752C">
        <w:rPr>
          <w:sz w:val="28"/>
          <w:lang w:val="ru-RU"/>
        </w:rPr>
        <w:t xml:space="preserve">, особенности триангуляции Делоне, элементы </w:t>
      </w:r>
      <w:r w:rsidRPr="002D752C">
        <w:rPr>
          <w:sz w:val="28"/>
        </w:rPr>
        <w:t>TIN</w:t>
      </w:r>
      <w:r w:rsidRPr="002D752C">
        <w:rPr>
          <w:sz w:val="28"/>
          <w:lang w:val="ru-RU"/>
        </w:rPr>
        <w:t>-модели, примеры применения в геоинформационном анализе и моделировании рельефа.</w:t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D01EC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2D752C"/>
    <w:rsid w:val="00337A98"/>
    <w:rsid w:val="003E1361"/>
    <w:rsid w:val="009923A1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9111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6</cp:revision>
  <dcterms:created xsi:type="dcterms:W3CDTF">2025-10-04T05:26:00Z</dcterms:created>
  <dcterms:modified xsi:type="dcterms:W3CDTF">2025-10-05T13:27:00Z</dcterms:modified>
</cp:coreProperties>
</file>