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8258F1" w:rsidRDefault="00A03586" w:rsidP="008258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8F1">
        <w:rPr>
          <w:rFonts w:ascii="Times New Roman" w:hAnsi="Times New Roman" w:cs="Times New Roman"/>
          <w:b/>
        </w:rPr>
        <w:t>№</w:t>
      </w:r>
      <w:r w:rsidR="003434DA" w:rsidRPr="008258F1">
        <w:rPr>
          <w:rFonts w:ascii="Times New Roman" w:hAnsi="Times New Roman" w:cs="Times New Roman"/>
          <w:b/>
          <w:lang w:val="kk-KZ"/>
        </w:rPr>
        <w:t>1</w:t>
      </w:r>
      <w:r w:rsidR="008258F1" w:rsidRPr="008258F1">
        <w:rPr>
          <w:rFonts w:ascii="Times New Roman" w:hAnsi="Times New Roman" w:cs="Times New Roman"/>
          <w:b/>
          <w:lang w:val="kk-KZ"/>
        </w:rPr>
        <w:t>5</w:t>
      </w:r>
      <w:r w:rsidRPr="008258F1">
        <w:rPr>
          <w:rFonts w:ascii="Times New Roman" w:hAnsi="Times New Roman" w:cs="Times New Roman"/>
          <w:b/>
        </w:rPr>
        <w:t xml:space="preserve"> </w:t>
      </w:r>
      <w:proofErr w:type="spellStart"/>
      <w:r w:rsidRPr="008258F1">
        <w:rPr>
          <w:rFonts w:ascii="Times New Roman" w:hAnsi="Times New Roman" w:cs="Times New Roman"/>
          <w:b/>
        </w:rPr>
        <w:t>өзіндік</w:t>
      </w:r>
      <w:proofErr w:type="spellEnd"/>
      <w:r w:rsidRPr="008258F1">
        <w:rPr>
          <w:rFonts w:ascii="Times New Roman" w:hAnsi="Times New Roman" w:cs="Times New Roman"/>
          <w:b/>
        </w:rPr>
        <w:t xml:space="preserve"> </w:t>
      </w:r>
      <w:proofErr w:type="spellStart"/>
      <w:r w:rsidRPr="008258F1">
        <w:rPr>
          <w:rFonts w:ascii="Times New Roman" w:hAnsi="Times New Roman" w:cs="Times New Roman"/>
          <w:b/>
        </w:rPr>
        <w:t>жұмысқа</w:t>
      </w:r>
      <w:proofErr w:type="spellEnd"/>
      <w:r w:rsidRPr="008258F1">
        <w:rPr>
          <w:rFonts w:ascii="Times New Roman" w:hAnsi="Times New Roman" w:cs="Times New Roman"/>
          <w:b/>
        </w:rPr>
        <w:t xml:space="preserve"> </w:t>
      </w:r>
      <w:proofErr w:type="spellStart"/>
      <w:r w:rsidRPr="008258F1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8258F1" w:rsidRDefault="00A03586" w:rsidP="008258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258F1">
        <w:rPr>
          <w:rFonts w:ascii="Times New Roman" w:hAnsi="Times New Roman" w:cs="Times New Roman"/>
          <w:b/>
        </w:rPr>
        <w:t>Тақырыбы</w:t>
      </w:r>
      <w:proofErr w:type="spellEnd"/>
      <w:r w:rsidRPr="008258F1">
        <w:rPr>
          <w:rFonts w:ascii="Times New Roman" w:hAnsi="Times New Roman" w:cs="Times New Roman"/>
          <w:b/>
        </w:rPr>
        <w:t xml:space="preserve">: </w:t>
      </w:r>
      <w:r w:rsidR="008258F1" w:rsidRPr="008258F1">
        <w:rPr>
          <w:rFonts w:ascii="Times New Roman" w:hAnsi="Times New Roman" w:cs="Times New Roman"/>
          <w:b/>
          <w:lang w:val="kk-KZ"/>
        </w:rPr>
        <w:t xml:space="preserve">Циклоқосылу </w:t>
      </w:r>
      <w:proofErr w:type="spellStart"/>
      <w:r w:rsidR="008258F1" w:rsidRPr="008258F1">
        <w:rPr>
          <w:rFonts w:ascii="Times New Roman" w:hAnsi="Times New Roman" w:cs="Times New Roman"/>
          <w:b/>
        </w:rPr>
        <w:t>реакциялары</w:t>
      </w:r>
      <w:proofErr w:type="spellEnd"/>
      <w:r w:rsidR="003434DA" w:rsidRPr="008258F1">
        <w:rPr>
          <w:rFonts w:ascii="Times New Roman" w:hAnsi="Times New Roman" w:cs="Times New Roman"/>
          <w:b/>
        </w:rPr>
        <w:t>.</w:t>
      </w:r>
    </w:p>
    <w:p w:rsidR="00812590" w:rsidRPr="008258F1" w:rsidRDefault="00812590" w:rsidP="008258F1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8258F1" w:rsidRDefault="008258F1" w:rsidP="008258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8F1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Pr="008258F1">
        <w:rPr>
          <w:rFonts w:ascii="Times New Roman" w:hAnsi="Times New Roman" w:cs="Times New Roman"/>
          <w:sz w:val="24"/>
          <w:szCs w:val="24"/>
          <w:lang w:val="kk-KZ"/>
        </w:rPr>
        <w:t xml:space="preserve"> «Циклоқосылу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реакциялары</w:t>
      </w:r>
      <w:proofErr w:type="spellEnd"/>
      <w:r w:rsidR="008D4C98" w:rsidRPr="008258F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4C98" w:rsidRPr="008258F1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A1771E" w:rsidRPr="008258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2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82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258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2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түсіндірмелі</w:t>
      </w:r>
      <w:proofErr w:type="spellEnd"/>
      <w:r w:rsidRPr="0082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көрнекі</w:t>
      </w:r>
      <w:proofErr w:type="spellEnd"/>
      <w:r w:rsidRPr="0082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8258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258F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258F1">
        <w:rPr>
          <w:rFonts w:ascii="Times New Roman" w:hAnsi="Times New Roman" w:cs="Times New Roman"/>
          <w:sz w:val="24"/>
          <w:szCs w:val="24"/>
        </w:rPr>
        <w:t>презентация</w:t>
      </w:r>
      <w:r w:rsidRPr="008258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258F1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A1771E" w:rsidRPr="008258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03586" w:rsidRPr="008258F1" w:rsidRDefault="00A03586" w:rsidP="008258F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258F1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8258F1">
        <w:rPr>
          <w:rFonts w:ascii="Times New Roman" w:hAnsi="Times New Roman" w:cs="Times New Roman"/>
          <w:lang w:val="kk-KZ"/>
        </w:rPr>
        <w:t xml:space="preserve"> </w:t>
      </w:r>
      <w:r w:rsidR="003434DA" w:rsidRPr="008258F1">
        <w:rPr>
          <w:rFonts w:ascii="Times New Roman" w:hAnsi="Times New Roman" w:cs="Times New Roman"/>
          <w:lang w:val="kk-KZ"/>
        </w:rPr>
        <w:t>1</w:t>
      </w:r>
      <w:r w:rsidR="008258F1" w:rsidRPr="008258F1">
        <w:rPr>
          <w:rFonts w:ascii="Times New Roman" w:hAnsi="Times New Roman" w:cs="Times New Roman"/>
          <w:lang w:val="kk-KZ"/>
        </w:rPr>
        <w:t>5</w:t>
      </w:r>
      <w:r w:rsidRPr="008258F1">
        <w:rPr>
          <w:rFonts w:ascii="Times New Roman" w:hAnsi="Times New Roman" w:cs="Times New Roman"/>
          <w:lang w:val="kk-KZ"/>
        </w:rPr>
        <w:t>-ші апта.</w:t>
      </w:r>
      <w:bookmarkStart w:id="0" w:name="_GoBack"/>
      <w:bookmarkEnd w:id="0"/>
    </w:p>
    <w:sectPr w:rsidR="00A03586" w:rsidRPr="0082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F43D1"/>
    <w:rsid w:val="003434DA"/>
    <w:rsid w:val="00530141"/>
    <w:rsid w:val="00590773"/>
    <w:rsid w:val="00812590"/>
    <w:rsid w:val="008258F1"/>
    <w:rsid w:val="008D4C98"/>
    <w:rsid w:val="009A1B98"/>
    <w:rsid w:val="00A03586"/>
    <w:rsid w:val="00A1771E"/>
    <w:rsid w:val="00A96C9B"/>
    <w:rsid w:val="00BC16D3"/>
    <w:rsid w:val="00CB6212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B838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  <w:style w:type="paragraph" w:styleId="a5">
    <w:name w:val="Body Text"/>
    <w:basedOn w:val="a"/>
    <w:link w:val="a6"/>
    <w:uiPriority w:val="1"/>
    <w:qFormat/>
    <w:rsid w:val="00825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8258F1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825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>HP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2025-08-07T04:56:00Z</dcterms:created>
  <dcterms:modified xsi:type="dcterms:W3CDTF">2025-08-14T04:33:00Z</dcterms:modified>
</cp:coreProperties>
</file>