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8D" w:rsidRPr="00DD6DC7" w:rsidRDefault="00EC51A2" w:rsidP="00DD6DC7">
      <w:pPr>
        <w:tabs>
          <w:tab w:val="left" w:pos="2639"/>
        </w:tabs>
        <w:spacing w:after="0" w:line="240" w:lineRule="auto"/>
        <w:jc w:val="center"/>
        <w:rPr>
          <w:b/>
          <w:snapToGrid w:val="0"/>
          <w:szCs w:val="28"/>
          <w:lang w:val="ru-RU"/>
        </w:rPr>
      </w:pPr>
      <w:r w:rsidRPr="00DD6DC7">
        <w:rPr>
          <w:b/>
          <w:snapToGrid w:val="0"/>
          <w:szCs w:val="28"/>
          <w:lang w:val="ru-RU"/>
        </w:rPr>
        <w:t>Задания для самостоятельной работы</w:t>
      </w:r>
      <w:r w:rsidR="00474C8D" w:rsidRPr="00DD6DC7">
        <w:rPr>
          <w:b/>
          <w:snapToGrid w:val="0"/>
          <w:szCs w:val="28"/>
          <w:lang w:val="ru-RU"/>
        </w:rPr>
        <w:t xml:space="preserve"> №</w:t>
      </w:r>
      <w:proofErr w:type="gramStart"/>
      <w:r w:rsidR="00474C8D" w:rsidRPr="00DD6DC7">
        <w:rPr>
          <w:b/>
          <w:snapToGrid w:val="0"/>
          <w:szCs w:val="28"/>
          <w:lang w:val="ru-RU"/>
        </w:rPr>
        <w:t xml:space="preserve">4 </w:t>
      </w:r>
      <w:r w:rsidR="00785BA0" w:rsidRPr="00DD6DC7">
        <w:rPr>
          <w:b/>
          <w:snapToGrid w:val="0"/>
          <w:szCs w:val="28"/>
          <w:lang w:val="ru-RU"/>
        </w:rPr>
        <w:t>.</w:t>
      </w:r>
      <w:proofErr w:type="gramEnd"/>
      <w:r w:rsidR="00785BA0" w:rsidRPr="00DD6DC7">
        <w:rPr>
          <w:b/>
          <w:snapToGrid w:val="0"/>
          <w:szCs w:val="28"/>
          <w:lang w:val="ru-RU"/>
        </w:rPr>
        <w:t xml:space="preserve"> </w:t>
      </w:r>
      <w:r w:rsidR="00474C8D" w:rsidRPr="00DD6DC7">
        <w:rPr>
          <w:b/>
          <w:snapToGrid w:val="0"/>
          <w:szCs w:val="28"/>
          <w:lang w:val="ru-RU"/>
        </w:rPr>
        <w:t>Испытания бортового и наземного</w:t>
      </w:r>
      <w:r w:rsidR="00DD6DC7">
        <w:rPr>
          <w:b/>
          <w:snapToGrid w:val="0"/>
          <w:szCs w:val="28"/>
          <w:lang w:val="ru-RU"/>
        </w:rPr>
        <w:t xml:space="preserve"> </w:t>
      </w:r>
      <w:bookmarkStart w:id="0" w:name="_GoBack"/>
      <w:bookmarkEnd w:id="0"/>
      <w:r w:rsidR="00474C8D" w:rsidRPr="00DD6DC7">
        <w:rPr>
          <w:b/>
          <w:snapToGrid w:val="0"/>
          <w:szCs w:val="28"/>
          <w:lang w:val="ru-RU"/>
        </w:rPr>
        <w:t>программного обеспечения</w:t>
      </w:r>
      <w:r w:rsidR="00474C8D" w:rsidRPr="00DD6DC7">
        <w:rPr>
          <w:b/>
          <w:snapToGrid w:val="0"/>
          <w:szCs w:val="28"/>
          <w:lang w:val="ru-RU"/>
        </w:rPr>
        <w:cr/>
      </w:r>
    </w:p>
    <w:p w:rsidR="00EC51A2" w:rsidRPr="00DD6DC7" w:rsidRDefault="00474C8D" w:rsidP="00474C8D">
      <w:pPr>
        <w:tabs>
          <w:tab w:val="left" w:pos="2639"/>
        </w:tabs>
        <w:spacing w:after="0" w:line="240" w:lineRule="auto"/>
        <w:rPr>
          <w:b/>
          <w:snapToGrid w:val="0"/>
          <w:szCs w:val="28"/>
          <w:lang w:val="ru-RU"/>
        </w:rPr>
      </w:pPr>
      <w:r w:rsidRPr="00DD6DC7">
        <w:rPr>
          <w:b/>
          <w:snapToGrid w:val="0"/>
          <w:szCs w:val="28"/>
          <w:lang w:val="ru-RU"/>
        </w:rPr>
        <w:t xml:space="preserve">            </w:t>
      </w:r>
      <w:r w:rsidR="00EC51A2" w:rsidRPr="00DD6DC7">
        <w:rPr>
          <w:b/>
          <w:snapToGrid w:val="0"/>
          <w:szCs w:val="28"/>
          <w:lang w:val="ru-RU"/>
        </w:rPr>
        <w:t>Вопросы для обсуждения: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Зачем проводится испытание программного обеспечения (ПО) на этапе подготовки КА?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Чем отличается бортовое ПО от наземного по функциям и архитектуре?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Какие типы ошибок чаще всего выявляются при тестировании бортового ПО?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Что такое функциональное тестирование ПО и в чём его значение для космических аппаратов?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Как обеспечивается безопасность и отказоустойчивость бортового ПО?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Что включает в себя проверка протоколов обмена данными между КА и наземным сегментом?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Как тестируется взаимодействие ПО с реальным или имитируемым аппаратным обеспечением?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 xml:space="preserve">В чём особенности </w:t>
      </w:r>
      <w:proofErr w:type="spellStart"/>
      <w:r w:rsidRPr="00DD6DC7">
        <w:rPr>
          <w:rFonts w:eastAsia="Times New Roman"/>
          <w:szCs w:val="28"/>
          <w:lang w:val="ru-RU" w:eastAsia="ru-RU"/>
        </w:rPr>
        <w:t>валидации</w:t>
      </w:r>
      <w:proofErr w:type="spellEnd"/>
      <w:r w:rsidRPr="00DD6DC7">
        <w:rPr>
          <w:rFonts w:eastAsia="Times New Roman"/>
          <w:szCs w:val="28"/>
          <w:lang w:val="ru-RU" w:eastAsia="ru-RU"/>
        </w:rPr>
        <w:t xml:space="preserve"> и верификации ПО </w:t>
      </w:r>
      <w:proofErr w:type="spellStart"/>
      <w:r w:rsidRPr="00DD6DC7">
        <w:rPr>
          <w:rFonts w:eastAsia="Times New Roman"/>
          <w:szCs w:val="28"/>
          <w:lang w:val="ru-RU" w:eastAsia="ru-RU"/>
        </w:rPr>
        <w:t>по</w:t>
      </w:r>
      <w:proofErr w:type="spellEnd"/>
      <w:r w:rsidRPr="00DD6DC7">
        <w:rPr>
          <w:rFonts w:eastAsia="Times New Roman"/>
          <w:szCs w:val="28"/>
          <w:lang w:val="ru-RU" w:eastAsia="ru-RU"/>
        </w:rPr>
        <w:t xml:space="preserve"> международным стандартам (например, ECSS, NASA-STD)?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Что такое эмулятор и симулятор, и какую роль они играют при испытаниях ПО?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Как реализуются автоматические тесты для проверки корректности алгоритмов управления?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Какие ошибки могут возникнуть при обновлении ПО в процессе миссии и как их избежать?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Почему важно проводить совместное тестирование бортового и наземного ПО?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 xml:space="preserve">Что представляет собой стенд </w:t>
      </w:r>
      <w:proofErr w:type="spellStart"/>
      <w:r w:rsidRPr="00DD6DC7">
        <w:rPr>
          <w:rFonts w:eastAsia="Times New Roman"/>
          <w:szCs w:val="28"/>
          <w:lang w:val="ru-RU" w:eastAsia="ru-RU"/>
        </w:rPr>
        <w:t>Software-in-the-Loop</w:t>
      </w:r>
      <w:proofErr w:type="spellEnd"/>
      <w:r w:rsidRPr="00DD6DC7">
        <w:rPr>
          <w:rFonts w:eastAsia="Times New Roman"/>
          <w:szCs w:val="28"/>
          <w:lang w:val="ru-RU" w:eastAsia="ru-RU"/>
        </w:rPr>
        <w:t xml:space="preserve"> (SIL) и как он используется?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 xml:space="preserve">Какова роль </w:t>
      </w:r>
      <w:proofErr w:type="spellStart"/>
      <w:r w:rsidRPr="00DD6DC7">
        <w:rPr>
          <w:rFonts w:eastAsia="Times New Roman"/>
          <w:szCs w:val="28"/>
          <w:lang w:val="ru-RU" w:eastAsia="ru-RU"/>
        </w:rPr>
        <w:t>логирования</w:t>
      </w:r>
      <w:proofErr w:type="spellEnd"/>
      <w:r w:rsidRPr="00DD6DC7">
        <w:rPr>
          <w:rFonts w:eastAsia="Times New Roman"/>
          <w:szCs w:val="28"/>
          <w:lang w:val="ru-RU" w:eastAsia="ru-RU"/>
        </w:rPr>
        <w:t xml:space="preserve"> и журналов событий в анализе работы ПО?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Как имитируются критические ситуации (например, отказ сенсора) для проверки реакции ПО?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Какое значение имеет временная синхронизация в ПО КА и как её тестируют?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Что проверяют при тестировании интерфейсов пользовательского ПО на наземной станции?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Как осуществляется тестирование программ автопилота и систем ориентации?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Какие методы применяются для защиты ПО от радиационных сбоев и непреднамеренного перезапуска?</w:t>
      </w:r>
    </w:p>
    <w:p w:rsidR="00474C8D" w:rsidRPr="00DD6DC7" w:rsidRDefault="00474C8D" w:rsidP="00474C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DD6DC7">
        <w:rPr>
          <w:rFonts w:eastAsia="Times New Roman"/>
          <w:szCs w:val="28"/>
          <w:lang w:val="ru-RU" w:eastAsia="ru-RU"/>
        </w:rPr>
        <w:t>Какие этапы включает цикл тестирования ПО: от написания до внедрения в лётную модель?</w:t>
      </w:r>
    </w:p>
    <w:p w:rsidR="00EC51A2" w:rsidRPr="00DD6DC7" w:rsidRDefault="006E036D" w:rsidP="00785BA0">
      <w:pPr>
        <w:pStyle w:val="a3"/>
        <w:tabs>
          <w:tab w:val="left" w:pos="426"/>
        </w:tabs>
        <w:jc w:val="both"/>
        <w:rPr>
          <w:rFonts w:eastAsia="Times New Roman"/>
          <w:szCs w:val="28"/>
          <w:lang w:val="ru-RU"/>
        </w:rPr>
      </w:pPr>
      <w:r w:rsidRPr="00DD6DC7">
        <w:rPr>
          <w:rFonts w:eastAsia="Times New Roman"/>
          <w:b/>
          <w:szCs w:val="28"/>
          <w:lang w:val="ru-RU"/>
        </w:rPr>
        <w:lastRenderedPageBreak/>
        <w:t>Вопросы для самостоятельной работы:</w:t>
      </w:r>
    </w:p>
    <w:p w:rsidR="00474C8D" w:rsidRPr="00DD6DC7" w:rsidRDefault="00474C8D" w:rsidP="00474C8D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DD6DC7">
        <w:rPr>
          <w:sz w:val="28"/>
          <w:szCs w:val="28"/>
          <w:lang w:val="ru-RU"/>
        </w:rPr>
        <w:t xml:space="preserve">Описать этапы тестирования бортового </w:t>
      </w:r>
      <w:proofErr w:type="gramStart"/>
      <w:r w:rsidRPr="00DD6DC7">
        <w:rPr>
          <w:sz w:val="28"/>
          <w:szCs w:val="28"/>
          <w:lang w:val="ru-RU"/>
        </w:rPr>
        <w:t>ПО космического аппарата</w:t>
      </w:r>
      <w:proofErr w:type="gramEnd"/>
      <w:r w:rsidRPr="00DD6DC7">
        <w:rPr>
          <w:sz w:val="28"/>
          <w:szCs w:val="28"/>
          <w:lang w:val="ru-RU"/>
        </w:rPr>
        <w:t xml:space="preserve"> (на примере </w:t>
      </w:r>
      <w:r w:rsidRPr="00DD6DC7">
        <w:rPr>
          <w:sz w:val="28"/>
          <w:szCs w:val="28"/>
        </w:rPr>
        <w:t>CubeSat</w:t>
      </w:r>
      <w:r w:rsidRPr="00DD6DC7">
        <w:rPr>
          <w:sz w:val="28"/>
          <w:szCs w:val="28"/>
          <w:lang w:val="ru-RU"/>
        </w:rPr>
        <w:t>, телеком-спутника и др.).</w:t>
      </w:r>
    </w:p>
    <w:p w:rsidR="00474C8D" w:rsidRPr="00DD6DC7" w:rsidRDefault="00474C8D" w:rsidP="00474C8D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DD6DC7">
        <w:rPr>
          <w:sz w:val="28"/>
          <w:szCs w:val="28"/>
          <w:lang w:val="ru-RU"/>
        </w:rPr>
        <w:t>Составить таблицу сравнения функций и тестовых сценариев для бортового и наземного ПО.</w:t>
      </w:r>
    </w:p>
    <w:p w:rsidR="00474C8D" w:rsidRPr="00DD6DC7" w:rsidRDefault="00474C8D" w:rsidP="00474C8D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DD6DC7">
        <w:rPr>
          <w:sz w:val="28"/>
          <w:szCs w:val="28"/>
          <w:lang w:val="ru-RU"/>
        </w:rPr>
        <w:t>Разработать пример тестового кейса (пошаговая инструкция) для проверки команды включения полезной нагрузки.</w:t>
      </w:r>
    </w:p>
    <w:p w:rsidR="00474C8D" w:rsidRPr="00DD6DC7" w:rsidRDefault="00474C8D" w:rsidP="00474C8D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DD6DC7">
        <w:rPr>
          <w:sz w:val="28"/>
          <w:szCs w:val="28"/>
          <w:lang w:val="ru-RU"/>
        </w:rPr>
        <w:t xml:space="preserve">Проанализировать известный случай ошибки в программном обеспечении, приведший к аварии или отказу КА (например, </w:t>
      </w:r>
      <w:r w:rsidRPr="00DD6DC7">
        <w:rPr>
          <w:sz w:val="28"/>
          <w:szCs w:val="28"/>
        </w:rPr>
        <w:t>Mars</w:t>
      </w:r>
      <w:r w:rsidRPr="00DD6DC7">
        <w:rPr>
          <w:sz w:val="28"/>
          <w:szCs w:val="28"/>
          <w:lang w:val="ru-RU"/>
        </w:rPr>
        <w:t xml:space="preserve"> </w:t>
      </w:r>
      <w:r w:rsidRPr="00DD6DC7">
        <w:rPr>
          <w:sz w:val="28"/>
          <w:szCs w:val="28"/>
        </w:rPr>
        <w:t>Polar</w:t>
      </w:r>
      <w:r w:rsidRPr="00DD6DC7">
        <w:rPr>
          <w:sz w:val="28"/>
          <w:szCs w:val="28"/>
          <w:lang w:val="ru-RU"/>
        </w:rPr>
        <w:t xml:space="preserve"> </w:t>
      </w:r>
      <w:r w:rsidRPr="00DD6DC7">
        <w:rPr>
          <w:sz w:val="28"/>
          <w:szCs w:val="28"/>
        </w:rPr>
        <w:t>Lander</w:t>
      </w:r>
      <w:r w:rsidRPr="00DD6DC7">
        <w:rPr>
          <w:sz w:val="28"/>
          <w:szCs w:val="28"/>
          <w:lang w:val="ru-RU"/>
        </w:rPr>
        <w:t xml:space="preserve">, </w:t>
      </w:r>
      <w:r w:rsidRPr="00DD6DC7">
        <w:rPr>
          <w:sz w:val="28"/>
          <w:szCs w:val="28"/>
        </w:rPr>
        <w:t>Ariane</w:t>
      </w:r>
      <w:r w:rsidRPr="00DD6DC7">
        <w:rPr>
          <w:sz w:val="28"/>
          <w:szCs w:val="28"/>
          <w:lang w:val="ru-RU"/>
        </w:rPr>
        <w:t xml:space="preserve"> 5).</w:t>
      </w:r>
    </w:p>
    <w:p w:rsidR="006E036D" w:rsidRPr="00DD6DC7" w:rsidRDefault="00474C8D" w:rsidP="00474C8D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 w:rsidRPr="00DD6DC7">
        <w:rPr>
          <w:sz w:val="28"/>
          <w:szCs w:val="28"/>
          <w:lang w:val="ru-RU"/>
        </w:rPr>
        <w:t>Написать краткий отчёт (1–2 стр.) о методах верификации ПО для систем ориентации и стабилизации.</w:t>
      </w:r>
    </w:p>
    <w:sectPr w:rsidR="006E036D" w:rsidRPr="00DD6D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23780"/>
    <w:multiLevelType w:val="multilevel"/>
    <w:tmpl w:val="DDA6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F7560"/>
    <w:multiLevelType w:val="multilevel"/>
    <w:tmpl w:val="6FD8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474C8D"/>
    <w:rsid w:val="006E036D"/>
    <w:rsid w:val="00785BA0"/>
    <w:rsid w:val="00A74940"/>
    <w:rsid w:val="00DD6DC7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7413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4C8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74C8D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2024-10-24T18:48:00Z</dcterms:created>
  <dcterms:modified xsi:type="dcterms:W3CDTF">2025-07-30T12:15:00Z</dcterms:modified>
</cp:coreProperties>
</file>