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A05D7F" w:rsidP="00F54FA6">
      <w:pPr>
        <w:spacing w:after="0"/>
        <w:ind w:firstLine="720"/>
        <w:jc w:val="both"/>
        <w:rPr>
          <w:b/>
          <w:lang w:val="ru-RU"/>
        </w:rPr>
      </w:pPr>
      <w:r w:rsidRPr="00A05D7F">
        <w:rPr>
          <w:b/>
          <w:szCs w:val="28"/>
          <w:lang w:val="kk-KZ"/>
        </w:rPr>
        <w:t xml:space="preserve">Практикалық сабақ </w:t>
      </w:r>
      <w:r w:rsidR="00F54FA6">
        <w:rPr>
          <w:b/>
          <w:szCs w:val="28"/>
          <w:lang w:val="ru-RU"/>
        </w:rPr>
        <w:t>№5</w:t>
      </w:r>
      <w:r w:rsidRPr="00A05D7F">
        <w:rPr>
          <w:b/>
          <w:szCs w:val="28"/>
          <w:lang w:val="ru-RU"/>
        </w:rPr>
        <w:t xml:space="preserve">. </w:t>
      </w:r>
      <w:proofErr w:type="spellStart"/>
      <w:r w:rsidR="00F54FA6" w:rsidRPr="00F54FA6">
        <w:rPr>
          <w:b/>
          <w:lang w:val="ru-RU"/>
        </w:rPr>
        <w:t>Батареяны</w:t>
      </w:r>
      <w:proofErr w:type="spellEnd"/>
      <w:r w:rsidR="00F54FA6" w:rsidRPr="00F54FA6">
        <w:rPr>
          <w:b/>
          <w:lang w:val="ru-RU"/>
        </w:rPr>
        <w:t xml:space="preserve"> </w:t>
      </w:r>
      <w:proofErr w:type="spellStart"/>
      <w:r w:rsidR="00F54FA6" w:rsidRPr="00F54FA6">
        <w:rPr>
          <w:b/>
          <w:lang w:val="ru-RU"/>
        </w:rPr>
        <w:t>зарядтау</w:t>
      </w:r>
      <w:proofErr w:type="spellEnd"/>
      <w:r w:rsidR="00F54FA6" w:rsidRPr="00F54FA6">
        <w:rPr>
          <w:b/>
          <w:lang w:val="ru-RU"/>
        </w:rPr>
        <w:t xml:space="preserve"> </w:t>
      </w:r>
      <w:proofErr w:type="spellStart"/>
      <w:r w:rsidR="00F54FA6" w:rsidRPr="00F54FA6">
        <w:rPr>
          <w:b/>
          <w:lang w:val="ru-RU"/>
        </w:rPr>
        <w:t>және</w:t>
      </w:r>
      <w:proofErr w:type="spellEnd"/>
      <w:r w:rsidR="00F54FA6" w:rsidRPr="00F54FA6">
        <w:rPr>
          <w:b/>
          <w:lang w:val="ru-RU"/>
        </w:rPr>
        <w:t xml:space="preserve"> </w:t>
      </w:r>
      <w:proofErr w:type="spellStart"/>
      <w:r w:rsidR="00F54FA6" w:rsidRPr="00F54FA6">
        <w:rPr>
          <w:b/>
          <w:lang w:val="ru-RU"/>
        </w:rPr>
        <w:t>зарядтау</w:t>
      </w:r>
      <w:proofErr w:type="spellEnd"/>
      <w:r w:rsidR="00F54FA6" w:rsidRPr="00F54FA6">
        <w:rPr>
          <w:b/>
          <w:lang w:val="ru-RU"/>
        </w:rPr>
        <w:t xml:space="preserve"> </w:t>
      </w:r>
      <w:proofErr w:type="spellStart"/>
      <w:r w:rsidR="00F54FA6" w:rsidRPr="00F54FA6">
        <w:rPr>
          <w:b/>
          <w:lang w:val="ru-RU"/>
        </w:rPr>
        <w:t>режимдерін</w:t>
      </w:r>
      <w:proofErr w:type="spellEnd"/>
      <w:r w:rsidR="00F54FA6" w:rsidRPr="00F54FA6">
        <w:rPr>
          <w:b/>
          <w:lang w:val="ru-RU"/>
        </w:rPr>
        <w:t xml:space="preserve"> </w:t>
      </w:r>
      <w:proofErr w:type="spellStart"/>
      <w:r w:rsidR="00F54FA6" w:rsidRPr="00F54FA6">
        <w:rPr>
          <w:b/>
          <w:lang w:val="ru-RU"/>
        </w:rPr>
        <w:t>модельдеу</w:t>
      </w:r>
      <w:proofErr w:type="spellEnd"/>
      <w:r w:rsidR="00F54FA6" w:rsidRPr="00F54FA6">
        <w:rPr>
          <w:b/>
          <w:lang w:val="ru-RU"/>
        </w:rPr>
        <w:t>.</w:t>
      </w:r>
    </w:p>
    <w:p w:rsidR="00F54FA6" w:rsidRDefault="00F54FA6" w:rsidP="00F54FA6">
      <w:pPr>
        <w:spacing w:after="0"/>
        <w:ind w:firstLine="720"/>
        <w:jc w:val="both"/>
        <w:rPr>
          <w:b/>
          <w:lang w:val="ru-RU"/>
        </w:rPr>
      </w:pPr>
    </w:p>
    <w:p w:rsidR="00F54FA6" w:rsidRPr="00F54FA6" w:rsidRDefault="00F54FA6" w:rsidP="00F54FA6">
      <w:pPr>
        <w:pStyle w:val="3"/>
        <w:spacing w:before="0" w:beforeAutospacing="0" w:after="0" w:afterAutospacing="0"/>
        <w:ind w:firstLine="720"/>
        <w:rPr>
          <w:b w:val="0"/>
          <w:i/>
          <w:color w:val="000000" w:themeColor="text1"/>
          <w:sz w:val="28"/>
          <w:szCs w:val="28"/>
          <w:lang w:val="ru-RU"/>
        </w:rPr>
      </w:pPr>
      <w:proofErr w:type="spellStart"/>
      <w:r w:rsidRPr="00F54FA6">
        <w:rPr>
          <w:b w:val="0"/>
          <w:i/>
          <w:color w:val="000000" w:themeColor="text1"/>
          <w:sz w:val="28"/>
          <w:szCs w:val="28"/>
          <w:lang w:val="ru-RU"/>
        </w:rPr>
        <w:t>Теориялық</w:t>
      </w:r>
      <w:proofErr w:type="spellEnd"/>
      <w:r w:rsidRPr="00F54FA6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b w:val="0"/>
          <w:i/>
          <w:color w:val="000000" w:themeColor="text1"/>
          <w:sz w:val="28"/>
          <w:szCs w:val="28"/>
          <w:lang w:val="ru-RU"/>
        </w:rPr>
        <w:t>кіріспе</w:t>
      </w:r>
      <w:proofErr w:type="spellEnd"/>
    </w:p>
    <w:p w:rsidR="00F54FA6" w:rsidRPr="00F54FA6" w:rsidRDefault="00F54FA6" w:rsidP="00F54FA6">
      <w:pPr>
        <w:pStyle w:val="a3"/>
        <w:spacing w:before="0" w:beforeAutospacing="0" w:after="0" w:afterAutospacing="0"/>
        <w:ind w:firstLine="720"/>
        <w:rPr>
          <w:color w:val="000000" w:themeColor="text1"/>
          <w:sz w:val="28"/>
          <w:szCs w:val="28"/>
          <w:lang w:val="ru-RU"/>
        </w:rPr>
      </w:pPr>
      <w:proofErr w:type="spellStart"/>
      <w:r w:rsidRPr="00F54FA6">
        <w:rPr>
          <w:color w:val="000000" w:themeColor="text1"/>
          <w:sz w:val="28"/>
          <w:szCs w:val="28"/>
          <w:lang w:val="ru-RU"/>
        </w:rPr>
        <w:t>Ғарыш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аппараттарындағы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аккумулятор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батареялары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тек энергия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сақтау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элементі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ғана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емес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сонымен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қатар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тұрақтылығы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мен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автономдылықтың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кепілі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Оларды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тиімді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қауіпсіз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пайдалану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  <w:lang w:val="ru-RU"/>
        </w:rPr>
        <w:t>дұрыс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  <w:lang w:val="ru-RU"/>
        </w:rPr>
        <w:t>зарядтау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  <w:lang w:val="ru-RU"/>
        </w:rPr>
        <w:t>және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  <w:lang w:val="ru-RU"/>
        </w:rPr>
        <w:t>разрядтау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  <w:lang w:val="ru-RU"/>
        </w:rPr>
        <w:t>режимін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таңдау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өте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маңызды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>.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720"/>
        <w:rPr>
          <w:color w:val="000000" w:themeColor="text1"/>
          <w:sz w:val="28"/>
          <w:szCs w:val="28"/>
          <w:lang w:val="ru-RU"/>
        </w:rPr>
      </w:pPr>
      <w:proofErr w:type="spellStart"/>
      <w:r w:rsidRPr="00F54FA6">
        <w:rPr>
          <w:color w:val="000000" w:themeColor="text1"/>
          <w:sz w:val="28"/>
          <w:szCs w:val="28"/>
          <w:lang w:val="ru-RU"/>
        </w:rPr>
        <w:t>Әр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батарея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түрінің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өзіндік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зарядтау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режимі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бар.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Мысалы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>, литий-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ионды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батареялар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r w:rsidRPr="00F54FA6">
        <w:rPr>
          <w:rStyle w:val="a6"/>
          <w:b w:val="0"/>
          <w:color w:val="000000" w:themeColor="text1"/>
          <w:sz w:val="28"/>
          <w:szCs w:val="28"/>
        </w:rPr>
        <w:t>CC</w:t>
      </w:r>
      <w:r w:rsidRPr="00F54FA6">
        <w:rPr>
          <w:rStyle w:val="a6"/>
          <w:b w:val="0"/>
          <w:color w:val="000000" w:themeColor="text1"/>
          <w:sz w:val="28"/>
          <w:szCs w:val="28"/>
          <w:lang w:val="ru-RU"/>
        </w:rPr>
        <w:t>–</w:t>
      </w:r>
      <w:r w:rsidRPr="00F54FA6">
        <w:rPr>
          <w:rStyle w:val="a6"/>
          <w:b w:val="0"/>
          <w:color w:val="000000" w:themeColor="text1"/>
          <w:sz w:val="28"/>
          <w:szCs w:val="28"/>
        </w:rPr>
        <w:t>CV</w:t>
      </w:r>
      <w:r w:rsidRPr="00F54FA6">
        <w:rPr>
          <w:color w:val="000000" w:themeColor="text1"/>
          <w:sz w:val="28"/>
          <w:szCs w:val="28"/>
          <w:lang w:val="ru-RU"/>
        </w:rPr>
        <w:t xml:space="preserve"> (</w:t>
      </w:r>
      <w:r w:rsidRPr="00F54FA6">
        <w:rPr>
          <w:color w:val="000000" w:themeColor="text1"/>
          <w:sz w:val="28"/>
          <w:szCs w:val="28"/>
        </w:rPr>
        <w:t>constant</w:t>
      </w:r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r w:rsidRPr="00F54FA6">
        <w:rPr>
          <w:color w:val="000000" w:themeColor="text1"/>
          <w:sz w:val="28"/>
          <w:szCs w:val="28"/>
        </w:rPr>
        <w:t>current</w:t>
      </w:r>
      <w:r w:rsidRPr="00F54FA6">
        <w:rPr>
          <w:color w:val="000000" w:themeColor="text1"/>
          <w:sz w:val="28"/>
          <w:szCs w:val="28"/>
          <w:lang w:val="ru-RU"/>
        </w:rPr>
        <w:t xml:space="preserve"> – </w:t>
      </w:r>
      <w:r w:rsidRPr="00F54FA6">
        <w:rPr>
          <w:color w:val="000000" w:themeColor="text1"/>
          <w:sz w:val="28"/>
          <w:szCs w:val="28"/>
        </w:rPr>
        <w:t>constant</w:t>
      </w:r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r w:rsidRPr="00F54FA6">
        <w:rPr>
          <w:color w:val="000000" w:themeColor="text1"/>
          <w:sz w:val="28"/>
          <w:szCs w:val="28"/>
        </w:rPr>
        <w:t>voltage</w:t>
      </w:r>
      <w:r w:rsidRPr="00F54FA6">
        <w:rPr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режимі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кең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қолданылады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алдымен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тұрақты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токпен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зарядталып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кейін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кернеу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тұрақталып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, ток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біртіндеп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төмендейді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. Ал </w:t>
      </w:r>
      <w:proofErr w:type="spellStart"/>
      <w:r w:rsidRPr="00F54FA6">
        <w:rPr>
          <w:color w:val="000000" w:themeColor="text1"/>
          <w:sz w:val="28"/>
          <w:szCs w:val="28"/>
        </w:rPr>
        <w:t>NiCd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немесе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r w:rsidRPr="00F54FA6">
        <w:rPr>
          <w:color w:val="000000" w:themeColor="text1"/>
          <w:sz w:val="28"/>
          <w:szCs w:val="28"/>
        </w:rPr>
        <w:t>NiMH</w:t>
      </w:r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батареялар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r w:rsidRPr="00F54FA6">
        <w:rPr>
          <w:color w:val="000000" w:themeColor="text1"/>
          <w:sz w:val="28"/>
          <w:szCs w:val="28"/>
        </w:rPr>
        <w:t>trickle</w:t>
      </w:r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r w:rsidRPr="00F54FA6">
        <w:rPr>
          <w:color w:val="000000" w:themeColor="text1"/>
          <w:sz w:val="28"/>
          <w:szCs w:val="28"/>
        </w:rPr>
        <w:t>charge</w:t>
      </w:r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немесе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r w:rsidRPr="00F54FA6">
        <w:rPr>
          <w:color w:val="000000" w:themeColor="text1"/>
          <w:sz w:val="28"/>
          <w:szCs w:val="28"/>
        </w:rPr>
        <w:t>pulse</w:t>
      </w:r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r w:rsidRPr="00F54FA6">
        <w:rPr>
          <w:color w:val="000000" w:themeColor="text1"/>
          <w:sz w:val="28"/>
          <w:szCs w:val="28"/>
        </w:rPr>
        <w:t>charge</w:t>
      </w:r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тәсілдері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қолданылады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>.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  <w:lang w:val="ru-RU"/>
        </w:rPr>
      </w:pPr>
      <w:proofErr w:type="spellStart"/>
      <w:r w:rsidRPr="00F54FA6">
        <w:rPr>
          <w:color w:val="000000" w:themeColor="text1"/>
          <w:sz w:val="28"/>
          <w:szCs w:val="28"/>
          <w:lang w:val="ru-RU"/>
        </w:rPr>
        <w:t>Зарядтау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процесі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кезінде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келесі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параметрлер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маңызды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>: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Заряд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токы</w:t>
      </w:r>
      <w:proofErr w:type="spellEnd"/>
      <w:r w:rsidRPr="00F54FA6">
        <w:rPr>
          <w:color w:val="000000" w:themeColor="text1"/>
          <w:sz w:val="28"/>
          <w:szCs w:val="28"/>
        </w:rPr>
        <w:t xml:space="preserve"> (А)</w:t>
      </w:r>
      <w:r>
        <w:rPr>
          <w:color w:val="000000" w:themeColor="text1"/>
          <w:sz w:val="28"/>
          <w:szCs w:val="28"/>
        </w:rPr>
        <w:t>,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Шекті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кернеу</w:t>
      </w:r>
      <w:proofErr w:type="spellEnd"/>
      <w:r w:rsidRPr="00F54FA6">
        <w:rPr>
          <w:color w:val="000000" w:themeColor="text1"/>
          <w:sz w:val="28"/>
          <w:szCs w:val="28"/>
        </w:rPr>
        <w:t xml:space="preserve"> (В)</w:t>
      </w:r>
      <w:r>
        <w:rPr>
          <w:color w:val="000000" w:themeColor="text1"/>
          <w:sz w:val="28"/>
          <w:szCs w:val="28"/>
        </w:rPr>
        <w:t>,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Заряд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уақыт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ұзақтығы</w:t>
      </w:r>
      <w:proofErr w:type="spellEnd"/>
      <w:r>
        <w:rPr>
          <w:rStyle w:val="a6"/>
          <w:b w:val="0"/>
          <w:color w:val="000000" w:themeColor="text1"/>
          <w:sz w:val="28"/>
          <w:szCs w:val="28"/>
        </w:rPr>
        <w:t>,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Температура</w:t>
      </w:r>
      <w:proofErr w:type="spellEnd"/>
      <w:r>
        <w:rPr>
          <w:rStyle w:val="a6"/>
          <w:b w:val="0"/>
          <w:color w:val="000000" w:themeColor="text1"/>
          <w:sz w:val="28"/>
          <w:szCs w:val="28"/>
        </w:rPr>
        <w:t>,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54FA6">
        <w:rPr>
          <w:rStyle w:val="a6"/>
          <w:b w:val="0"/>
          <w:color w:val="000000" w:themeColor="text1"/>
          <w:sz w:val="28"/>
          <w:szCs w:val="28"/>
        </w:rPr>
        <w:t>SOC – State of Charge</w:t>
      </w:r>
      <w:r w:rsidRPr="00F54FA6">
        <w:rPr>
          <w:color w:val="000000" w:themeColor="text1"/>
          <w:sz w:val="28"/>
          <w:szCs w:val="28"/>
        </w:rPr>
        <w:t xml:space="preserve"> (</w:t>
      </w:r>
      <w:proofErr w:type="spellStart"/>
      <w:r w:rsidRPr="00F54FA6">
        <w:rPr>
          <w:color w:val="000000" w:themeColor="text1"/>
          <w:sz w:val="28"/>
          <w:szCs w:val="28"/>
        </w:rPr>
        <w:t>заряд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деңгейі</w:t>
      </w:r>
      <w:proofErr w:type="spellEnd"/>
      <w:r w:rsidRPr="00F54FA6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proofErr w:type="spellStart"/>
      <w:r w:rsidRPr="00F54FA6">
        <w:rPr>
          <w:color w:val="000000" w:themeColor="text1"/>
          <w:sz w:val="28"/>
          <w:szCs w:val="28"/>
        </w:rPr>
        <w:t>Ғарыш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жағдайында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заряд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режимі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автоматты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түрде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реттеледі</w:t>
      </w:r>
      <w:proofErr w:type="spellEnd"/>
      <w:r w:rsidRPr="00F54FA6">
        <w:rPr>
          <w:color w:val="000000" w:themeColor="text1"/>
          <w:sz w:val="28"/>
          <w:szCs w:val="28"/>
        </w:rPr>
        <w:t xml:space="preserve">. </w:t>
      </w:r>
      <w:proofErr w:type="spellStart"/>
      <w:r w:rsidRPr="00F54FA6">
        <w:rPr>
          <w:color w:val="000000" w:themeColor="text1"/>
          <w:sz w:val="28"/>
          <w:szCs w:val="28"/>
        </w:rPr>
        <w:t>Бұл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үшін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r w:rsidRPr="00F54FA6">
        <w:rPr>
          <w:rStyle w:val="a6"/>
          <w:b w:val="0"/>
          <w:color w:val="000000" w:themeColor="text1"/>
          <w:sz w:val="28"/>
          <w:szCs w:val="28"/>
        </w:rPr>
        <w:t>Battery Management System (BMS)</w:t>
      </w:r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қолданылады</w:t>
      </w:r>
      <w:proofErr w:type="spellEnd"/>
      <w:r w:rsidRPr="00F54FA6">
        <w:rPr>
          <w:color w:val="000000" w:themeColor="text1"/>
          <w:sz w:val="28"/>
          <w:szCs w:val="28"/>
        </w:rPr>
        <w:t xml:space="preserve">: </w:t>
      </w:r>
      <w:proofErr w:type="spellStart"/>
      <w:r w:rsidRPr="00F54FA6">
        <w:rPr>
          <w:color w:val="000000" w:themeColor="text1"/>
          <w:sz w:val="28"/>
          <w:szCs w:val="28"/>
        </w:rPr>
        <w:t>ол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кернеу</w:t>
      </w:r>
      <w:proofErr w:type="spellEnd"/>
      <w:r w:rsidRPr="00F54FA6">
        <w:rPr>
          <w:color w:val="000000" w:themeColor="text1"/>
          <w:sz w:val="28"/>
          <w:szCs w:val="28"/>
        </w:rPr>
        <w:t xml:space="preserve">, </w:t>
      </w:r>
      <w:proofErr w:type="spellStart"/>
      <w:r w:rsidRPr="00F54FA6">
        <w:rPr>
          <w:color w:val="000000" w:themeColor="text1"/>
          <w:sz w:val="28"/>
          <w:szCs w:val="28"/>
        </w:rPr>
        <w:t>ток</w:t>
      </w:r>
      <w:proofErr w:type="spellEnd"/>
      <w:r w:rsidRPr="00F54FA6">
        <w:rPr>
          <w:color w:val="000000" w:themeColor="text1"/>
          <w:sz w:val="28"/>
          <w:szCs w:val="28"/>
        </w:rPr>
        <w:t xml:space="preserve">, </w:t>
      </w:r>
      <w:proofErr w:type="spellStart"/>
      <w:r w:rsidRPr="00F54FA6">
        <w:rPr>
          <w:color w:val="000000" w:themeColor="text1"/>
          <w:sz w:val="28"/>
          <w:szCs w:val="28"/>
        </w:rPr>
        <w:t>температура</w:t>
      </w:r>
      <w:proofErr w:type="spellEnd"/>
      <w:r w:rsidRPr="00F54FA6">
        <w:rPr>
          <w:color w:val="000000" w:themeColor="text1"/>
          <w:sz w:val="28"/>
          <w:szCs w:val="28"/>
        </w:rPr>
        <w:t xml:space="preserve">, SOC </w:t>
      </w:r>
      <w:proofErr w:type="spellStart"/>
      <w:r w:rsidRPr="00F54FA6">
        <w:rPr>
          <w:color w:val="000000" w:themeColor="text1"/>
          <w:sz w:val="28"/>
          <w:szCs w:val="28"/>
        </w:rPr>
        <w:t>сияқты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параметрлерді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бақылайды</w:t>
      </w:r>
      <w:proofErr w:type="spellEnd"/>
      <w:r w:rsidRPr="00F54FA6">
        <w:rPr>
          <w:color w:val="000000" w:themeColor="text1"/>
          <w:sz w:val="28"/>
          <w:szCs w:val="28"/>
        </w:rPr>
        <w:t xml:space="preserve">. </w:t>
      </w:r>
      <w:proofErr w:type="spellStart"/>
      <w:r w:rsidRPr="00F54FA6">
        <w:rPr>
          <w:color w:val="000000" w:themeColor="text1"/>
          <w:sz w:val="28"/>
          <w:szCs w:val="28"/>
        </w:rPr>
        <w:t>Сонымен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қатар</w:t>
      </w:r>
      <w:proofErr w:type="spellEnd"/>
      <w:r w:rsidRPr="00F54FA6">
        <w:rPr>
          <w:color w:val="000000" w:themeColor="text1"/>
          <w:sz w:val="28"/>
          <w:szCs w:val="28"/>
        </w:rPr>
        <w:t xml:space="preserve">, </w:t>
      </w:r>
      <w:proofErr w:type="spellStart"/>
      <w:r w:rsidRPr="00F54FA6">
        <w:rPr>
          <w:color w:val="000000" w:themeColor="text1"/>
          <w:sz w:val="28"/>
          <w:szCs w:val="28"/>
        </w:rPr>
        <w:t>модельдеуде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заряд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>/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разряд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циклдарының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симуляциясы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арқылы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батарея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ресурсы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мен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тиімділігі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бағаланады</w:t>
      </w:r>
      <w:proofErr w:type="spellEnd"/>
      <w:r w:rsidRPr="00F54FA6">
        <w:rPr>
          <w:color w:val="000000" w:themeColor="text1"/>
          <w:sz w:val="28"/>
          <w:szCs w:val="28"/>
        </w:rPr>
        <w:t>.</w:t>
      </w:r>
    </w:p>
    <w:p w:rsidR="00F54FA6" w:rsidRDefault="00F54FA6" w:rsidP="00F54FA6">
      <w:pPr>
        <w:pStyle w:val="a3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proofErr w:type="spellStart"/>
      <w:r w:rsidRPr="00F54FA6">
        <w:rPr>
          <w:color w:val="000000" w:themeColor="text1"/>
          <w:sz w:val="28"/>
          <w:szCs w:val="28"/>
        </w:rPr>
        <w:t>Зарядтауды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модельдеу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үшін</w:t>
      </w:r>
      <w:proofErr w:type="spellEnd"/>
      <w:r w:rsidRPr="00F54FA6">
        <w:rPr>
          <w:color w:val="000000" w:themeColor="text1"/>
          <w:sz w:val="28"/>
          <w:szCs w:val="28"/>
        </w:rPr>
        <w:t xml:space="preserve"> MATLAB/Simulink, </w:t>
      </w:r>
      <w:proofErr w:type="spellStart"/>
      <w:r w:rsidRPr="00F54FA6">
        <w:rPr>
          <w:color w:val="000000" w:themeColor="text1"/>
          <w:sz w:val="28"/>
          <w:szCs w:val="28"/>
        </w:rPr>
        <w:t>LTspice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немесе</w:t>
      </w:r>
      <w:proofErr w:type="spellEnd"/>
      <w:r w:rsidRPr="00F54FA6">
        <w:rPr>
          <w:color w:val="000000" w:themeColor="text1"/>
          <w:sz w:val="28"/>
          <w:szCs w:val="28"/>
        </w:rPr>
        <w:t xml:space="preserve"> Python </w:t>
      </w:r>
      <w:proofErr w:type="spellStart"/>
      <w:r w:rsidRPr="00F54FA6">
        <w:rPr>
          <w:color w:val="000000" w:themeColor="text1"/>
          <w:sz w:val="28"/>
          <w:szCs w:val="28"/>
        </w:rPr>
        <w:t>орталарында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қарапайым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схемалар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құрып</w:t>
      </w:r>
      <w:proofErr w:type="spellEnd"/>
      <w:r w:rsidRPr="00F54FA6">
        <w:rPr>
          <w:color w:val="000000" w:themeColor="text1"/>
          <w:sz w:val="28"/>
          <w:szCs w:val="28"/>
        </w:rPr>
        <w:t xml:space="preserve">, </w:t>
      </w:r>
      <w:proofErr w:type="spellStart"/>
      <w:r w:rsidRPr="00F54FA6">
        <w:rPr>
          <w:color w:val="000000" w:themeColor="text1"/>
          <w:sz w:val="28"/>
          <w:szCs w:val="28"/>
        </w:rPr>
        <w:t>нәтижені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график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түрінде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бақылауға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болады</w:t>
      </w:r>
      <w:proofErr w:type="spellEnd"/>
      <w:r w:rsidRPr="00F54FA6">
        <w:rPr>
          <w:color w:val="000000" w:themeColor="text1"/>
          <w:sz w:val="28"/>
          <w:szCs w:val="28"/>
        </w:rPr>
        <w:t xml:space="preserve">. </w:t>
      </w:r>
      <w:proofErr w:type="spellStart"/>
      <w:r w:rsidRPr="00F54FA6">
        <w:rPr>
          <w:color w:val="000000" w:themeColor="text1"/>
          <w:sz w:val="28"/>
          <w:szCs w:val="28"/>
        </w:rPr>
        <w:t>Бұл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әдіс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инженерлік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жобалау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кезінде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өте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тиімді</w:t>
      </w:r>
      <w:proofErr w:type="spellEnd"/>
      <w:r w:rsidRPr="00F54FA6">
        <w:rPr>
          <w:color w:val="000000" w:themeColor="text1"/>
          <w:sz w:val="28"/>
          <w:szCs w:val="28"/>
        </w:rPr>
        <w:t>.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</w:p>
    <w:p w:rsidR="00F54FA6" w:rsidRPr="00F54FA6" w:rsidRDefault="00F54FA6" w:rsidP="00F54FA6">
      <w:pPr>
        <w:pStyle w:val="3"/>
        <w:spacing w:before="0" w:beforeAutospacing="0" w:after="0" w:afterAutospacing="0"/>
        <w:ind w:firstLine="720"/>
        <w:rPr>
          <w:b w:val="0"/>
          <w:i/>
          <w:color w:val="000000" w:themeColor="text1"/>
          <w:sz w:val="28"/>
          <w:szCs w:val="28"/>
          <w:lang w:val="ru-RU"/>
        </w:rPr>
      </w:pPr>
      <w:r w:rsidRPr="00F54FA6">
        <w:rPr>
          <w:b w:val="0"/>
          <w:i/>
          <w:color w:val="000000" w:themeColor="text1"/>
          <w:sz w:val="28"/>
          <w:szCs w:val="28"/>
          <w:lang w:val="kk-KZ"/>
        </w:rPr>
        <w:t>Практикалық</w:t>
      </w:r>
      <w:r w:rsidRPr="00F54FA6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b w:val="0"/>
          <w:i/>
          <w:color w:val="000000" w:themeColor="text1"/>
          <w:sz w:val="28"/>
          <w:szCs w:val="28"/>
          <w:lang w:val="ru-RU"/>
        </w:rPr>
        <w:t>бөлім</w:t>
      </w:r>
      <w:proofErr w:type="spellEnd"/>
    </w:p>
    <w:p w:rsidR="00F54FA6" w:rsidRPr="00F54FA6" w:rsidRDefault="00F54FA6" w:rsidP="00F54FA6">
      <w:pPr>
        <w:pStyle w:val="4"/>
        <w:spacing w:before="0"/>
        <w:ind w:firstLine="720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1: Литий-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ионды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батареяны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CC</w:t>
      </w:r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–</w:t>
      </w:r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CV</w:t>
      </w:r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режимінде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зарядтау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. </w:t>
      </w:r>
      <w:proofErr w:type="spellStart"/>
      <w:proofErr w:type="gramStart"/>
      <w:r w:rsidRPr="00F54FA6">
        <w:rPr>
          <w:rStyle w:val="a6"/>
          <w:rFonts w:ascii="Times New Roman" w:hAnsi="Times New Roman" w:cs="Times New Roman"/>
          <w:b w:val="0"/>
          <w:i w:val="0"/>
          <w:color w:val="000000" w:themeColor="text1"/>
          <w:szCs w:val="28"/>
          <w:lang w:val="ru-RU"/>
        </w:rPr>
        <w:t>Берілген</w:t>
      </w:r>
      <w:proofErr w:type="spellEnd"/>
      <w:proofErr w:type="gramEnd"/>
      <w:r w:rsidRPr="00F54FA6">
        <w:rPr>
          <w:rStyle w:val="a6"/>
          <w:rFonts w:ascii="Times New Roman" w:hAnsi="Times New Roman" w:cs="Times New Roman"/>
          <w:b w:val="0"/>
          <w:i w:val="0"/>
          <w:color w:val="000000" w:themeColor="text1"/>
          <w:szCs w:val="28"/>
          <w:lang w:val="ru-RU"/>
        </w:rPr>
        <w:t>:</w:t>
      </w:r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3.7 В, 2000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мА·сағ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батарея. Заряд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токы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– 1 А. </w:t>
      </w:r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CV</w:t>
      </w:r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кезеңінде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– 4.2 </w:t>
      </w:r>
      <w:proofErr w:type="gram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В</w:t>
      </w:r>
      <w:proofErr w:type="gram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шекке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дейін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.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>: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54FA6">
        <w:rPr>
          <w:color w:val="000000" w:themeColor="text1"/>
          <w:sz w:val="28"/>
          <w:szCs w:val="28"/>
        </w:rPr>
        <w:t>Қанша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уақыт</w:t>
      </w:r>
      <w:proofErr w:type="spellEnd"/>
      <w:r w:rsidRPr="00F54FA6">
        <w:rPr>
          <w:color w:val="000000" w:themeColor="text1"/>
          <w:sz w:val="28"/>
          <w:szCs w:val="28"/>
        </w:rPr>
        <w:t xml:space="preserve"> CC </w:t>
      </w:r>
      <w:proofErr w:type="spellStart"/>
      <w:r w:rsidRPr="00F54FA6">
        <w:rPr>
          <w:color w:val="000000" w:themeColor="text1"/>
          <w:sz w:val="28"/>
          <w:szCs w:val="28"/>
        </w:rPr>
        <w:t>кезеңі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жүреді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54FA6">
        <w:rPr>
          <w:color w:val="000000" w:themeColor="text1"/>
          <w:sz w:val="28"/>
          <w:szCs w:val="28"/>
        </w:rPr>
        <w:t xml:space="preserve">CV </w:t>
      </w:r>
      <w:proofErr w:type="spellStart"/>
      <w:r w:rsidRPr="00F54FA6">
        <w:rPr>
          <w:color w:val="000000" w:themeColor="text1"/>
          <w:sz w:val="28"/>
          <w:szCs w:val="28"/>
        </w:rPr>
        <w:t>кезеңінде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ток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қалай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өзгереді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54FA6">
        <w:rPr>
          <w:color w:val="000000" w:themeColor="text1"/>
          <w:sz w:val="28"/>
          <w:szCs w:val="28"/>
        </w:rPr>
        <w:t>Толық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зарядтау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уақыты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шамамен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қанша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Default="00F54FA6" w:rsidP="00F54FA6">
      <w:pPr>
        <w:pStyle w:val="4"/>
        <w:spacing w:before="0"/>
        <w:ind w:firstLine="720"/>
        <w:rPr>
          <w:rFonts w:ascii="Times New Roman" w:hAnsi="Times New Roman" w:cs="Times New Roman"/>
          <w:i w:val="0"/>
          <w:color w:val="000000" w:themeColor="text1"/>
          <w:szCs w:val="28"/>
        </w:rPr>
      </w:pPr>
    </w:p>
    <w:p w:rsidR="00F54FA6" w:rsidRPr="00F54FA6" w:rsidRDefault="00F54FA6" w:rsidP="00F54FA6">
      <w:pPr>
        <w:pStyle w:val="4"/>
        <w:spacing w:before="0"/>
        <w:ind w:firstLine="720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Жағдай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2: Simulink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моделін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сипаттау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.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Сіз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Simulink-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те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батарея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зарядтау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моделін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жасадыңыз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.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>: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F54FA6">
        <w:rPr>
          <w:color w:val="000000" w:themeColor="text1"/>
          <w:sz w:val="28"/>
          <w:szCs w:val="28"/>
        </w:rPr>
        <w:t>Блок-схемада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қандай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компоненттер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бар</w:t>
      </w:r>
      <w:proofErr w:type="spellEnd"/>
      <w:r w:rsidRPr="00F54FA6">
        <w:rPr>
          <w:color w:val="000000" w:themeColor="text1"/>
          <w:sz w:val="28"/>
          <w:szCs w:val="28"/>
        </w:rPr>
        <w:t xml:space="preserve"> (</w:t>
      </w:r>
      <w:proofErr w:type="spellStart"/>
      <w:r w:rsidRPr="00F54FA6">
        <w:rPr>
          <w:color w:val="000000" w:themeColor="text1"/>
          <w:sz w:val="28"/>
          <w:szCs w:val="28"/>
        </w:rPr>
        <w:t>батарея</w:t>
      </w:r>
      <w:proofErr w:type="spellEnd"/>
      <w:r w:rsidRPr="00F54FA6">
        <w:rPr>
          <w:color w:val="000000" w:themeColor="text1"/>
          <w:sz w:val="28"/>
          <w:szCs w:val="28"/>
        </w:rPr>
        <w:t>, current source, switch, voltmeter)?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lastRenderedPageBreak/>
        <w:t xml:space="preserve">- </w:t>
      </w:r>
      <w:r w:rsidRPr="00F54FA6">
        <w:rPr>
          <w:color w:val="000000" w:themeColor="text1"/>
          <w:sz w:val="28"/>
          <w:szCs w:val="28"/>
        </w:rPr>
        <w:t xml:space="preserve">SOC </w:t>
      </w:r>
      <w:proofErr w:type="spellStart"/>
      <w:r w:rsidRPr="00F54FA6">
        <w:rPr>
          <w:color w:val="000000" w:themeColor="text1"/>
          <w:sz w:val="28"/>
          <w:szCs w:val="28"/>
        </w:rPr>
        <w:t>өзгерісін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қалай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бақылайсыз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F54FA6">
        <w:rPr>
          <w:color w:val="000000" w:themeColor="text1"/>
          <w:sz w:val="28"/>
          <w:szCs w:val="28"/>
        </w:rPr>
        <w:t>Егер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температураны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енгізсеңіз</w:t>
      </w:r>
      <w:proofErr w:type="spellEnd"/>
      <w:r w:rsidRPr="00F54FA6">
        <w:rPr>
          <w:color w:val="000000" w:themeColor="text1"/>
          <w:sz w:val="28"/>
          <w:szCs w:val="28"/>
        </w:rPr>
        <w:t xml:space="preserve">, </w:t>
      </w:r>
      <w:proofErr w:type="spellStart"/>
      <w:r w:rsidRPr="00F54FA6">
        <w:rPr>
          <w:color w:val="000000" w:themeColor="text1"/>
          <w:sz w:val="28"/>
          <w:szCs w:val="28"/>
        </w:rPr>
        <w:t>нәтижеге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әсері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қандай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Default="00F54FA6" w:rsidP="00F54FA6">
      <w:pPr>
        <w:pStyle w:val="4"/>
        <w:spacing w:before="0"/>
        <w:ind w:firstLine="720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</w:p>
    <w:p w:rsidR="00F54FA6" w:rsidRPr="00F54FA6" w:rsidRDefault="00F54FA6" w:rsidP="00F54FA6">
      <w:pPr>
        <w:pStyle w:val="4"/>
        <w:spacing w:before="0"/>
        <w:ind w:firstLine="720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3: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Зарядтау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режимдерін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салыстыру</w:t>
      </w:r>
      <w:proofErr w:type="spellEnd"/>
    </w:p>
    <w:p w:rsidR="00F54FA6" w:rsidRPr="00F54FA6" w:rsidRDefault="00F54FA6" w:rsidP="00F54FA6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  <w:lang w:val="ru-RU"/>
        </w:rPr>
      </w:pPr>
      <w:proofErr w:type="spellStart"/>
      <w:r w:rsidRPr="00F54FA6">
        <w:rPr>
          <w:color w:val="000000" w:themeColor="text1"/>
          <w:sz w:val="28"/>
          <w:szCs w:val="28"/>
          <w:lang w:val="ru-RU"/>
        </w:rPr>
        <w:t>Салыстыру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>: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kk-KZ"/>
        </w:rPr>
      </w:pPr>
      <w:r w:rsidRPr="00F54FA6">
        <w:rPr>
          <w:rStyle w:val="a6"/>
          <w:b w:val="0"/>
          <w:color w:val="000000" w:themeColor="text1"/>
          <w:sz w:val="28"/>
          <w:szCs w:val="28"/>
        </w:rPr>
        <w:t xml:space="preserve">- </w:t>
      </w:r>
      <w:r w:rsidRPr="00F54FA6">
        <w:rPr>
          <w:rStyle w:val="a6"/>
          <w:b w:val="0"/>
          <w:color w:val="000000" w:themeColor="text1"/>
          <w:sz w:val="28"/>
          <w:szCs w:val="28"/>
        </w:rPr>
        <w:t>CC–CV</w:t>
      </w:r>
      <w:r>
        <w:rPr>
          <w:rStyle w:val="a6"/>
          <w:b w:val="0"/>
          <w:color w:val="000000" w:themeColor="text1"/>
          <w:sz w:val="28"/>
          <w:szCs w:val="28"/>
          <w:lang w:val="kk-KZ"/>
        </w:rPr>
        <w:t>,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kk-KZ"/>
        </w:rPr>
      </w:pPr>
      <w:r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r w:rsidRPr="00F54FA6">
        <w:rPr>
          <w:rStyle w:val="a6"/>
          <w:b w:val="0"/>
          <w:color w:val="000000" w:themeColor="text1"/>
          <w:sz w:val="28"/>
          <w:szCs w:val="28"/>
        </w:rPr>
        <w:t>Pulse charging</w:t>
      </w:r>
      <w:r>
        <w:rPr>
          <w:rStyle w:val="a6"/>
          <w:b w:val="0"/>
          <w:color w:val="000000" w:themeColor="text1"/>
          <w:sz w:val="28"/>
          <w:szCs w:val="28"/>
          <w:lang w:val="kk-KZ"/>
        </w:rPr>
        <w:t>,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kk-KZ"/>
        </w:rPr>
      </w:pPr>
      <w:r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r w:rsidRPr="00F54FA6">
        <w:rPr>
          <w:rStyle w:val="a6"/>
          <w:b w:val="0"/>
          <w:color w:val="000000" w:themeColor="text1"/>
          <w:sz w:val="28"/>
          <w:szCs w:val="28"/>
        </w:rPr>
        <w:t>Taper current</w:t>
      </w:r>
      <w:r>
        <w:rPr>
          <w:rStyle w:val="a6"/>
          <w:b w:val="0"/>
          <w:color w:val="000000" w:themeColor="text1"/>
          <w:sz w:val="28"/>
          <w:szCs w:val="28"/>
          <w:lang w:val="kk-KZ"/>
        </w:rPr>
        <w:t>.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>: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54FA6">
        <w:rPr>
          <w:color w:val="000000" w:themeColor="text1"/>
          <w:sz w:val="28"/>
          <w:szCs w:val="28"/>
        </w:rPr>
        <w:t>Қайсысы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батареяны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ұзақ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уақытқа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сақтайды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54FA6">
        <w:rPr>
          <w:color w:val="000000" w:themeColor="text1"/>
          <w:sz w:val="28"/>
          <w:szCs w:val="28"/>
        </w:rPr>
        <w:t>Қайсысы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жылу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бөлуді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азайтады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54FA6">
        <w:rPr>
          <w:color w:val="000000" w:themeColor="text1"/>
          <w:sz w:val="28"/>
          <w:szCs w:val="28"/>
        </w:rPr>
        <w:t>Ғарыштық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қолдануға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қайсысы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сенімді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Default="00F54FA6" w:rsidP="00F54FA6">
      <w:pPr>
        <w:pStyle w:val="4"/>
        <w:spacing w:before="0"/>
        <w:ind w:firstLine="720"/>
        <w:rPr>
          <w:rFonts w:ascii="Times New Roman" w:hAnsi="Times New Roman" w:cs="Times New Roman"/>
          <w:i w:val="0"/>
          <w:color w:val="000000" w:themeColor="text1"/>
          <w:szCs w:val="28"/>
        </w:rPr>
      </w:pPr>
    </w:p>
    <w:p w:rsidR="00F54FA6" w:rsidRPr="00F54FA6" w:rsidRDefault="00F54FA6" w:rsidP="00F54FA6">
      <w:pPr>
        <w:pStyle w:val="4"/>
        <w:spacing w:before="0"/>
        <w:ind w:firstLine="720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Жағдай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4: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Орбитадағы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зарядтау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.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Спутник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LEO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орбитасында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: 60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минут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күн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, </w:t>
      </w:r>
      <w:proofErr w:type="gram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30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минут</w:t>
      </w:r>
      <w:proofErr w:type="spellEnd"/>
      <w:proofErr w:type="gram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көлеңке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. </w:t>
      </w:r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Батарея 80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Wh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,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тұтыну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– 15 Вт.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F54FA6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>: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F54FA6">
        <w:rPr>
          <w:color w:val="000000" w:themeColor="text1"/>
          <w:sz w:val="28"/>
          <w:szCs w:val="28"/>
        </w:rPr>
        <w:t xml:space="preserve">-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кезеңінде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r w:rsidRPr="00F54FA6">
        <w:rPr>
          <w:color w:val="000000" w:themeColor="text1"/>
          <w:sz w:val="28"/>
          <w:szCs w:val="28"/>
          <w:lang w:val="ru-RU"/>
        </w:rPr>
        <w:t>батарея</w:t>
      </w:r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қаншалықты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толығады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F54FA6">
        <w:rPr>
          <w:color w:val="000000" w:themeColor="text1"/>
          <w:sz w:val="28"/>
          <w:szCs w:val="28"/>
        </w:rPr>
        <w:t>Қай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режиммен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зарядтаған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дұрыс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Pr="00F54FA6">
        <w:rPr>
          <w:color w:val="000000" w:themeColor="text1"/>
          <w:sz w:val="28"/>
          <w:szCs w:val="28"/>
        </w:rPr>
        <w:t xml:space="preserve">SOC </w:t>
      </w:r>
      <w:proofErr w:type="spellStart"/>
      <w:r w:rsidRPr="00F54FA6">
        <w:rPr>
          <w:color w:val="000000" w:themeColor="text1"/>
          <w:sz w:val="28"/>
          <w:szCs w:val="28"/>
        </w:rPr>
        <w:t>деңгейін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графикпен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сипаттаңыз</w:t>
      </w:r>
      <w:proofErr w:type="spellEnd"/>
      <w:r w:rsidRPr="00F54FA6">
        <w:rPr>
          <w:color w:val="000000" w:themeColor="text1"/>
          <w:sz w:val="28"/>
          <w:szCs w:val="28"/>
        </w:rPr>
        <w:t xml:space="preserve"> (</w:t>
      </w:r>
      <w:proofErr w:type="spellStart"/>
      <w:r w:rsidRPr="00F54FA6">
        <w:rPr>
          <w:color w:val="000000" w:themeColor="text1"/>
          <w:sz w:val="28"/>
          <w:szCs w:val="28"/>
        </w:rPr>
        <w:t>сөзбен</w:t>
      </w:r>
      <w:proofErr w:type="spellEnd"/>
      <w:r w:rsidRPr="00F54FA6">
        <w:rPr>
          <w:color w:val="000000" w:themeColor="text1"/>
          <w:sz w:val="28"/>
          <w:szCs w:val="28"/>
        </w:rPr>
        <w:t>).</w:t>
      </w:r>
    </w:p>
    <w:p w:rsidR="00F54FA6" w:rsidRDefault="00F54FA6" w:rsidP="00F54FA6">
      <w:pPr>
        <w:pStyle w:val="4"/>
        <w:spacing w:before="0"/>
        <w:ind w:firstLine="720"/>
        <w:rPr>
          <w:rFonts w:ascii="Times New Roman" w:hAnsi="Times New Roman" w:cs="Times New Roman"/>
          <w:i w:val="0"/>
          <w:color w:val="000000" w:themeColor="text1"/>
          <w:szCs w:val="28"/>
        </w:rPr>
      </w:pPr>
    </w:p>
    <w:p w:rsidR="00F54FA6" w:rsidRPr="00F54FA6" w:rsidRDefault="00F54FA6" w:rsidP="00F54FA6">
      <w:pPr>
        <w:pStyle w:val="4"/>
        <w:spacing w:before="0"/>
        <w:ind w:firstLine="720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Жағдай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5: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Зарядтау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циклдарының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моделі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.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Батарея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1000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заряд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/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разряд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циклға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есептелген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.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>: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F54FA6">
        <w:rPr>
          <w:color w:val="000000" w:themeColor="text1"/>
          <w:sz w:val="28"/>
          <w:szCs w:val="28"/>
        </w:rPr>
        <w:t>Егер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күн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сайын</w:t>
      </w:r>
      <w:proofErr w:type="spellEnd"/>
      <w:r w:rsidRPr="00F54FA6">
        <w:rPr>
          <w:color w:val="000000" w:themeColor="text1"/>
          <w:sz w:val="28"/>
          <w:szCs w:val="28"/>
        </w:rPr>
        <w:t xml:space="preserve"> 3 </w:t>
      </w:r>
      <w:proofErr w:type="spellStart"/>
      <w:r w:rsidRPr="00F54FA6">
        <w:rPr>
          <w:color w:val="000000" w:themeColor="text1"/>
          <w:sz w:val="28"/>
          <w:szCs w:val="28"/>
        </w:rPr>
        <w:t>рет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заряд</w:t>
      </w:r>
      <w:proofErr w:type="spellEnd"/>
      <w:r w:rsidRPr="00F54FA6">
        <w:rPr>
          <w:color w:val="000000" w:themeColor="text1"/>
          <w:sz w:val="28"/>
          <w:szCs w:val="28"/>
        </w:rPr>
        <w:t>/</w:t>
      </w:r>
      <w:proofErr w:type="spellStart"/>
      <w:r w:rsidRPr="00F54FA6">
        <w:rPr>
          <w:color w:val="000000" w:themeColor="text1"/>
          <w:sz w:val="28"/>
          <w:szCs w:val="28"/>
        </w:rPr>
        <w:t>разряд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орын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алса</w:t>
      </w:r>
      <w:proofErr w:type="spellEnd"/>
      <w:r w:rsidRPr="00F54FA6">
        <w:rPr>
          <w:color w:val="000000" w:themeColor="text1"/>
          <w:sz w:val="28"/>
          <w:szCs w:val="28"/>
        </w:rPr>
        <w:t xml:space="preserve">, </w:t>
      </w:r>
      <w:proofErr w:type="spellStart"/>
      <w:r w:rsidRPr="00F54FA6">
        <w:rPr>
          <w:color w:val="000000" w:themeColor="text1"/>
          <w:sz w:val="28"/>
          <w:szCs w:val="28"/>
        </w:rPr>
        <w:t>батарея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неше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күн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жұмыс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істейді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F54FA6">
        <w:rPr>
          <w:color w:val="000000" w:themeColor="text1"/>
          <w:sz w:val="28"/>
          <w:szCs w:val="28"/>
        </w:rPr>
        <w:t>Егер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жартылай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зарядталатын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болса</w:t>
      </w:r>
      <w:proofErr w:type="spellEnd"/>
      <w:r w:rsidRPr="00F54FA6">
        <w:rPr>
          <w:color w:val="000000" w:themeColor="text1"/>
          <w:sz w:val="28"/>
          <w:szCs w:val="28"/>
        </w:rPr>
        <w:t xml:space="preserve"> (30–80%), </w:t>
      </w:r>
      <w:proofErr w:type="spellStart"/>
      <w:r w:rsidRPr="00F54FA6">
        <w:rPr>
          <w:color w:val="000000" w:themeColor="text1"/>
          <w:sz w:val="28"/>
          <w:szCs w:val="28"/>
        </w:rPr>
        <w:t>қызмет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мерзімі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қалай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өзгереді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F54FA6">
        <w:rPr>
          <w:color w:val="000000" w:themeColor="text1"/>
          <w:sz w:val="28"/>
          <w:szCs w:val="28"/>
        </w:rPr>
        <w:t>Қай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модель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ұзақмерзімді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тиімділік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береді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Default="00F54FA6" w:rsidP="00F54FA6">
      <w:pPr>
        <w:pStyle w:val="4"/>
        <w:spacing w:before="0"/>
        <w:ind w:firstLine="360"/>
        <w:rPr>
          <w:rFonts w:ascii="Times New Roman" w:hAnsi="Times New Roman" w:cs="Times New Roman"/>
          <w:color w:val="000000" w:themeColor="text1"/>
          <w:szCs w:val="28"/>
        </w:rPr>
      </w:pPr>
    </w:p>
    <w:p w:rsidR="00F54FA6" w:rsidRPr="00F54FA6" w:rsidRDefault="00F54FA6" w:rsidP="00F54FA6">
      <w:pPr>
        <w:pStyle w:val="4"/>
        <w:spacing w:before="0"/>
        <w:ind w:firstLine="360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spellStart"/>
      <w:r w:rsidRPr="00F54FA6">
        <w:rPr>
          <w:rFonts w:ascii="Times New Roman" w:hAnsi="Times New Roman" w:cs="Times New Roman"/>
          <w:color w:val="000000" w:themeColor="text1"/>
          <w:szCs w:val="28"/>
        </w:rPr>
        <w:t>Қосымша</w:t>
      </w:r>
      <w:proofErr w:type="spellEnd"/>
      <w:r w:rsidRPr="00F54FA6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color w:val="000000" w:themeColor="text1"/>
          <w:szCs w:val="28"/>
        </w:rPr>
        <w:t>тапсырма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: Python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немесе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Excel-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де</w:t>
      </w:r>
      <w:proofErr w:type="spellEnd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F54FA6">
        <w:rPr>
          <w:rFonts w:ascii="Times New Roman" w:hAnsi="Times New Roman" w:cs="Times New Roman"/>
          <w:i w:val="0"/>
          <w:color w:val="000000" w:themeColor="text1"/>
          <w:szCs w:val="28"/>
        </w:rPr>
        <w:t>модель</w:t>
      </w:r>
      <w:proofErr w:type="spellEnd"/>
    </w:p>
    <w:p w:rsidR="00F54FA6" w:rsidRPr="00F54FA6" w:rsidRDefault="00F54FA6" w:rsidP="00F54FA6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F54FA6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F54FA6">
        <w:rPr>
          <w:rStyle w:val="a6"/>
          <w:b w:val="0"/>
          <w:color w:val="000000" w:themeColor="text1"/>
          <w:sz w:val="28"/>
          <w:szCs w:val="28"/>
        </w:rPr>
        <w:t>: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F54FA6">
        <w:rPr>
          <w:color w:val="000000" w:themeColor="text1"/>
          <w:sz w:val="28"/>
          <w:szCs w:val="28"/>
        </w:rPr>
        <w:t>1</w:t>
      </w:r>
      <w:proofErr w:type="gram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сағат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сайын</w:t>
      </w:r>
      <w:proofErr w:type="spellEnd"/>
      <w:r w:rsidRPr="00F54FA6">
        <w:rPr>
          <w:color w:val="000000" w:themeColor="text1"/>
          <w:sz w:val="28"/>
          <w:szCs w:val="28"/>
        </w:rPr>
        <w:t xml:space="preserve"> SOC </w:t>
      </w:r>
      <w:proofErr w:type="spellStart"/>
      <w:r w:rsidRPr="00F54FA6">
        <w:rPr>
          <w:color w:val="000000" w:themeColor="text1"/>
          <w:sz w:val="28"/>
          <w:szCs w:val="28"/>
        </w:rPr>
        <w:t>қалай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өзгеретінін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есептеп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кесте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құрыңыз</w:t>
      </w:r>
      <w:proofErr w:type="spellEnd"/>
      <w:r w:rsidRPr="00F54FA6">
        <w:rPr>
          <w:color w:val="000000" w:themeColor="text1"/>
          <w:sz w:val="28"/>
          <w:szCs w:val="28"/>
        </w:rPr>
        <w:t>.</w:t>
      </w:r>
    </w:p>
    <w:p w:rsidR="00F54FA6" w:rsidRPr="00F54FA6" w:rsidRDefault="00F54FA6" w:rsidP="00F54FA6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54FA6">
        <w:rPr>
          <w:color w:val="000000" w:themeColor="text1"/>
          <w:sz w:val="28"/>
          <w:szCs w:val="28"/>
        </w:rPr>
        <w:t>Толық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заряд</w:t>
      </w:r>
      <w:proofErr w:type="spellEnd"/>
      <w:r w:rsidRPr="00F54FA6">
        <w:rPr>
          <w:color w:val="000000" w:themeColor="text1"/>
          <w:sz w:val="28"/>
          <w:szCs w:val="28"/>
        </w:rPr>
        <w:t>/</w:t>
      </w:r>
      <w:proofErr w:type="spellStart"/>
      <w:r w:rsidRPr="00F54FA6">
        <w:rPr>
          <w:color w:val="000000" w:themeColor="text1"/>
          <w:sz w:val="28"/>
          <w:szCs w:val="28"/>
        </w:rPr>
        <w:t>разряд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жағдайында</w:t>
      </w:r>
      <w:proofErr w:type="spellEnd"/>
      <w:r w:rsidRPr="00F54FA6">
        <w:rPr>
          <w:color w:val="000000" w:themeColor="text1"/>
          <w:sz w:val="28"/>
          <w:szCs w:val="28"/>
        </w:rPr>
        <w:t xml:space="preserve"> SOC </w:t>
      </w:r>
      <w:proofErr w:type="spellStart"/>
      <w:r w:rsidRPr="00F54FA6">
        <w:rPr>
          <w:color w:val="000000" w:themeColor="text1"/>
          <w:sz w:val="28"/>
          <w:szCs w:val="28"/>
        </w:rPr>
        <w:t>қисығы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қалай</w:t>
      </w:r>
      <w:proofErr w:type="spellEnd"/>
      <w:r w:rsidRPr="00F54FA6">
        <w:rPr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</w:rPr>
        <w:t>көрінеді</w:t>
      </w:r>
      <w:proofErr w:type="spellEnd"/>
      <w:r w:rsidRPr="00F54FA6">
        <w:rPr>
          <w:color w:val="000000" w:themeColor="text1"/>
          <w:sz w:val="28"/>
          <w:szCs w:val="28"/>
        </w:rPr>
        <w:t>?</w:t>
      </w:r>
    </w:p>
    <w:p w:rsidR="00F54FA6" w:rsidRPr="00F54FA6" w:rsidRDefault="00F54FA6" w:rsidP="00F54FA6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</w:t>
      </w:r>
      <w:r w:rsidRPr="00F54FA6">
        <w:rPr>
          <w:color w:val="000000" w:themeColor="text1"/>
          <w:sz w:val="28"/>
          <w:szCs w:val="28"/>
          <w:lang w:val="ru-RU"/>
        </w:rPr>
        <w:t xml:space="preserve">Батарея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температурасы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0°</w:t>
      </w:r>
      <w:r w:rsidRPr="00F54FA6">
        <w:rPr>
          <w:color w:val="000000" w:themeColor="text1"/>
          <w:sz w:val="28"/>
          <w:szCs w:val="28"/>
        </w:rPr>
        <w:t>C</w:t>
      </w:r>
      <w:r w:rsidRPr="00F54FA6">
        <w:rPr>
          <w:color w:val="000000" w:themeColor="text1"/>
          <w:sz w:val="28"/>
          <w:szCs w:val="28"/>
          <w:lang w:val="ru-RU"/>
        </w:rPr>
        <w:t xml:space="preserve"> – 40°</w:t>
      </w:r>
      <w:r w:rsidRPr="00F54FA6">
        <w:rPr>
          <w:color w:val="000000" w:themeColor="text1"/>
          <w:sz w:val="28"/>
          <w:szCs w:val="28"/>
        </w:rPr>
        <w:t>C</w:t>
      </w:r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аралығында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болса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графикке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әсерін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сипаттаңыз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>.</w:t>
      </w:r>
      <w:bookmarkStart w:id="0" w:name="_GoBack"/>
      <w:bookmarkEnd w:id="0"/>
    </w:p>
    <w:p w:rsidR="00F54FA6" w:rsidRDefault="00F54FA6" w:rsidP="00F54FA6">
      <w:pPr>
        <w:pStyle w:val="3"/>
        <w:spacing w:before="0" w:beforeAutospacing="0" w:after="0" w:afterAutospacing="0"/>
        <w:ind w:firstLine="360"/>
        <w:rPr>
          <w:b w:val="0"/>
          <w:color w:val="000000" w:themeColor="text1"/>
          <w:sz w:val="28"/>
          <w:szCs w:val="28"/>
        </w:rPr>
      </w:pPr>
    </w:p>
    <w:p w:rsidR="00F54FA6" w:rsidRPr="00F54FA6" w:rsidRDefault="00F54FA6" w:rsidP="00F54FA6">
      <w:pPr>
        <w:pStyle w:val="3"/>
        <w:spacing w:before="0" w:beforeAutospacing="0" w:after="0" w:afterAutospacing="0"/>
        <w:ind w:firstLine="360"/>
        <w:rPr>
          <w:b w:val="0"/>
          <w:i/>
          <w:color w:val="000000" w:themeColor="text1"/>
          <w:sz w:val="28"/>
          <w:szCs w:val="28"/>
        </w:rPr>
      </w:pPr>
      <w:proofErr w:type="spellStart"/>
      <w:r w:rsidRPr="00F54FA6">
        <w:rPr>
          <w:b w:val="0"/>
          <w:i/>
          <w:color w:val="000000" w:themeColor="text1"/>
          <w:sz w:val="28"/>
          <w:szCs w:val="28"/>
        </w:rPr>
        <w:t>Бақылау</w:t>
      </w:r>
      <w:proofErr w:type="spellEnd"/>
      <w:r w:rsidRPr="00F54FA6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F54FA6">
        <w:rPr>
          <w:b w:val="0"/>
          <w:i/>
          <w:color w:val="000000" w:themeColor="text1"/>
          <w:sz w:val="28"/>
          <w:szCs w:val="28"/>
        </w:rPr>
        <w:t>сұрақтары</w:t>
      </w:r>
      <w:proofErr w:type="spellEnd"/>
      <w:r w:rsidRPr="00F54FA6">
        <w:rPr>
          <w:b w:val="0"/>
          <w:i/>
          <w:color w:val="000000" w:themeColor="text1"/>
          <w:sz w:val="28"/>
          <w:szCs w:val="28"/>
        </w:rPr>
        <w:t>:</w:t>
      </w:r>
    </w:p>
    <w:p w:rsidR="00F54FA6" w:rsidRPr="00F54FA6" w:rsidRDefault="00F54FA6" w:rsidP="00F54FA6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F54FA6">
        <w:rPr>
          <w:color w:val="000000" w:themeColor="text1"/>
          <w:sz w:val="28"/>
          <w:szCs w:val="28"/>
        </w:rPr>
        <w:t>CC</w:t>
      </w:r>
      <w:r w:rsidRPr="00F54FA6">
        <w:rPr>
          <w:color w:val="000000" w:themeColor="text1"/>
          <w:sz w:val="28"/>
          <w:szCs w:val="28"/>
          <w:lang w:val="ru-RU"/>
        </w:rPr>
        <w:t>–</w:t>
      </w:r>
      <w:r w:rsidRPr="00F54FA6">
        <w:rPr>
          <w:color w:val="000000" w:themeColor="text1"/>
          <w:sz w:val="28"/>
          <w:szCs w:val="28"/>
        </w:rPr>
        <w:t>CV</w:t>
      </w:r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зарядтау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режимі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дегеніміз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не?</w:t>
      </w:r>
    </w:p>
    <w:p w:rsidR="00F54FA6" w:rsidRPr="00F54FA6" w:rsidRDefault="00F54FA6" w:rsidP="00F54FA6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F54FA6">
        <w:rPr>
          <w:color w:val="000000" w:themeColor="text1"/>
          <w:sz w:val="28"/>
          <w:szCs w:val="28"/>
          <w:lang w:val="ru-RU"/>
        </w:rPr>
        <w:t xml:space="preserve">Заряд/разряд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циклдарының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саны батарея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ресурсына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әсер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етеді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>?</w:t>
      </w:r>
    </w:p>
    <w:p w:rsidR="00F54FA6" w:rsidRPr="00F54FA6" w:rsidRDefault="00F54FA6" w:rsidP="00F54FA6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F54FA6">
        <w:rPr>
          <w:color w:val="000000" w:themeColor="text1"/>
          <w:sz w:val="28"/>
          <w:szCs w:val="28"/>
        </w:rPr>
        <w:t>SOC</w:t>
      </w:r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дегеніміз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оны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бақылау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>?</w:t>
      </w:r>
    </w:p>
    <w:p w:rsidR="00F54FA6" w:rsidRPr="00F54FA6" w:rsidRDefault="00F54FA6" w:rsidP="00F54FA6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F54FA6">
        <w:rPr>
          <w:color w:val="000000" w:themeColor="text1"/>
          <w:sz w:val="28"/>
          <w:szCs w:val="28"/>
          <w:lang w:val="ru-RU"/>
        </w:rPr>
        <w:t>Зарядтау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моделін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жасау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кезінде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параметрлер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ескеріледі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>?</w:t>
      </w:r>
    </w:p>
    <w:p w:rsidR="00F54FA6" w:rsidRPr="00F54FA6" w:rsidRDefault="00F54FA6" w:rsidP="00F54FA6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F54FA6">
        <w:rPr>
          <w:color w:val="000000" w:themeColor="text1"/>
          <w:sz w:val="28"/>
          <w:szCs w:val="28"/>
          <w:lang w:val="ru-RU"/>
        </w:rPr>
        <w:lastRenderedPageBreak/>
        <w:t>Ғарышта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заряд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режимін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басқару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неге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автоматты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түрде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4FA6">
        <w:rPr>
          <w:color w:val="000000" w:themeColor="text1"/>
          <w:sz w:val="28"/>
          <w:szCs w:val="28"/>
          <w:lang w:val="ru-RU"/>
        </w:rPr>
        <w:t>орындалады</w:t>
      </w:r>
      <w:proofErr w:type="spellEnd"/>
      <w:r w:rsidRPr="00F54FA6">
        <w:rPr>
          <w:color w:val="000000" w:themeColor="text1"/>
          <w:sz w:val="28"/>
          <w:szCs w:val="28"/>
          <w:lang w:val="ru-RU"/>
        </w:rPr>
        <w:t>?</w:t>
      </w:r>
    </w:p>
    <w:p w:rsidR="00F54FA6" w:rsidRPr="00F54FA6" w:rsidRDefault="00F54FA6" w:rsidP="00F54FA6">
      <w:pPr>
        <w:spacing w:after="0"/>
        <w:ind w:firstLine="720"/>
        <w:jc w:val="both"/>
        <w:rPr>
          <w:color w:val="000000" w:themeColor="text1"/>
          <w:szCs w:val="28"/>
          <w:lang w:val="ru-RU"/>
        </w:rPr>
      </w:pPr>
    </w:p>
    <w:sectPr w:rsidR="00F54FA6" w:rsidRPr="00F54F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" w15:restartNumberingAfterBreak="0">
    <w:nsid w:val="1CCA2CF7"/>
    <w:multiLevelType w:val="hybridMultilevel"/>
    <w:tmpl w:val="B680BBE8"/>
    <w:lvl w:ilvl="0" w:tplc="C1788A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B40A90"/>
    <w:multiLevelType w:val="multilevel"/>
    <w:tmpl w:val="CF08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778E1"/>
    <w:multiLevelType w:val="multilevel"/>
    <w:tmpl w:val="5CB6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B15AD"/>
    <w:multiLevelType w:val="multilevel"/>
    <w:tmpl w:val="68B4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692FC0"/>
    <w:multiLevelType w:val="multilevel"/>
    <w:tmpl w:val="2E5C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D1EC2"/>
    <w:multiLevelType w:val="multilevel"/>
    <w:tmpl w:val="3CD8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B52FEA"/>
    <w:multiLevelType w:val="multilevel"/>
    <w:tmpl w:val="BCEC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16502"/>
    <w:multiLevelType w:val="multilevel"/>
    <w:tmpl w:val="8108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702CE"/>
    <w:multiLevelType w:val="multilevel"/>
    <w:tmpl w:val="7B7C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D4F66"/>
    <w:multiLevelType w:val="multilevel"/>
    <w:tmpl w:val="8C80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7"/>
  </w:num>
  <w:num w:numId="12">
    <w:abstractNumId w:val="13"/>
  </w:num>
  <w:num w:numId="13">
    <w:abstractNumId w:val="6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193AD8"/>
    <w:rsid w:val="002B2B18"/>
    <w:rsid w:val="003D02B6"/>
    <w:rsid w:val="003F448D"/>
    <w:rsid w:val="006C4C8A"/>
    <w:rsid w:val="00716ECB"/>
    <w:rsid w:val="00917665"/>
    <w:rsid w:val="00A05D7F"/>
    <w:rsid w:val="00A34119"/>
    <w:rsid w:val="00A54175"/>
    <w:rsid w:val="00C23C82"/>
    <w:rsid w:val="00D403B8"/>
    <w:rsid w:val="00F33540"/>
    <w:rsid w:val="00F54FA6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0E38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97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character" w:customStyle="1" w:styleId="anegp0gi0b9av8jahpyh">
    <w:name w:val="anegp0gi0b9av8jahpyh"/>
    <w:basedOn w:val="a0"/>
    <w:rsid w:val="00A05D7F"/>
  </w:style>
  <w:style w:type="table" w:styleId="a7">
    <w:name w:val="Table Grid"/>
    <w:basedOn w:val="a1"/>
    <w:uiPriority w:val="39"/>
    <w:rsid w:val="0071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72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9</cp:revision>
  <dcterms:created xsi:type="dcterms:W3CDTF">2024-10-24T17:48:00Z</dcterms:created>
  <dcterms:modified xsi:type="dcterms:W3CDTF">2025-07-27T07:21:00Z</dcterms:modified>
</cp:coreProperties>
</file>