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13" w:rsidRPr="009C494B" w:rsidRDefault="00C04613" w:rsidP="00C0461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494B">
        <w:rPr>
          <w:rFonts w:ascii="Times New Roman" w:hAnsi="Times New Roman" w:cs="Times New Roman"/>
          <w:b/>
          <w:sz w:val="24"/>
          <w:szCs w:val="24"/>
          <w:lang w:val="kk-KZ"/>
        </w:rPr>
        <w:t>Дәріс 1</w:t>
      </w:r>
    </w:p>
    <w:p w:rsidR="00C04613" w:rsidRPr="009C494B" w:rsidRDefault="00C04613" w:rsidP="00C0461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8B8">
        <w:rPr>
          <w:rFonts w:ascii="Times New Roman" w:hAnsi="Times New Roman" w:cs="Times New Roman"/>
          <w:b/>
          <w:sz w:val="24"/>
          <w:szCs w:val="24"/>
          <w:lang w:val="kk-KZ"/>
        </w:rPr>
        <w:t>Жану туралы жалпы мағлұмат. Негізгі анықтамалар</w:t>
      </w:r>
    </w:p>
    <w:p w:rsidR="00C04613" w:rsidRPr="009C494B" w:rsidRDefault="00C04613" w:rsidP="00C0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6180" w:rsidRPr="001B6180" w:rsidRDefault="001B6180" w:rsidP="001B61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6180">
        <w:rPr>
          <w:rFonts w:ascii="Times New Roman" w:hAnsi="Times New Roman" w:cs="Times New Roman"/>
          <w:b/>
          <w:sz w:val="24"/>
          <w:szCs w:val="24"/>
          <w:lang w:val="kk-KZ"/>
        </w:rPr>
        <w:t>Жоспары:</w:t>
      </w:r>
    </w:p>
    <w:p w:rsidR="001B6180" w:rsidRPr="001B6180" w:rsidRDefault="001B6180" w:rsidP="001B61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6180">
        <w:rPr>
          <w:rFonts w:ascii="Times New Roman" w:hAnsi="Times New Roman" w:cs="Times New Roman"/>
          <w:sz w:val="24"/>
          <w:szCs w:val="24"/>
          <w:lang w:val="kk-KZ"/>
        </w:rPr>
        <w:t>Жану процесі дегеніміз не және оның негізгі белгілері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B61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6180" w:rsidRPr="001B6180" w:rsidRDefault="001B6180" w:rsidP="001B61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6180">
        <w:rPr>
          <w:rFonts w:ascii="Times New Roman" w:hAnsi="Times New Roman" w:cs="Times New Roman"/>
          <w:sz w:val="24"/>
          <w:szCs w:val="24"/>
          <w:lang w:val="kk-KZ"/>
        </w:rPr>
        <w:t>Жалын мен түтіннің жану процесіндегі рөлі мен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B61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6180" w:rsidRPr="001B6180" w:rsidRDefault="001B6180" w:rsidP="001B61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6180">
        <w:rPr>
          <w:rFonts w:ascii="Times New Roman" w:hAnsi="Times New Roman" w:cs="Times New Roman"/>
          <w:sz w:val="24"/>
          <w:szCs w:val="24"/>
          <w:lang w:val="kk-KZ"/>
        </w:rPr>
        <w:t>Жану процесінің жүзеге асуы үшін қажет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 </w:t>
      </w:r>
      <w:r w:rsidRPr="001B6180">
        <w:rPr>
          <w:rFonts w:ascii="Times New Roman" w:hAnsi="Times New Roman" w:cs="Times New Roman"/>
          <w:sz w:val="24"/>
          <w:szCs w:val="24"/>
          <w:lang w:val="kk-KZ"/>
        </w:rPr>
        <w:t>шарттар және олардың әсері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6180" w:rsidRPr="001B6180" w:rsidRDefault="001B6180" w:rsidP="001B61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6180">
        <w:rPr>
          <w:rFonts w:ascii="Times New Roman" w:hAnsi="Times New Roman" w:cs="Times New Roman"/>
          <w:sz w:val="24"/>
          <w:szCs w:val="24"/>
          <w:lang w:val="kk-KZ"/>
        </w:rPr>
        <w:t>Жанғыш қоспалардың түрлері және олардың жану тиімділігіне әсері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6180" w:rsidRDefault="001B6180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6180" w:rsidRDefault="001B6180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4613" w:rsidRDefault="00C04613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0BA">
        <w:rPr>
          <w:rFonts w:ascii="Times New Roman" w:hAnsi="Times New Roman" w:cs="Times New Roman"/>
          <w:sz w:val="24"/>
          <w:szCs w:val="24"/>
          <w:lang w:val="kk-KZ"/>
        </w:rPr>
        <w:t>Жану – күрделі физика-химиялық процесс,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айтарлықтай жылу мөлшерінің бөлінуімен және жарқырау (жалын) және түтін болуымен бірге жүре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заттың тез жүретін экзотермиялық тотығу реакциясы оның негізі болып табылады. Жану процесі кезінде бастапқы жанғыш заттар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жану өнімдеріне айналады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4613" w:rsidRPr="00FB70BA" w:rsidRDefault="00C04613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алын мен түтін</w:t>
      </w:r>
      <w:r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ығарылатын жылудан айырмашылығы,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жану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 м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індетті серіктестері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болмайды. </w:t>
      </w:r>
    </w:p>
    <w:p w:rsidR="00C04613" w:rsidRPr="00FB70BA" w:rsidRDefault="00C04613" w:rsidP="00C0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0BA">
        <w:rPr>
          <w:rFonts w:ascii="Times New Roman" w:hAnsi="Times New Roman" w:cs="Times New Roman"/>
          <w:sz w:val="24"/>
          <w:szCs w:val="24"/>
          <w:lang w:val="kk-KZ"/>
        </w:rPr>
        <w:t>- жалын - жану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көзге көрінетін аймағы, одан жарқырау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инфрақызыл сәулелену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байқалады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. Бірақ белгілі бір жағдайларда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атты заттың жалынсыз жануы 400 - 600°С температурада байқал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ы мүмкін,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түтіннің бөлінуімен 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бықсып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жану</w:t>
      </w:r>
      <w:r>
        <w:rPr>
          <w:rFonts w:ascii="Times New Roman" w:hAnsi="Times New Roman" w:cs="Times New Roman"/>
          <w:sz w:val="24"/>
          <w:szCs w:val="24"/>
          <w:lang w:val="kk-KZ"/>
        </w:rPr>
        <w:t>мен қатар жүреді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613" w:rsidRPr="00FB70BA" w:rsidRDefault="00C04613" w:rsidP="00C0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- түтін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материалдардың толық жанбауы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сұйық және қатты өнімдер</w:t>
      </w:r>
      <w:r>
        <w:rPr>
          <w:rFonts w:ascii="Times New Roman" w:hAnsi="Times New Roman" w:cs="Times New Roman"/>
          <w:sz w:val="24"/>
          <w:szCs w:val="24"/>
          <w:lang w:val="kk-KZ"/>
        </w:rPr>
        <w:t>інен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түзілетін аэрозоль. Сонымен қатар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толық жану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кезінде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одан әрі жануға қабілетсіз өнімдер түзіледі, яғни түтін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болмайды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4613" w:rsidRPr="009C494B" w:rsidRDefault="00C04613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70BA">
        <w:rPr>
          <w:rFonts w:ascii="Times New Roman" w:hAnsi="Times New Roman" w:cs="Times New Roman"/>
          <w:sz w:val="24"/>
          <w:szCs w:val="24"/>
          <w:lang w:val="kk-KZ"/>
        </w:rPr>
        <w:t>Жану пайда болуы үшін жан</w:t>
      </w:r>
      <w:r>
        <w:rPr>
          <w:rFonts w:ascii="Times New Roman" w:hAnsi="Times New Roman" w:cs="Times New Roman"/>
          <w:sz w:val="24"/>
          <w:szCs w:val="24"/>
          <w:lang w:val="kk-KZ"/>
        </w:rPr>
        <w:t>ғыш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зат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тотықтырғыш және жеткілікті күшті тұтану көзі болуы керек,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жалпы жану </w:t>
      </w:r>
      <w:r>
        <w:rPr>
          <w:rFonts w:ascii="Times New Roman" w:hAnsi="Times New Roman" w:cs="Times New Roman"/>
          <w:sz w:val="24"/>
          <w:szCs w:val="24"/>
          <w:lang w:val="kk-KZ"/>
        </w:rPr>
        <w:t>схемасы</w:t>
      </w:r>
      <w:r w:rsidRPr="00FB70BA">
        <w:rPr>
          <w:rFonts w:ascii="Times New Roman" w:hAnsi="Times New Roman" w:cs="Times New Roman"/>
          <w:sz w:val="24"/>
          <w:szCs w:val="24"/>
          <w:lang w:val="kk-KZ"/>
        </w:rPr>
        <w:t xml:space="preserve"> суретте көрсетілген. 1.1.</w:t>
      </w:r>
    </w:p>
    <w:p w:rsidR="00C04613" w:rsidRDefault="00C04613" w:rsidP="00C0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4613" w:rsidRDefault="00C04613" w:rsidP="00C04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6B382" wp14:editId="6CB17F6E">
            <wp:extent cx="586740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13" w:rsidRPr="009C494B" w:rsidRDefault="00C04613" w:rsidP="00C0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1.1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Жану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 пайда болу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схемасы</w:t>
      </w:r>
    </w:p>
    <w:p w:rsidR="00C04613" w:rsidRDefault="00C04613" w:rsidP="00C0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4613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Тұтану көзі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басқа заттар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 жандыруға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 жеткілікті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ыстық немесе қыздыр</w:t>
      </w:r>
      <w:r>
        <w:rPr>
          <w:rFonts w:ascii="Times New Roman" w:hAnsi="Times New Roman" w:cs="Times New Roman"/>
          <w:sz w:val="24"/>
          <w:szCs w:val="24"/>
          <w:lang w:val="kk-KZ"/>
        </w:rPr>
        <w:t>ылған дене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, сондай-ақ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жануды тудыруға жеткілікті электр разряды (жалындар, ұшқындар, ыстық беттер,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химиялық реакциялар кезінде және үйкелістен бөлінетін жылу және т.б.).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Тұтану көзінің әсерінен жанғыш зат газ-бу-ауа қоспасын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түзі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ыдырайды.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04613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Жанғыш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зат және тотықтырғыш</w:t>
      </w:r>
      <w:r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бір мезгілде болуы нәтижесінде жанғыш орта пайда болады. Бұл орта</w:t>
      </w:r>
      <w:r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жанғыш зат және тотықтырғыш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>бір-бірімен белгілі бір қатынас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диапозонында</w:t>
      </w:r>
      <w:r w:rsidRPr="00DA0D69">
        <w:rPr>
          <w:rFonts w:ascii="Times New Roman" w:hAnsi="Times New Roman" w:cs="Times New Roman"/>
          <w:sz w:val="24"/>
          <w:szCs w:val="24"/>
          <w:lang w:val="kk-KZ"/>
        </w:rPr>
        <w:t xml:space="preserve"> болуы керек.</w:t>
      </w:r>
    </w:p>
    <w:p w:rsidR="00C04613" w:rsidRPr="0052673A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Жанғыш зат – тұтану көзін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алып тастағаннан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кейін дербес жануға қабілетті кез келген агрегаттық күйдегі зат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(қатты, сұйық немесе газ тәрізді).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отықтырғышпен әрекеттесе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алатын жанғыш зат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ретінде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көптеген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заттар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мүмкін: көптеген металдар, күкірт, сутегі және органикалық заттар. Бірақ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көмірсутекті заттар (газ,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мұнай, көмір және т.б.)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көп тараған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Тотықтырғыш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химиялық реакциялар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процесінде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атомдары басқа зат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тың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(тотықсыздандырғыш</w:t>
      </w:r>
      <w:r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) электрондары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өзіне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қос</w:t>
      </w:r>
      <w:r>
        <w:rPr>
          <w:rFonts w:ascii="Times New Roman" w:hAnsi="Times New Roman" w:cs="Times New Roman"/>
          <w:sz w:val="24"/>
          <w:szCs w:val="24"/>
          <w:lang w:val="kk-KZ"/>
        </w:rPr>
        <w:t>ып алатын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зат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отықтырғыштар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класы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да өте </w:t>
      </w:r>
      <w:r>
        <w:rPr>
          <w:rFonts w:ascii="Times New Roman" w:hAnsi="Times New Roman" w:cs="Times New Roman"/>
          <w:sz w:val="24"/>
          <w:szCs w:val="24"/>
          <w:lang w:val="kk-KZ"/>
        </w:rPr>
        <w:t>кең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, бірақ нақты жағдайларда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отықтырғыш </w:t>
      </w:r>
      <w:r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ауадағы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оттегі </w:t>
      </w:r>
      <w:r>
        <w:rPr>
          <w:rFonts w:ascii="Times New Roman" w:hAnsi="Times New Roman" w:cs="Times New Roman"/>
          <w:sz w:val="24"/>
          <w:szCs w:val="24"/>
          <w:lang w:val="kk-KZ"/>
        </w:rPr>
        <w:t>қолданылады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4613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73A">
        <w:rPr>
          <w:rFonts w:ascii="Times New Roman" w:hAnsi="Times New Roman" w:cs="Times New Roman"/>
          <w:sz w:val="24"/>
          <w:szCs w:val="24"/>
          <w:lang w:val="kk-KZ"/>
        </w:rPr>
        <w:t>Жанғыш зат пен тотықтырғыштың қатынасына байланысты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673A">
        <w:rPr>
          <w:rFonts w:ascii="Times New Roman" w:hAnsi="Times New Roman" w:cs="Times New Roman"/>
          <w:sz w:val="24"/>
          <w:szCs w:val="24"/>
          <w:lang w:val="kk-KZ"/>
        </w:rPr>
        <w:t>жанғыш қоспалар үш түрге бөлінеді</w:t>
      </w:r>
      <w:r>
        <w:rPr>
          <w:rFonts w:ascii="Times New Roman" w:hAnsi="Times New Roman" w:cs="Times New Roman"/>
          <w:sz w:val="24"/>
          <w:szCs w:val="24"/>
          <w:lang w:val="kk-KZ"/>
        </w:rPr>
        <w:t>: Бай қоспалар, стехиометриялық құрамы бар қоспалар, кедей қоспалар.</w:t>
      </w:r>
    </w:p>
    <w:p w:rsidR="00C04613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7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Бай қоспаларда тұтанғыш заттардың, ал нашар қоспаларда тотықтырғыш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тың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артық мөлшері болады. Бірақ ең жанғыш қоспалар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стехиометриялық құрам – тотықтырғыштың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жанғыш зат</w:t>
      </w:r>
      <w:r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оңтайлы қатынасы. Олар оңайырақ тұтан</w:t>
      </w:r>
      <w:r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және заттың максималды жылу бөл</w:t>
      </w:r>
      <w:r>
        <w:rPr>
          <w:rFonts w:ascii="Times New Roman" w:hAnsi="Times New Roman" w:cs="Times New Roman"/>
          <w:sz w:val="24"/>
          <w:szCs w:val="24"/>
          <w:lang w:val="kk-KZ"/>
        </w:rPr>
        <w:t>іп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толық жануы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еді. </w:t>
      </w:r>
    </w:p>
    <w:p w:rsidR="00C04613" w:rsidRPr="00DA0D69" w:rsidRDefault="00C04613" w:rsidP="00C04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арттар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ың кем дегенде біреуі болмаған жағдайда жану мүмкін емес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(отынның, тотықтырғыштың және тұтану көзінің болуы).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1.2-суреттегі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имволдық үшбұрыш»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жану факторларын және оны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болдырмау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жолдарын бейнелейді: жақтардың бірі болмаған жағдайда, жану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пайда болмайды, ал жойылған кезде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-жану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 xml:space="preserve"> тоқтайды.</w:t>
      </w:r>
    </w:p>
    <w:p w:rsidR="00C04613" w:rsidRDefault="00C04613" w:rsidP="00C0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728CCE" wp14:editId="75909F9D">
            <wp:extent cx="1390650" cy="135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13" w:rsidRPr="003758C8" w:rsidRDefault="00C04613" w:rsidP="00C0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58C8">
        <w:rPr>
          <w:rFonts w:ascii="Times New Roman" w:hAnsi="Times New Roman" w:cs="Times New Roman"/>
          <w:sz w:val="24"/>
          <w:szCs w:val="24"/>
          <w:lang w:val="kk-KZ"/>
        </w:rPr>
        <w:t>1.2 -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58C8">
        <w:rPr>
          <w:rFonts w:ascii="Times New Roman" w:hAnsi="Times New Roman" w:cs="Times New Roman"/>
          <w:sz w:val="24"/>
          <w:szCs w:val="24"/>
          <w:lang w:val="kk-KZ"/>
        </w:rPr>
        <w:t>«Символдық үшбұрыш»</w:t>
      </w:r>
      <w:r>
        <w:rPr>
          <w:rFonts w:ascii="Times New Roman" w:hAnsi="Times New Roman" w:cs="Times New Roman"/>
          <w:sz w:val="24"/>
          <w:szCs w:val="24"/>
          <w:lang w:val="kk-KZ"/>
        </w:rPr>
        <w:t>: 1-жанғыш зат, 2-тотықтырғыш, 3 – тұтану көзі.</w:t>
      </w:r>
    </w:p>
    <w:p w:rsidR="00C04613" w:rsidRDefault="00C04613" w:rsidP="00C0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4613" w:rsidRDefault="00675607" w:rsidP="00C0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Бақылау с</w:t>
      </w:r>
      <w:r w:rsidR="00C04613" w:rsidRPr="00C04613">
        <w:rPr>
          <w:rFonts w:ascii="Times New Roman" w:hAnsi="Times New Roman" w:cs="Times New Roman"/>
          <w:b/>
          <w:sz w:val="24"/>
          <w:szCs w:val="24"/>
          <w:lang w:val="kk-KZ"/>
        </w:rPr>
        <w:t>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C04613">
        <w:rPr>
          <w:rFonts w:ascii="Times New Roman" w:hAnsi="Times New Roman" w:cs="Times New Roman"/>
          <w:sz w:val="24"/>
          <w:szCs w:val="24"/>
          <w:lang w:val="kk-KZ"/>
        </w:rPr>
        <w:t>:</w:t>
      </w:r>
      <w:bookmarkEnd w:id="0"/>
    </w:p>
    <w:p w:rsidR="00C04613" w:rsidRPr="00C04613" w:rsidRDefault="00C04613" w:rsidP="00C0461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613">
        <w:rPr>
          <w:rFonts w:ascii="Times New Roman" w:hAnsi="Times New Roman" w:cs="Times New Roman"/>
          <w:sz w:val="24"/>
          <w:szCs w:val="24"/>
          <w:lang w:val="kk-KZ"/>
        </w:rPr>
        <w:t>Жану процесінің жүруі үшін қандай үш негізгі шарттың бір уақытта орындалуы қажет және олардың әрқайсысы қандай рөл атқарады?</w:t>
      </w:r>
    </w:p>
    <w:p w:rsidR="00C04613" w:rsidRPr="00C04613" w:rsidRDefault="00C04613" w:rsidP="00C0461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613">
        <w:rPr>
          <w:rFonts w:ascii="Times New Roman" w:hAnsi="Times New Roman" w:cs="Times New Roman"/>
          <w:sz w:val="24"/>
          <w:szCs w:val="24"/>
          <w:lang w:val="kk-KZ"/>
        </w:rPr>
        <w:t>Жалын мен түтіннің жану процесіндегі ерекшеліктері қандай және олар әрқашан байқала ма?</w:t>
      </w:r>
    </w:p>
    <w:p w:rsidR="00C04613" w:rsidRPr="00C04613" w:rsidRDefault="00C04613" w:rsidP="00C0461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613">
        <w:rPr>
          <w:rFonts w:ascii="Times New Roman" w:hAnsi="Times New Roman" w:cs="Times New Roman"/>
          <w:sz w:val="24"/>
          <w:szCs w:val="24"/>
          <w:lang w:val="kk-KZ"/>
        </w:rPr>
        <w:t>Жанғыш және тотықтырғыш заттардың өзара әрекеттесу ерекшеліктеріне байланысты жанғыш қоспалар қандай түрлерге бөлінеді және олардың жану тиімділігі қалай ерекшеленеді?</w:t>
      </w:r>
    </w:p>
    <w:p w:rsidR="00C04613" w:rsidRPr="00C04613" w:rsidRDefault="00C04613" w:rsidP="00C0461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613">
        <w:rPr>
          <w:rFonts w:ascii="Times New Roman" w:hAnsi="Times New Roman" w:cs="Times New Roman"/>
          <w:sz w:val="24"/>
          <w:szCs w:val="24"/>
          <w:lang w:val="kk-KZ"/>
        </w:rPr>
        <w:t>Тұтану көздерінің қандай түрлері бар және олар жануды қалай тудырады?</w:t>
      </w:r>
    </w:p>
    <w:p w:rsidR="00C04613" w:rsidRPr="00C04613" w:rsidRDefault="00C04613" w:rsidP="00C0461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613">
        <w:rPr>
          <w:rFonts w:ascii="Times New Roman" w:hAnsi="Times New Roman" w:cs="Times New Roman"/>
          <w:sz w:val="24"/>
          <w:szCs w:val="24"/>
          <w:lang w:val="kk-KZ"/>
        </w:rPr>
        <w:t>«Символдық үшбұрыш» жану процесін болдырмау немесе тоқтату жолдарын қандай логикамен сипаттайды?</w:t>
      </w:r>
    </w:p>
    <w:p w:rsidR="003F5616" w:rsidRPr="00C04613" w:rsidRDefault="003F5616">
      <w:pPr>
        <w:rPr>
          <w:lang w:val="kk-KZ"/>
        </w:rPr>
      </w:pPr>
    </w:p>
    <w:sectPr w:rsidR="003F5616" w:rsidRPr="00C0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0CA"/>
    <w:multiLevelType w:val="hybridMultilevel"/>
    <w:tmpl w:val="99FA8D06"/>
    <w:lvl w:ilvl="0" w:tplc="613CA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247AE2"/>
    <w:multiLevelType w:val="hybridMultilevel"/>
    <w:tmpl w:val="B4F8225E"/>
    <w:lvl w:ilvl="0" w:tplc="B854E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3"/>
    <w:rsid w:val="001B6180"/>
    <w:rsid w:val="003F5616"/>
    <w:rsid w:val="00675607"/>
    <w:rsid w:val="009B2CA4"/>
    <w:rsid w:val="00C04613"/>
    <w:rsid w:val="00C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2025-07-10T12:20:00Z</dcterms:created>
  <dcterms:modified xsi:type="dcterms:W3CDTF">2025-07-10T16:45:00Z</dcterms:modified>
</cp:coreProperties>
</file>