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DC" w:rsidRDefault="006D70DC" w:rsidP="006D70DC">
      <w:pPr>
        <w:pStyle w:val="4"/>
        <w:spacing w:line="319" w:lineRule="exact"/>
        <w:ind w:left="1330" w:firstLine="0"/>
        <w:jc w:val="both"/>
      </w:pPr>
      <w:r>
        <w:t>Practical</w:t>
      </w:r>
      <w:r>
        <w:rPr>
          <w:spacing w:val="-2"/>
        </w:rPr>
        <w:t xml:space="preserve"> </w:t>
      </w:r>
      <w:r>
        <w:t>work</w:t>
      </w:r>
    </w:p>
    <w:p w:rsidR="006D70DC" w:rsidRDefault="006D70DC" w:rsidP="006D70DC">
      <w:pPr>
        <w:pStyle w:val="a3"/>
        <w:ind w:right="814" w:firstLine="707"/>
        <w:jc w:val="both"/>
      </w:pPr>
      <w:r>
        <w:rPr>
          <w:b/>
        </w:rPr>
        <w:t xml:space="preserve">Purpose of the work: </w:t>
      </w:r>
      <w:r>
        <w:t>testing knowledge on the concepts of improving the</w:t>
      </w:r>
      <w:r>
        <w:rPr>
          <w:spacing w:val="1"/>
        </w:rPr>
        <w:t xml:space="preserve"> </w:t>
      </w:r>
      <w:r>
        <w:t>organization’s activities, consolidating the concepts of process maturity and their</w:t>
      </w:r>
      <w:r>
        <w:rPr>
          <w:spacing w:val="1"/>
        </w:rPr>
        <w:t xml:space="preserve"> </w:t>
      </w:r>
      <w:r>
        <w:t>improvement, developing skills for planning improvements, using methods to find</w:t>
      </w:r>
      <w:r>
        <w:rPr>
          <w:spacing w:val="1"/>
        </w:rPr>
        <w:t xml:space="preserve"> </w:t>
      </w:r>
      <w:r>
        <w:t>ways to</w:t>
      </w:r>
      <w:r>
        <w:rPr>
          <w:spacing w:val="1"/>
        </w:rPr>
        <w:t xml:space="preserve"> </w:t>
      </w:r>
      <w:r>
        <w:t>improve and</w:t>
      </w:r>
      <w:r>
        <w:rPr>
          <w:spacing w:val="1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them.</w:t>
      </w:r>
    </w:p>
    <w:p w:rsidR="006D70DC" w:rsidRDefault="006D70DC" w:rsidP="006D70DC">
      <w:pPr>
        <w:pStyle w:val="4"/>
        <w:spacing w:before="4" w:line="319" w:lineRule="exact"/>
        <w:ind w:left="1330" w:firstLine="0"/>
        <w:jc w:val="both"/>
      </w:pPr>
      <w:r>
        <w:t>Tasks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work:</w:t>
      </w:r>
    </w:p>
    <w:p w:rsidR="006D70DC" w:rsidRDefault="006D70DC" w:rsidP="006D70DC">
      <w:pPr>
        <w:pStyle w:val="a5"/>
        <w:numPr>
          <w:ilvl w:val="0"/>
          <w:numId w:val="3"/>
        </w:numPr>
        <w:tabs>
          <w:tab w:val="left" w:pos="1635"/>
        </w:tabs>
        <w:spacing w:line="319" w:lineRule="exact"/>
        <w:rPr>
          <w:sz w:val="28"/>
        </w:rPr>
      </w:pPr>
      <w:r>
        <w:rPr>
          <w:sz w:val="28"/>
        </w:rPr>
        <w:t>Testing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knowledge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theory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continuous</w:t>
      </w:r>
      <w:r>
        <w:rPr>
          <w:spacing w:val="-3"/>
          <w:sz w:val="28"/>
        </w:rPr>
        <w:t xml:space="preserve"> </w:t>
      </w:r>
      <w:r>
        <w:rPr>
          <w:sz w:val="28"/>
        </w:rPr>
        <w:t>improvement.</w:t>
      </w:r>
    </w:p>
    <w:p w:rsidR="006D70DC" w:rsidRDefault="006D70DC" w:rsidP="006D70DC">
      <w:pPr>
        <w:pStyle w:val="a5"/>
        <w:numPr>
          <w:ilvl w:val="0"/>
          <w:numId w:val="3"/>
        </w:numPr>
        <w:tabs>
          <w:tab w:val="left" w:pos="1635"/>
        </w:tabs>
        <w:spacing w:line="322" w:lineRule="exact"/>
        <w:rPr>
          <w:sz w:val="28"/>
        </w:rPr>
      </w:pPr>
      <w:r>
        <w:rPr>
          <w:sz w:val="28"/>
        </w:rPr>
        <w:t>Nomination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ideas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improving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activities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university.</w:t>
      </w:r>
    </w:p>
    <w:p w:rsidR="006D70DC" w:rsidRDefault="006D70DC" w:rsidP="006D70DC">
      <w:pPr>
        <w:pStyle w:val="a5"/>
        <w:numPr>
          <w:ilvl w:val="0"/>
          <w:numId w:val="3"/>
        </w:numPr>
        <w:tabs>
          <w:tab w:val="left" w:pos="1635"/>
        </w:tabs>
        <w:rPr>
          <w:sz w:val="28"/>
        </w:rPr>
      </w:pPr>
      <w:r>
        <w:rPr>
          <w:sz w:val="28"/>
        </w:rPr>
        <w:t>Evaluation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ideas 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ranking.</w:t>
      </w:r>
    </w:p>
    <w:p w:rsidR="006D70DC" w:rsidRDefault="006D70DC" w:rsidP="006D70DC">
      <w:pPr>
        <w:pStyle w:val="a5"/>
        <w:numPr>
          <w:ilvl w:val="0"/>
          <w:numId w:val="3"/>
        </w:numPr>
        <w:tabs>
          <w:tab w:val="left" w:pos="1678"/>
        </w:tabs>
        <w:spacing w:before="1"/>
        <w:ind w:left="622" w:right="805" w:firstLine="707"/>
        <w:rPr>
          <w:sz w:val="28"/>
        </w:rPr>
      </w:pPr>
      <w:r>
        <w:rPr>
          <w:spacing w:val="-2"/>
          <w:sz w:val="28"/>
        </w:rPr>
        <w:t>Ap</w:t>
      </w:r>
      <w:r>
        <w:rPr>
          <w:sz w:val="28"/>
        </w:rPr>
        <w:t>p</w:t>
      </w:r>
      <w:r>
        <w:rPr>
          <w:spacing w:val="-2"/>
          <w:sz w:val="28"/>
        </w:rPr>
        <w:t>l</w:t>
      </w:r>
      <w:r>
        <w:rPr>
          <w:sz w:val="28"/>
        </w:rPr>
        <w:t>ic</w:t>
      </w:r>
      <w:r>
        <w:rPr>
          <w:spacing w:val="-3"/>
          <w:sz w:val="28"/>
        </w:rPr>
        <w:t>a</w:t>
      </w:r>
      <w:r>
        <w:rPr>
          <w:sz w:val="28"/>
        </w:rPr>
        <w:t>t</w:t>
      </w:r>
      <w:r>
        <w:rPr>
          <w:spacing w:val="-2"/>
          <w:sz w:val="28"/>
        </w:rPr>
        <w:t>io</w:t>
      </w:r>
      <w:r>
        <w:rPr>
          <w:sz w:val="28"/>
        </w:rPr>
        <w:t xml:space="preserve">n 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of 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th</w:t>
      </w:r>
      <w:r>
        <w:rPr>
          <w:sz w:val="28"/>
        </w:rPr>
        <w:t xml:space="preserve">e </w:t>
      </w:r>
      <w:r>
        <w:rPr>
          <w:spacing w:val="-25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aff</w:t>
      </w:r>
      <w:r>
        <w:rPr>
          <w:spacing w:val="1"/>
          <w:sz w:val="28"/>
        </w:rPr>
        <w:t>i</w:t>
      </w:r>
      <w:r>
        <w:rPr>
          <w:sz w:val="28"/>
        </w:rPr>
        <w:t>n</w:t>
      </w:r>
      <w:r>
        <w:rPr>
          <w:spacing w:val="-2"/>
          <w:sz w:val="28"/>
        </w:rPr>
        <w:t>i</w:t>
      </w:r>
      <w:r>
        <w:rPr>
          <w:sz w:val="28"/>
        </w:rPr>
        <w:t xml:space="preserve">ty </w:t>
      </w:r>
      <w:r>
        <w:rPr>
          <w:spacing w:val="-32"/>
          <w:sz w:val="28"/>
        </w:rPr>
        <w:t xml:space="preserve"> </w:t>
      </w:r>
      <w:r>
        <w:rPr>
          <w:sz w:val="28"/>
        </w:rPr>
        <w:t>dia</w:t>
      </w:r>
      <w:r>
        <w:rPr>
          <w:spacing w:val="-2"/>
          <w:sz w:val="28"/>
        </w:rPr>
        <w:t>g</w:t>
      </w:r>
      <w:r>
        <w:rPr>
          <w:sz w:val="28"/>
        </w:rPr>
        <w:t>ra</w:t>
      </w:r>
      <w:r>
        <w:rPr>
          <w:spacing w:val="-5"/>
          <w:sz w:val="28"/>
        </w:rPr>
        <w:t>m</w:t>
      </w:r>
      <w:r>
        <w:rPr>
          <w:w w:val="158"/>
          <w:sz w:val="28"/>
        </w:rPr>
        <w:t>‖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m</w:t>
      </w:r>
      <w:r>
        <w:rPr>
          <w:sz w:val="28"/>
        </w:rPr>
        <w:t>eth</w:t>
      </w:r>
      <w:r>
        <w:rPr>
          <w:spacing w:val="-2"/>
          <w:sz w:val="28"/>
        </w:rPr>
        <w:t>o</w:t>
      </w:r>
      <w:r>
        <w:rPr>
          <w:sz w:val="28"/>
        </w:rPr>
        <w:t xml:space="preserve">d 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f</w:t>
      </w:r>
      <w:r>
        <w:rPr>
          <w:sz w:val="28"/>
        </w:rPr>
        <w:t xml:space="preserve">or 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t</w:t>
      </w:r>
      <w:r>
        <w:rPr>
          <w:sz w:val="28"/>
        </w:rPr>
        <w:t xml:space="preserve">he </w:t>
      </w:r>
      <w:r>
        <w:rPr>
          <w:spacing w:val="-28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>l</w:t>
      </w:r>
      <w:r>
        <w:rPr>
          <w:spacing w:val="8"/>
          <w:sz w:val="28"/>
        </w:rPr>
        <w:t>a</w:t>
      </w:r>
      <w:r>
        <w:rPr>
          <w:spacing w:val="-2"/>
          <w:sz w:val="28"/>
        </w:rPr>
        <w:t>ss</w:t>
      </w:r>
      <w:r>
        <w:rPr>
          <w:sz w:val="28"/>
        </w:rPr>
        <w:t>if</w:t>
      </w:r>
      <w:r>
        <w:rPr>
          <w:spacing w:val="-2"/>
          <w:sz w:val="28"/>
        </w:rPr>
        <w:t>i</w:t>
      </w:r>
      <w:r>
        <w:rPr>
          <w:sz w:val="28"/>
        </w:rPr>
        <w:t>ca</w:t>
      </w:r>
      <w:r>
        <w:rPr>
          <w:spacing w:val="-2"/>
          <w:sz w:val="28"/>
        </w:rPr>
        <w:t>ti</w:t>
      </w:r>
      <w:r>
        <w:rPr>
          <w:sz w:val="28"/>
        </w:rPr>
        <w:t xml:space="preserve">on 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a</w:t>
      </w:r>
      <w:r>
        <w:rPr>
          <w:sz w:val="28"/>
        </w:rPr>
        <w:t>nd ordering of</w:t>
      </w:r>
      <w:r>
        <w:rPr>
          <w:spacing w:val="-3"/>
          <w:sz w:val="28"/>
        </w:rPr>
        <w:t xml:space="preserve"> </w:t>
      </w:r>
      <w:r>
        <w:rPr>
          <w:sz w:val="28"/>
        </w:rPr>
        <w:t>ideas.</w:t>
      </w:r>
    </w:p>
    <w:p w:rsidR="006D70DC" w:rsidRDefault="006D70DC" w:rsidP="006D70DC">
      <w:pPr>
        <w:pStyle w:val="a3"/>
        <w:spacing w:before="4"/>
        <w:ind w:left="0"/>
      </w:pPr>
    </w:p>
    <w:p w:rsidR="006D70DC" w:rsidRDefault="006D70DC" w:rsidP="006D70DC">
      <w:pPr>
        <w:pStyle w:val="4"/>
        <w:spacing w:line="319" w:lineRule="exact"/>
        <w:ind w:left="1330" w:firstLine="0"/>
      </w:pPr>
      <w:r>
        <w:t>Tasks:</w:t>
      </w:r>
    </w:p>
    <w:p w:rsidR="006D70DC" w:rsidRDefault="006D70DC" w:rsidP="006D70DC">
      <w:pPr>
        <w:pStyle w:val="a5"/>
        <w:numPr>
          <w:ilvl w:val="0"/>
          <w:numId w:val="2"/>
        </w:numPr>
        <w:tabs>
          <w:tab w:val="left" w:pos="1616"/>
        </w:tabs>
        <w:ind w:right="814" w:firstLine="707"/>
        <w:rPr>
          <w:sz w:val="28"/>
        </w:rPr>
      </w:pPr>
      <w:r>
        <w:rPr>
          <w:sz w:val="28"/>
        </w:rPr>
        <w:t>Prepare</w:t>
      </w:r>
      <w:r>
        <w:rPr>
          <w:spacing w:val="32"/>
          <w:sz w:val="28"/>
        </w:rPr>
        <w:t xml:space="preserve"> </w:t>
      </w:r>
      <w:r>
        <w:rPr>
          <w:sz w:val="28"/>
        </w:rPr>
        <w:t>to</w:t>
      </w:r>
      <w:r>
        <w:rPr>
          <w:spacing w:val="33"/>
          <w:sz w:val="28"/>
        </w:rPr>
        <w:t xml:space="preserve"> </w:t>
      </w:r>
      <w:r>
        <w:rPr>
          <w:sz w:val="28"/>
        </w:rPr>
        <w:t>test</w:t>
      </w:r>
      <w:r>
        <w:rPr>
          <w:spacing w:val="34"/>
          <w:sz w:val="28"/>
        </w:rPr>
        <w:t xml:space="preserve"> </w:t>
      </w:r>
      <w:r>
        <w:rPr>
          <w:sz w:val="28"/>
        </w:rPr>
        <w:t>knowledge</w:t>
      </w:r>
      <w:r>
        <w:rPr>
          <w:spacing w:val="30"/>
          <w:sz w:val="28"/>
        </w:rPr>
        <w:t xml:space="preserve"> </w:t>
      </w:r>
      <w:r>
        <w:rPr>
          <w:sz w:val="28"/>
        </w:rPr>
        <w:t>on</w:t>
      </w:r>
      <w:r>
        <w:rPr>
          <w:spacing w:val="34"/>
          <w:sz w:val="28"/>
        </w:rPr>
        <w:t xml:space="preserve"> </w:t>
      </w:r>
      <w:r>
        <w:rPr>
          <w:sz w:val="28"/>
        </w:rPr>
        <w:t>the</w:t>
      </w:r>
      <w:r>
        <w:rPr>
          <w:spacing w:val="32"/>
          <w:sz w:val="28"/>
        </w:rPr>
        <w:t xml:space="preserve"> </w:t>
      </w:r>
      <w:r>
        <w:rPr>
          <w:sz w:val="28"/>
        </w:rPr>
        <w:t>classification</w:t>
      </w:r>
      <w:r>
        <w:rPr>
          <w:spacing w:val="33"/>
          <w:sz w:val="28"/>
        </w:rPr>
        <w:t xml:space="preserve"> </w:t>
      </w:r>
      <w:r>
        <w:rPr>
          <w:sz w:val="28"/>
        </w:rPr>
        <w:t>of</w:t>
      </w:r>
      <w:r>
        <w:rPr>
          <w:spacing w:val="33"/>
          <w:sz w:val="28"/>
        </w:rPr>
        <w:t xml:space="preserve"> </w:t>
      </w:r>
      <w:r>
        <w:rPr>
          <w:sz w:val="28"/>
        </w:rPr>
        <w:t>management</w:t>
      </w:r>
      <w:r>
        <w:rPr>
          <w:spacing w:val="33"/>
          <w:sz w:val="28"/>
        </w:rPr>
        <w:t xml:space="preserve"> </w:t>
      </w:r>
      <w:r>
        <w:rPr>
          <w:sz w:val="28"/>
        </w:rPr>
        <w:t>methods</w:t>
      </w:r>
      <w:r>
        <w:rPr>
          <w:spacing w:val="-67"/>
          <w:sz w:val="28"/>
        </w:rPr>
        <w:t xml:space="preserve"> </w:t>
      </w:r>
      <w:r>
        <w:rPr>
          <w:sz w:val="28"/>
        </w:rPr>
        <w:t>and tools</w:t>
      </w:r>
    </w:p>
    <w:p w:rsidR="006D70DC" w:rsidRDefault="006D70DC" w:rsidP="006D70DC">
      <w:pPr>
        <w:pStyle w:val="a5"/>
        <w:numPr>
          <w:ilvl w:val="0"/>
          <w:numId w:val="2"/>
        </w:numPr>
        <w:tabs>
          <w:tab w:val="left" w:pos="1616"/>
        </w:tabs>
        <w:ind w:right="813" w:firstLine="707"/>
        <w:rPr>
          <w:sz w:val="28"/>
        </w:rPr>
      </w:pPr>
      <w:r>
        <w:rPr>
          <w:sz w:val="28"/>
        </w:rPr>
        <w:t>Prepare</w:t>
      </w:r>
      <w:r>
        <w:rPr>
          <w:spacing w:val="27"/>
          <w:sz w:val="28"/>
        </w:rPr>
        <w:t xml:space="preserve"> </w:t>
      </w:r>
      <w:r>
        <w:rPr>
          <w:sz w:val="28"/>
        </w:rPr>
        <w:t>to</w:t>
      </w:r>
      <w:r>
        <w:rPr>
          <w:spacing w:val="27"/>
          <w:sz w:val="28"/>
        </w:rPr>
        <w:t xml:space="preserve"> </w:t>
      </w:r>
      <w:r>
        <w:rPr>
          <w:sz w:val="28"/>
        </w:rPr>
        <w:t>test</w:t>
      </w:r>
      <w:r>
        <w:rPr>
          <w:spacing w:val="29"/>
          <w:sz w:val="28"/>
        </w:rPr>
        <w:t xml:space="preserve"> </w:t>
      </w:r>
      <w:r>
        <w:rPr>
          <w:sz w:val="28"/>
        </w:rPr>
        <w:t>knowledge</w:t>
      </w:r>
      <w:r>
        <w:rPr>
          <w:spacing w:val="28"/>
          <w:sz w:val="28"/>
        </w:rPr>
        <w:t xml:space="preserve"> </w:t>
      </w:r>
      <w:r>
        <w:rPr>
          <w:sz w:val="28"/>
        </w:rPr>
        <w:t>on</w:t>
      </w:r>
      <w:r>
        <w:rPr>
          <w:spacing w:val="28"/>
          <w:sz w:val="28"/>
        </w:rPr>
        <w:t xml:space="preserve"> </w:t>
      </w: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sz w:val="28"/>
        </w:rPr>
        <w:t>types</w:t>
      </w:r>
      <w:r>
        <w:rPr>
          <w:spacing w:val="29"/>
          <w:sz w:val="28"/>
        </w:rPr>
        <w:t xml:space="preserve"> </w:t>
      </w:r>
      <w:r>
        <w:rPr>
          <w:sz w:val="28"/>
        </w:rPr>
        <w:t>of</w:t>
      </w:r>
      <w:r>
        <w:rPr>
          <w:spacing w:val="31"/>
          <w:sz w:val="28"/>
        </w:rPr>
        <w:t xml:space="preserve"> </w:t>
      </w:r>
      <w:r>
        <w:rPr>
          <w:sz w:val="28"/>
        </w:rPr>
        <w:t>control</w:t>
      </w:r>
      <w:r>
        <w:rPr>
          <w:spacing w:val="28"/>
          <w:sz w:val="28"/>
        </w:rPr>
        <w:t xml:space="preserve"> </w:t>
      </w:r>
      <w:r>
        <w:rPr>
          <w:sz w:val="28"/>
        </w:rPr>
        <w:t>cards</w:t>
      </w:r>
      <w:r>
        <w:rPr>
          <w:spacing w:val="27"/>
          <w:sz w:val="28"/>
        </w:rPr>
        <w:t xml:space="preserve"> </w:t>
      </w:r>
      <w:r>
        <w:rPr>
          <w:sz w:val="28"/>
        </w:rPr>
        <w:t>in</w:t>
      </w:r>
      <w:r>
        <w:rPr>
          <w:spacing w:val="29"/>
          <w:sz w:val="28"/>
        </w:rPr>
        <w:t xml:space="preserve"> </w:t>
      </w: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sz w:val="28"/>
        </w:rPr>
        <w:t>statistical</w:t>
      </w:r>
      <w:r>
        <w:rPr>
          <w:spacing w:val="-67"/>
          <w:sz w:val="28"/>
        </w:rPr>
        <w:t xml:space="preserve"> </w:t>
      </w:r>
      <w:r>
        <w:rPr>
          <w:sz w:val="28"/>
        </w:rPr>
        <w:t>process control.</w:t>
      </w:r>
    </w:p>
    <w:p w:rsidR="006D70DC" w:rsidRDefault="006D70DC" w:rsidP="006D70DC">
      <w:pPr>
        <w:pStyle w:val="a5"/>
        <w:numPr>
          <w:ilvl w:val="0"/>
          <w:numId w:val="2"/>
        </w:numPr>
        <w:tabs>
          <w:tab w:val="left" w:pos="1616"/>
        </w:tabs>
        <w:ind w:right="807" w:firstLine="707"/>
        <w:rPr>
          <w:sz w:val="28"/>
        </w:rPr>
      </w:pPr>
      <w:r>
        <w:rPr>
          <w:sz w:val="28"/>
        </w:rPr>
        <w:t>Solve</w:t>
      </w:r>
      <w:r>
        <w:rPr>
          <w:spacing w:val="17"/>
          <w:sz w:val="28"/>
        </w:rPr>
        <w:t xml:space="preserve"> </w:t>
      </w:r>
      <w:r>
        <w:rPr>
          <w:sz w:val="28"/>
        </w:rPr>
        <w:t>practical</w:t>
      </w:r>
      <w:r>
        <w:rPr>
          <w:spacing w:val="20"/>
          <w:sz w:val="28"/>
        </w:rPr>
        <w:t xml:space="preserve"> </w:t>
      </w:r>
      <w:r>
        <w:rPr>
          <w:sz w:val="28"/>
        </w:rPr>
        <w:t>problems:</w:t>
      </w:r>
      <w:r>
        <w:rPr>
          <w:spacing w:val="21"/>
          <w:sz w:val="28"/>
        </w:rPr>
        <w:t xml:space="preserve"> </w:t>
      </w:r>
      <w:r>
        <w:rPr>
          <w:sz w:val="28"/>
        </w:rPr>
        <w:t>Checklist,</w:t>
      </w:r>
      <w:r>
        <w:rPr>
          <w:spacing w:val="24"/>
          <w:sz w:val="28"/>
        </w:rPr>
        <w:t xml:space="preserve"> </w:t>
      </w:r>
      <w:r>
        <w:rPr>
          <w:sz w:val="28"/>
        </w:rPr>
        <w:t>Pareto</w:t>
      </w:r>
      <w:r>
        <w:rPr>
          <w:spacing w:val="20"/>
          <w:sz w:val="28"/>
        </w:rPr>
        <w:t xml:space="preserve"> </w:t>
      </w:r>
      <w:r>
        <w:rPr>
          <w:sz w:val="28"/>
        </w:rPr>
        <w:t>Chart,</w:t>
      </w:r>
      <w:r>
        <w:rPr>
          <w:spacing w:val="19"/>
          <w:sz w:val="28"/>
        </w:rPr>
        <w:t xml:space="preserve"> </w:t>
      </w:r>
      <w:r>
        <w:rPr>
          <w:sz w:val="28"/>
        </w:rPr>
        <w:t>Ishikawa</w:t>
      </w:r>
      <w:r>
        <w:rPr>
          <w:spacing w:val="19"/>
          <w:sz w:val="28"/>
        </w:rPr>
        <w:t xml:space="preserve"> </w:t>
      </w:r>
      <w:r>
        <w:rPr>
          <w:sz w:val="28"/>
        </w:rPr>
        <w:t>Chart,</w:t>
      </w:r>
      <w:r>
        <w:rPr>
          <w:spacing w:val="18"/>
          <w:sz w:val="28"/>
        </w:rPr>
        <w:t xml:space="preserve"> </w:t>
      </w:r>
      <w:r>
        <w:rPr>
          <w:sz w:val="28"/>
        </w:rPr>
        <w:t>Muda</w:t>
      </w:r>
      <w:r>
        <w:rPr>
          <w:spacing w:val="-67"/>
          <w:sz w:val="28"/>
        </w:rPr>
        <w:t xml:space="preserve"> </w:t>
      </w:r>
      <w:r>
        <w:rPr>
          <w:sz w:val="28"/>
        </w:rPr>
        <w:t>Search (optimization).</w:t>
      </w:r>
    </w:p>
    <w:p w:rsidR="006D70DC" w:rsidRDefault="006D70DC" w:rsidP="006D70DC">
      <w:pPr>
        <w:rPr>
          <w:sz w:val="28"/>
        </w:rPr>
        <w:sectPr w:rsidR="006D70DC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6D70DC" w:rsidRDefault="00DA531C" w:rsidP="006D70DC">
      <w:bookmarkStart w:id="0" w:name="_GoBack"/>
      <w:bookmarkEnd w:id="0"/>
    </w:p>
    <w:sectPr w:rsidR="00DA531C" w:rsidRPr="006D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350C39"/>
    <w:rsid w:val="006D70DC"/>
    <w:rsid w:val="00996330"/>
    <w:rsid w:val="00A91168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2021-09-23T11:35:00Z</dcterms:created>
  <dcterms:modified xsi:type="dcterms:W3CDTF">2021-09-23T11:35:00Z</dcterms:modified>
</cp:coreProperties>
</file>