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01E" w:rsidRDefault="004D001E" w:rsidP="004D001E">
      <w:pPr>
        <w:ind w:firstLine="454"/>
        <w:jc w:val="both"/>
        <w:rPr>
          <w:b/>
          <w:lang w:val="kk-KZ"/>
        </w:rPr>
      </w:pPr>
    </w:p>
    <w:p w:rsidR="004D001E" w:rsidRPr="00744398" w:rsidRDefault="004D001E" w:rsidP="004D001E">
      <w:pPr>
        <w:ind w:firstLine="454"/>
        <w:jc w:val="both"/>
        <w:rPr>
          <w:b/>
          <w:lang w:val="kk-KZ"/>
        </w:rPr>
      </w:pPr>
      <w:r>
        <w:rPr>
          <w:b/>
          <w:lang w:val="kk-KZ"/>
        </w:rPr>
        <w:t>Дәріс 7</w:t>
      </w:r>
    </w:p>
    <w:p w:rsidR="004D001E" w:rsidRPr="00744398" w:rsidRDefault="004D001E" w:rsidP="004D001E">
      <w:pPr>
        <w:tabs>
          <w:tab w:val="left" w:pos="426"/>
        </w:tabs>
        <w:jc w:val="both"/>
        <w:rPr>
          <w:lang w:val="kk-KZ"/>
        </w:rPr>
      </w:pPr>
      <w:r w:rsidRPr="00744398">
        <w:rPr>
          <w:b/>
          <w:lang w:val="kk-KZ"/>
        </w:rPr>
        <w:tab/>
        <w:t>Тақырыбы: MS SQL Server аутентификациясы. Қолданушылар тобын құру және жазбаларын басқару</w:t>
      </w:r>
    </w:p>
    <w:p w:rsidR="004D001E" w:rsidRPr="00744398" w:rsidRDefault="004D001E" w:rsidP="004D001E">
      <w:pPr>
        <w:ind w:firstLine="454"/>
        <w:jc w:val="both"/>
        <w:rPr>
          <w:b/>
          <w:lang w:val="kk-KZ"/>
        </w:rPr>
      </w:pPr>
      <w:r w:rsidRPr="00744398">
        <w:rPr>
          <w:b/>
          <w:lang w:val="kk-KZ"/>
        </w:rPr>
        <w:t>Жоспар:</w:t>
      </w:r>
    </w:p>
    <w:p w:rsidR="004D001E" w:rsidRPr="00744398" w:rsidRDefault="004D001E" w:rsidP="004D001E">
      <w:pPr>
        <w:ind w:firstLine="454"/>
        <w:jc w:val="both"/>
        <w:rPr>
          <w:b/>
          <w:lang w:val="kk-KZ"/>
        </w:rPr>
      </w:pPr>
      <w:r>
        <w:rPr>
          <w:b/>
          <w:lang w:val="kk-KZ"/>
        </w:rPr>
        <w:t>7</w:t>
      </w:r>
      <w:r w:rsidRPr="00744398">
        <w:rPr>
          <w:b/>
          <w:lang w:val="kk-KZ"/>
        </w:rPr>
        <w:t>.1 Аутентификация</w:t>
      </w:r>
    </w:p>
    <w:p w:rsidR="004D001E" w:rsidRPr="00744398" w:rsidRDefault="004D001E" w:rsidP="004D001E">
      <w:pPr>
        <w:ind w:firstLine="454"/>
        <w:jc w:val="both"/>
        <w:rPr>
          <w:b/>
          <w:noProof/>
          <w:lang w:val="kk-KZ"/>
        </w:rPr>
      </w:pPr>
      <w:r>
        <w:rPr>
          <w:b/>
          <w:lang w:val="kk-KZ"/>
        </w:rPr>
        <w:t>7</w:t>
      </w:r>
      <w:r w:rsidRPr="00744398">
        <w:rPr>
          <w:b/>
          <w:lang w:val="kk-KZ"/>
        </w:rPr>
        <w:t>.2</w:t>
      </w:r>
      <w:r w:rsidRPr="00744398">
        <w:rPr>
          <w:b/>
          <w:noProof/>
          <w:lang w:val="kk-KZ"/>
        </w:rPr>
        <w:t xml:space="preserve"> SSMS ортасында жаңа қолданушы құру және SQL Server аутентификациясын жүргізу</w:t>
      </w:r>
    </w:p>
    <w:p w:rsidR="004D001E" w:rsidRPr="00744398" w:rsidRDefault="004D001E" w:rsidP="004D001E">
      <w:pPr>
        <w:ind w:firstLine="454"/>
        <w:jc w:val="both"/>
        <w:rPr>
          <w:b/>
          <w:lang w:val="kk-KZ"/>
        </w:rPr>
      </w:pPr>
    </w:p>
    <w:p w:rsidR="004D001E" w:rsidRPr="00744398" w:rsidRDefault="004D001E" w:rsidP="004D001E">
      <w:pPr>
        <w:tabs>
          <w:tab w:val="left" w:pos="426"/>
        </w:tabs>
        <w:jc w:val="both"/>
        <w:rPr>
          <w:lang w:val="kk-KZ"/>
        </w:rPr>
      </w:pPr>
      <w:r w:rsidRPr="00744398">
        <w:rPr>
          <w:b/>
          <w:lang w:val="kk-KZ"/>
        </w:rPr>
        <w:tab/>
        <w:t xml:space="preserve">Мақсаты: </w:t>
      </w:r>
      <w:r w:rsidRPr="00744398">
        <w:rPr>
          <w:lang w:val="kk-KZ"/>
        </w:rPr>
        <w:t>MS SQL Server аутентификациясы тағайындау. Қолданушылар тобын құру және жазбаларды басқару қызметтерін үйрету.</w:t>
      </w:r>
    </w:p>
    <w:p w:rsidR="004D001E" w:rsidRPr="00744398" w:rsidRDefault="004D001E" w:rsidP="004D001E">
      <w:pPr>
        <w:tabs>
          <w:tab w:val="left" w:pos="426"/>
        </w:tabs>
        <w:jc w:val="both"/>
        <w:rPr>
          <w:lang w:val="kk-KZ"/>
        </w:rPr>
      </w:pPr>
      <w:r w:rsidRPr="00744398">
        <w:rPr>
          <w:b/>
          <w:lang w:val="kk-KZ"/>
        </w:rPr>
        <w:tab/>
        <w:t xml:space="preserve">Негізгі түсініктер: </w:t>
      </w:r>
      <w:r w:rsidRPr="00744398">
        <w:rPr>
          <w:lang w:val="kk-KZ"/>
        </w:rPr>
        <w:t>MS SQL Server аутентификация, қолданушылар тобы, жазбаларды басқару.</w:t>
      </w:r>
    </w:p>
    <w:p w:rsidR="004D001E" w:rsidRPr="00744398" w:rsidRDefault="004D001E" w:rsidP="004D001E">
      <w:pPr>
        <w:tabs>
          <w:tab w:val="left" w:pos="567"/>
          <w:tab w:val="right" w:pos="6265"/>
        </w:tabs>
        <w:jc w:val="both"/>
        <w:rPr>
          <w:lang w:val="kk-KZ"/>
        </w:rPr>
      </w:pPr>
    </w:p>
    <w:p w:rsidR="004D001E" w:rsidRPr="00744398" w:rsidRDefault="004D001E" w:rsidP="004D001E">
      <w:pPr>
        <w:widowControl w:val="0"/>
        <w:ind w:firstLine="454"/>
        <w:jc w:val="both"/>
        <w:rPr>
          <w:lang w:val="kk-KZ"/>
        </w:rPr>
      </w:pPr>
      <w:r w:rsidRPr="00744398">
        <w:rPr>
          <w:lang w:val="kk-KZ"/>
        </w:rPr>
        <w:t>Негізгі әдебиет: [1-5]</w:t>
      </w:r>
    </w:p>
    <w:p w:rsidR="004D001E" w:rsidRPr="00744398" w:rsidRDefault="004D001E" w:rsidP="004D001E">
      <w:pPr>
        <w:widowControl w:val="0"/>
        <w:ind w:firstLine="454"/>
        <w:jc w:val="both"/>
        <w:rPr>
          <w:lang w:val="kk-KZ"/>
        </w:rPr>
      </w:pPr>
      <w:r w:rsidRPr="00744398">
        <w:rPr>
          <w:lang w:val="kk-KZ"/>
        </w:rPr>
        <w:t>Қосымша әдебиет: [6-7]</w:t>
      </w:r>
    </w:p>
    <w:p w:rsidR="004D001E" w:rsidRPr="00744398" w:rsidRDefault="004D001E" w:rsidP="004D001E">
      <w:pPr>
        <w:ind w:firstLine="454"/>
        <w:jc w:val="both"/>
        <w:rPr>
          <w:lang w:val="kk-KZ"/>
        </w:rPr>
      </w:pPr>
    </w:p>
    <w:p w:rsidR="004D001E" w:rsidRPr="00744398" w:rsidRDefault="004D001E" w:rsidP="004D001E">
      <w:pPr>
        <w:ind w:firstLine="454"/>
        <w:jc w:val="both"/>
        <w:rPr>
          <w:b/>
          <w:lang w:val="kk-KZ"/>
        </w:rPr>
      </w:pPr>
      <w:r>
        <w:rPr>
          <w:b/>
          <w:lang w:val="kk-KZ"/>
        </w:rPr>
        <w:t>7.</w:t>
      </w:r>
      <w:r w:rsidRPr="00744398">
        <w:rPr>
          <w:b/>
          <w:lang w:val="kk-KZ"/>
        </w:rPr>
        <w:t>1 Аутентификация</w:t>
      </w:r>
    </w:p>
    <w:p w:rsidR="004D001E" w:rsidRPr="00744398" w:rsidRDefault="004D001E" w:rsidP="004D001E">
      <w:pPr>
        <w:shd w:val="clear" w:color="auto" w:fill="FFFFFF"/>
        <w:tabs>
          <w:tab w:val="left" w:pos="426"/>
        </w:tabs>
        <w:jc w:val="both"/>
      </w:pPr>
      <w:r w:rsidRPr="00744398">
        <w:rPr>
          <w:lang w:val="kk-KZ"/>
        </w:rPr>
        <w:tab/>
        <w:t xml:space="preserve">Аутентификация желідегі ақпаратты қорғауды ұйымдастырудың ең бір маңызды компоненттерінің бірі болып табылады. Ең алдымен қолданушыға қандай да бір ресурсты пайдалануға рұқсат берместен бұрын, қолданушының нақ сол адам екендігіне көз жеткізу қажет. </w:t>
      </w:r>
      <w:proofErr w:type="spellStart"/>
      <w:r w:rsidRPr="00744398">
        <w:t>Қолданушы</w:t>
      </w:r>
      <w:proofErr w:type="spellEnd"/>
      <w:r w:rsidRPr="00744398">
        <w:t xml:space="preserve"> </w:t>
      </w:r>
      <w:proofErr w:type="spellStart"/>
      <w:r w:rsidRPr="00744398">
        <w:t>атынан</w:t>
      </w:r>
      <w:proofErr w:type="spellEnd"/>
      <w:r w:rsidRPr="00744398">
        <w:t xml:space="preserve"> </w:t>
      </w:r>
      <w:proofErr w:type="spellStart"/>
      <w:r w:rsidRPr="00744398">
        <w:t>келген</w:t>
      </w:r>
      <w:proofErr w:type="spellEnd"/>
      <w:r w:rsidRPr="00744398">
        <w:t xml:space="preserve"> </w:t>
      </w:r>
      <w:proofErr w:type="spellStart"/>
      <w:r w:rsidRPr="00744398">
        <w:t>ресурсқа</w:t>
      </w:r>
      <w:proofErr w:type="spellEnd"/>
      <w:r w:rsidRPr="00744398">
        <w:t xml:space="preserve"> </w:t>
      </w:r>
      <w:proofErr w:type="spellStart"/>
      <w:r w:rsidRPr="00744398">
        <w:t>деген</w:t>
      </w:r>
      <w:proofErr w:type="spellEnd"/>
      <w:r w:rsidRPr="00744398">
        <w:t xml:space="preserve"> </w:t>
      </w:r>
      <w:proofErr w:type="spellStart"/>
      <w:r w:rsidRPr="00744398">
        <w:t>сұранысты</w:t>
      </w:r>
      <w:proofErr w:type="spellEnd"/>
      <w:r w:rsidRPr="00744398">
        <w:t xml:space="preserve"> </w:t>
      </w:r>
      <w:proofErr w:type="spellStart"/>
      <w:r w:rsidRPr="00744398">
        <w:t>алған</w:t>
      </w:r>
      <w:proofErr w:type="spellEnd"/>
      <w:r w:rsidRPr="00744398">
        <w:t xml:space="preserve"> сервер, </w:t>
      </w:r>
      <w:proofErr w:type="spellStart"/>
      <w:r w:rsidRPr="00744398">
        <w:t>сұранысты</w:t>
      </w:r>
      <w:proofErr w:type="spellEnd"/>
      <w:r w:rsidRPr="00744398">
        <w:t xml:space="preserve"> аутентификация </w:t>
      </w:r>
      <w:proofErr w:type="spellStart"/>
      <w:r w:rsidRPr="00744398">
        <w:t>серверіне</w:t>
      </w:r>
      <w:proofErr w:type="spellEnd"/>
      <w:r w:rsidRPr="00744398">
        <w:t xml:space="preserve"> </w:t>
      </w:r>
      <w:proofErr w:type="spellStart"/>
      <w:r w:rsidRPr="00744398">
        <w:t>береді</w:t>
      </w:r>
      <w:proofErr w:type="spellEnd"/>
      <w:r w:rsidRPr="00744398">
        <w:t xml:space="preserve">. Аутентификация </w:t>
      </w:r>
      <w:proofErr w:type="spellStart"/>
      <w:r w:rsidRPr="00744398">
        <w:t>сервері</w:t>
      </w:r>
      <w:proofErr w:type="spellEnd"/>
      <w:r w:rsidRPr="00744398">
        <w:t xml:space="preserve"> </w:t>
      </w:r>
      <w:proofErr w:type="spellStart"/>
      <w:r w:rsidRPr="00744398">
        <w:t>қанағаттанарлық</w:t>
      </w:r>
      <w:proofErr w:type="spellEnd"/>
      <w:r w:rsidRPr="00744398">
        <w:t xml:space="preserve"> </w:t>
      </w:r>
      <w:proofErr w:type="spellStart"/>
      <w:r w:rsidRPr="00744398">
        <w:t>жауап</w:t>
      </w:r>
      <w:proofErr w:type="spellEnd"/>
      <w:r w:rsidRPr="00744398">
        <w:t xml:space="preserve"> </w:t>
      </w:r>
      <w:proofErr w:type="spellStart"/>
      <w:r w:rsidRPr="00744398">
        <w:t>алғаннан</w:t>
      </w:r>
      <w:proofErr w:type="spellEnd"/>
      <w:r w:rsidRPr="00744398">
        <w:t xml:space="preserve"> </w:t>
      </w:r>
      <w:proofErr w:type="spellStart"/>
      <w:r w:rsidRPr="00744398">
        <w:t>соң</w:t>
      </w:r>
      <w:proofErr w:type="spellEnd"/>
      <w:r w:rsidRPr="00744398">
        <w:t xml:space="preserve"> </w:t>
      </w:r>
      <w:proofErr w:type="spellStart"/>
      <w:r w:rsidRPr="00744398">
        <w:t>қолдануға</w:t>
      </w:r>
      <w:proofErr w:type="spellEnd"/>
      <w:r w:rsidRPr="00744398">
        <w:t xml:space="preserve"> </w:t>
      </w:r>
      <w:proofErr w:type="spellStart"/>
      <w:r w:rsidRPr="00744398">
        <w:t>қажетті</w:t>
      </w:r>
      <w:proofErr w:type="spellEnd"/>
      <w:r w:rsidRPr="00744398">
        <w:t xml:space="preserve"> </w:t>
      </w:r>
      <w:proofErr w:type="spellStart"/>
      <w:r w:rsidRPr="00744398">
        <w:t>ресурсты</w:t>
      </w:r>
      <w:proofErr w:type="spellEnd"/>
      <w:r w:rsidRPr="00744398">
        <w:t xml:space="preserve"> </w:t>
      </w:r>
      <w:proofErr w:type="spellStart"/>
      <w:r w:rsidRPr="00744398">
        <w:t>ұсынады</w:t>
      </w:r>
      <w:proofErr w:type="spellEnd"/>
      <w:r w:rsidRPr="00744398">
        <w:t xml:space="preserve">. </w:t>
      </w:r>
      <w:proofErr w:type="spellStart"/>
      <w:r w:rsidRPr="00744398">
        <w:t>Аутентификацияда</w:t>
      </w:r>
      <w:proofErr w:type="spellEnd"/>
      <w:r w:rsidRPr="00744398">
        <w:t xml:space="preserve"> </w:t>
      </w:r>
      <w:proofErr w:type="spellStart"/>
      <w:r w:rsidRPr="00744398">
        <w:t>ереже</w:t>
      </w:r>
      <w:proofErr w:type="spellEnd"/>
      <w:r w:rsidRPr="00744398">
        <w:t xml:space="preserve"> </w:t>
      </w:r>
      <w:proofErr w:type="spellStart"/>
      <w:r w:rsidRPr="00744398">
        <w:t>бойынша</w:t>
      </w:r>
      <w:proofErr w:type="spellEnd"/>
      <w:r w:rsidRPr="00744398">
        <w:t xml:space="preserve"> “</w:t>
      </w:r>
      <w:proofErr w:type="spellStart"/>
      <w:r w:rsidRPr="00744398">
        <w:t>ол</w:t>
      </w:r>
      <w:proofErr w:type="spellEnd"/>
      <w:r w:rsidRPr="00744398">
        <w:t xml:space="preserve"> не </w:t>
      </w:r>
      <w:proofErr w:type="spellStart"/>
      <w:r w:rsidRPr="00744398">
        <w:t>біледі</w:t>
      </w:r>
      <w:proofErr w:type="spellEnd"/>
      <w:r w:rsidRPr="00744398">
        <w:t xml:space="preserve">” </w:t>
      </w:r>
      <w:proofErr w:type="spellStart"/>
      <w:r w:rsidRPr="00744398">
        <w:t>деген</w:t>
      </w:r>
      <w:proofErr w:type="spellEnd"/>
      <w:r w:rsidRPr="00744398">
        <w:t xml:space="preserve"> </w:t>
      </w:r>
      <w:proofErr w:type="spellStart"/>
      <w:r w:rsidRPr="00744398">
        <w:t>атқа</w:t>
      </w:r>
      <w:proofErr w:type="spellEnd"/>
      <w:r w:rsidRPr="00744398">
        <w:t xml:space="preserve"> </w:t>
      </w:r>
      <w:proofErr w:type="spellStart"/>
      <w:r w:rsidRPr="00744398">
        <w:t>ие</w:t>
      </w:r>
      <w:proofErr w:type="spellEnd"/>
      <w:r w:rsidRPr="00744398">
        <w:t xml:space="preserve"> </w:t>
      </w:r>
      <w:proofErr w:type="spellStart"/>
      <w:r w:rsidRPr="00744398">
        <w:t>болған</w:t>
      </w:r>
      <w:proofErr w:type="spellEnd"/>
      <w:r w:rsidRPr="00744398">
        <w:t xml:space="preserve"> принцип </w:t>
      </w:r>
      <w:proofErr w:type="spellStart"/>
      <w:r w:rsidRPr="00744398">
        <w:t>қолданылады</w:t>
      </w:r>
      <w:proofErr w:type="spellEnd"/>
      <w:r w:rsidRPr="00744398">
        <w:t xml:space="preserve"> – </w:t>
      </w:r>
      <w:proofErr w:type="spellStart"/>
      <w:r w:rsidRPr="00744398">
        <w:t>яғни</w:t>
      </w:r>
      <w:proofErr w:type="spellEnd"/>
      <w:r w:rsidRPr="00744398">
        <w:t xml:space="preserve"> </w:t>
      </w:r>
      <w:proofErr w:type="spellStart"/>
      <w:r w:rsidRPr="00744398">
        <w:t>бұл</w:t>
      </w:r>
      <w:proofErr w:type="spellEnd"/>
      <w:r w:rsidRPr="00744398">
        <w:t xml:space="preserve"> </w:t>
      </w:r>
      <w:proofErr w:type="spellStart"/>
      <w:r w:rsidRPr="00744398">
        <w:t>қолданушы</w:t>
      </w:r>
      <w:proofErr w:type="spellEnd"/>
      <w:r w:rsidRPr="00744398">
        <w:t xml:space="preserve"> аутентификация </w:t>
      </w:r>
      <w:proofErr w:type="spellStart"/>
      <w:r w:rsidRPr="00744398">
        <w:t>серверінің</w:t>
      </w:r>
      <w:proofErr w:type="spellEnd"/>
      <w:r w:rsidRPr="00744398">
        <w:t xml:space="preserve"> </w:t>
      </w:r>
      <w:proofErr w:type="spellStart"/>
      <w:r w:rsidRPr="00744398">
        <w:t>сұранысына</w:t>
      </w:r>
      <w:proofErr w:type="spellEnd"/>
      <w:r w:rsidRPr="00744398">
        <w:t xml:space="preserve"> </w:t>
      </w:r>
      <w:proofErr w:type="spellStart"/>
      <w:r w:rsidRPr="00744398">
        <w:t>жауап</w:t>
      </w:r>
      <w:proofErr w:type="spellEnd"/>
      <w:r w:rsidRPr="00744398">
        <w:t xml:space="preserve"> </w:t>
      </w:r>
      <w:proofErr w:type="spellStart"/>
      <w:r w:rsidRPr="00744398">
        <w:t>ретінде</w:t>
      </w:r>
      <w:proofErr w:type="spellEnd"/>
      <w:r w:rsidRPr="00744398">
        <w:t xml:space="preserve"> </w:t>
      </w:r>
      <w:proofErr w:type="spellStart"/>
      <w:r w:rsidRPr="00744398">
        <w:t>жіберетін</w:t>
      </w:r>
      <w:proofErr w:type="spellEnd"/>
      <w:r w:rsidRPr="00744398">
        <w:t xml:space="preserve"> </w:t>
      </w:r>
      <w:proofErr w:type="spellStart"/>
      <w:r w:rsidRPr="00744398">
        <w:t>кейбір</w:t>
      </w:r>
      <w:proofErr w:type="spellEnd"/>
      <w:r w:rsidRPr="00744398">
        <w:t xml:space="preserve"> </w:t>
      </w:r>
      <w:proofErr w:type="spellStart"/>
      <w:r w:rsidRPr="00744398">
        <w:t>құпия</w:t>
      </w:r>
      <w:proofErr w:type="spellEnd"/>
      <w:r w:rsidRPr="00744398">
        <w:t xml:space="preserve"> </w:t>
      </w:r>
      <w:proofErr w:type="spellStart"/>
      <w:r w:rsidRPr="00744398">
        <w:t>сөздер</w:t>
      </w:r>
      <w:proofErr w:type="spellEnd"/>
      <w:r w:rsidRPr="00744398">
        <w:t xml:space="preserve">. Аутентификация </w:t>
      </w:r>
      <w:proofErr w:type="spellStart"/>
      <w:r w:rsidRPr="00744398">
        <w:t>схемаларының</w:t>
      </w:r>
      <w:proofErr w:type="spellEnd"/>
      <w:r w:rsidRPr="00744398">
        <w:t xml:space="preserve"> </w:t>
      </w:r>
      <w:proofErr w:type="spellStart"/>
      <w:r w:rsidRPr="00744398">
        <w:t>бірі</w:t>
      </w:r>
      <w:proofErr w:type="spellEnd"/>
      <w:r w:rsidRPr="00744398">
        <w:t xml:space="preserve"> </w:t>
      </w:r>
      <w:proofErr w:type="spellStart"/>
      <w:r w:rsidRPr="00744398">
        <w:t>стандартты</w:t>
      </w:r>
      <w:proofErr w:type="spellEnd"/>
      <w:r w:rsidRPr="00744398">
        <w:t xml:space="preserve"> </w:t>
      </w:r>
      <w:proofErr w:type="spellStart"/>
      <w:r w:rsidRPr="00744398">
        <w:t>парольдерді</w:t>
      </w:r>
      <w:proofErr w:type="spellEnd"/>
      <w:r w:rsidRPr="00744398">
        <w:t xml:space="preserve"> </w:t>
      </w:r>
      <w:proofErr w:type="spellStart"/>
      <w:r w:rsidRPr="00744398">
        <w:t>қолдану</w:t>
      </w:r>
      <w:proofErr w:type="spellEnd"/>
      <w:r w:rsidRPr="00744398">
        <w:t xml:space="preserve"> </w:t>
      </w:r>
      <w:proofErr w:type="spellStart"/>
      <w:r w:rsidRPr="00744398">
        <w:t>болып</w:t>
      </w:r>
      <w:proofErr w:type="spellEnd"/>
      <w:r w:rsidRPr="00744398">
        <w:t xml:space="preserve"> </w:t>
      </w:r>
      <w:proofErr w:type="spellStart"/>
      <w:r w:rsidRPr="00744398">
        <w:t>табылады</w:t>
      </w:r>
      <w:proofErr w:type="spellEnd"/>
      <w:r w:rsidRPr="00744398">
        <w:t xml:space="preserve">. </w:t>
      </w:r>
      <w:proofErr w:type="spellStart"/>
      <w:r w:rsidRPr="00744398">
        <w:t>Бұл</w:t>
      </w:r>
      <w:proofErr w:type="spellEnd"/>
      <w:r w:rsidRPr="00744398">
        <w:t xml:space="preserve"> схема </w:t>
      </w:r>
      <w:proofErr w:type="spellStart"/>
      <w:r w:rsidRPr="00744398">
        <w:t>қауіпсіздік</w:t>
      </w:r>
      <w:proofErr w:type="spellEnd"/>
      <w:r w:rsidRPr="00744398">
        <w:t xml:space="preserve"> </w:t>
      </w:r>
      <w:proofErr w:type="spellStart"/>
      <w:r w:rsidRPr="00744398">
        <w:t>жағынан</w:t>
      </w:r>
      <w:proofErr w:type="spellEnd"/>
      <w:r w:rsidRPr="00744398">
        <w:t xml:space="preserve"> </w:t>
      </w:r>
      <w:proofErr w:type="spellStart"/>
      <w:r w:rsidRPr="00744398">
        <w:t>əжептеуір</w:t>
      </w:r>
      <w:proofErr w:type="spellEnd"/>
      <w:r w:rsidRPr="00744398">
        <w:t xml:space="preserve"> </w:t>
      </w:r>
      <w:proofErr w:type="spellStart"/>
      <w:r w:rsidRPr="00744398">
        <w:t>осал</w:t>
      </w:r>
      <w:proofErr w:type="spellEnd"/>
      <w:r w:rsidRPr="00744398">
        <w:t xml:space="preserve">. </w:t>
      </w:r>
      <w:proofErr w:type="spellStart"/>
      <w:r w:rsidRPr="00744398">
        <w:t>Себебі</w:t>
      </w:r>
      <w:proofErr w:type="spellEnd"/>
      <w:r w:rsidRPr="00744398">
        <w:t xml:space="preserve"> пароль </w:t>
      </w:r>
      <w:proofErr w:type="spellStart"/>
      <w:r w:rsidRPr="00744398">
        <w:t>ұрлануы</w:t>
      </w:r>
      <w:proofErr w:type="spellEnd"/>
      <w:r w:rsidRPr="00744398">
        <w:t xml:space="preserve"> </w:t>
      </w:r>
      <w:proofErr w:type="spellStart"/>
      <w:r w:rsidRPr="00744398">
        <w:t>жəне</w:t>
      </w:r>
      <w:proofErr w:type="spellEnd"/>
      <w:r w:rsidRPr="00744398">
        <w:t xml:space="preserve"> оны </w:t>
      </w:r>
      <w:proofErr w:type="spellStart"/>
      <w:r w:rsidRPr="00744398">
        <w:t>басқа</w:t>
      </w:r>
      <w:proofErr w:type="spellEnd"/>
      <w:r w:rsidRPr="00744398">
        <w:t xml:space="preserve"> </w:t>
      </w:r>
      <w:proofErr w:type="spellStart"/>
      <w:r w:rsidRPr="00744398">
        <w:t>біреу</w:t>
      </w:r>
      <w:proofErr w:type="spellEnd"/>
      <w:r w:rsidRPr="00744398">
        <w:t xml:space="preserve"> </w:t>
      </w:r>
      <w:proofErr w:type="spellStart"/>
      <w:r w:rsidRPr="00744398">
        <w:t>қолдануы</w:t>
      </w:r>
      <w:proofErr w:type="spellEnd"/>
      <w:r w:rsidRPr="00744398">
        <w:t xml:space="preserve"> </w:t>
      </w:r>
      <w:proofErr w:type="spellStart"/>
      <w:r w:rsidRPr="00744398">
        <w:t>мүмкін</w:t>
      </w:r>
      <w:proofErr w:type="spellEnd"/>
      <w:r w:rsidRPr="00744398">
        <w:t xml:space="preserve">. </w:t>
      </w:r>
      <w:proofErr w:type="spellStart"/>
      <w:r w:rsidRPr="00744398">
        <w:t>Көп</w:t>
      </w:r>
      <w:proofErr w:type="spellEnd"/>
      <w:r w:rsidRPr="00744398">
        <w:t xml:space="preserve"> </w:t>
      </w:r>
      <w:proofErr w:type="spellStart"/>
      <w:r w:rsidRPr="00744398">
        <w:t>жағдайда</w:t>
      </w:r>
      <w:proofErr w:type="spellEnd"/>
      <w:r w:rsidRPr="00744398">
        <w:t xml:space="preserve"> </w:t>
      </w:r>
      <w:proofErr w:type="spellStart"/>
      <w:r w:rsidRPr="00744398">
        <w:t>бір</w:t>
      </w:r>
      <w:proofErr w:type="spellEnd"/>
      <w:r w:rsidRPr="00744398">
        <w:t xml:space="preserve"> </w:t>
      </w:r>
      <w:proofErr w:type="spellStart"/>
      <w:r w:rsidRPr="00744398">
        <w:t>мəртелік</w:t>
      </w:r>
      <w:proofErr w:type="spellEnd"/>
      <w:r w:rsidRPr="00744398">
        <w:t xml:space="preserve"> </w:t>
      </w:r>
      <w:proofErr w:type="spellStart"/>
      <w:r w:rsidRPr="00744398">
        <w:t>парольдердің</w:t>
      </w:r>
      <w:proofErr w:type="spellEnd"/>
      <w:r w:rsidRPr="00744398">
        <w:t xml:space="preserve"> </w:t>
      </w:r>
      <w:proofErr w:type="spellStart"/>
      <w:r w:rsidRPr="00744398">
        <w:t>схемасы</w:t>
      </w:r>
      <w:proofErr w:type="spellEnd"/>
      <w:r w:rsidRPr="00744398">
        <w:t xml:space="preserve"> </w:t>
      </w:r>
      <w:proofErr w:type="spellStart"/>
      <w:r w:rsidRPr="00744398">
        <w:t>қолданылады</w:t>
      </w:r>
      <w:proofErr w:type="spellEnd"/>
      <w:r w:rsidRPr="00744398">
        <w:t xml:space="preserve">. </w:t>
      </w:r>
      <w:proofErr w:type="spellStart"/>
      <w:r w:rsidRPr="00744398">
        <w:t>Бұл</w:t>
      </w:r>
      <w:proofErr w:type="spellEnd"/>
      <w:r w:rsidRPr="00744398">
        <w:t xml:space="preserve"> </w:t>
      </w:r>
      <w:proofErr w:type="spellStart"/>
      <w:r w:rsidRPr="00744398">
        <w:t>жағдайда</w:t>
      </w:r>
      <w:proofErr w:type="spellEnd"/>
      <w:r w:rsidRPr="00744398">
        <w:t xml:space="preserve"> </w:t>
      </w:r>
      <w:proofErr w:type="spellStart"/>
      <w:r w:rsidRPr="00744398">
        <w:t>ұрланған</w:t>
      </w:r>
      <w:proofErr w:type="spellEnd"/>
      <w:r w:rsidRPr="00744398">
        <w:t xml:space="preserve"> пароль </w:t>
      </w:r>
      <w:proofErr w:type="spellStart"/>
      <w:r w:rsidRPr="00744398">
        <w:t>келесі</w:t>
      </w:r>
      <w:proofErr w:type="spellEnd"/>
      <w:r w:rsidRPr="00744398">
        <w:t xml:space="preserve"> </w:t>
      </w:r>
      <w:proofErr w:type="spellStart"/>
      <w:r w:rsidRPr="00744398">
        <w:t>тіркелуде</w:t>
      </w:r>
      <w:proofErr w:type="spellEnd"/>
      <w:r w:rsidRPr="00744398">
        <w:t xml:space="preserve"> </w:t>
      </w:r>
      <w:proofErr w:type="spellStart"/>
      <w:r w:rsidRPr="00744398">
        <w:t>жарамсыз</w:t>
      </w:r>
      <w:proofErr w:type="spellEnd"/>
      <w:r w:rsidRPr="00744398">
        <w:t xml:space="preserve"> </w:t>
      </w:r>
      <w:proofErr w:type="spellStart"/>
      <w:r w:rsidRPr="00744398">
        <w:t>болып</w:t>
      </w:r>
      <w:proofErr w:type="spellEnd"/>
      <w:r w:rsidRPr="00744398">
        <w:t xml:space="preserve"> </w:t>
      </w:r>
      <w:proofErr w:type="spellStart"/>
      <w:r w:rsidRPr="00744398">
        <w:t>қалады</w:t>
      </w:r>
      <w:proofErr w:type="spellEnd"/>
      <w:r w:rsidRPr="00744398">
        <w:t xml:space="preserve"> да </w:t>
      </w:r>
      <w:proofErr w:type="spellStart"/>
      <w:r w:rsidRPr="00744398">
        <w:t>келесі</w:t>
      </w:r>
      <w:proofErr w:type="spellEnd"/>
      <w:r w:rsidRPr="00744398">
        <w:t xml:space="preserve"> </w:t>
      </w:r>
      <w:proofErr w:type="spellStart"/>
      <w:r w:rsidRPr="00744398">
        <w:t>парольды</w:t>
      </w:r>
      <w:proofErr w:type="spellEnd"/>
      <w:r w:rsidRPr="00744398">
        <w:t xml:space="preserve"> </w:t>
      </w:r>
      <w:proofErr w:type="spellStart"/>
      <w:r w:rsidRPr="00744398">
        <w:t>алу</w:t>
      </w:r>
      <w:proofErr w:type="spellEnd"/>
      <w:r w:rsidRPr="00744398">
        <w:t xml:space="preserve"> </w:t>
      </w:r>
      <w:proofErr w:type="spellStart"/>
      <w:r w:rsidRPr="00744398">
        <w:t>қиынға</w:t>
      </w:r>
      <w:proofErr w:type="spellEnd"/>
      <w:r w:rsidRPr="00744398">
        <w:t xml:space="preserve"> </w:t>
      </w:r>
      <w:proofErr w:type="spellStart"/>
      <w:r w:rsidRPr="00744398">
        <w:t>соғады</w:t>
      </w:r>
      <w:proofErr w:type="spellEnd"/>
      <w:r w:rsidRPr="00744398">
        <w:t>.</w:t>
      </w:r>
    </w:p>
    <w:p w:rsidR="004D001E" w:rsidRPr="00744398" w:rsidRDefault="004D001E" w:rsidP="004D001E">
      <w:pPr>
        <w:shd w:val="clear" w:color="auto" w:fill="FFFFFF"/>
        <w:tabs>
          <w:tab w:val="left" w:pos="426"/>
        </w:tabs>
        <w:jc w:val="both"/>
      </w:pPr>
      <w:r w:rsidRPr="00744398">
        <w:rPr>
          <w:lang w:val="kk-KZ"/>
        </w:rPr>
        <w:tab/>
        <w:t xml:space="preserve">Бір мəртелік парольдерді алмастыру үшін компьютердің слоттарына қойылатын құрылғылар, программалық, сондай-ақ аппараттық генераторлар қолданылады. Қолданушыға құпия сөзді білу үшін қолданушы құрылғыны алғаш іске қосушы өзі болуы керек. Құрылғыларға қосымша жұмысты қажет етпейтін, сондай-ақ қауіпсіздіктің жоғары деңгейін қамтамасыз ететін анағұрлым қарапайым жүйелердің бірі S/key болып табылады. </w:t>
      </w:r>
      <w:r w:rsidRPr="00744398">
        <w:t>S/</w:t>
      </w:r>
      <w:proofErr w:type="spellStart"/>
      <w:r w:rsidRPr="00744398">
        <w:t>key</w:t>
      </w:r>
      <w:proofErr w:type="spellEnd"/>
      <w:r w:rsidRPr="00744398">
        <w:t xml:space="preserve"> </w:t>
      </w:r>
      <w:proofErr w:type="spellStart"/>
      <w:r w:rsidRPr="00744398">
        <w:t>қолданылатын</w:t>
      </w:r>
      <w:proofErr w:type="spellEnd"/>
      <w:r w:rsidRPr="00744398">
        <w:t xml:space="preserve"> аутентификация </w:t>
      </w:r>
      <w:proofErr w:type="spellStart"/>
      <w:r w:rsidRPr="00744398">
        <w:t>процесіне</w:t>
      </w:r>
      <w:proofErr w:type="spellEnd"/>
      <w:r w:rsidRPr="00744398">
        <w:t xml:space="preserve"> </w:t>
      </w:r>
      <w:proofErr w:type="spellStart"/>
      <w:r w:rsidRPr="00744398">
        <w:t>екі</w:t>
      </w:r>
      <w:proofErr w:type="spellEnd"/>
      <w:r w:rsidRPr="00744398">
        <w:t xml:space="preserve"> </w:t>
      </w:r>
      <w:proofErr w:type="spellStart"/>
      <w:r w:rsidRPr="00744398">
        <w:t>жақ</w:t>
      </w:r>
      <w:proofErr w:type="spellEnd"/>
      <w:r w:rsidRPr="00744398">
        <w:t xml:space="preserve"> клиент пен сервер </w:t>
      </w:r>
      <w:proofErr w:type="spellStart"/>
      <w:r w:rsidRPr="00744398">
        <w:t>қатысады</w:t>
      </w:r>
      <w:proofErr w:type="spellEnd"/>
      <w:r w:rsidRPr="00744398">
        <w:t>. S/</w:t>
      </w:r>
      <w:proofErr w:type="spellStart"/>
      <w:r w:rsidRPr="00744398">
        <w:t>key</w:t>
      </w:r>
      <w:proofErr w:type="spellEnd"/>
      <w:r w:rsidRPr="00744398">
        <w:t xml:space="preserve"> </w:t>
      </w:r>
      <w:proofErr w:type="spellStart"/>
      <w:r w:rsidRPr="00744398">
        <w:t>схемасының</w:t>
      </w:r>
      <w:proofErr w:type="spellEnd"/>
      <w:r w:rsidRPr="00744398">
        <w:t xml:space="preserve"> </w:t>
      </w:r>
      <w:proofErr w:type="spellStart"/>
      <w:r w:rsidRPr="00744398">
        <w:t>аутентификациясы</w:t>
      </w:r>
      <w:proofErr w:type="spellEnd"/>
      <w:r w:rsidRPr="00744398">
        <w:t xml:space="preserve"> </w:t>
      </w:r>
      <w:proofErr w:type="spellStart"/>
      <w:r w:rsidRPr="00744398">
        <w:t>жүйеге</w:t>
      </w:r>
      <w:proofErr w:type="spellEnd"/>
      <w:r w:rsidRPr="00744398">
        <w:t xml:space="preserve"> </w:t>
      </w:r>
      <w:proofErr w:type="spellStart"/>
      <w:r w:rsidRPr="00744398">
        <w:t>тіркеуде</w:t>
      </w:r>
      <w:proofErr w:type="spellEnd"/>
      <w:r w:rsidRPr="00744398">
        <w:t xml:space="preserve"> сервер </w:t>
      </w:r>
      <w:proofErr w:type="spellStart"/>
      <w:r w:rsidRPr="00744398">
        <w:t>клиенттік</w:t>
      </w:r>
      <w:proofErr w:type="spellEnd"/>
      <w:r w:rsidRPr="00744398">
        <w:t xml:space="preserve"> </w:t>
      </w:r>
      <w:proofErr w:type="spellStart"/>
      <w:r w:rsidRPr="00744398">
        <w:t>машинаға</w:t>
      </w:r>
      <w:proofErr w:type="spellEnd"/>
      <w:r w:rsidRPr="00744398">
        <w:t xml:space="preserve"> </w:t>
      </w:r>
      <w:proofErr w:type="spellStart"/>
      <w:r w:rsidRPr="00744398">
        <w:t>шақыру</w:t>
      </w:r>
      <w:proofErr w:type="spellEnd"/>
      <w:r w:rsidRPr="00744398">
        <w:t xml:space="preserve"> </w:t>
      </w:r>
      <w:proofErr w:type="spellStart"/>
      <w:r w:rsidRPr="00744398">
        <w:t>желімен</w:t>
      </w:r>
      <w:proofErr w:type="spellEnd"/>
      <w:r w:rsidRPr="00744398">
        <w:t xml:space="preserve"> </w:t>
      </w:r>
      <w:proofErr w:type="spellStart"/>
      <w:r w:rsidRPr="00744398">
        <w:t>ашық</w:t>
      </w:r>
      <w:proofErr w:type="spellEnd"/>
      <w:r w:rsidRPr="00744398">
        <w:t xml:space="preserve"> </w:t>
      </w:r>
      <w:proofErr w:type="spellStart"/>
      <w:r w:rsidRPr="00744398">
        <w:t>түрде</w:t>
      </w:r>
      <w:proofErr w:type="spellEnd"/>
      <w:r w:rsidRPr="00744398">
        <w:t xml:space="preserve"> </w:t>
      </w:r>
      <w:proofErr w:type="spellStart"/>
      <w:r w:rsidRPr="00744398">
        <w:t>жіберілетін</w:t>
      </w:r>
      <w:proofErr w:type="spellEnd"/>
      <w:r w:rsidRPr="00744398">
        <w:t xml:space="preserve"> </w:t>
      </w:r>
      <w:proofErr w:type="spellStart"/>
      <w:r w:rsidRPr="00744398">
        <w:t>есептеуіш</w:t>
      </w:r>
      <w:proofErr w:type="spellEnd"/>
      <w:r w:rsidRPr="00744398">
        <w:t xml:space="preserve"> </w:t>
      </w:r>
      <w:proofErr w:type="spellStart"/>
      <w:r w:rsidRPr="00744398">
        <w:t>итерацияның</w:t>
      </w:r>
      <w:proofErr w:type="spellEnd"/>
      <w:r w:rsidRPr="00744398">
        <w:t xml:space="preserve"> </w:t>
      </w:r>
      <w:proofErr w:type="spellStart"/>
      <w:r w:rsidRPr="00744398">
        <w:t>ағымдағы</w:t>
      </w:r>
      <w:proofErr w:type="spellEnd"/>
      <w:r w:rsidRPr="00744398">
        <w:t xml:space="preserve"> </w:t>
      </w:r>
      <w:proofErr w:type="spellStart"/>
      <w:r w:rsidRPr="00744398">
        <w:t>мəнін</w:t>
      </w:r>
      <w:proofErr w:type="spellEnd"/>
      <w:r w:rsidRPr="00744398">
        <w:t xml:space="preserve"> </w:t>
      </w:r>
      <w:proofErr w:type="spellStart"/>
      <w:r w:rsidRPr="00744398">
        <w:t>жəне</w:t>
      </w:r>
      <w:proofErr w:type="spellEnd"/>
      <w:r w:rsidRPr="00744398">
        <w:t xml:space="preserve"> осы </w:t>
      </w:r>
      <w:proofErr w:type="spellStart"/>
      <w:r w:rsidRPr="00744398">
        <w:t>мəнге</w:t>
      </w:r>
      <w:proofErr w:type="spellEnd"/>
      <w:r w:rsidRPr="00744398">
        <w:t xml:space="preserve"> </w:t>
      </w:r>
      <w:proofErr w:type="spellStart"/>
      <w:r w:rsidRPr="00744398">
        <w:t>сəйкес</w:t>
      </w:r>
      <w:proofErr w:type="spellEnd"/>
      <w:r w:rsidRPr="00744398">
        <w:t xml:space="preserve"> </w:t>
      </w:r>
      <w:proofErr w:type="spellStart"/>
      <w:r w:rsidRPr="00744398">
        <w:t>келетін</w:t>
      </w:r>
      <w:proofErr w:type="spellEnd"/>
      <w:r w:rsidRPr="00744398">
        <w:t xml:space="preserve"> </w:t>
      </w:r>
      <w:proofErr w:type="spellStart"/>
      <w:r w:rsidRPr="00744398">
        <w:t>бір</w:t>
      </w:r>
      <w:proofErr w:type="spellEnd"/>
      <w:r w:rsidRPr="00744398">
        <w:t xml:space="preserve"> </w:t>
      </w:r>
      <w:proofErr w:type="spellStart"/>
      <w:r w:rsidRPr="00744398">
        <w:t>мəртелік</w:t>
      </w:r>
      <w:proofErr w:type="spellEnd"/>
      <w:r w:rsidRPr="00744398">
        <w:t xml:space="preserve"> </w:t>
      </w:r>
      <w:proofErr w:type="spellStart"/>
      <w:r w:rsidRPr="00744398">
        <w:t>парольды</w:t>
      </w:r>
      <w:proofErr w:type="spellEnd"/>
      <w:r w:rsidRPr="00744398">
        <w:t xml:space="preserve"> </w:t>
      </w:r>
      <w:proofErr w:type="spellStart"/>
      <w:r w:rsidRPr="00744398">
        <w:t>енгізуге</w:t>
      </w:r>
      <w:proofErr w:type="spellEnd"/>
      <w:r w:rsidRPr="00744398">
        <w:t xml:space="preserve"> </w:t>
      </w:r>
      <w:proofErr w:type="spellStart"/>
      <w:r w:rsidRPr="00744398">
        <w:t>сұраныс</w:t>
      </w:r>
      <w:proofErr w:type="spellEnd"/>
      <w:r w:rsidRPr="00744398">
        <w:t xml:space="preserve"> </w:t>
      </w:r>
      <w:proofErr w:type="spellStart"/>
      <w:r w:rsidRPr="00744398">
        <w:t>жібереді</w:t>
      </w:r>
      <w:proofErr w:type="spellEnd"/>
      <w:r w:rsidRPr="00744398">
        <w:t xml:space="preserve">. </w:t>
      </w:r>
      <w:proofErr w:type="spellStart"/>
      <w:r w:rsidRPr="00744398">
        <w:t>Жауап</w:t>
      </w:r>
      <w:proofErr w:type="spellEnd"/>
      <w:r w:rsidRPr="00744398">
        <w:t xml:space="preserve"> </w:t>
      </w:r>
      <w:proofErr w:type="spellStart"/>
      <w:r w:rsidRPr="00744398">
        <w:t>алған</w:t>
      </w:r>
      <w:proofErr w:type="spellEnd"/>
      <w:r w:rsidRPr="00744398">
        <w:t xml:space="preserve"> </w:t>
      </w:r>
      <w:proofErr w:type="spellStart"/>
      <w:r w:rsidRPr="00744398">
        <w:t>соң</w:t>
      </w:r>
      <w:proofErr w:type="spellEnd"/>
      <w:r w:rsidRPr="00744398">
        <w:t xml:space="preserve">, сервер оны </w:t>
      </w:r>
      <w:proofErr w:type="spellStart"/>
      <w:r w:rsidRPr="00744398">
        <w:t>тексереді</w:t>
      </w:r>
      <w:proofErr w:type="spellEnd"/>
      <w:r w:rsidRPr="00744398">
        <w:t xml:space="preserve"> де </w:t>
      </w:r>
      <w:proofErr w:type="spellStart"/>
      <w:r w:rsidRPr="00744398">
        <w:t>басқаруды</w:t>
      </w:r>
      <w:proofErr w:type="spellEnd"/>
      <w:r w:rsidRPr="00744398">
        <w:t xml:space="preserve"> </w:t>
      </w:r>
      <w:proofErr w:type="spellStart"/>
      <w:r w:rsidRPr="00744398">
        <w:t>қолданушыға</w:t>
      </w:r>
      <w:proofErr w:type="spellEnd"/>
      <w:r w:rsidRPr="00744398">
        <w:t xml:space="preserve"> </w:t>
      </w:r>
      <w:proofErr w:type="spellStart"/>
      <w:r w:rsidRPr="00744398">
        <w:t>қызмет</w:t>
      </w:r>
      <w:proofErr w:type="spellEnd"/>
      <w:r w:rsidRPr="00744398">
        <w:t xml:space="preserve"> </w:t>
      </w:r>
      <w:proofErr w:type="spellStart"/>
      <w:r w:rsidRPr="00744398">
        <w:t>ететін</w:t>
      </w:r>
      <w:proofErr w:type="spellEnd"/>
      <w:r w:rsidRPr="00744398">
        <w:t xml:space="preserve"> </w:t>
      </w:r>
      <w:proofErr w:type="spellStart"/>
      <w:r w:rsidRPr="00744398">
        <w:t>серверге</w:t>
      </w:r>
      <w:proofErr w:type="spellEnd"/>
      <w:r w:rsidRPr="00744398">
        <w:t xml:space="preserve"> </w:t>
      </w:r>
      <w:proofErr w:type="spellStart"/>
      <w:r w:rsidRPr="00744398">
        <w:t>береді</w:t>
      </w:r>
      <w:proofErr w:type="spellEnd"/>
      <w:r w:rsidRPr="00744398">
        <w:t>.</w:t>
      </w:r>
    </w:p>
    <w:p w:rsidR="004D001E" w:rsidRPr="00744398" w:rsidRDefault="004D001E" w:rsidP="004D001E">
      <w:pPr>
        <w:ind w:firstLine="454"/>
        <w:jc w:val="both"/>
        <w:rPr>
          <w:b/>
        </w:rPr>
      </w:pPr>
    </w:p>
    <w:p w:rsidR="004D001E" w:rsidRPr="00744398" w:rsidRDefault="004D001E" w:rsidP="004D001E">
      <w:pPr>
        <w:ind w:firstLine="454"/>
        <w:jc w:val="both"/>
        <w:rPr>
          <w:b/>
          <w:noProof/>
          <w:lang w:val="kk-KZ"/>
        </w:rPr>
      </w:pPr>
      <w:r w:rsidRPr="009C51F3">
        <w:rPr>
          <w:b/>
        </w:rPr>
        <w:t>7</w:t>
      </w:r>
      <w:r w:rsidRPr="00744398">
        <w:rPr>
          <w:b/>
          <w:lang w:val="kk-KZ"/>
        </w:rPr>
        <w:t>.2</w:t>
      </w:r>
      <w:r w:rsidRPr="00744398">
        <w:rPr>
          <w:b/>
          <w:noProof/>
          <w:lang w:val="kk-KZ"/>
        </w:rPr>
        <w:t xml:space="preserve"> SSMS ортасында жаңа қолданушы құру және SQL Server аутентификациясын жүргізу</w:t>
      </w:r>
    </w:p>
    <w:p w:rsidR="004D001E" w:rsidRPr="00744398" w:rsidRDefault="004D001E" w:rsidP="004D001E">
      <w:pPr>
        <w:ind w:firstLine="454"/>
        <w:jc w:val="both"/>
        <w:rPr>
          <w:b/>
          <w:noProof/>
          <w:lang w:val="kk-KZ"/>
        </w:rPr>
      </w:pPr>
    </w:p>
    <w:p w:rsidR="004D001E" w:rsidRPr="00744398" w:rsidRDefault="004D001E" w:rsidP="004D001E">
      <w:pPr>
        <w:ind w:firstLine="454"/>
        <w:jc w:val="both"/>
        <w:rPr>
          <w:noProof/>
          <w:lang w:val="kk-KZ"/>
        </w:rPr>
      </w:pPr>
      <w:r w:rsidRPr="00744398">
        <w:rPr>
          <w:noProof/>
          <w:lang w:val="kk-KZ"/>
        </w:rPr>
        <w:t>SSMS ортасында жаңа қолданушы құру үшін деректер қорына бегілеп, Безопасность – Имена для входа – Создать имя для входа командасы арқылы серверге қатынайтын жаңа қолданушы ашамыз (12-сурет).</w:t>
      </w:r>
    </w:p>
    <w:p w:rsidR="004D001E" w:rsidRPr="00744398" w:rsidRDefault="004D001E" w:rsidP="004D001E">
      <w:pPr>
        <w:ind w:firstLine="454"/>
        <w:jc w:val="both"/>
        <w:rPr>
          <w:noProof/>
          <w:lang w:val="kk-KZ"/>
        </w:rPr>
      </w:pPr>
    </w:p>
    <w:p w:rsidR="004D001E" w:rsidRPr="00744398" w:rsidRDefault="004D001E" w:rsidP="004D001E">
      <w:pPr>
        <w:ind w:firstLine="454"/>
        <w:jc w:val="center"/>
        <w:rPr>
          <w:noProof/>
          <w:lang w:val="kk-KZ"/>
        </w:rPr>
      </w:pPr>
      <w:r w:rsidRPr="00744398">
        <w:rPr>
          <w:noProof/>
          <w:lang w:val="en-US" w:eastAsia="en-US"/>
        </w:rPr>
        <w:lastRenderedPageBreak/>
        <w:drawing>
          <wp:inline distT="0" distB="0" distL="0" distR="0" wp14:anchorId="7698CE99" wp14:editId="5F3AB3C0">
            <wp:extent cx="4648200" cy="23050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48200" cy="2305050"/>
                    </a:xfrm>
                    <a:prstGeom prst="rect">
                      <a:avLst/>
                    </a:prstGeom>
                    <a:noFill/>
                    <a:ln>
                      <a:noFill/>
                    </a:ln>
                  </pic:spPr>
                </pic:pic>
              </a:graphicData>
            </a:graphic>
          </wp:inline>
        </w:drawing>
      </w:r>
    </w:p>
    <w:p w:rsidR="004D001E" w:rsidRPr="00744398" w:rsidRDefault="004D001E" w:rsidP="004D001E">
      <w:pPr>
        <w:ind w:firstLine="454"/>
        <w:jc w:val="center"/>
        <w:rPr>
          <w:noProof/>
          <w:lang w:val="kk-KZ"/>
        </w:rPr>
      </w:pPr>
    </w:p>
    <w:p w:rsidR="004D001E" w:rsidRPr="00744398" w:rsidRDefault="004D001E" w:rsidP="004D001E">
      <w:pPr>
        <w:ind w:firstLine="454"/>
        <w:jc w:val="center"/>
        <w:rPr>
          <w:noProof/>
          <w:lang w:val="kk-KZ"/>
        </w:rPr>
      </w:pPr>
      <w:r w:rsidRPr="00744398">
        <w:rPr>
          <w:noProof/>
          <w:lang w:val="kk-KZ"/>
        </w:rPr>
        <w:t>12-сурет. Қолданушы құру командасы</w:t>
      </w:r>
    </w:p>
    <w:p w:rsidR="004D001E" w:rsidRPr="00744398" w:rsidRDefault="004D001E" w:rsidP="004D001E">
      <w:pPr>
        <w:ind w:firstLine="454"/>
        <w:jc w:val="both"/>
        <w:rPr>
          <w:noProof/>
          <w:lang w:val="kk-KZ"/>
        </w:rPr>
      </w:pPr>
    </w:p>
    <w:p w:rsidR="004D001E" w:rsidRPr="00744398" w:rsidRDefault="004D001E" w:rsidP="004D001E">
      <w:pPr>
        <w:ind w:firstLine="454"/>
        <w:jc w:val="both"/>
        <w:rPr>
          <w:noProof/>
          <w:lang w:val="kk-KZ"/>
        </w:rPr>
      </w:pPr>
      <w:r w:rsidRPr="00744398">
        <w:rPr>
          <w:noProof/>
          <w:lang w:val="kk-KZ"/>
        </w:rPr>
        <w:t>Ашылған терезенің  «имя для входа»</w:t>
      </w:r>
      <w:r w:rsidRPr="00744398">
        <w:rPr>
          <w:b/>
          <w:noProof/>
          <w:lang w:val="kk-KZ"/>
        </w:rPr>
        <w:t xml:space="preserve"> </w:t>
      </w:r>
      <w:r w:rsidRPr="00744398">
        <w:rPr>
          <w:noProof/>
          <w:lang w:val="kk-KZ"/>
        </w:rPr>
        <w:t xml:space="preserve">бөлімінде Windows немесе SQL Server арқылы кіру жолдары көрсетілген. Windows арқылы серверге кіретін болсақ, сервер орнатылған компьютердегі тіркеу жазбасы (учетная запись) арқылы деректер қорына қатынай аламыз. Біздің жағдайда SQL Server арқылы кіру мүмкіндігі құрылады. </w:t>
      </w:r>
    </w:p>
    <w:p w:rsidR="004D001E" w:rsidRPr="00744398" w:rsidRDefault="004D001E" w:rsidP="004D001E">
      <w:pPr>
        <w:ind w:firstLine="454"/>
        <w:jc w:val="both"/>
        <w:rPr>
          <w:noProof/>
          <w:lang w:val="kk-KZ"/>
        </w:rPr>
      </w:pPr>
    </w:p>
    <w:p w:rsidR="004D001E" w:rsidRPr="00744398" w:rsidRDefault="004D001E" w:rsidP="004D001E">
      <w:pPr>
        <w:ind w:firstLine="454"/>
        <w:jc w:val="center"/>
        <w:rPr>
          <w:noProof/>
          <w:lang w:val="kk-KZ"/>
        </w:rPr>
      </w:pPr>
      <w:r w:rsidRPr="00744398">
        <w:rPr>
          <w:noProof/>
          <w:lang w:val="en-US" w:eastAsia="en-US"/>
        </w:rPr>
        <w:drawing>
          <wp:inline distT="0" distB="0" distL="0" distR="0" wp14:anchorId="6A0EA371" wp14:editId="4EA105F5">
            <wp:extent cx="5943600" cy="33432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4D001E" w:rsidRPr="00744398" w:rsidRDefault="004D001E" w:rsidP="004D001E">
      <w:pPr>
        <w:ind w:firstLine="454"/>
        <w:jc w:val="center"/>
        <w:rPr>
          <w:noProof/>
          <w:lang w:val="kk-KZ"/>
        </w:rPr>
      </w:pPr>
    </w:p>
    <w:p w:rsidR="004D001E" w:rsidRPr="00744398" w:rsidRDefault="004D001E" w:rsidP="004D001E">
      <w:pPr>
        <w:ind w:firstLine="454"/>
        <w:jc w:val="center"/>
        <w:rPr>
          <w:noProof/>
          <w:lang w:val="kk-KZ"/>
        </w:rPr>
      </w:pPr>
      <w:r w:rsidRPr="00744398">
        <w:rPr>
          <w:noProof/>
          <w:lang w:val="kk-KZ"/>
        </w:rPr>
        <w:t>13-сурет.  Серверге кіру қолданушысына ат беру</w:t>
      </w:r>
    </w:p>
    <w:p w:rsidR="004D001E" w:rsidRPr="00744398" w:rsidRDefault="004D001E" w:rsidP="004D001E">
      <w:pPr>
        <w:ind w:firstLine="454"/>
        <w:jc w:val="center"/>
        <w:rPr>
          <w:b/>
          <w:noProof/>
          <w:lang w:val="kk-KZ"/>
        </w:rPr>
      </w:pPr>
    </w:p>
    <w:p w:rsidR="004D001E" w:rsidRPr="00744398" w:rsidRDefault="004D001E" w:rsidP="004D001E">
      <w:pPr>
        <w:ind w:firstLine="454"/>
        <w:jc w:val="both"/>
        <w:rPr>
          <w:b/>
          <w:noProof/>
          <w:lang w:val="kk-KZ"/>
        </w:rPr>
      </w:pPr>
      <w:r w:rsidRPr="00744398">
        <w:rPr>
          <w:b/>
          <w:noProof/>
          <w:lang w:val="kk-KZ"/>
        </w:rPr>
        <w:tab/>
        <w:t>Бұдан соң осы параметр бойынша SSMS отасына кіреміз.</w:t>
      </w:r>
    </w:p>
    <w:p w:rsidR="004D001E" w:rsidRPr="00744398" w:rsidRDefault="004D001E" w:rsidP="004D001E">
      <w:pPr>
        <w:ind w:firstLine="454"/>
        <w:jc w:val="both"/>
        <w:rPr>
          <w:b/>
          <w:noProof/>
          <w:lang w:val="kk-KZ"/>
        </w:rPr>
      </w:pPr>
    </w:p>
    <w:p w:rsidR="004D001E" w:rsidRPr="00744398" w:rsidRDefault="004D001E" w:rsidP="004D001E">
      <w:pPr>
        <w:ind w:firstLine="454"/>
        <w:jc w:val="both"/>
        <w:rPr>
          <w:b/>
          <w:noProof/>
          <w:lang w:val="kk-KZ"/>
        </w:rPr>
      </w:pPr>
      <w:r w:rsidRPr="00744398">
        <w:rPr>
          <w:b/>
          <w:noProof/>
          <w:lang w:val="en-US" w:eastAsia="en-US"/>
        </w:rPr>
        <w:lastRenderedPageBreak/>
        <w:drawing>
          <wp:inline distT="0" distB="0" distL="0" distR="0" wp14:anchorId="126E7507" wp14:editId="328C4C09">
            <wp:extent cx="5943600" cy="33432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4D001E" w:rsidRPr="00744398" w:rsidRDefault="004D001E" w:rsidP="004D001E">
      <w:pPr>
        <w:ind w:firstLine="454"/>
        <w:jc w:val="center"/>
        <w:rPr>
          <w:noProof/>
          <w:lang w:val="kk-KZ"/>
        </w:rPr>
      </w:pPr>
    </w:p>
    <w:p w:rsidR="004D001E" w:rsidRPr="00744398" w:rsidRDefault="004D001E" w:rsidP="004D001E">
      <w:pPr>
        <w:ind w:firstLine="454"/>
        <w:jc w:val="center"/>
        <w:rPr>
          <w:noProof/>
          <w:lang w:val="kk-KZ"/>
        </w:rPr>
      </w:pPr>
      <w:r w:rsidRPr="00744398">
        <w:rPr>
          <w:noProof/>
          <w:lang w:val="kk-KZ"/>
        </w:rPr>
        <w:t>14-сурет. SSMS көмегімен серверге кіру</w:t>
      </w:r>
    </w:p>
    <w:p w:rsidR="004D001E" w:rsidRDefault="004D001E" w:rsidP="004D001E">
      <w:pPr>
        <w:ind w:firstLine="454"/>
        <w:jc w:val="both"/>
        <w:rPr>
          <w:b/>
          <w:lang w:val="kk-KZ"/>
        </w:rPr>
      </w:pPr>
    </w:p>
    <w:p w:rsidR="000808EE" w:rsidRDefault="000808EE">
      <w:bookmarkStart w:id="0" w:name="_GoBack"/>
      <w:bookmarkEnd w:id="0"/>
    </w:p>
    <w:sectPr w:rsidR="000808E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01E"/>
    <w:rsid w:val="000808EE"/>
    <w:rsid w:val="004D0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5C690C-AA20-431F-84B9-725BEFD0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01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2676</Characters>
  <Application>Microsoft Office Word</Application>
  <DocSecurity>0</DocSecurity>
  <Lines>68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dc:creator>
  <cp:keywords/>
  <dc:description/>
  <cp:lastModifiedBy>Stem</cp:lastModifiedBy>
  <cp:revision>1</cp:revision>
  <dcterms:created xsi:type="dcterms:W3CDTF">2024-11-02T19:51:00Z</dcterms:created>
  <dcterms:modified xsi:type="dcterms:W3CDTF">2024-11-02T19:51:00Z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95a28a7f-0e20-470c-af7a-81fd2b1dd22f</vt:lpwstr>
  </property>
</Properties>
</file>