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1A" w:rsidRPr="006129D9" w:rsidRDefault="00EA531A" w:rsidP="00EA531A">
      <w:pPr>
        <w:tabs>
          <w:tab w:val="left" w:pos="0"/>
        </w:tabs>
        <w:ind w:firstLine="709"/>
        <w:rPr>
          <w:b/>
          <w:sz w:val="28"/>
          <w:szCs w:val="28"/>
          <w:lang w:val="kk-KZ"/>
        </w:rPr>
      </w:pPr>
      <w:r w:rsidRPr="006129D9">
        <w:rPr>
          <w:b/>
          <w:bCs/>
          <w:sz w:val="28"/>
          <w:szCs w:val="28"/>
          <w:lang w:val="kk-KZ"/>
        </w:rPr>
        <w:t xml:space="preserve">Delphi XE7 </w:t>
      </w:r>
      <w:r w:rsidRPr="006129D9">
        <w:rPr>
          <w:b/>
          <w:sz w:val="28"/>
          <w:szCs w:val="28"/>
          <w:lang w:val="kk-KZ"/>
        </w:rPr>
        <w:t xml:space="preserve">ортасында </w:t>
      </w:r>
      <w:r>
        <w:rPr>
          <w:b/>
          <w:sz w:val="28"/>
          <w:szCs w:val="28"/>
          <w:lang w:val="kk-KZ"/>
        </w:rPr>
        <w:t>жобаларды құруға арналған тәжірбиелік жұмыстар</w:t>
      </w:r>
    </w:p>
    <w:p w:rsidR="00EA531A" w:rsidRPr="00F92907" w:rsidRDefault="00EA531A" w:rsidP="00EA531A">
      <w:pPr>
        <w:pStyle w:val="a3"/>
        <w:ind w:left="720"/>
        <w:jc w:val="left"/>
        <w:rPr>
          <w:rFonts w:ascii="Times New Roman" w:hAnsi="Times New Roman"/>
          <w:b/>
          <w:szCs w:val="28"/>
          <w:lang w:val="kk-KZ"/>
        </w:rPr>
      </w:pPr>
    </w:p>
    <w:p w:rsidR="00EA531A" w:rsidRPr="006129D9" w:rsidRDefault="00EA531A" w:rsidP="00EA531A">
      <w:pPr>
        <w:pStyle w:val="a3"/>
        <w:ind w:left="720"/>
        <w:jc w:val="left"/>
        <w:rPr>
          <w:rFonts w:ascii="Times New Roman" w:hAnsi="Times New Roman"/>
          <w:b/>
          <w:szCs w:val="28"/>
          <w:lang w:val="kk-KZ"/>
        </w:rPr>
      </w:pPr>
      <w:r w:rsidRPr="00C34A82">
        <w:rPr>
          <w:rFonts w:ascii="Times New Roman" w:hAnsi="Times New Roman"/>
          <w:b/>
          <w:szCs w:val="28"/>
          <w:lang w:val="kk-KZ"/>
        </w:rPr>
        <w:t xml:space="preserve">2.4.1 </w:t>
      </w:r>
      <w:r w:rsidRPr="006129D9">
        <w:rPr>
          <w:rFonts w:ascii="Times New Roman" w:hAnsi="Times New Roman"/>
          <w:b/>
          <w:szCs w:val="28"/>
          <w:lang w:val="kk-KZ"/>
        </w:rPr>
        <w:t xml:space="preserve">DELPHI XE7 ортасында алғашқы </w:t>
      </w:r>
      <w:r>
        <w:rPr>
          <w:rFonts w:ascii="Times New Roman" w:hAnsi="Times New Roman"/>
          <w:b/>
          <w:szCs w:val="28"/>
          <w:lang w:val="kk-KZ"/>
        </w:rPr>
        <w:t xml:space="preserve">жоба </w:t>
      </w:r>
      <w:r w:rsidRPr="006129D9">
        <w:rPr>
          <w:rFonts w:ascii="Times New Roman" w:hAnsi="Times New Roman"/>
          <w:b/>
          <w:szCs w:val="28"/>
          <w:lang w:val="kk-KZ"/>
        </w:rPr>
        <w:t>құрастыру</w:t>
      </w:r>
    </w:p>
    <w:p w:rsidR="00EA531A" w:rsidRPr="00B174E6" w:rsidRDefault="00EA531A" w:rsidP="00EA531A">
      <w:pPr>
        <w:pStyle w:val="a3"/>
        <w:ind w:firstLine="709"/>
        <w:rPr>
          <w:rFonts w:ascii="Times New Roman" w:hAnsi="Times New Roman"/>
          <w:bCs/>
          <w:iCs/>
          <w:szCs w:val="28"/>
          <w:lang w:val="kk-KZ"/>
        </w:rPr>
      </w:pPr>
    </w:p>
    <w:p w:rsidR="00EA531A" w:rsidRPr="0096174E" w:rsidRDefault="00EA531A" w:rsidP="00EA531A">
      <w:pPr>
        <w:pStyle w:val="a3"/>
        <w:ind w:left="709"/>
        <w:jc w:val="both"/>
        <w:rPr>
          <w:rFonts w:ascii="Times New Roman" w:hAnsi="Times New Roman"/>
          <w:b/>
          <w:i/>
          <w:szCs w:val="28"/>
          <w:lang w:val="kk-KZ"/>
        </w:rPr>
      </w:pPr>
      <w:r w:rsidRPr="0096174E">
        <w:rPr>
          <w:rFonts w:ascii="Times New Roman" w:hAnsi="Times New Roman"/>
          <w:b/>
          <w:i/>
          <w:szCs w:val="28"/>
          <w:lang w:val="kk-KZ"/>
        </w:rPr>
        <w:t>Мақсаты:</w:t>
      </w:r>
      <w:r w:rsidRPr="0096174E">
        <w:rPr>
          <w:rFonts w:ascii="Times New Roman" w:hAnsi="Times New Roman"/>
          <w:i/>
          <w:szCs w:val="28"/>
          <w:lang w:val="kk-KZ"/>
        </w:rPr>
        <w:t xml:space="preserve"> DELPHI XE7 ортасында жаңа жоба құрастырып үйрету </w:t>
      </w: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>
        <w:rPr>
          <w:rFonts w:ascii="Times New Roman" w:hAnsi="Times New Roman"/>
          <w:b/>
          <w:i/>
          <w:szCs w:val="28"/>
          <w:lang w:val="kk-KZ"/>
        </w:rPr>
        <w:t>Есептің қойылуы:</w:t>
      </w:r>
    </w:p>
    <w:p w:rsidR="00EA531A" w:rsidRPr="00622815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 w:rsidRPr="0096174E">
        <w:rPr>
          <w:rFonts w:ascii="Times New Roman" w:hAnsi="Times New Roman"/>
          <w:szCs w:val="28"/>
          <w:lang w:val="kk-KZ"/>
        </w:rPr>
        <w:t>DELPHI XE7 ортасында</w:t>
      </w:r>
      <w:r>
        <w:rPr>
          <w:rFonts w:ascii="Times New Roman" w:hAnsi="Times New Roman"/>
          <w:b/>
          <w:i/>
          <w:szCs w:val="28"/>
          <w:lang w:val="kk-KZ"/>
        </w:rPr>
        <w:t xml:space="preserve"> </w:t>
      </w:r>
      <w:r w:rsidRPr="006129D9">
        <w:rPr>
          <w:rFonts w:ascii="Times New Roman" w:hAnsi="Times New Roman"/>
          <w:szCs w:val="28"/>
          <w:lang w:val="kk-KZ"/>
        </w:rPr>
        <w:t>y=х</w:t>
      </w:r>
      <w:r w:rsidRPr="006129D9">
        <w:rPr>
          <w:rFonts w:ascii="Times New Roman" w:hAnsi="Times New Roman"/>
          <w:szCs w:val="28"/>
          <w:vertAlign w:val="superscript"/>
          <w:lang w:val="kk-KZ"/>
        </w:rPr>
        <w:t>2</w:t>
      </w:r>
      <w:r>
        <w:rPr>
          <w:rFonts w:ascii="Times New Roman" w:hAnsi="Times New Roman"/>
          <w:szCs w:val="28"/>
          <w:lang w:val="kk-KZ"/>
        </w:rPr>
        <w:t>+1 есебіне</w:t>
      </w:r>
      <w:r w:rsidRPr="006129D9">
        <w:rPr>
          <w:rFonts w:ascii="Times New Roman" w:hAnsi="Times New Roman"/>
          <w:szCs w:val="28"/>
          <w:lang w:val="kk-KZ"/>
        </w:rPr>
        <w:t xml:space="preserve"> программа</w:t>
      </w:r>
      <w:r>
        <w:rPr>
          <w:rFonts w:ascii="Times New Roman" w:hAnsi="Times New Roman"/>
          <w:szCs w:val="28"/>
          <w:lang w:val="kk-KZ"/>
        </w:rPr>
        <w:t xml:space="preserve"> құрастырыңыз.</w:t>
      </w:r>
    </w:p>
    <w:p w:rsidR="00EA531A" w:rsidRPr="009E647A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 w:rsidRPr="009E647A">
        <w:rPr>
          <w:rFonts w:ascii="Times New Roman" w:hAnsi="Times New Roman"/>
          <w:b/>
          <w:i/>
          <w:szCs w:val="28"/>
          <w:lang w:val="kk-KZ"/>
        </w:rPr>
        <w:t>Жұмыс реті:</w:t>
      </w:r>
    </w:p>
    <w:p w:rsidR="00EA531A" w:rsidRDefault="00EA531A" w:rsidP="00EA531A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Times New Roman" w:hAnsi="Times New Roman"/>
          <w:szCs w:val="28"/>
          <w:lang w:val="kk-KZ"/>
        </w:rPr>
      </w:pPr>
      <w:r w:rsidRPr="00B174E6">
        <w:rPr>
          <w:rFonts w:ascii="Times New Roman" w:hAnsi="Times New Roman"/>
          <w:bCs/>
          <w:iCs/>
          <w:szCs w:val="28"/>
          <w:lang w:val="kk-KZ"/>
        </w:rPr>
        <w:t>File-&gt;New-&gt;VCL Forms Application -&gt;Delphi</w:t>
      </w:r>
      <w:r w:rsidRPr="006129D9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командасы арқылы </w:t>
      </w:r>
      <w:r w:rsidRPr="006129D9">
        <w:rPr>
          <w:rFonts w:ascii="Times New Roman" w:hAnsi="Times New Roman"/>
          <w:szCs w:val="28"/>
          <w:lang w:val="kk-KZ"/>
        </w:rPr>
        <w:t xml:space="preserve">Delphi </w:t>
      </w:r>
      <w:r w:rsidRPr="00B174E6">
        <w:rPr>
          <w:rFonts w:ascii="Times New Roman" w:hAnsi="Times New Roman"/>
          <w:szCs w:val="28"/>
          <w:lang w:val="kk-KZ"/>
        </w:rPr>
        <w:t xml:space="preserve">XE7 </w:t>
      </w:r>
      <w:r w:rsidRPr="006129D9">
        <w:rPr>
          <w:rFonts w:ascii="Times New Roman" w:hAnsi="Times New Roman"/>
          <w:szCs w:val="28"/>
          <w:lang w:val="kk-KZ"/>
        </w:rPr>
        <w:t>программасын жүкте</w:t>
      </w:r>
      <w:r>
        <w:rPr>
          <w:rFonts w:ascii="Times New Roman" w:hAnsi="Times New Roman"/>
          <w:szCs w:val="28"/>
          <w:lang w:val="kk-KZ"/>
        </w:rPr>
        <w:t>ңіз.</w:t>
      </w:r>
    </w:p>
    <w:p w:rsidR="00EA531A" w:rsidRDefault="00EA531A" w:rsidP="00EA531A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left"/>
        <w:rPr>
          <w:rFonts w:ascii="Times New Roman" w:hAnsi="Times New Roman"/>
          <w:szCs w:val="28"/>
          <w:lang w:val="kk-KZ"/>
        </w:rPr>
      </w:pPr>
      <w:r w:rsidRPr="00622815">
        <w:rPr>
          <w:rFonts w:ascii="Times New Roman" w:hAnsi="Times New Roman"/>
          <w:szCs w:val="28"/>
          <w:lang w:val="kk-KZ"/>
        </w:rPr>
        <w:t>Delphi XE7 ортасын жүктегеннен кейін Tool Palette терезесінің Standard бөлімінен мына компоненттерді таңдаймыз.</w:t>
      </w:r>
    </w:p>
    <w:p w:rsidR="00EA531A" w:rsidRPr="00622815" w:rsidRDefault="00EA531A" w:rsidP="00EA531A">
      <w:pPr>
        <w:pStyle w:val="a3"/>
        <w:tabs>
          <w:tab w:val="left" w:pos="1080"/>
        </w:tabs>
        <w:jc w:val="left"/>
        <w:rPr>
          <w:rFonts w:ascii="Times New Roman" w:hAnsi="Times New Roman"/>
          <w:szCs w:val="28"/>
          <w:lang w:val="kk-KZ"/>
        </w:rPr>
      </w:pPr>
    </w:p>
    <w:p w:rsidR="00EA531A" w:rsidRPr="001B6636" w:rsidRDefault="00EA531A" w:rsidP="00EA531A">
      <w:pPr>
        <w:pStyle w:val="a3"/>
        <w:ind w:firstLine="709"/>
        <w:rPr>
          <w:rFonts w:ascii="Times New Roman" w:hAnsi="Times New Roman"/>
          <w:i/>
          <w:szCs w:val="28"/>
          <w:lang w:val="kk-KZ"/>
        </w:rPr>
      </w:pPr>
      <w:r w:rsidRPr="001B6636">
        <w:rPr>
          <w:rFonts w:ascii="Times New Roman" w:hAnsi="Times New Roman"/>
          <w:i/>
          <w:szCs w:val="28"/>
          <w:lang w:val="kk-KZ"/>
        </w:rPr>
        <w:t xml:space="preserve">Label </w:t>
      </w:r>
      <w:r w:rsidRPr="001B6636">
        <w:rPr>
          <w:rFonts w:ascii="Times New Roman" w:hAnsi="Times New Roman"/>
          <w:b/>
          <w:i/>
          <w:noProof/>
          <w:szCs w:val="28"/>
          <w:lang w:eastAsia="ru-RU"/>
        </w:rPr>
        <w:drawing>
          <wp:inline distT="0" distB="0" distL="0" distR="0" wp14:anchorId="7049E0F0" wp14:editId="5D47501F">
            <wp:extent cx="406400" cy="330200"/>
            <wp:effectExtent l="0" t="0" r="0" b="0"/>
            <wp:docPr id="16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636">
        <w:rPr>
          <w:rFonts w:ascii="Times New Roman" w:hAnsi="Times New Roman"/>
          <w:i/>
          <w:szCs w:val="28"/>
          <w:lang w:val="kk-KZ"/>
        </w:rPr>
        <w:t xml:space="preserve">    </w:t>
      </w:r>
      <w:r w:rsidRPr="001B6636">
        <w:rPr>
          <w:rFonts w:ascii="Times New Roman" w:hAnsi="Times New Roman"/>
          <w:i/>
          <w:szCs w:val="28"/>
          <w:lang w:val="en-US"/>
        </w:rPr>
        <w:t>Edit</w:t>
      </w:r>
      <w:r w:rsidRPr="001B6636">
        <w:rPr>
          <w:rFonts w:ascii="Times New Roman" w:hAnsi="Times New Roman"/>
          <w:i/>
          <w:szCs w:val="28"/>
          <w:lang w:val="kk-KZ"/>
        </w:rPr>
        <w:t xml:space="preserve"> </w:t>
      </w:r>
      <w:r w:rsidRPr="001B6636">
        <w:rPr>
          <w:rFonts w:ascii="Times New Roman" w:hAnsi="Times New Roman"/>
          <w:i/>
          <w:color w:val="FF0000"/>
          <w:szCs w:val="28"/>
        </w:rPr>
        <w:object w:dxaOrig="4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4pt" o:ole="">
            <v:imagedata r:id="rId7" o:title=""/>
          </v:shape>
          <o:OLEObject Type="Embed" ProgID="PBrush" ShapeID="_x0000_i1025" DrawAspect="Content" ObjectID="_1648730352" r:id="rId8"/>
        </w:object>
      </w:r>
      <w:r w:rsidRPr="001B6636">
        <w:rPr>
          <w:rFonts w:ascii="Times New Roman" w:hAnsi="Times New Roman"/>
          <w:i/>
          <w:szCs w:val="28"/>
          <w:lang w:val="kk-KZ"/>
        </w:rPr>
        <w:t xml:space="preserve">   Button</w:t>
      </w:r>
      <w:r w:rsidRPr="001B6636">
        <w:rPr>
          <w:rFonts w:ascii="Times New Roman" w:hAnsi="Times New Roman"/>
          <w:i/>
          <w:szCs w:val="28"/>
        </w:rPr>
        <w:object w:dxaOrig="390" w:dyaOrig="345">
          <v:shape id="_x0000_i1026" type="#_x0000_t75" style="width:27pt;height:24pt" o:ole="" o:allowoverlap="f">
            <v:imagedata r:id="rId9" o:title=""/>
          </v:shape>
          <o:OLEObject Type="Embed" ProgID="PBrush" ShapeID="_x0000_i1026" DrawAspect="Content" ObjectID="_1648730353" r:id="rId10"/>
        </w:object>
      </w:r>
    </w:p>
    <w:p w:rsidR="00EA531A" w:rsidRPr="0030387F" w:rsidRDefault="00EA531A" w:rsidP="00EA531A">
      <w:pPr>
        <w:pStyle w:val="a3"/>
        <w:ind w:firstLine="709"/>
        <w:jc w:val="left"/>
        <w:rPr>
          <w:rFonts w:ascii="Times New Roman" w:hAnsi="Times New Roman"/>
          <w:szCs w:val="28"/>
          <w:lang w:val="kk-KZ"/>
        </w:rPr>
      </w:pPr>
    </w:p>
    <w:p w:rsidR="00EA531A" w:rsidRPr="0030387F" w:rsidRDefault="00EA531A" w:rsidP="00EA531A">
      <w:pPr>
        <w:pStyle w:val="a3"/>
        <w:numPr>
          <w:ilvl w:val="0"/>
          <w:numId w:val="3"/>
        </w:numPr>
        <w:tabs>
          <w:tab w:val="clear" w:pos="1080"/>
          <w:tab w:val="left" w:pos="720"/>
        </w:tabs>
        <w:ind w:left="0" w:firstLine="360"/>
        <w:jc w:val="both"/>
        <w:rPr>
          <w:rFonts w:ascii="Times New Roman" w:hAnsi="Times New Roman"/>
          <w:bCs/>
          <w:iCs/>
          <w:szCs w:val="28"/>
          <w:lang w:val="kk-KZ"/>
        </w:rPr>
      </w:pPr>
      <w:r w:rsidRPr="001B6636">
        <w:rPr>
          <w:rFonts w:ascii="Times New Roman" w:hAnsi="Times New Roman"/>
          <w:bCs/>
          <w:i/>
          <w:iCs/>
          <w:szCs w:val="28"/>
          <w:lang w:val="kk-KZ"/>
        </w:rPr>
        <w:t>Label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компонентін таңдаңыз да</w:t>
      </w:r>
      <w:r>
        <w:rPr>
          <w:rFonts w:ascii="Times New Roman" w:hAnsi="Times New Roman"/>
          <w:bCs/>
          <w:iCs/>
          <w:szCs w:val="28"/>
          <w:lang w:val="kk-KZ"/>
        </w:rPr>
        <w:t>,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Object Inspector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терезесінің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Properties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парағынан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Caption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қасиетіне келіп 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Label1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орнына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х=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 жазасыз</w:t>
      </w:r>
      <w:r>
        <w:rPr>
          <w:rFonts w:ascii="Times New Roman" w:hAnsi="Times New Roman"/>
          <w:bCs/>
          <w:iCs/>
          <w:szCs w:val="28"/>
          <w:lang w:val="kk-KZ"/>
        </w:rPr>
        <w:t>, ал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у=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үшін осы амалды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Label2</w:t>
      </w:r>
      <w:r>
        <w:rPr>
          <w:rFonts w:ascii="Times New Roman" w:hAnsi="Times New Roman"/>
          <w:bCs/>
          <w:iCs/>
          <w:szCs w:val="28"/>
          <w:lang w:val="kk-KZ"/>
        </w:rPr>
        <w:t xml:space="preserve"> үшін </w:t>
      </w:r>
      <w:r w:rsidRPr="0030387F">
        <w:rPr>
          <w:rFonts w:ascii="Times New Roman" w:hAnsi="Times New Roman"/>
          <w:bCs/>
          <w:iCs/>
          <w:szCs w:val="28"/>
          <w:lang w:val="kk-KZ"/>
        </w:rPr>
        <w:t>қайталайсыз.</w:t>
      </w:r>
    </w:p>
    <w:p w:rsidR="00EA531A" w:rsidRPr="0030387F" w:rsidRDefault="00EA531A" w:rsidP="00EA531A">
      <w:pPr>
        <w:pStyle w:val="a3"/>
        <w:numPr>
          <w:ilvl w:val="0"/>
          <w:numId w:val="3"/>
        </w:numPr>
        <w:tabs>
          <w:tab w:val="clear" w:pos="1080"/>
          <w:tab w:val="left" w:pos="720"/>
        </w:tabs>
        <w:ind w:left="0" w:firstLine="360"/>
        <w:jc w:val="both"/>
        <w:rPr>
          <w:rFonts w:ascii="Times New Roman" w:hAnsi="Times New Roman"/>
          <w:bCs/>
          <w:iCs/>
          <w:szCs w:val="28"/>
          <w:lang w:val="kk-KZ"/>
        </w:rPr>
      </w:pPr>
      <w:r w:rsidRPr="005353E0">
        <w:rPr>
          <w:rFonts w:ascii="Times New Roman" w:hAnsi="Times New Roman"/>
          <w:bCs/>
          <w:i/>
          <w:iCs/>
          <w:szCs w:val="28"/>
          <w:lang w:val="kk-KZ"/>
        </w:rPr>
        <w:t>Edit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компонентін таңдаңыз да</w:t>
      </w:r>
      <w:r>
        <w:rPr>
          <w:rFonts w:ascii="Times New Roman" w:hAnsi="Times New Roman"/>
          <w:bCs/>
          <w:iCs/>
          <w:szCs w:val="28"/>
          <w:lang w:val="kk-KZ"/>
        </w:rPr>
        <w:t>,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Object Inspector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 терезесінің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Properties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парағынан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Caption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қасиетіне келіп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Text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орнын өшірі</w:t>
      </w:r>
      <w:r>
        <w:rPr>
          <w:rFonts w:ascii="Times New Roman" w:hAnsi="Times New Roman"/>
          <w:bCs/>
          <w:iCs/>
          <w:szCs w:val="28"/>
          <w:lang w:val="kk-KZ"/>
        </w:rPr>
        <w:t>п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,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х=</w:t>
      </w:r>
      <w:r>
        <w:rPr>
          <w:rFonts w:ascii="Times New Roman" w:hAnsi="Times New Roman"/>
          <w:bCs/>
          <w:iCs/>
          <w:szCs w:val="28"/>
          <w:lang w:val="kk-KZ"/>
        </w:rPr>
        <w:t xml:space="preserve"> жанына орналастырасыз,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у=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үшін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Edit2</w:t>
      </w:r>
      <w:r>
        <w:rPr>
          <w:rFonts w:ascii="Times New Roman" w:hAnsi="Times New Roman"/>
          <w:bCs/>
          <w:iCs/>
          <w:szCs w:val="28"/>
          <w:lang w:val="kk-KZ"/>
        </w:rPr>
        <w:t xml:space="preserve"> компонентіне </w:t>
      </w:r>
      <w:r w:rsidRPr="0030387F">
        <w:rPr>
          <w:rFonts w:ascii="Times New Roman" w:hAnsi="Times New Roman"/>
          <w:bCs/>
          <w:iCs/>
          <w:szCs w:val="28"/>
          <w:lang w:val="kk-KZ"/>
        </w:rPr>
        <w:t>осы амалды қайталайсыз.</w:t>
      </w:r>
    </w:p>
    <w:p w:rsidR="00EA531A" w:rsidRDefault="00EA531A" w:rsidP="00EA531A">
      <w:pPr>
        <w:pStyle w:val="a3"/>
        <w:numPr>
          <w:ilvl w:val="0"/>
          <w:numId w:val="3"/>
        </w:numPr>
        <w:tabs>
          <w:tab w:val="clear" w:pos="1080"/>
          <w:tab w:val="left" w:pos="720"/>
        </w:tabs>
        <w:ind w:left="0" w:firstLine="360"/>
        <w:jc w:val="both"/>
        <w:rPr>
          <w:rFonts w:ascii="Times New Roman" w:hAnsi="Times New Roman"/>
          <w:szCs w:val="28"/>
          <w:lang w:val="kk-KZ"/>
        </w:rPr>
      </w:pPr>
      <w:r w:rsidRPr="005353E0">
        <w:rPr>
          <w:rFonts w:ascii="Times New Roman" w:hAnsi="Times New Roman"/>
          <w:bCs/>
          <w:i/>
          <w:iCs/>
          <w:szCs w:val="28"/>
          <w:lang w:val="kk-KZ"/>
        </w:rPr>
        <w:t>Button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компонентін таңдаңыз да</w:t>
      </w:r>
      <w:r>
        <w:rPr>
          <w:rFonts w:ascii="Times New Roman" w:hAnsi="Times New Roman"/>
          <w:bCs/>
          <w:iCs/>
          <w:szCs w:val="28"/>
          <w:lang w:val="kk-KZ"/>
        </w:rPr>
        <w:t>,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Object Inspector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терезесінің </w:t>
      </w:r>
      <w:r w:rsidRPr="001B6636">
        <w:rPr>
          <w:rFonts w:ascii="Times New Roman" w:hAnsi="Times New Roman"/>
          <w:bCs/>
          <w:i/>
          <w:iCs/>
          <w:szCs w:val="28"/>
          <w:lang w:val="kk-KZ"/>
        </w:rPr>
        <w:t>Properties</w:t>
      </w:r>
      <w:r w:rsidRPr="0030387F">
        <w:rPr>
          <w:rFonts w:ascii="Times New Roman" w:hAnsi="Times New Roman"/>
          <w:bCs/>
          <w:iCs/>
          <w:szCs w:val="28"/>
          <w:lang w:val="kk-KZ"/>
        </w:rPr>
        <w:t xml:space="preserve"> парағынан</w:t>
      </w:r>
      <w:r w:rsidRPr="006129D9">
        <w:rPr>
          <w:rFonts w:ascii="Times New Roman" w:hAnsi="Times New Roman"/>
          <w:szCs w:val="28"/>
          <w:lang w:val="kk-KZ"/>
        </w:rPr>
        <w:t xml:space="preserve"> </w:t>
      </w:r>
      <w:r w:rsidRPr="001B6636">
        <w:rPr>
          <w:rFonts w:ascii="Times New Roman" w:hAnsi="Times New Roman"/>
          <w:i/>
          <w:szCs w:val="28"/>
          <w:lang w:val="kk-KZ"/>
        </w:rPr>
        <w:t>Caption</w:t>
      </w:r>
      <w:r w:rsidRPr="006129D9">
        <w:rPr>
          <w:rFonts w:ascii="Times New Roman" w:hAnsi="Times New Roman"/>
          <w:szCs w:val="28"/>
          <w:lang w:val="kk-KZ"/>
        </w:rPr>
        <w:t xml:space="preserve"> қасиетіне келіп </w:t>
      </w:r>
      <w:r w:rsidRPr="001B6636">
        <w:rPr>
          <w:rFonts w:ascii="Times New Roman" w:hAnsi="Times New Roman"/>
          <w:i/>
          <w:szCs w:val="28"/>
          <w:lang w:val="kk-KZ"/>
        </w:rPr>
        <w:t>Button1</w:t>
      </w:r>
      <w:r w:rsidRPr="006129D9">
        <w:rPr>
          <w:rFonts w:ascii="Times New Roman" w:hAnsi="Times New Roman"/>
          <w:szCs w:val="28"/>
          <w:lang w:val="kk-KZ"/>
        </w:rPr>
        <w:t xml:space="preserve"> орнына </w:t>
      </w:r>
      <w:r w:rsidRPr="004935F7">
        <w:rPr>
          <w:rFonts w:ascii="Times New Roman" w:hAnsi="Times New Roman"/>
          <w:szCs w:val="28"/>
          <w:lang w:val="kk-KZ"/>
        </w:rPr>
        <w:t>“</w:t>
      </w:r>
      <w:r w:rsidRPr="006129D9">
        <w:rPr>
          <w:rFonts w:ascii="Times New Roman" w:hAnsi="Times New Roman"/>
          <w:szCs w:val="28"/>
          <w:lang w:val="kk-KZ"/>
        </w:rPr>
        <w:t>есепте</w:t>
      </w:r>
      <w:r w:rsidRPr="004935F7">
        <w:rPr>
          <w:rFonts w:ascii="Times New Roman" w:hAnsi="Times New Roman"/>
          <w:szCs w:val="28"/>
          <w:lang w:val="kk-KZ"/>
        </w:rPr>
        <w:t xml:space="preserve">” </w:t>
      </w:r>
      <w:r>
        <w:rPr>
          <w:rFonts w:ascii="Times New Roman" w:hAnsi="Times New Roman"/>
          <w:szCs w:val="28"/>
          <w:lang w:val="kk-KZ"/>
        </w:rPr>
        <w:t>деп</w:t>
      </w:r>
      <w:r w:rsidRPr="006129D9">
        <w:rPr>
          <w:rFonts w:ascii="Times New Roman" w:hAnsi="Times New Roman"/>
          <w:szCs w:val="28"/>
          <w:lang w:val="kk-KZ"/>
        </w:rPr>
        <w:t xml:space="preserve"> жазыңыз.</w:t>
      </w:r>
    </w:p>
    <w:p w:rsidR="00EA531A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EA531A" w:rsidRPr="00F92907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Осы қызметтердің қысқаша түрі:</w:t>
      </w:r>
    </w:p>
    <w:tbl>
      <w:tblPr>
        <w:tblW w:w="8522" w:type="dxa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4"/>
        <w:gridCol w:w="4461"/>
        <w:gridCol w:w="2267"/>
      </w:tblGrid>
      <w:tr w:rsidR="00EA531A" w:rsidRPr="00622815" w:rsidTr="002D5BB3">
        <w:trPr>
          <w:trHeight w:val="359"/>
        </w:trPr>
        <w:tc>
          <w:tcPr>
            <w:tcW w:w="1794" w:type="dxa"/>
            <w:shd w:val="solid" w:color="000000" w:fill="FFFFFF"/>
          </w:tcPr>
          <w:p w:rsidR="00EA531A" w:rsidRPr="00622815" w:rsidRDefault="00EA531A" w:rsidP="002D5BB3">
            <w:pPr>
              <w:rPr>
                <w:rFonts w:eastAsia="Batang"/>
                <w:b/>
                <w:bCs/>
                <w:lang w:eastAsia="ko-KR"/>
              </w:rPr>
            </w:pPr>
            <w:r w:rsidRPr="00622815">
              <w:rPr>
                <w:rFonts w:eastAsia="Batang"/>
                <w:b/>
                <w:bCs/>
                <w:lang w:eastAsia="ko-KR"/>
              </w:rPr>
              <w:t>Компонент</w:t>
            </w:r>
          </w:p>
        </w:tc>
        <w:tc>
          <w:tcPr>
            <w:tcW w:w="4461" w:type="dxa"/>
            <w:shd w:val="solid" w:color="000000" w:fill="FFFFFF"/>
          </w:tcPr>
          <w:p w:rsidR="00EA531A" w:rsidRPr="00622815" w:rsidRDefault="00EA531A" w:rsidP="002D5BB3">
            <w:pPr>
              <w:rPr>
                <w:rFonts w:eastAsia="Batang"/>
                <w:b/>
                <w:bCs/>
                <w:lang w:val="kk-KZ" w:eastAsia="ko-KR"/>
              </w:rPr>
            </w:pPr>
            <w:r w:rsidRPr="00622815">
              <w:rPr>
                <w:rFonts w:eastAsia="Batang"/>
                <w:b/>
                <w:bCs/>
                <w:lang w:val="kk-KZ" w:eastAsia="ko-KR"/>
              </w:rPr>
              <w:t>Қасиеті</w:t>
            </w:r>
          </w:p>
        </w:tc>
        <w:tc>
          <w:tcPr>
            <w:tcW w:w="2267" w:type="dxa"/>
            <w:shd w:val="solid" w:color="000000" w:fill="FFFFFF"/>
          </w:tcPr>
          <w:p w:rsidR="00EA531A" w:rsidRPr="00622815" w:rsidRDefault="00EA531A" w:rsidP="002D5BB3">
            <w:pPr>
              <w:rPr>
                <w:rFonts w:eastAsia="Batang"/>
                <w:b/>
                <w:bCs/>
                <w:lang w:val="kk-KZ" w:eastAsia="ko-KR"/>
              </w:rPr>
            </w:pPr>
            <w:r w:rsidRPr="00622815">
              <w:rPr>
                <w:rFonts w:eastAsia="Batang"/>
                <w:b/>
                <w:bCs/>
                <w:lang w:val="kk-KZ" w:eastAsia="ko-KR"/>
              </w:rPr>
              <w:t>Оқиғасы</w:t>
            </w:r>
          </w:p>
        </w:tc>
      </w:tr>
      <w:tr w:rsidR="00EA531A" w:rsidRPr="00622815" w:rsidTr="002D5BB3">
        <w:trPr>
          <w:trHeight w:val="317"/>
        </w:trPr>
        <w:tc>
          <w:tcPr>
            <w:tcW w:w="1794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Label1</w:t>
            </w:r>
          </w:p>
        </w:tc>
        <w:tc>
          <w:tcPr>
            <w:tcW w:w="4461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 xml:space="preserve">Caption- х=  </w:t>
            </w:r>
          </w:p>
        </w:tc>
        <w:tc>
          <w:tcPr>
            <w:tcW w:w="2267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EA531A" w:rsidRPr="00622815" w:rsidTr="002D5BB3">
        <w:trPr>
          <w:trHeight w:val="338"/>
        </w:trPr>
        <w:tc>
          <w:tcPr>
            <w:tcW w:w="1794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Label2</w:t>
            </w:r>
          </w:p>
        </w:tc>
        <w:tc>
          <w:tcPr>
            <w:tcW w:w="4461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 xml:space="preserve">Caption- y=  </w:t>
            </w:r>
          </w:p>
        </w:tc>
        <w:tc>
          <w:tcPr>
            <w:tcW w:w="2267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EA531A" w:rsidRPr="00622815" w:rsidTr="002D5BB3">
        <w:trPr>
          <w:trHeight w:val="72"/>
        </w:trPr>
        <w:tc>
          <w:tcPr>
            <w:tcW w:w="1794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Edit1</w:t>
            </w:r>
          </w:p>
        </w:tc>
        <w:tc>
          <w:tcPr>
            <w:tcW w:w="4461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Text- тазартыңыз</w:t>
            </w:r>
          </w:p>
        </w:tc>
        <w:tc>
          <w:tcPr>
            <w:tcW w:w="2267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EA531A" w:rsidRPr="00622815" w:rsidTr="002D5BB3">
        <w:trPr>
          <w:trHeight w:val="338"/>
        </w:trPr>
        <w:tc>
          <w:tcPr>
            <w:tcW w:w="1794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Edit2</w:t>
            </w:r>
          </w:p>
        </w:tc>
        <w:tc>
          <w:tcPr>
            <w:tcW w:w="4461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Text- тазартыңыз</w:t>
            </w:r>
          </w:p>
        </w:tc>
        <w:tc>
          <w:tcPr>
            <w:tcW w:w="2267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-</w:t>
            </w:r>
          </w:p>
        </w:tc>
      </w:tr>
      <w:tr w:rsidR="00EA531A" w:rsidRPr="00622815" w:rsidTr="002D5BB3">
        <w:trPr>
          <w:trHeight w:val="338"/>
        </w:trPr>
        <w:tc>
          <w:tcPr>
            <w:tcW w:w="1794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Button1</w:t>
            </w:r>
          </w:p>
        </w:tc>
        <w:tc>
          <w:tcPr>
            <w:tcW w:w="4461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kk-KZ" w:eastAsia="ko-KR"/>
              </w:rPr>
            </w:pPr>
            <w:r w:rsidRPr="00622815">
              <w:rPr>
                <w:rFonts w:eastAsia="Batang"/>
                <w:lang w:val="en-US" w:eastAsia="ko-KR"/>
              </w:rPr>
              <w:t>Caption-</w:t>
            </w:r>
            <w:r w:rsidRPr="00622815">
              <w:rPr>
                <w:rFonts w:eastAsia="Batang"/>
                <w:lang w:eastAsia="ko-KR"/>
              </w:rPr>
              <w:t>Есепте</w:t>
            </w:r>
            <w:r w:rsidRPr="00622815">
              <w:rPr>
                <w:rFonts w:eastAsia="Batang"/>
                <w:lang w:val="kk-KZ" w:eastAsia="ko-KR"/>
              </w:rPr>
              <w:t>ңіз</w:t>
            </w:r>
          </w:p>
        </w:tc>
        <w:tc>
          <w:tcPr>
            <w:tcW w:w="2267" w:type="dxa"/>
          </w:tcPr>
          <w:p w:rsidR="00EA531A" w:rsidRPr="00622815" w:rsidRDefault="00EA531A" w:rsidP="002D5BB3">
            <w:pPr>
              <w:jc w:val="both"/>
              <w:rPr>
                <w:rFonts w:eastAsia="Batang"/>
                <w:lang w:val="en-US" w:eastAsia="ko-KR"/>
              </w:rPr>
            </w:pPr>
            <w:r w:rsidRPr="00622815">
              <w:rPr>
                <w:rFonts w:eastAsia="Batang"/>
                <w:lang w:val="en-US" w:eastAsia="ko-KR"/>
              </w:rPr>
              <w:t>OnClick</w:t>
            </w:r>
          </w:p>
        </w:tc>
      </w:tr>
    </w:tbl>
    <w:p w:rsidR="00EA531A" w:rsidRPr="00281ED6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EA531A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 w:rsidRPr="00994356">
        <w:rPr>
          <w:rFonts w:ascii="Times New Roman" w:hAnsi="Times New Roman"/>
          <w:szCs w:val="28"/>
          <w:lang w:val="kk-KZ"/>
        </w:rPr>
        <w:t>Н</w:t>
      </w:r>
      <w:r>
        <w:rPr>
          <w:rFonts w:ascii="Times New Roman" w:hAnsi="Times New Roman"/>
          <w:szCs w:val="28"/>
          <w:lang w:val="kk-KZ"/>
        </w:rPr>
        <w:t xml:space="preserve">әтижесінде пайда болатын </w:t>
      </w:r>
      <w:r w:rsidRPr="005353E0">
        <w:rPr>
          <w:rFonts w:ascii="Times New Roman" w:hAnsi="Times New Roman"/>
          <w:szCs w:val="28"/>
          <w:lang w:val="kk-KZ"/>
        </w:rPr>
        <w:t xml:space="preserve">Form </w:t>
      </w:r>
      <w:r>
        <w:rPr>
          <w:rFonts w:ascii="Times New Roman" w:hAnsi="Times New Roman"/>
          <w:szCs w:val="28"/>
          <w:lang w:val="kk-KZ"/>
        </w:rPr>
        <w:t xml:space="preserve"> терезесінің түрі мынадай (сурет 25):</w:t>
      </w:r>
    </w:p>
    <w:p w:rsidR="00EA531A" w:rsidRPr="00281ED6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EA531A" w:rsidRPr="006129D9" w:rsidRDefault="00EA531A" w:rsidP="00EA531A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 wp14:anchorId="3855E62E" wp14:editId="526C3F70">
            <wp:extent cx="3049241" cy="2238375"/>
            <wp:effectExtent l="19050" t="0" r="0" b="0"/>
            <wp:docPr id="16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1A" w:rsidRDefault="00EA531A" w:rsidP="00EA531A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Сурет 25 - </w:t>
      </w:r>
      <w:r w:rsidRPr="005353E0">
        <w:rPr>
          <w:rFonts w:ascii="Times New Roman" w:hAnsi="Times New Roman"/>
          <w:szCs w:val="28"/>
          <w:lang w:val="kk-KZ"/>
        </w:rPr>
        <w:t xml:space="preserve">Form </w:t>
      </w:r>
      <w:r>
        <w:rPr>
          <w:rFonts w:ascii="Times New Roman" w:hAnsi="Times New Roman"/>
          <w:szCs w:val="28"/>
          <w:lang w:val="kk-KZ"/>
        </w:rPr>
        <w:t xml:space="preserve"> терезесіне компоненттерді орналастыру үлгісі </w:t>
      </w:r>
    </w:p>
    <w:p w:rsidR="00EA531A" w:rsidRPr="00281ED6" w:rsidRDefault="00EA531A" w:rsidP="00EA531A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y=х</w:t>
      </w:r>
      <w:r w:rsidRPr="006129D9">
        <w:rPr>
          <w:rFonts w:ascii="Times New Roman" w:hAnsi="Times New Roman"/>
          <w:szCs w:val="28"/>
          <w:vertAlign w:val="superscript"/>
          <w:lang w:val="kk-KZ"/>
        </w:rPr>
        <w:t>2</w:t>
      </w:r>
      <w:r w:rsidRPr="006129D9">
        <w:rPr>
          <w:rFonts w:ascii="Times New Roman" w:hAnsi="Times New Roman"/>
          <w:szCs w:val="28"/>
          <w:lang w:val="kk-KZ"/>
        </w:rPr>
        <w:t>+1</w:t>
      </w:r>
      <w:r>
        <w:rPr>
          <w:rFonts w:ascii="Times New Roman" w:hAnsi="Times New Roman"/>
          <w:szCs w:val="28"/>
          <w:lang w:val="kk-KZ"/>
        </w:rPr>
        <w:t xml:space="preserve"> -</w:t>
      </w:r>
      <w:r w:rsidRPr="006129D9">
        <w:rPr>
          <w:rFonts w:ascii="Times New Roman" w:hAnsi="Times New Roman"/>
          <w:szCs w:val="28"/>
          <w:lang w:val="kk-KZ"/>
        </w:rPr>
        <w:t xml:space="preserve"> функциясын есептеу үшін </w:t>
      </w:r>
      <w:r w:rsidRPr="001B6636">
        <w:rPr>
          <w:rFonts w:ascii="Times New Roman" w:hAnsi="Times New Roman"/>
          <w:i/>
          <w:szCs w:val="28"/>
          <w:lang w:val="kk-KZ"/>
        </w:rPr>
        <w:t>Button1</w:t>
      </w:r>
      <w:r w:rsidRPr="006129D9">
        <w:rPr>
          <w:rFonts w:ascii="Times New Roman" w:hAnsi="Times New Roman"/>
          <w:szCs w:val="28"/>
          <w:lang w:val="kk-KZ"/>
        </w:rPr>
        <w:t xml:space="preserve"> компонентіне келіп тышқан пернесін екі рет</w:t>
      </w:r>
      <w:r>
        <w:rPr>
          <w:rFonts w:ascii="Times New Roman" w:hAnsi="Times New Roman"/>
          <w:szCs w:val="28"/>
          <w:lang w:val="kk-KZ"/>
        </w:rPr>
        <w:t xml:space="preserve"> шертесіз</w:t>
      </w:r>
      <w:r w:rsidRPr="006129D9">
        <w:rPr>
          <w:rFonts w:ascii="Times New Roman" w:hAnsi="Times New Roman"/>
          <w:szCs w:val="28"/>
          <w:lang w:val="kk-KZ"/>
        </w:rPr>
        <w:t xml:space="preserve">, сонда </w:t>
      </w:r>
      <w:r w:rsidRPr="00874C7D">
        <w:rPr>
          <w:rFonts w:ascii="Times New Roman" w:hAnsi="Times New Roman"/>
          <w:szCs w:val="28"/>
          <w:lang w:val="kk-KZ"/>
        </w:rPr>
        <w:t xml:space="preserve">алдыңызға </w:t>
      </w:r>
      <w:r w:rsidRPr="001B6636">
        <w:rPr>
          <w:rFonts w:ascii="Times New Roman" w:eastAsia="Batang" w:hAnsi="Times New Roman"/>
          <w:i/>
          <w:lang w:val="kk-KZ"/>
        </w:rPr>
        <w:t>OnClick</w:t>
      </w:r>
      <w:r w:rsidRPr="00874C7D">
        <w:rPr>
          <w:rFonts w:ascii="Times New Roman" w:hAnsi="Times New Roman"/>
          <w:szCs w:val="28"/>
          <w:lang w:val="kk-KZ"/>
        </w:rPr>
        <w:t xml:space="preserve"> оқиғасы</w:t>
      </w:r>
      <w:r>
        <w:rPr>
          <w:rFonts w:ascii="Times New Roman" w:hAnsi="Times New Roman"/>
          <w:szCs w:val="28"/>
          <w:lang w:val="kk-KZ"/>
        </w:rPr>
        <w:t xml:space="preserve"> пайда болады. </w:t>
      </w:r>
    </w:p>
    <w:p w:rsidR="00EA531A" w:rsidRPr="006129D9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 xml:space="preserve"> </w:t>
      </w:r>
      <w:r w:rsidRPr="006129D9">
        <w:rPr>
          <w:rFonts w:ascii="Times New Roman" w:hAnsi="Times New Roman"/>
          <w:b/>
          <w:szCs w:val="28"/>
          <w:lang w:val="kk-KZ"/>
        </w:rPr>
        <w:t xml:space="preserve">procedure Tform1.Button1Click(Sender: TObject);  </w:t>
      </w: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b/>
          <w:szCs w:val="28"/>
          <w:lang w:val="kk-KZ"/>
        </w:rPr>
        <w:t xml:space="preserve">//             </w:t>
      </w:r>
      <w:r w:rsidRPr="006129D9">
        <w:rPr>
          <w:rFonts w:ascii="Times New Roman" w:hAnsi="Times New Roman"/>
          <w:szCs w:val="28"/>
          <w:lang w:val="kk-KZ"/>
        </w:rPr>
        <w:t xml:space="preserve">оған келесі </w:t>
      </w:r>
      <w:r>
        <w:rPr>
          <w:rFonts w:ascii="Times New Roman" w:hAnsi="Times New Roman"/>
          <w:szCs w:val="28"/>
          <w:lang w:val="kk-KZ"/>
        </w:rPr>
        <w:t xml:space="preserve">программа кодын </w:t>
      </w:r>
      <w:r w:rsidRPr="006129D9">
        <w:rPr>
          <w:rFonts w:ascii="Times New Roman" w:hAnsi="Times New Roman"/>
          <w:szCs w:val="28"/>
          <w:lang w:val="kk-KZ"/>
        </w:rPr>
        <w:t>жазасыз.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var a,b:integer;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en-US"/>
        </w:rPr>
      </w:pPr>
      <w:r w:rsidRPr="006129D9">
        <w:rPr>
          <w:rFonts w:ascii="Times New Roman" w:hAnsi="Times New Roman"/>
          <w:szCs w:val="28"/>
          <w:lang w:val="en-US"/>
        </w:rPr>
        <w:t>begin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en-US"/>
        </w:rPr>
        <w:t xml:space="preserve">a:=strtoint(Edit1.text);           //Edit1 </w:t>
      </w:r>
      <w:r w:rsidRPr="006129D9">
        <w:rPr>
          <w:rFonts w:ascii="Times New Roman" w:hAnsi="Times New Roman"/>
          <w:szCs w:val="28"/>
          <w:lang w:val="kk-KZ"/>
        </w:rPr>
        <w:t>компонентіне х мәнін енгізу.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b:=sqr(a)+1;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Edit2.text:=inttostr(b);        //Edit2 компонентіне у мәнін</w:t>
      </w:r>
      <w:r>
        <w:rPr>
          <w:rFonts w:ascii="Times New Roman" w:hAnsi="Times New Roman"/>
          <w:szCs w:val="28"/>
          <w:lang w:val="kk-KZ"/>
        </w:rPr>
        <w:t xml:space="preserve"> шығару</w:t>
      </w:r>
      <w:r w:rsidRPr="006129D9">
        <w:rPr>
          <w:rFonts w:ascii="Times New Roman" w:hAnsi="Times New Roman"/>
          <w:szCs w:val="28"/>
          <w:lang w:val="kk-KZ"/>
        </w:rPr>
        <w:t>.</w:t>
      </w:r>
    </w:p>
    <w:p w:rsidR="00EA531A" w:rsidRPr="006129D9" w:rsidRDefault="00EA531A" w:rsidP="00EA53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left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end;</w:t>
      </w:r>
    </w:p>
    <w:p w:rsidR="00EA531A" w:rsidRPr="001B6636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>Ескерту: «//» -белгісі түсініктемені білдіреді.</w:t>
      </w:r>
      <w:r>
        <w:rPr>
          <w:rFonts w:ascii="Times New Roman" w:hAnsi="Times New Roman"/>
          <w:szCs w:val="28"/>
          <w:lang w:val="kk-KZ"/>
        </w:rPr>
        <w:t xml:space="preserve"> Программа соңында процедурадан тыс  </w:t>
      </w:r>
      <w:r w:rsidRPr="001B6636">
        <w:rPr>
          <w:rFonts w:ascii="Times New Roman" w:hAnsi="Times New Roman"/>
          <w:szCs w:val="28"/>
          <w:lang w:val="kk-KZ"/>
        </w:rPr>
        <w:t xml:space="preserve">end. </w:t>
      </w:r>
      <w:r>
        <w:rPr>
          <w:rFonts w:ascii="Times New Roman" w:hAnsi="Times New Roman"/>
          <w:szCs w:val="28"/>
          <w:lang w:val="kk-KZ"/>
        </w:rPr>
        <w:t>бар екенін ұмытпаңыз.</w:t>
      </w:r>
    </w:p>
    <w:p w:rsidR="00EA531A" w:rsidRPr="00F23946" w:rsidRDefault="00EA531A" w:rsidP="00EA531A">
      <w:pPr>
        <w:pStyle w:val="a3"/>
        <w:ind w:firstLine="709"/>
        <w:jc w:val="left"/>
        <w:rPr>
          <w:rFonts w:ascii="Times New Roman" w:hAnsi="Times New Roman"/>
          <w:szCs w:val="28"/>
          <w:lang w:val="kk-KZ"/>
        </w:rPr>
      </w:pPr>
    </w:p>
    <w:p w:rsidR="00EA531A" w:rsidRPr="006129D9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 w:rsidRPr="006129D9">
        <w:rPr>
          <w:rFonts w:ascii="Times New Roman" w:hAnsi="Times New Roman"/>
          <w:szCs w:val="28"/>
          <w:lang w:val="kk-KZ"/>
        </w:rPr>
        <w:t xml:space="preserve">F9 пернесі </w:t>
      </w:r>
      <w:r w:rsidRPr="00F23946">
        <w:rPr>
          <w:rFonts w:ascii="Times New Roman" w:hAnsi="Times New Roman"/>
          <w:szCs w:val="28"/>
          <w:lang w:val="kk-KZ"/>
        </w:rPr>
        <w:t xml:space="preserve">немесе Run-&gt;Run командасы </w:t>
      </w:r>
      <w:r w:rsidRPr="006129D9">
        <w:rPr>
          <w:rFonts w:ascii="Times New Roman" w:hAnsi="Times New Roman"/>
          <w:szCs w:val="28"/>
          <w:lang w:val="kk-KZ"/>
        </w:rPr>
        <w:t>арқылы программаны орындалуға жібересіз.</w:t>
      </w:r>
    </w:p>
    <w:p w:rsidR="00EA531A" w:rsidRPr="00F23946" w:rsidRDefault="00EA531A" w:rsidP="00EA531A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</w:p>
    <w:p w:rsidR="00EA531A" w:rsidRPr="00123E5E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 w:rsidRPr="00123E5E">
        <w:rPr>
          <w:rFonts w:ascii="Times New Roman" w:hAnsi="Times New Roman"/>
          <w:b/>
          <w:i/>
          <w:szCs w:val="28"/>
          <w:lang w:val="kk-KZ"/>
        </w:rPr>
        <w:t xml:space="preserve">Өздік жұмыс: </w:t>
      </w:r>
    </w:p>
    <w:p w:rsidR="00EA531A" w:rsidRPr="006129D9" w:rsidRDefault="00EA531A" w:rsidP="00EA531A">
      <w:pPr>
        <w:pStyle w:val="a3"/>
        <w:ind w:firstLine="709"/>
        <w:jc w:val="both"/>
        <w:rPr>
          <w:rFonts w:ascii="Times New Roman" w:hAnsi="Times New Roman"/>
          <w:szCs w:val="28"/>
          <w:lang w:val="kk-KZ"/>
        </w:rPr>
      </w:pPr>
      <w:r w:rsidRPr="004623C2">
        <w:rPr>
          <w:rFonts w:ascii="Times New Roman" w:hAnsi="Times New Roman"/>
          <w:szCs w:val="28"/>
          <w:lang w:val="kk-KZ"/>
        </w:rPr>
        <w:t>‘+’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623C2">
        <w:rPr>
          <w:rFonts w:ascii="Times New Roman" w:hAnsi="Times New Roman"/>
          <w:szCs w:val="28"/>
          <w:lang w:val="kk-KZ"/>
        </w:rPr>
        <w:t>,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623C2">
        <w:rPr>
          <w:rFonts w:ascii="Times New Roman" w:hAnsi="Times New Roman"/>
          <w:szCs w:val="28"/>
          <w:lang w:val="kk-KZ"/>
        </w:rPr>
        <w:t>’-‘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623C2">
        <w:rPr>
          <w:rFonts w:ascii="Times New Roman" w:hAnsi="Times New Roman"/>
          <w:szCs w:val="28"/>
          <w:lang w:val="kk-KZ"/>
        </w:rPr>
        <w:t>,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623C2">
        <w:rPr>
          <w:rFonts w:ascii="Times New Roman" w:hAnsi="Times New Roman"/>
          <w:szCs w:val="28"/>
          <w:lang w:val="kk-KZ"/>
        </w:rPr>
        <w:t>’*’</w:t>
      </w:r>
      <w:r>
        <w:rPr>
          <w:rFonts w:ascii="Times New Roman" w:hAnsi="Times New Roman"/>
          <w:szCs w:val="28"/>
          <w:lang w:val="kk-KZ"/>
        </w:rPr>
        <w:t xml:space="preserve">  </w:t>
      </w:r>
      <w:r w:rsidRPr="004623C2">
        <w:rPr>
          <w:rFonts w:ascii="Times New Roman" w:hAnsi="Times New Roman"/>
          <w:szCs w:val="28"/>
          <w:lang w:val="kk-KZ"/>
        </w:rPr>
        <w:t>,’/’-</w:t>
      </w:r>
      <w:r w:rsidRPr="006129D9">
        <w:rPr>
          <w:rFonts w:ascii="Times New Roman" w:hAnsi="Times New Roman"/>
          <w:szCs w:val="28"/>
          <w:lang w:val="kk-KZ"/>
        </w:rPr>
        <w:t xml:space="preserve"> амал</w:t>
      </w:r>
      <w:r w:rsidRPr="004623C2">
        <w:rPr>
          <w:rFonts w:ascii="Times New Roman" w:hAnsi="Times New Roman"/>
          <w:szCs w:val="28"/>
          <w:lang w:val="kk-KZ"/>
        </w:rPr>
        <w:t>дарын</w:t>
      </w:r>
      <w:r w:rsidRPr="006129D9">
        <w:rPr>
          <w:rFonts w:ascii="Times New Roman" w:hAnsi="Times New Roman"/>
          <w:szCs w:val="28"/>
          <w:lang w:val="kk-KZ"/>
        </w:rPr>
        <w:t xml:space="preserve"> орындайтын калькулятор программасын құрастырыңыз.</w:t>
      </w: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</w:p>
    <w:p w:rsidR="00EA531A" w:rsidRPr="00123E5E" w:rsidRDefault="00EA531A" w:rsidP="00EA53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 w:rsidRPr="00123E5E">
        <w:rPr>
          <w:rFonts w:ascii="Times New Roman" w:hAnsi="Times New Roman"/>
          <w:b/>
          <w:i/>
          <w:szCs w:val="28"/>
          <w:lang w:val="kk-KZ"/>
        </w:rPr>
        <w:t>Бақылау сұрақтары:</w:t>
      </w:r>
    </w:p>
    <w:p w:rsidR="00EA531A" w:rsidRPr="006129D9" w:rsidRDefault="00EA531A" w:rsidP="00EA531A">
      <w:pPr>
        <w:pStyle w:val="1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1B6636">
        <w:rPr>
          <w:rFonts w:ascii="Times New Roman" w:hAnsi="Times New Roman"/>
          <w:i/>
          <w:sz w:val="28"/>
          <w:szCs w:val="28"/>
          <w:lang w:val="kk-KZ"/>
        </w:rPr>
        <w:t>Delphi</w:t>
      </w:r>
      <w:r w:rsidRPr="006129D9">
        <w:rPr>
          <w:rFonts w:ascii="Times New Roman" w:hAnsi="Times New Roman"/>
          <w:sz w:val="28"/>
          <w:szCs w:val="28"/>
          <w:lang w:val="kk-KZ"/>
        </w:rPr>
        <w:t xml:space="preserve"> терезесінің интерфейсі туралы айтып беріңіз.</w:t>
      </w:r>
    </w:p>
    <w:p w:rsidR="00EA531A" w:rsidRPr="006129D9" w:rsidRDefault="00EA531A" w:rsidP="00EA531A">
      <w:pPr>
        <w:pStyle w:val="1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1B6636">
        <w:rPr>
          <w:rFonts w:ascii="Times New Roman" w:hAnsi="Times New Roman"/>
          <w:i/>
          <w:sz w:val="28"/>
          <w:szCs w:val="28"/>
          <w:lang w:val="kk-KZ"/>
        </w:rPr>
        <w:t>Object Inspector</w:t>
      </w:r>
      <w:r w:rsidRPr="006129D9">
        <w:rPr>
          <w:rFonts w:ascii="Times New Roman" w:hAnsi="Times New Roman"/>
          <w:sz w:val="28"/>
          <w:szCs w:val="28"/>
          <w:lang w:val="kk-KZ"/>
        </w:rPr>
        <w:t xml:space="preserve"> терезесінің атқаратын қызметі</w:t>
      </w:r>
      <w:r>
        <w:rPr>
          <w:rFonts w:ascii="Times New Roman" w:hAnsi="Times New Roman"/>
          <w:sz w:val="28"/>
          <w:szCs w:val="28"/>
          <w:lang w:val="kk-KZ"/>
        </w:rPr>
        <w:t xml:space="preserve"> қандай</w:t>
      </w:r>
      <w:r w:rsidRPr="006129D9">
        <w:rPr>
          <w:rFonts w:ascii="Times New Roman" w:hAnsi="Times New Roman"/>
          <w:sz w:val="28"/>
          <w:szCs w:val="28"/>
          <w:lang w:val="kk-KZ"/>
        </w:rPr>
        <w:t>?</w:t>
      </w:r>
    </w:p>
    <w:p w:rsidR="00EA531A" w:rsidRDefault="00EA531A" w:rsidP="00EA531A">
      <w:pPr>
        <w:ind w:firstLine="709"/>
        <w:rPr>
          <w:b/>
          <w:sz w:val="28"/>
          <w:szCs w:val="28"/>
          <w:lang w:val="kk-KZ"/>
        </w:rPr>
      </w:pPr>
    </w:p>
    <w:p w:rsidR="00EA531A" w:rsidRPr="00621792" w:rsidRDefault="00EA531A" w:rsidP="00EA531A">
      <w:pPr>
        <w:ind w:firstLine="709"/>
        <w:jc w:val="both"/>
        <w:rPr>
          <w:b/>
          <w:i/>
          <w:sz w:val="28"/>
          <w:szCs w:val="28"/>
          <w:lang w:val="kk-KZ"/>
        </w:rPr>
      </w:pPr>
      <w:r w:rsidRPr="00621792">
        <w:rPr>
          <w:b/>
          <w:i/>
          <w:sz w:val="28"/>
          <w:szCs w:val="28"/>
          <w:lang w:val="kk-KZ"/>
        </w:rPr>
        <w:t>Әдістемелік нұсқау</w:t>
      </w:r>
    </w:p>
    <w:p w:rsidR="00EA531A" w:rsidRPr="00F037A3" w:rsidRDefault="00EA531A" w:rsidP="00EA531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Бірінші тарау мен 2.1-2.3 бөлімдерде </w:t>
      </w:r>
      <w:r w:rsidRPr="00F037A3">
        <w:rPr>
          <w:sz w:val="28"/>
          <w:szCs w:val="28"/>
          <w:lang w:val="kk-KZ"/>
        </w:rPr>
        <w:t xml:space="preserve">келтірілген </w:t>
      </w:r>
      <w:r>
        <w:rPr>
          <w:sz w:val="28"/>
          <w:szCs w:val="28"/>
          <w:lang w:val="kk-KZ"/>
        </w:rPr>
        <w:t xml:space="preserve">теориялық материалдармен танысып, </w:t>
      </w:r>
      <w:r w:rsidRPr="00054671">
        <w:rPr>
          <w:sz w:val="28"/>
          <w:szCs w:val="28"/>
          <w:lang w:val="kk-KZ"/>
        </w:rPr>
        <w:t>y=х</w:t>
      </w:r>
      <w:r>
        <w:rPr>
          <w:sz w:val="28"/>
          <w:szCs w:val="28"/>
          <w:vertAlign w:val="superscript"/>
          <w:lang w:val="kk-KZ"/>
        </w:rPr>
        <w:t>2</w:t>
      </w:r>
      <w:r w:rsidRPr="00054671">
        <w:rPr>
          <w:sz w:val="28"/>
          <w:szCs w:val="28"/>
          <w:lang w:val="kk-KZ"/>
        </w:rPr>
        <w:t>+1- функциясын есептеу программасын</w:t>
      </w:r>
      <w:r>
        <w:rPr>
          <w:sz w:val="28"/>
          <w:szCs w:val="28"/>
          <w:lang w:val="kk-KZ"/>
        </w:rPr>
        <w:t xml:space="preserve"> құру.</w:t>
      </w:r>
    </w:p>
    <w:p w:rsidR="00EA531A" w:rsidRDefault="00EA531A" w:rsidP="00EA531A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</w:p>
    <w:p w:rsidR="00002C80" w:rsidRPr="00EA531A" w:rsidRDefault="00002C80">
      <w:pPr>
        <w:rPr>
          <w:lang w:val="kk-KZ"/>
        </w:rPr>
      </w:pPr>
      <w:bookmarkStart w:id="0" w:name="_GoBack"/>
      <w:bookmarkEnd w:id="0"/>
    </w:p>
    <w:sectPr w:rsidR="00002C80" w:rsidRPr="00E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Kaz Key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973"/>
    <w:multiLevelType w:val="multilevel"/>
    <w:tmpl w:val="642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7266033"/>
    <w:multiLevelType w:val="hybridMultilevel"/>
    <w:tmpl w:val="9CD89E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6335C56"/>
    <w:multiLevelType w:val="hybridMultilevel"/>
    <w:tmpl w:val="111EE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A"/>
    <w:rsid w:val="00002C80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531A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EA531A"/>
    <w:rPr>
      <w:rFonts w:ascii="Arial Kaz Key" w:eastAsia="Times New Roman" w:hAnsi="Arial Kaz Key" w:cs="Times New Roman"/>
      <w:sz w:val="28"/>
      <w:szCs w:val="20"/>
      <w:lang w:eastAsia="ko-KR"/>
    </w:rPr>
  </w:style>
  <w:style w:type="paragraph" w:customStyle="1" w:styleId="1">
    <w:name w:val="Абзац списка1"/>
    <w:basedOn w:val="a"/>
    <w:uiPriority w:val="99"/>
    <w:rsid w:val="00EA53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5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531A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EA531A"/>
    <w:rPr>
      <w:rFonts w:ascii="Arial Kaz Key" w:eastAsia="Times New Roman" w:hAnsi="Arial Kaz Key" w:cs="Times New Roman"/>
      <w:sz w:val="28"/>
      <w:szCs w:val="20"/>
      <w:lang w:eastAsia="ko-KR"/>
    </w:rPr>
  </w:style>
  <w:style w:type="paragraph" w:customStyle="1" w:styleId="1">
    <w:name w:val="Абзац списка1"/>
    <w:basedOn w:val="a"/>
    <w:uiPriority w:val="99"/>
    <w:rsid w:val="00EA53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5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2020-04-18T09:51:00Z</dcterms:created>
  <dcterms:modified xsi:type="dcterms:W3CDTF">2020-04-18T09:52:00Z</dcterms:modified>
</cp:coreProperties>
</file>