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07" w:rsidRPr="00852130" w:rsidRDefault="008C7907" w:rsidP="008C7907">
      <w:pPr>
        <w:spacing w:line="360" w:lineRule="auto"/>
        <w:jc w:val="center"/>
        <w:rPr>
          <w:b/>
          <w:color w:val="000000"/>
          <w:lang w:val="kk-KZ"/>
        </w:rPr>
      </w:pPr>
      <w:r w:rsidRPr="00852130">
        <w:rPr>
          <w:b/>
          <w:color w:val="000000"/>
          <w:lang w:val="kk-KZ"/>
        </w:rPr>
        <w:t>Дәріс  № 8</w:t>
      </w:r>
    </w:p>
    <w:p w:rsidR="008C7907" w:rsidRPr="00852130" w:rsidRDefault="008C7907" w:rsidP="008C7907">
      <w:pPr>
        <w:jc w:val="center"/>
        <w:rPr>
          <w:b/>
          <w:color w:val="000000"/>
          <w:lang w:val="kk-KZ"/>
        </w:rPr>
      </w:pPr>
      <w:r w:rsidRPr="00852130">
        <w:rPr>
          <w:b/>
          <w:lang w:val="kk-KZ"/>
        </w:rPr>
        <w:t xml:space="preserve">Тақырып: </w:t>
      </w:r>
      <w:r w:rsidRPr="00852130">
        <w:rPr>
          <w:b/>
          <w:color w:val="000000"/>
          <w:lang w:val="kk-KZ"/>
        </w:rPr>
        <w:t>Білім алу жолындағы кездесетін психологиялық іс-әрекеттер</w:t>
      </w:r>
    </w:p>
    <w:p w:rsidR="008C7907" w:rsidRPr="00852130" w:rsidRDefault="008C7907" w:rsidP="008C7907">
      <w:pPr>
        <w:spacing w:line="360" w:lineRule="auto"/>
        <w:jc w:val="center"/>
        <w:rPr>
          <w:b/>
          <w:lang w:val="kk-KZ"/>
        </w:rPr>
      </w:pPr>
      <w:r w:rsidRPr="00852130">
        <w:rPr>
          <w:b/>
          <w:color w:val="000000"/>
          <w:lang w:val="kk-KZ"/>
        </w:rPr>
        <w:t>Жалпы орта білім беру жүйесіндегі компьютерлік телекоммуникация</w:t>
      </w:r>
    </w:p>
    <w:p w:rsidR="008C7907" w:rsidRPr="00852130" w:rsidRDefault="008C7907" w:rsidP="008C7907">
      <w:pPr>
        <w:rPr>
          <w:b/>
          <w:noProof/>
          <w:spacing w:val="-2"/>
          <w:lang w:val="kk-KZ"/>
        </w:rPr>
      </w:pPr>
      <w:r w:rsidRPr="00852130">
        <w:rPr>
          <w:b/>
          <w:noProof/>
          <w:spacing w:val="-2"/>
          <w:lang w:val="kk-KZ"/>
        </w:rPr>
        <w:t>Дәріс мазмұны:</w:t>
      </w:r>
    </w:p>
    <w:p w:rsidR="008C7907" w:rsidRPr="00852130" w:rsidRDefault="008C7907" w:rsidP="008C7907">
      <w:pPr>
        <w:spacing w:line="360" w:lineRule="auto"/>
        <w:jc w:val="both"/>
        <w:rPr>
          <w:lang w:val="kk-KZ"/>
        </w:rPr>
      </w:pPr>
    </w:p>
    <w:p w:rsidR="008C7907" w:rsidRPr="00852130" w:rsidRDefault="008C7907" w:rsidP="008C7907">
      <w:pPr>
        <w:jc w:val="both"/>
        <w:rPr>
          <w:lang w:val="kk-KZ"/>
        </w:rPr>
      </w:pPr>
      <w:r w:rsidRPr="00852130">
        <w:rPr>
          <w:lang w:val="kk-KZ"/>
        </w:rPr>
        <w:t xml:space="preserve">БІЛІМ жиынтығы </w:t>
      </w:r>
      <w:r w:rsidRPr="00852130">
        <w:rPr>
          <w:lang w:val="kk-KZ"/>
        </w:rPr>
        <w:softHyphen/>
        <w:t xml:space="preserve">- адамзат баласының әлемдік таңдаудағы және өзгертудегі белсенді іс- әрекеті. </w:t>
      </w:r>
    </w:p>
    <w:p w:rsidR="008C7907" w:rsidRPr="00852130" w:rsidRDefault="008C7907" w:rsidP="008C7907">
      <w:pPr>
        <w:tabs>
          <w:tab w:val="left" w:pos="-3420"/>
          <w:tab w:val="left" w:pos="-3240"/>
        </w:tabs>
        <w:ind w:firstLine="540"/>
        <w:jc w:val="both"/>
        <w:rPr>
          <w:lang w:val="kk-KZ"/>
        </w:rPr>
      </w:pPr>
      <w:r w:rsidRPr="00852130">
        <w:rPr>
          <w:lang w:val="kk-KZ"/>
        </w:rPr>
        <w:t>Білімді меңгерудің табиғат пен қоғам заңдылықтары тура ғылыми түсініктердің алгоритмі:</w:t>
      </w:r>
    </w:p>
    <w:p w:rsidR="008C7907" w:rsidRPr="00852130" w:rsidRDefault="008C7907" w:rsidP="008C7907">
      <w:pPr>
        <w:numPr>
          <w:ilvl w:val="0"/>
          <w:numId w:val="1"/>
        </w:numPr>
        <w:tabs>
          <w:tab w:val="clear" w:pos="1320"/>
          <w:tab w:val="left" w:pos="-3420"/>
          <w:tab w:val="num" w:pos="-3240"/>
          <w:tab w:val="left" w:pos="900"/>
        </w:tabs>
        <w:ind w:left="0" w:firstLine="540"/>
        <w:jc w:val="both"/>
        <w:rPr>
          <w:lang w:val="kk-KZ"/>
        </w:rPr>
      </w:pPr>
      <w:r w:rsidRPr="00852130">
        <w:rPr>
          <w:lang w:val="kk-KZ"/>
        </w:rPr>
        <w:t>обьектімен танысу кезінде затпен не құбылыс үлгілерімен алғаш түйсінуі;</w:t>
      </w:r>
    </w:p>
    <w:p w:rsidR="008C7907" w:rsidRPr="00852130" w:rsidRDefault="008C7907" w:rsidP="008C7907">
      <w:pPr>
        <w:numPr>
          <w:ilvl w:val="0"/>
          <w:numId w:val="1"/>
        </w:numPr>
        <w:tabs>
          <w:tab w:val="clear" w:pos="1320"/>
          <w:tab w:val="left" w:pos="-3420"/>
          <w:tab w:val="num" w:pos="-3240"/>
          <w:tab w:val="left" w:pos="900"/>
        </w:tabs>
        <w:ind w:left="0" w:firstLine="540"/>
        <w:jc w:val="both"/>
        <w:rPr>
          <w:lang w:val="kk-KZ"/>
        </w:rPr>
      </w:pPr>
      <w:r w:rsidRPr="00852130">
        <w:rPr>
          <w:lang w:val="kk-KZ"/>
        </w:rPr>
        <w:t>материалды ұғынып оны басқа белгілі материалдармен мағыналастыра отырып түсіну;</w:t>
      </w:r>
    </w:p>
    <w:p w:rsidR="008C7907" w:rsidRPr="00852130" w:rsidRDefault="008C7907" w:rsidP="008C7907">
      <w:pPr>
        <w:numPr>
          <w:ilvl w:val="0"/>
          <w:numId w:val="1"/>
        </w:numPr>
        <w:tabs>
          <w:tab w:val="clear" w:pos="1320"/>
          <w:tab w:val="left" w:pos="-3420"/>
          <w:tab w:val="num" w:pos="-3240"/>
          <w:tab w:val="left" w:pos="900"/>
        </w:tabs>
        <w:ind w:left="0" w:firstLine="540"/>
        <w:jc w:val="both"/>
        <w:rPr>
          <w:lang w:val="kk-KZ"/>
        </w:rPr>
      </w:pPr>
      <w:r w:rsidRPr="00852130">
        <w:rPr>
          <w:lang w:val="kk-KZ"/>
        </w:rPr>
        <w:t>жаңа білімді жағдайға байланысты саналы түрде бекітіп және пайдалану;</w:t>
      </w:r>
    </w:p>
    <w:p w:rsidR="008C7907" w:rsidRPr="00852130" w:rsidRDefault="008C7907" w:rsidP="008C7907">
      <w:pPr>
        <w:numPr>
          <w:ilvl w:val="0"/>
          <w:numId w:val="1"/>
        </w:numPr>
        <w:tabs>
          <w:tab w:val="clear" w:pos="1320"/>
          <w:tab w:val="left" w:pos="-3420"/>
          <w:tab w:val="num" w:pos="-3240"/>
          <w:tab w:val="left" w:pos="900"/>
        </w:tabs>
        <w:ind w:left="0" w:firstLine="540"/>
        <w:jc w:val="both"/>
        <w:rPr>
          <w:lang w:val="kk-KZ"/>
        </w:rPr>
      </w:pPr>
      <w:r w:rsidRPr="00852130">
        <w:rPr>
          <w:lang w:val="kk-KZ"/>
        </w:rPr>
        <w:t>алынған жаңа білімді жаңа ситуацияда жетілдіре отырып шығармашылықпен пайдалану.</w:t>
      </w:r>
    </w:p>
    <w:p w:rsidR="008C7907" w:rsidRPr="00852130" w:rsidRDefault="008C7907" w:rsidP="008C7907">
      <w:pPr>
        <w:tabs>
          <w:tab w:val="left" w:pos="-3420"/>
          <w:tab w:val="left" w:pos="-3240"/>
          <w:tab w:val="left" w:pos="900"/>
        </w:tabs>
        <w:ind w:firstLine="540"/>
        <w:jc w:val="both"/>
        <w:rPr>
          <w:lang w:val="kk-KZ"/>
        </w:rPr>
      </w:pPr>
      <w:r w:rsidRPr="00852130">
        <w:rPr>
          <w:lang w:val="kk-KZ"/>
        </w:rPr>
        <w:t>БІЛІК- алынған белгілі білімдерді практикадан іске асыру үшін жасалынған әрекеттер мен әдістер. Педагогикалық шеберліктің негізін құайды.</w:t>
      </w:r>
    </w:p>
    <w:p w:rsidR="008C7907" w:rsidRPr="00852130" w:rsidRDefault="008C7907" w:rsidP="008C7907">
      <w:pPr>
        <w:tabs>
          <w:tab w:val="left" w:pos="-3420"/>
          <w:tab w:val="left" w:pos="-3240"/>
          <w:tab w:val="left" w:pos="900"/>
        </w:tabs>
        <w:ind w:firstLine="540"/>
        <w:jc w:val="both"/>
        <w:rPr>
          <w:lang w:val="kk-KZ"/>
        </w:rPr>
      </w:pPr>
      <w:r w:rsidRPr="00852130">
        <w:rPr>
          <w:lang w:val="kk-KZ"/>
        </w:rPr>
        <w:t>ДАҒДЫ- көптеген жаттығулар арқылы жоғары дәрежеден меңгерілген, автоматты сипатталатын қайталанбалы іс- әрекеттер.</w:t>
      </w:r>
    </w:p>
    <w:p w:rsidR="008C7907" w:rsidRPr="00852130" w:rsidRDefault="008C7907" w:rsidP="008C7907">
      <w:pPr>
        <w:tabs>
          <w:tab w:val="left" w:pos="-3420"/>
          <w:tab w:val="left" w:pos="-3240"/>
          <w:tab w:val="left" w:pos="900"/>
        </w:tabs>
        <w:ind w:firstLine="540"/>
        <w:jc w:val="both"/>
        <w:rPr>
          <w:lang w:val="kk-KZ"/>
        </w:rPr>
      </w:pPr>
      <w:r w:rsidRPr="00852130">
        <w:rPr>
          <w:lang w:val="kk-KZ"/>
        </w:rPr>
        <w:t>ТАНЫМ- мұғалім баяндайды, әңгімелейді, түсіндіреді, заттарды немесе көрнекі құралды көрсетеді, ал оқушылар осы кезде тыңдайды, қызығады, қабылдайды, бақылайды, ойланады және т.б таным әрекетерін жасайды. Таным- психикалық үрдістердің / түйсік, қабылдау, зейін, ойлау, сөйлеу, т.б / дамуымен баланың психикалық қасиеттері де / қабілет, бейімділік, мінез/ қалыптаса бастайды.</w:t>
      </w:r>
    </w:p>
    <w:p w:rsidR="008C7907" w:rsidRPr="00852130" w:rsidRDefault="008C7907" w:rsidP="008C7907">
      <w:pPr>
        <w:tabs>
          <w:tab w:val="left" w:pos="-3420"/>
          <w:tab w:val="left" w:pos="-3240"/>
          <w:tab w:val="left" w:pos="900"/>
        </w:tabs>
        <w:ind w:firstLine="540"/>
        <w:jc w:val="both"/>
        <w:rPr>
          <w:lang w:val="kk-KZ"/>
        </w:rPr>
      </w:pPr>
      <w:r w:rsidRPr="00852130">
        <w:rPr>
          <w:b/>
          <w:lang w:val="kk-KZ"/>
        </w:rPr>
        <w:t>Таным қабілеттері дегеніміз</w:t>
      </w:r>
      <w:r w:rsidRPr="00852130">
        <w:rPr>
          <w:lang w:val="kk-KZ"/>
        </w:rPr>
        <w:t xml:space="preserve">- білімді өз сапасында белсенді және нәтижелі түрде бейнелеуі. Ол оқушылардың сыртқы дүние туралы білімді меңгеру ептілігі және дағды мен әдеттерін қалыптастыру нәтижесінде жүзеге асады. </w:t>
      </w:r>
    </w:p>
    <w:p w:rsidR="008C7907" w:rsidRPr="00852130" w:rsidRDefault="008C7907" w:rsidP="008C7907">
      <w:pPr>
        <w:jc w:val="both"/>
        <w:rPr>
          <w:b/>
          <w:lang w:val="kk-KZ"/>
        </w:rPr>
      </w:pPr>
      <w:r w:rsidRPr="00852130">
        <w:rPr>
          <w:b/>
          <w:lang w:val="kk-KZ"/>
        </w:rPr>
        <w:t>Бақылау сұрактар:</w:t>
      </w:r>
    </w:p>
    <w:p w:rsidR="008C7907" w:rsidRPr="00852130" w:rsidRDefault="008C7907" w:rsidP="008C7907">
      <w:pPr>
        <w:jc w:val="both"/>
        <w:rPr>
          <w:rFonts w:ascii="KZ Times New Roman" w:hAnsi="KZ Times New Roman" w:cs="Arial"/>
          <w:lang w:val="kk-KZ"/>
        </w:rPr>
      </w:pPr>
      <w:r w:rsidRPr="00852130">
        <w:rPr>
          <w:lang w:val="kk-KZ"/>
        </w:rPr>
        <w:t>1. Білімді меңгерудің табиғат пен қоғам заңдылықтары тура ғылыми түсініктердің алгоритмі</w:t>
      </w:r>
    </w:p>
    <w:p w:rsidR="008C7907" w:rsidRPr="00852130" w:rsidRDefault="008C7907" w:rsidP="008C7907">
      <w:pPr>
        <w:tabs>
          <w:tab w:val="left" w:pos="-2160"/>
          <w:tab w:val="left" w:pos="900"/>
        </w:tabs>
        <w:outlineLvl w:val="0"/>
        <w:rPr>
          <w:lang w:val="kk-KZ"/>
        </w:rPr>
      </w:pPr>
      <w:r w:rsidRPr="00852130">
        <w:rPr>
          <w:lang w:val="kk-KZ"/>
        </w:rPr>
        <w:t>2. Таным қабілеттері дегеніміз</w:t>
      </w:r>
    </w:p>
    <w:p w:rsidR="008C7907" w:rsidRPr="00852130" w:rsidRDefault="008C7907" w:rsidP="008C7907">
      <w:pPr>
        <w:jc w:val="both"/>
        <w:rPr>
          <w:lang w:val="kk-KZ"/>
        </w:rPr>
      </w:pPr>
      <w:r w:rsidRPr="00852130">
        <w:rPr>
          <w:b/>
          <w:lang w:val="kk-KZ"/>
        </w:rPr>
        <w:t>Әдебиет:</w:t>
      </w:r>
      <w:r w:rsidRPr="00852130">
        <w:rPr>
          <w:lang w:val="kk-KZ"/>
        </w:rPr>
        <w:t>[1-6]</w:t>
      </w:r>
    </w:p>
    <w:p w:rsidR="008C7907" w:rsidRPr="00852130" w:rsidRDefault="008C7907" w:rsidP="008C7907">
      <w:pPr>
        <w:spacing w:line="360" w:lineRule="auto"/>
        <w:jc w:val="center"/>
        <w:rPr>
          <w:b/>
          <w:color w:val="000000"/>
          <w:lang w:val="kk-KZ"/>
        </w:rPr>
      </w:pPr>
    </w:p>
    <w:p w:rsidR="008C7907" w:rsidRPr="00852130" w:rsidRDefault="008C7907" w:rsidP="008C7907">
      <w:pPr>
        <w:spacing w:line="360" w:lineRule="auto"/>
        <w:jc w:val="center"/>
        <w:rPr>
          <w:rFonts w:ascii="KZ Times New Roman" w:hAnsi="KZ Times New Roman" w:cs="Arial"/>
          <w:color w:val="000000"/>
          <w:lang w:val="kk-KZ"/>
        </w:rPr>
      </w:pPr>
      <w:r w:rsidRPr="00852130">
        <w:rPr>
          <w:b/>
          <w:color w:val="000000"/>
          <w:lang w:val="kk-KZ"/>
        </w:rPr>
        <w:t>Дәріс  № 9</w:t>
      </w:r>
      <w:r w:rsidRPr="00852130">
        <w:rPr>
          <w:rFonts w:ascii="KZ Times New Roman" w:hAnsi="KZ Times New Roman" w:cs="Arial"/>
          <w:color w:val="000000"/>
          <w:lang w:val="kk-KZ"/>
        </w:rPr>
        <w:t xml:space="preserve"> </w:t>
      </w:r>
    </w:p>
    <w:p w:rsidR="008C7907" w:rsidRPr="00852130" w:rsidRDefault="008C7907" w:rsidP="008C7907">
      <w:pPr>
        <w:jc w:val="center"/>
        <w:rPr>
          <w:b/>
          <w:color w:val="000000"/>
          <w:lang w:val="kk-KZ"/>
        </w:rPr>
      </w:pPr>
      <w:r w:rsidRPr="00852130">
        <w:rPr>
          <w:b/>
          <w:lang w:val="kk-KZ"/>
        </w:rPr>
        <w:t xml:space="preserve">Тақырып: </w:t>
      </w:r>
      <w:r w:rsidRPr="00852130">
        <w:rPr>
          <w:b/>
          <w:color w:val="000000"/>
          <w:lang w:val="kk-KZ"/>
        </w:rPr>
        <w:t xml:space="preserve">Жоғарғы мектептегі информатика курсы және оның атқаратын қызметі, қоғамдағы ролі. </w:t>
      </w:r>
      <w:r w:rsidRPr="00852130">
        <w:rPr>
          <w:b/>
          <w:caps/>
          <w:color w:val="000000"/>
          <w:lang w:val="kk-KZ"/>
        </w:rPr>
        <w:t>П</w:t>
      </w:r>
      <w:r w:rsidRPr="00852130">
        <w:rPr>
          <w:b/>
          <w:color w:val="000000"/>
          <w:lang w:val="kk-KZ"/>
        </w:rPr>
        <w:t xml:space="preserve">рограммалау </w:t>
      </w:r>
      <w:r w:rsidRPr="00852130">
        <w:rPr>
          <w:b/>
          <w:bCs/>
          <w:color w:val="000000"/>
          <w:lang w:val="kk-KZ"/>
        </w:rPr>
        <w:t xml:space="preserve"> негіздерін оқыту әдістемесі</w:t>
      </w:r>
    </w:p>
    <w:p w:rsidR="008C7907" w:rsidRPr="00852130" w:rsidRDefault="008C7907" w:rsidP="008C7907">
      <w:pPr>
        <w:rPr>
          <w:b/>
          <w:noProof/>
          <w:spacing w:val="-2"/>
          <w:lang w:val="kk-KZ"/>
        </w:rPr>
      </w:pPr>
    </w:p>
    <w:p w:rsidR="008C7907" w:rsidRPr="00852130" w:rsidRDefault="008C7907" w:rsidP="008C7907">
      <w:pPr>
        <w:rPr>
          <w:b/>
          <w:noProof/>
          <w:spacing w:val="-2"/>
          <w:lang w:val="kk-KZ"/>
        </w:rPr>
      </w:pPr>
      <w:r w:rsidRPr="00852130">
        <w:rPr>
          <w:b/>
          <w:noProof/>
          <w:spacing w:val="-2"/>
          <w:lang w:val="kk-KZ"/>
        </w:rPr>
        <w:t>Дәріс мазмұны:</w:t>
      </w:r>
    </w:p>
    <w:p w:rsidR="008C7907" w:rsidRPr="00852130" w:rsidRDefault="008C7907" w:rsidP="008C7907">
      <w:pPr>
        <w:ind w:firstLine="540"/>
        <w:jc w:val="both"/>
        <w:rPr>
          <w:lang w:val="kk-KZ"/>
        </w:rPr>
      </w:pPr>
    </w:p>
    <w:p w:rsidR="008C7907" w:rsidRPr="00852130" w:rsidRDefault="008C7907" w:rsidP="008C7907">
      <w:pPr>
        <w:ind w:firstLine="540"/>
        <w:jc w:val="both"/>
        <w:rPr>
          <w:lang w:val="kk-KZ"/>
        </w:rPr>
      </w:pPr>
      <w:r w:rsidRPr="00852130">
        <w:rPr>
          <w:lang w:val="kk-KZ"/>
        </w:rPr>
        <w:t xml:space="preserve">Мектепте компьютерлердің пайда болуы оқушылардың сабақтан  және мектептен тыс жұмыс істеуіне көп мүмкіндіктер берді. Информатикадан жүргізілетін қосымша сабақтар оқушылардың жеке қабілетін дамытуға мүмкіндіктер береді. </w:t>
      </w:r>
    </w:p>
    <w:p w:rsidR="008C7907" w:rsidRPr="00852130" w:rsidRDefault="008C7907" w:rsidP="008C7907">
      <w:pPr>
        <w:ind w:firstLine="540"/>
        <w:jc w:val="both"/>
        <w:rPr>
          <w:lang w:val="kk-KZ"/>
        </w:rPr>
      </w:pPr>
      <w:r w:rsidRPr="00852130">
        <w:rPr>
          <w:lang w:val="kk-KZ"/>
        </w:rPr>
        <w:t>Ол өзінің алдына мынадай міндеттер қояды:</w:t>
      </w:r>
    </w:p>
    <w:p w:rsidR="008C7907" w:rsidRPr="00852130" w:rsidRDefault="008C7907" w:rsidP="008C7907">
      <w:pPr>
        <w:ind w:firstLine="540"/>
        <w:jc w:val="both"/>
        <w:rPr>
          <w:lang w:val="kk-KZ"/>
        </w:rPr>
      </w:pPr>
      <w:r w:rsidRPr="00852130">
        <w:rPr>
          <w:lang w:val="kk-KZ"/>
        </w:rPr>
        <w:t xml:space="preserve"> а) информатиканы және оның қолдануларын тереңдетіп оқытуға деген қызығушылығын туғызып, дамыту; </w:t>
      </w:r>
    </w:p>
    <w:p w:rsidR="008C7907" w:rsidRPr="00852130" w:rsidRDefault="008C7907" w:rsidP="008C7907">
      <w:pPr>
        <w:ind w:firstLine="540"/>
        <w:jc w:val="both"/>
        <w:rPr>
          <w:lang w:val="kk-KZ"/>
        </w:rPr>
      </w:pPr>
      <w:r w:rsidRPr="00852130">
        <w:rPr>
          <w:lang w:val="kk-KZ"/>
        </w:rPr>
        <w:t xml:space="preserve">б) ғылыми зерттеу сипатындағы дағдыны қалыптастыру; </w:t>
      </w:r>
    </w:p>
    <w:p w:rsidR="008C7907" w:rsidRPr="00852130" w:rsidRDefault="008C7907" w:rsidP="008C7907">
      <w:pPr>
        <w:ind w:firstLine="540"/>
        <w:jc w:val="both"/>
        <w:rPr>
          <w:lang w:val="kk-KZ"/>
        </w:rPr>
      </w:pPr>
      <w:r w:rsidRPr="00852130">
        <w:rPr>
          <w:lang w:val="kk-KZ"/>
        </w:rPr>
        <w:t xml:space="preserve">в) информатика мен ЭЕМ-ны қолдану саласында мектеп оқушыларының еңбекке, мамандық алуға дайындығын қамтамасыз ету; </w:t>
      </w:r>
    </w:p>
    <w:p w:rsidR="008C7907" w:rsidRPr="00852130" w:rsidRDefault="008C7907" w:rsidP="008C7907">
      <w:pPr>
        <w:ind w:firstLine="540"/>
        <w:jc w:val="both"/>
        <w:rPr>
          <w:lang w:val="kk-KZ"/>
        </w:rPr>
      </w:pPr>
      <w:r w:rsidRPr="00852130">
        <w:rPr>
          <w:lang w:val="kk-KZ"/>
        </w:rPr>
        <w:t>г) оқушылардың бос уақыты мен демалысын ұйымдастыру.</w:t>
      </w:r>
    </w:p>
    <w:p w:rsidR="008C7907" w:rsidRPr="00852130" w:rsidRDefault="008C7907" w:rsidP="008C7907">
      <w:pPr>
        <w:ind w:firstLine="540"/>
        <w:jc w:val="both"/>
        <w:rPr>
          <w:lang w:val="kk-KZ"/>
        </w:rPr>
      </w:pPr>
      <w:r w:rsidRPr="00852130">
        <w:rPr>
          <w:lang w:val="kk-KZ"/>
        </w:rPr>
        <w:lastRenderedPageBreak/>
        <w:t xml:space="preserve">Мектеп оқушыларымен информатика пәні бойынша жүргізілетін кластан тыс жұмыстар кейбір жағдайларда дәстүрлі үйірме, факультативтік курстар, экскурсия, олимпиадалар түрінде болуы мүмкін. Сонымен қатар, мұндай жұмыстардың өзіне тән ерекше түрлері де болады. Оларға компьютерлік клубтар, жас программалаушылардың сырттай оқытатаын және күндізгі мектептері, мектептен тыс жұмыстармен ұштасатын арнаулы дайындық түрлерін де жатқызуға болады. Математика мен физиканы тереңдетіп оқытатын кластар мен мектептер, мектеп аралық оқу өндірістік комбинаттарында дайындалатын мамандықтар да жатады. </w:t>
      </w:r>
    </w:p>
    <w:p w:rsidR="008C7907" w:rsidRPr="00852130" w:rsidRDefault="008C7907" w:rsidP="008C7907">
      <w:pPr>
        <w:jc w:val="both"/>
        <w:rPr>
          <w:b/>
          <w:lang w:val="kk-KZ"/>
        </w:rPr>
      </w:pPr>
      <w:r w:rsidRPr="00852130">
        <w:rPr>
          <w:b/>
          <w:lang w:val="kk-KZ"/>
        </w:rPr>
        <w:t>Бақылау сұрактар:</w:t>
      </w:r>
    </w:p>
    <w:p w:rsidR="008C7907" w:rsidRPr="00852130" w:rsidRDefault="008C7907" w:rsidP="008C7907">
      <w:pPr>
        <w:jc w:val="both"/>
        <w:rPr>
          <w:rFonts w:ascii="KZ Times New Roman" w:hAnsi="KZ Times New Roman" w:cs="Arial"/>
          <w:lang w:val="kk-KZ"/>
        </w:rPr>
      </w:pPr>
      <w:r w:rsidRPr="00852130">
        <w:rPr>
          <w:lang w:val="kk-KZ"/>
        </w:rPr>
        <w:t>1.  Қандай міндеттер қояды</w:t>
      </w:r>
    </w:p>
    <w:p w:rsidR="008C7907" w:rsidRPr="00852130" w:rsidRDefault="008C7907" w:rsidP="008C7907">
      <w:pPr>
        <w:jc w:val="both"/>
        <w:rPr>
          <w:lang w:val="kk-KZ"/>
        </w:rPr>
      </w:pPr>
      <w:r w:rsidRPr="00852130">
        <w:rPr>
          <w:b/>
          <w:lang w:val="kk-KZ"/>
        </w:rPr>
        <w:t>Әдебиет:</w:t>
      </w:r>
      <w:r w:rsidRPr="00852130">
        <w:rPr>
          <w:lang w:val="kk-KZ"/>
        </w:rPr>
        <w:t>[1-15]</w:t>
      </w:r>
    </w:p>
    <w:p w:rsidR="00523346" w:rsidRPr="008C7907" w:rsidRDefault="00523346">
      <w:pPr>
        <w:rPr>
          <w:lang w:val="kk-KZ"/>
        </w:rPr>
      </w:pPr>
      <w:bookmarkStart w:id="0" w:name="_GoBack"/>
      <w:bookmarkEnd w:id="0"/>
    </w:p>
    <w:sectPr w:rsidR="00523346" w:rsidRPr="008C7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807E8"/>
    <w:multiLevelType w:val="hybridMultilevel"/>
    <w:tmpl w:val="F84C030E"/>
    <w:lvl w:ilvl="0" w:tplc="EF66E1D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07"/>
    <w:rsid w:val="00523346"/>
    <w:rsid w:val="008C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5F371-31DA-49B7-8D96-2A656424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2019-10-14T07:16:00Z</dcterms:created>
  <dcterms:modified xsi:type="dcterms:W3CDTF">2019-10-14T07:16:00Z</dcterms:modified>
</cp:coreProperties>
</file>