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25" w:rsidRPr="00852130" w:rsidRDefault="00224A25" w:rsidP="00224A25">
      <w:pPr>
        <w:pStyle w:val="4"/>
        <w:spacing w:before="0" w:after="0"/>
        <w:ind w:firstLine="567"/>
        <w:jc w:val="center"/>
        <w:rPr>
          <w:sz w:val="24"/>
          <w:szCs w:val="24"/>
          <w:lang w:val="kk-KZ"/>
        </w:rPr>
      </w:pPr>
      <w:r w:rsidRPr="00852130">
        <w:rPr>
          <w:sz w:val="24"/>
          <w:szCs w:val="24"/>
        </w:rPr>
        <w:t>Лекция №</w:t>
      </w:r>
      <w:r w:rsidRPr="00852130">
        <w:rPr>
          <w:sz w:val="24"/>
          <w:szCs w:val="24"/>
          <w:lang w:val="kk-KZ"/>
        </w:rPr>
        <w:t>5</w:t>
      </w:r>
    </w:p>
    <w:p w:rsidR="00224A25" w:rsidRPr="00852130" w:rsidRDefault="00224A25" w:rsidP="00224A25">
      <w:pPr>
        <w:tabs>
          <w:tab w:val="left" w:pos="180"/>
        </w:tabs>
        <w:rPr>
          <w:b/>
          <w:color w:val="000000"/>
          <w:lang w:val="kk-KZ"/>
        </w:rPr>
      </w:pPr>
      <w:r w:rsidRPr="00852130">
        <w:rPr>
          <w:b/>
          <w:lang w:val="kk-KZ"/>
        </w:rPr>
        <w:t xml:space="preserve">Тақырып : </w:t>
      </w:r>
      <w:r w:rsidRPr="00852130">
        <w:rPr>
          <w:b/>
          <w:color w:val="000000"/>
          <w:lang w:val="kk-KZ"/>
        </w:rPr>
        <w:t>Сабақтың кезеңдері. Сабақ жоспарының үлгісі.</w:t>
      </w:r>
    </w:p>
    <w:p w:rsidR="00224A25" w:rsidRPr="00852130" w:rsidRDefault="00224A25" w:rsidP="00224A25">
      <w:pPr>
        <w:tabs>
          <w:tab w:val="left" w:pos="180"/>
        </w:tabs>
        <w:ind w:firstLine="680"/>
        <w:jc w:val="center"/>
        <w:rPr>
          <w:b/>
          <w:lang w:val="kk-KZ"/>
        </w:rPr>
      </w:pPr>
      <w:r w:rsidRPr="00852130">
        <w:rPr>
          <w:b/>
          <w:color w:val="000000"/>
          <w:lang w:val="kk-KZ"/>
        </w:rPr>
        <w:t>Орта мектептегі информатиканың негізгі (базалық) курсы</w:t>
      </w:r>
    </w:p>
    <w:p w:rsidR="00224A25" w:rsidRPr="00852130" w:rsidRDefault="00224A25" w:rsidP="00224A25">
      <w:pPr>
        <w:rPr>
          <w:b/>
          <w:noProof/>
          <w:spacing w:val="-2"/>
          <w:lang w:val="kk-KZ"/>
        </w:rPr>
      </w:pPr>
      <w:r w:rsidRPr="00852130">
        <w:rPr>
          <w:b/>
          <w:noProof/>
          <w:spacing w:val="-2"/>
          <w:lang w:val="kk-KZ"/>
        </w:rPr>
        <w:t>Дәріс мазмұны:</w:t>
      </w:r>
    </w:p>
    <w:p w:rsidR="00224A25" w:rsidRPr="00852130" w:rsidRDefault="00224A25" w:rsidP="00224A25">
      <w:pPr>
        <w:tabs>
          <w:tab w:val="left" w:pos="180"/>
        </w:tabs>
        <w:ind w:firstLine="680"/>
        <w:jc w:val="center"/>
        <w:rPr>
          <w:b/>
        </w:rPr>
      </w:pPr>
    </w:p>
    <w:p w:rsidR="00224A25" w:rsidRPr="00852130" w:rsidRDefault="00224A25" w:rsidP="00224A25">
      <w:pPr>
        <w:tabs>
          <w:tab w:val="left" w:pos="3855"/>
        </w:tabs>
        <w:ind w:firstLine="540"/>
        <w:outlineLvl w:val="0"/>
        <w:rPr>
          <w:i/>
          <w:lang w:val="kk-KZ"/>
        </w:rPr>
      </w:pPr>
      <w:r w:rsidRPr="00852130">
        <w:rPr>
          <w:i/>
          <w:lang w:val="kk-KZ"/>
        </w:rPr>
        <w:t>Сабақты жоспарлау кезеңдері</w:t>
      </w:r>
    </w:p>
    <w:tbl>
      <w:tblPr>
        <w:tblW w:w="0" w:type="auto"/>
        <w:shd w:val="clear" w:color="auto" w:fill="FFFF00"/>
        <w:tblLook w:val="01E0" w:firstRow="1" w:lastRow="1" w:firstColumn="1" w:lastColumn="1" w:noHBand="0" w:noVBand="0"/>
      </w:tblPr>
      <w:tblGrid>
        <w:gridCol w:w="642"/>
        <w:gridCol w:w="8713"/>
      </w:tblGrid>
      <w:tr w:rsidR="00224A25" w:rsidRPr="00852130" w:rsidTr="0019102F">
        <w:tc>
          <w:tcPr>
            <w:tcW w:w="648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center"/>
              <w:rPr>
                <w:lang w:val="kk-KZ"/>
              </w:rPr>
            </w:pPr>
            <w:r w:rsidRPr="00852130">
              <w:rPr>
                <w:lang w:val="kk-KZ"/>
              </w:rPr>
              <w:t>1</w:t>
            </w:r>
          </w:p>
        </w:tc>
        <w:tc>
          <w:tcPr>
            <w:tcW w:w="8923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 xml:space="preserve">Сабақтың жүйесін жоспарлау </w:t>
            </w:r>
          </w:p>
        </w:tc>
      </w:tr>
      <w:tr w:rsidR="00224A25" w:rsidRPr="00C60919" w:rsidTr="0019102F">
        <w:tc>
          <w:tcPr>
            <w:tcW w:w="648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center"/>
              <w:rPr>
                <w:lang w:val="kk-KZ"/>
              </w:rPr>
            </w:pPr>
            <w:r w:rsidRPr="00852130">
              <w:rPr>
                <w:lang w:val="kk-KZ"/>
              </w:rPr>
              <w:t>2</w:t>
            </w:r>
          </w:p>
        </w:tc>
        <w:tc>
          <w:tcPr>
            <w:tcW w:w="8923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Сабақтың білімдік, тәрбиелік, дамытушылық міндеттерін</w:t>
            </w:r>
          </w:p>
        </w:tc>
      </w:tr>
      <w:tr w:rsidR="00224A25" w:rsidRPr="00C60919" w:rsidTr="0019102F">
        <w:tc>
          <w:tcPr>
            <w:tcW w:w="648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center"/>
              <w:rPr>
                <w:lang w:val="kk-KZ"/>
              </w:rPr>
            </w:pPr>
            <w:r w:rsidRPr="00852130">
              <w:rPr>
                <w:lang w:val="kk-KZ"/>
              </w:rPr>
              <w:t>3</w:t>
            </w:r>
          </w:p>
        </w:tc>
        <w:tc>
          <w:tcPr>
            <w:tcW w:w="8923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Сабақтың материалын таңдау, бөліктерге бөлу</w:t>
            </w:r>
          </w:p>
        </w:tc>
      </w:tr>
      <w:tr w:rsidR="00224A25" w:rsidRPr="00852130" w:rsidTr="0019102F">
        <w:tc>
          <w:tcPr>
            <w:tcW w:w="648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center"/>
              <w:rPr>
                <w:lang w:val="kk-KZ"/>
              </w:rPr>
            </w:pPr>
            <w:r w:rsidRPr="00852130">
              <w:rPr>
                <w:lang w:val="kk-KZ"/>
              </w:rPr>
              <w:t>4</w:t>
            </w:r>
          </w:p>
        </w:tc>
        <w:tc>
          <w:tcPr>
            <w:tcW w:w="8923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Сабақтың негізгі тәсілін анықтау</w:t>
            </w:r>
          </w:p>
        </w:tc>
      </w:tr>
      <w:tr w:rsidR="00224A25" w:rsidRPr="00C60919" w:rsidTr="0019102F">
        <w:tc>
          <w:tcPr>
            <w:tcW w:w="648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center"/>
              <w:rPr>
                <w:lang w:val="kk-KZ"/>
              </w:rPr>
            </w:pPr>
            <w:r w:rsidRPr="00852130">
              <w:rPr>
                <w:lang w:val="kk-KZ"/>
              </w:rPr>
              <w:t>5</w:t>
            </w:r>
          </w:p>
        </w:tc>
        <w:tc>
          <w:tcPr>
            <w:tcW w:w="8923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Сабақтың құрылымын, типін, түрін, әдісін анықтау</w:t>
            </w:r>
          </w:p>
        </w:tc>
      </w:tr>
      <w:tr w:rsidR="00224A25" w:rsidRPr="00C60919" w:rsidTr="0019102F">
        <w:tc>
          <w:tcPr>
            <w:tcW w:w="648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center"/>
              <w:rPr>
                <w:lang w:val="kk-KZ"/>
              </w:rPr>
            </w:pPr>
            <w:r w:rsidRPr="00852130">
              <w:rPr>
                <w:lang w:val="kk-KZ"/>
              </w:rPr>
              <w:t>6</w:t>
            </w:r>
          </w:p>
        </w:tc>
        <w:tc>
          <w:tcPr>
            <w:tcW w:w="8923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 xml:space="preserve">Сабақ байланыстарын (басқа пәндермен, өткен тақырыптармен табу </w:t>
            </w:r>
          </w:p>
        </w:tc>
      </w:tr>
      <w:tr w:rsidR="00224A25" w:rsidRPr="00C60919" w:rsidTr="0019102F">
        <w:tc>
          <w:tcPr>
            <w:tcW w:w="648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center"/>
              <w:rPr>
                <w:lang w:val="kk-KZ"/>
              </w:rPr>
            </w:pPr>
            <w:r w:rsidRPr="00852130">
              <w:rPr>
                <w:lang w:val="kk-KZ"/>
              </w:rPr>
              <w:t>7</w:t>
            </w:r>
          </w:p>
        </w:tc>
        <w:tc>
          <w:tcPr>
            <w:tcW w:w="8923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Сабақтың барлық кезеңіндегі оқушылардың іс- әрекетін жоспарлау</w:t>
            </w:r>
          </w:p>
        </w:tc>
      </w:tr>
      <w:tr w:rsidR="00224A25" w:rsidRPr="00C60919" w:rsidTr="0019102F">
        <w:tc>
          <w:tcPr>
            <w:tcW w:w="648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center"/>
              <w:rPr>
                <w:lang w:val="kk-KZ"/>
              </w:rPr>
            </w:pPr>
            <w:r w:rsidRPr="00852130">
              <w:rPr>
                <w:lang w:val="kk-KZ"/>
              </w:rPr>
              <w:t>8</w:t>
            </w:r>
          </w:p>
        </w:tc>
        <w:tc>
          <w:tcPr>
            <w:tcW w:w="8923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Сабақтың дидактикалық құралдарын (кино, диафильм, сурет және қосымша әдебиеттер, карточка т.б) даярлау</w:t>
            </w:r>
          </w:p>
        </w:tc>
      </w:tr>
      <w:tr w:rsidR="00224A25" w:rsidRPr="00852130" w:rsidTr="0019102F">
        <w:tc>
          <w:tcPr>
            <w:tcW w:w="648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center"/>
              <w:rPr>
                <w:lang w:val="kk-KZ"/>
              </w:rPr>
            </w:pPr>
            <w:r w:rsidRPr="00852130">
              <w:rPr>
                <w:lang w:val="kk-KZ"/>
              </w:rPr>
              <w:t>9</w:t>
            </w:r>
          </w:p>
        </w:tc>
        <w:tc>
          <w:tcPr>
            <w:tcW w:w="8923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Сабаққа қажетті техникалық құралдарды тексеру</w:t>
            </w:r>
          </w:p>
        </w:tc>
      </w:tr>
      <w:tr w:rsidR="00224A25" w:rsidRPr="00852130" w:rsidTr="0019102F">
        <w:tc>
          <w:tcPr>
            <w:tcW w:w="648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center"/>
              <w:rPr>
                <w:lang w:val="kk-KZ"/>
              </w:rPr>
            </w:pPr>
            <w:r w:rsidRPr="00852130">
              <w:rPr>
                <w:lang w:val="kk-KZ"/>
              </w:rPr>
              <w:t>10</w:t>
            </w:r>
          </w:p>
        </w:tc>
        <w:tc>
          <w:tcPr>
            <w:tcW w:w="8923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Оқушылардың өздік жұмысын жоспарлау</w:t>
            </w:r>
          </w:p>
        </w:tc>
      </w:tr>
      <w:tr w:rsidR="00224A25" w:rsidRPr="00C60919" w:rsidTr="0019102F">
        <w:tc>
          <w:tcPr>
            <w:tcW w:w="648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center"/>
              <w:rPr>
                <w:lang w:val="kk-KZ"/>
              </w:rPr>
            </w:pPr>
            <w:r w:rsidRPr="00852130">
              <w:rPr>
                <w:lang w:val="kk-KZ"/>
              </w:rPr>
              <w:t>11</w:t>
            </w:r>
          </w:p>
        </w:tc>
        <w:tc>
          <w:tcPr>
            <w:tcW w:w="8923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Алынған білімді жүйелеу, бекітуді жоспарлау</w:t>
            </w:r>
          </w:p>
        </w:tc>
      </w:tr>
      <w:tr w:rsidR="00224A25" w:rsidRPr="00C60919" w:rsidTr="0019102F">
        <w:tc>
          <w:tcPr>
            <w:tcW w:w="648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center"/>
              <w:rPr>
                <w:lang w:val="kk-KZ"/>
              </w:rPr>
            </w:pPr>
            <w:r w:rsidRPr="00852130">
              <w:rPr>
                <w:lang w:val="kk-KZ"/>
              </w:rPr>
              <w:t>12</w:t>
            </w:r>
          </w:p>
        </w:tc>
        <w:tc>
          <w:tcPr>
            <w:tcW w:w="8923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Үй тапсырмасының көлемі, түрін анықтау</w:t>
            </w:r>
          </w:p>
        </w:tc>
      </w:tr>
      <w:tr w:rsidR="00224A25" w:rsidRPr="00852130" w:rsidTr="0019102F">
        <w:tc>
          <w:tcPr>
            <w:tcW w:w="648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center"/>
              <w:rPr>
                <w:lang w:val="kk-KZ"/>
              </w:rPr>
            </w:pPr>
            <w:r w:rsidRPr="00852130">
              <w:rPr>
                <w:lang w:val="kk-KZ"/>
              </w:rPr>
              <w:t>13</w:t>
            </w:r>
          </w:p>
        </w:tc>
        <w:tc>
          <w:tcPr>
            <w:tcW w:w="8923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Сабақты қорытуды жоспарлау</w:t>
            </w:r>
          </w:p>
        </w:tc>
      </w:tr>
      <w:tr w:rsidR="00224A25" w:rsidRPr="00852130" w:rsidTr="0019102F">
        <w:tc>
          <w:tcPr>
            <w:tcW w:w="648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14</w:t>
            </w:r>
          </w:p>
        </w:tc>
        <w:tc>
          <w:tcPr>
            <w:tcW w:w="8923" w:type="dxa"/>
            <w:shd w:val="clear" w:color="auto" w:fill="auto"/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Оқушы білімін бағалау</w:t>
            </w:r>
          </w:p>
        </w:tc>
      </w:tr>
    </w:tbl>
    <w:p w:rsidR="00224A25" w:rsidRPr="00852130" w:rsidRDefault="00224A25" w:rsidP="00224A25">
      <w:pPr>
        <w:tabs>
          <w:tab w:val="left" w:pos="3855"/>
        </w:tabs>
        <w:ind w:firstLine="540"/>
        <w:jc w:val="both"/>
        <w:outlineLvl w:val="0"/>
        <w:rPr>
          <w:b/>
          <w:lang w:val="kk-KZ"/>
        </w:rPr>
      </w:pPr>
    </w:p>
    <w:p w:rsidR="00224A25" w:rsidRPr="00852130" w:rsidRDefault="00224A25" w:rsidP="00224A25">
      <w:pPr>
        <w:tabs>
          <w:tab w:val="left" w:pos="3855"/>
        </w:tabs>
        <w:ind w:firstLine="540"/>
        <w:jc w:val="both"/>
        <w:outlineLvl w:val="0"/>
        <w:rPr>
          <w:i/>
          <w:lang w:val="kk-KZ"/>
        </w:rPr>
      </w:pPr>
    </w:p>
    <w:p w:rsidR="00224A25" w:rsidRPr="00852130" w:rsidRDefault="00224A25" w:rsidP="00224A25">
      <w:pPr>
        <w:tabs>
          <w:tab w:val="left" w:pos="3855"/>
        </w:tabs>
        <w:ind w:firstLine="540"/>
        <w:jc w:val="both"/>
        <w:outlineLvl w:val="0"/>
        <w:rPr>
          <w:i/>
          <w:lang w:val="kk-KZ"/>
        </w:rPr>
      </w:pPr>
      <w:r w:rsidRPr="00852130">
        <w:rPr>
          <w:i/>
          <w:lang w:val="kk-KZ"/>
        </w:rPr>
        <w:t xml:space="preserve">Сабақ жоспарына қойылатын талаптар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8703"/>
      </w:tblGrid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Сабақтың тақырыбы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Сабақтың мақсаты: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а.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b/>
                <w:lang w:val="kk-KZ"/>
              </w:rPr>
              <w:t xml:space="preserve">Мақсат дегеніміз - </w:t>
            </w:r>
            <w:r w:rsidRPr="00852130">
              <w:rPr>
                <w:lang w:val="kk-KZ"/>
              </w:rPr>
              <w:t>алдын-ала бағдарламаланған, келешекте қол жеткізуді көздеген нәтиже.</w:t>
            </w:r>
          </w:p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i/>
                <w:lang w:val="kk-KZ"/>
              </w:rPr>
              <w:t>Бірінші мақсат</w:t>
            </w:r>
            <w:r w:rsidRPr="00852130">
              <w:rPr>
                <w:lang w:val="kk-KZ"/>
              </w:rPr>
              <w:t xml:space="preserve">- </w:t>
            </w:r>
            <w:r w:rsidRPr="00852130">
              <w:rPr>
                <w:b/>
                <w:lang w:val="kk-KZ"/>
              </w:rPr>
              <w:t>танымдық аспект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 xml:space="preserve">Әрбір оқушыны өз бетінше білім алуға үйрету 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Білімді меңгерудің мынандай негізгі талаптарын орындауды қамтамасыз ету: толықтық, жүйелілік, оперативтік, тереңдік, саналылық, біріктік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Мынандай дағдыларды қалыптастыру: білім дағдыларын қатесіз, дәлме- дәл бірнеше рет қайталау нәтижесінде автоматты түрде орындауға жету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4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Мынандай біліктіліктерді қлыптастыру- қандай қызмет болса да табысты аяқтауды қамтамасыз ететін білім мен дағдыларды үйлестіру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ә.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i/>
                <w:lang w:val="kk-KZ"/>
              </w:rPr>
              <w:t>Екінші мақсат</w:t>
            </w:r>
            <w:r w:rsidRPr="00852130">
              <w:rPr>
                <w:lang w:val="kk-KZ"/>
              </w:rPr>
              <w:t xml:space="preserve">- </w:t>
            </w:r>
            <w:r w:rsidRPr="00852130">
              <w:rPr>
                <w:b/>
                <w:lang w:val="kk-KZ"/>
              </w:rPr>
              <w:t>тәрбиелік аспект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Дүниетанымды қалыптастыру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Белгілі бір адамгершілік қасиеттерді, рухани байлықты, эстетикалық, еңбексүйгіштік дағдыларды қалыптастыру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Ұлттық тәрбие негізінде өз ұлтының ғасырлар бойы жинақталған құнды тәжірбиелерімен тәлім- тәрбиесін, адамгершілік қағидаларын оқушы ойына сіңіру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4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Пәнге деген көзқарасты, білімге құштарлықты тәрбиелеу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б.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i/>
                <w:lang w:val="kk-KZ"/>
              </w:rPr>
              <w:t>Үшінші мақсат</w:t>
            </w:r>
            <w:r w:rsidRPr="00852130">
              <w:rPr>
                <w:lang w:val="kk-KZ"/>
              </w:rPr>
              <w:t xml:space="preserve">- </w:t>
            </w:r>
            <w:r w:rsidRPr="00852130">
              <w:rPr>
                <w:b/>
                <w:lang w:val="kk-KZ"/>
              </w:rPr>
              <w:t>дамыту аспект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224A25">
            <w:pPr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Сөз байлығын дамыту. Оқушының жалпы интеллектуалдық дамуының көрсеткіші болып табылады.</w:t>
            </w:r>
          </w:p>
          <w:p w:rsidR="00224A25" w:rsidRPr="00852130" w:rsidRDefault="00224A25" w:rsidP="0019102F">
            <w:pPr>
              <w:tabs>
                <w:tab w:val="left" w:pos="3855"/>
              </w:tabs>
              <w:ind w:left="360"/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Оның ішінде бірнеше этапы бар:</w:t>
            </w:r>
          </w:p>
          <w:p w:rsidR="00224A25" w:rsidRPr="00852130" w:rsidRDefault="00224A25" w:rsidP="0019102F">
            <w:pPr>
              <w:tabs>
                <w:tab w:val="left" w:pos="3855"/>
              </w:tabs>
              <w:ind w:left="360"/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А. Сөздік қорын байыту және күрделендіру;</w:t>
            </w:r>
          </w:p>
          <w:p w:rsidR="00224A25" w:rsidRPr="00852130" w:rsidRDefault="00224A25" w:rsidP="0019102F">
            <w:pPr>
              <w:tabs>
                <w:tab w:val="left" w:pos="3855"/>
              </w:tabs>
              <w:ind w:left="360"/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Ә. Сөздік мазмұндық функциясын күрделендіру, жаңа білімдерді игеру арқылы сөздің жаңа мағынасын түсіндіру.</w:t>
            </w:r>
          </w:p>
          <w:p w:rsidR="00224A25" w:rsidRPr="00852130" w:rsidRDefault="00224A25" w:rsidP="0019102F">
            <w:pPr>
              <w:tabs>
                <w:tab w:val="left" w:pos="3855"/>
              </w:tabs>
              <w:ind w:left="360"/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Б. Сөздің коммуникативтік қасиеттерін күшейту;</w:t>
            </w:r>
          </w:p>
          <w:p w:rsidR="00224A25" w:rsidRPr="00852130" w:rsidRDefault="00224A25" w:rsidP="0019102F">
            <w:pPr>
              <w:tabs>
                <w:tab w:val="left" w:pos="3855"/>
              </w:tabs>
              <w:ind w:left="360"/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В. Оқушылардың көркем обрызды меңгеруі, тілдің мәнерлік қасиетін меңгеру.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lastRenderedPageBreak/>
              <w:t>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224A25">
            <w:pPr>
              <w:numPr>
                <w:ilvl w:val="0"/>
                <w:numId w:val="1"/>
              </w:num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Ойлау қабілетін дамыту.</w:t>
            </w:r>
          </w:p>
          <w:p w:rsidR="00224A25" w:rsidRPr="00852130" w:rsidRDefault="00224A25" w:rsidP="0019102F">
            <w:pPr>
              <w:tabs>
                <w:tab w:val="left" w:pos="3855"/>
              </w:tabs>
              <w:ind w:left="72"/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 xml:space="preserve">Ойлау операциялары мынандай болып бөлінеді: салыстыру мен айыра білу, негізгі мәсеоені ажырата білу мен жүйелілік, анализ және синтез, нақтылық және абстракциялау. Ойлау процесін дамытуда </w:t>
            </w:r>
            <w:r w:rsidRPr="00852130">
              <w:rPr>
                <w:u w:val="single"/>
                <w:lang w:val="kk-KZ"/>
              </w:rPr>
              <w:t>мнемоникалық</w:t>
            </w:r>
            <w:r w:rsidRPr="00852130">
              <w:rPr>
                <w:lang w:val="kk-KZ"/>
              </w:rPr>
              <w:t xml:space="preserve"> кезеңдер органикалық түрде сабақтасып жатады: елестету мен фантазия ойлау жылдамдығын арттырады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Сенсорлық /сыншылдық/ сфераны дамыту: көз мөлшері, кеңістікті, уақытты, бағытты айыра білу, түстерді ажырата білудің дәлдігімен нәзіктігі, жарық пен қараңғыны, форманы, дыбысты, сөз бейнесін ажырата білу, байқағыштық қасиетті дамыту. Қозғалыс сфераны дамыту: ұсақ бұлшық еттердің қозғалысын меңгеру, өз қозғалыс қызметін меңгеру, қозғалыстың үйлесімділігін дамыту, мақсаттың соңғы нәтижеге жетуі- мақсаттың іске асу процесі деп аталады. Егер адам өз қызметіне басқа факторлардың әсер етуіне қармастан, бір ғана мақсатты көздеп, соны іске асыруға ұмтылса, ол адам мақсатына ұмтылады делінеді.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г.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Көрнекті құралдардың нақтылығы.</w:t>
            </w:r>
          </w:p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Көрнекілік оқу үрдісіндегі роліне қарай екі топқа бөлінеді: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Заттық бейнелік көрнекі құралдар (картиналар, фотосуреттер, кино үзінділері, табиғи обьектілер, суреттер)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Таңбалы, көрнекі құралдар(схемалық көлемді модельдер, нұсқалар, сызбалар)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Сабақтың тақырыбы мен мақсатының бірлігі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Пәнаралық байланыс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4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Сабақтың ғылыми негізін меңгеру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5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Оқу дағдысын қалыптастыру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6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Уақытты тиімді пайдалану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7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Оқушылардың сабаққа қамтылу дәрежесі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8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Мұғалімнің сөйлеу мәнері, сезімі, оқушыларға әсері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9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Оқушылардың білім дәрежесі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10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Проблемалап оқытудың сақталуы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11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Сабақты өмірмен байланыстыру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12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Саралап оқыту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13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өз пәнін жете білу шеберлігі</w:t>
            </w:r>
          </w:p>
        </w:tc>
      </w:tr>
      <w:tr w:rsidR="00224A25" w:rsidRPr="00C60919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14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Оқытудың ең дұрыс тиімді түрін таңдай білу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15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 xml:space="preserve">Оқушылардың өз бетімен жұмысы </w:t>
            </w:r>
          </w:p>
        </w:tc>
      </w:tr>
      <w:tr w:rsidR="00224A25" w:rsidRPr="00852130" w:rsidTr="001910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rPr>
                <w:lang w:val="kk-KZ"/>
              </w:rPr>
            </w:pPr>
            <w:r w:rsidRPr="00852130">
              <w:rPr>
                <w:lang w:val="kk-KZ"/>
              </w:rPr>
              <w:t>16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852130" w:rsidRDefault="00224A25" w:rsidP="0019102F">
            <w:pPr>
              <w:tabs>
                <w:tab w:val="left" w:pos="3855"/>
              </w:tabs>
              <w:jc w:val="both"/>
              <w:rPr>
                <w:lang w:val="kk-KZ"/>
              </w:rPr>
            </w:pPr>
            <w:r w:rsidRPr="00852130">
              <w:rPr>
                <w:lang w:val="kk-KZ"/>
              </w:rPr>
              <w:t>Бағаның тәрбиелік мәні</w:t>
            </w:r>
          </w:p>
        </w:tc>
      </w:tr>
    </w:tbl>
    <w:p w:rsidR="00224A25" w:rsidRPr="00852130" w:rsidRDefault="00224A25" w:rsidP="00224A25">
      <w:pPr>
        <w:jc w:val="both"/>
        <w:rPr>
          <w:b/>
        </w:rPr>
      </w:pPr>
      <w:r w:rsidRPr="00852130">
        <w:rPr>
          <w:b/>
          <w:lang w:val="kk-KZ"/>
        </w:rPr>
        <w:t>Бақылау сұрактар</w:t>
      </w:r>
      <w:r w:rsidRPr="00852130">
        <w:rPr>
          <w:b/>
        </w:rPr>
        <w:t>:</w:t>
      </w:r>
    </w:p>
    <w:p w:rsidR="00224A25" w:rsidRPr="00852130" w:rsidRDefault="00224A25" w:rsidP="00224A25">
      <w:pPr>
        <w:tabs>
          <w:tab w:val="left" w:pos="3855"/>
        </w:tabs>
        <w:outlineLvl w:val="0"/>
        <w:rPr>
          <w:i/>
          <w:lang w:val="kk-KZ"/>
        </w:rPr>
      </w:pPr>
      <w:r w:rsidRPr="00852130">
        <w:t xml:space="preserve">1. </w:t>
      </w:r>
      <w:r w:rsidRPr="00852130">
        <w:rPr>
          <w:lang w:val="kk-KZ"/>
        </w:rPr>
        <w:t>Сабақты жоспарлау кезеңдері</w:t>
      </w:r>
    </w:p>
    <w:p w:rsidR="00224A25" w:rsidRPr="00852130" w:rsidRDefault="00224A25" w:rsidP="00224A25">
      <w:pPr>
        <w:jc w:val="both"/>
      </w:pPr>
      <w:r w:rsidRPr="00852130">
        <w:t xml:space="preserve">2. </w:t>
      </w:r>
      <w:r w:rsidRPr="00852130">
        <w:rPr>
          <w:lang w:val="kk-KZ"/>
        </w:rPr>
        <w:t>Мақсат дегеніміз</w:t>
      </w:r>
    </w:p>
    <w:p w:rsidR="00224A25" w:rsidRPr="00852130" w:rsidRDefault="00224A25" w:rsidP="00224A25">
      <w:pPr>
        <w:jc w:val="both"/>
      </w:pPr>
      <w:r w:rsidRPr="00852130">
        <w:rPr>
          <w:b/>
          <w:lang w:val="kk-KZ"/>
        </w:rPr>
        <w:t>Әдебиет</w:t>
      </w:r>
      <w:r w:rsidRPr="00852130">
        <w:rPr>
          <w:b/>
        </w:rPr>
        <w:t>:</w:t>
      </w:r>
      <w:r w:rsidRPr="00852130">
        <w:t>[1-</w:t>
      </w:r>
      <w:r w:rsidRPr="00852130">
        <w:rPr>
          <w:lang w:val="kk-KZ"/>
        </w:rPr>
        <w:t>6</w:t>
      </w:r>
      <w:r w:rsidRPr="00852130">
        <w:t>]</w:t>
      </w:r>
    </w:p>
    <w:p w:rsidR="00224A25" w:rsidRPr="00852130" w:rsidRDefault="00224A25" w:rsidP="00224A25">
      <w:pPr>
        <w:shd w:val="clear" w:color="auto" w:fill="FFFFFF"/>
        <w:ind w:firstLine="709"/>
        <w:jc w:val="center"/>
        <w:rPr>
          <w:b/>
          <w:color w:val="000000"/>
          <w:lang w:val="kk-KZ"/>
        </w:rPr>
      </w:pPr>
    </w:p>
    <w:p w:rsidR="00573EEF" w:rsidRDefault="00573EEF">
      <w:bookmarkStart w:id="0" w:name="_GoBack"/>
      <w:bookmarkEnd w:id="0"/>
    </w:p>
    <w:sectPr w:rsidR="0057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44A8F"/>
    <w:multiLevelType w:val="hybridMultilevel"/>
    <w:tmpl w:val="C4B0170E"/>
    <w:lvl w:ilvl="0" w:tplc="A9FEF27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25"/>
    <w:rsid w:val="00224A25"/>
    <w:rsid w:val="0057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BFC57-BAA2-445A-8D5C-0C638D0D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24A25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24A2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2019-10-06T15:21:00Z</dcterms:created>
  <dcterms:modified xsi:type="dcterms:W3CDTF">2019-10-06T15:22:00Z</dcterms:modified>
</cp:coreProperties>
</file>