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936" w:rsidRPr="00555417" w:rsidRDefault="00555417" w:rsidP="00687467">
      <w:pPr>
        <w:jc w:val="center"/>
        <w:rPr>
          <w:rFonts w:ascii="Times New Roman" w:hAnsi="Times New Roman" w:cs="Times New Roman"/>
          <w:b/>
          <w:sz w:val="28"/>
          <w:szCs w:val="24"/>
        </w:rPr>
      </w:pPr>
      <w:r w:rsidRPr="00555417">
        <w:rPr>
          <w:rFonts w:ascii="Times New Roman" w:hAnsi="Times New Roman" w:cs="Times New Roman"/>
          <w:b/>
          <w:sz w:val="28"/>
          <w:szCs w:val="24"/>
          <w:lang w:val="kk-KZ"/>
        </w:rPr>
        <w:t xml:space="preserve">Дәріс </w:t>
      </w:r>
      <w:r w:rsidRPr="00555417">
        <w:rPr>
          <w:rFonts w:ascii="Times New Roman" w:hAnsi="Times New Roman" w:cs="Times New Roman"/>
          <w:b/>
          <w:sz w:val="28"/>
          <w:szCs w:val="24"/>
        </w:rPr>
        <w:t xml:space="preserve">3. </w:t>
      </w:r>
      <w:proofErr w:type="spellStart"/>
      <w:r w:rsidR="00706720" w:rsidRPr="00555417">
        <w:rPr>
          <w:rFonts w:ascii="Times New Roman" w:hAnsi="Times New Roman" w:cs="Times New Roman"/>
          <w:b/>
          <w:sz w:val="28"/>
          <w:szCs w:val="24"/>
        </w:rPr>
        <w:t>Экономикалық-географиялық</w:t>
      </w:r>
      <w:proofErr w:type="spellEnd"/>
      <w:r w:rsidR="00706720" w:rsidRPr="00555417">
        <w:rPr>
          <w:rFonts w:ascii="Times New Roman" w:hAnsi="Times New Roman" w:cs="Times New Roman"/>
          <w:b/>
          <w:sz w:val="28"/>
          <w:szCs w:val="24"/>
        </w:rPr>
        <w:t xml:space="preserve"> </w:t>
      </w:r>
      <w:proofErr w:type="spellStart"/>
      <w:r w:rsidR="00706720" w:rsidRPr="00555417">
        <w:rPr>
          <w:rFonts w:ascii="Times New Roman" w:hAnsi="Times New Roman" w:cs="Times New Roman"/>
          <w:b/>
          <w:sz w:val="28"/>
          <w:szCs w:val="24"/>
        </w:rPr>
        <w:t>зерттеулердегі</w:t>
      </w:r>
      <w:proofErr w:type="spellEnd"/>
      <w:r w:rsidR="00706720" w:rsidRPr="00555417">
        <w:rPr>
          <w:rFonts w:ascii="Times New Roman" w:hAnsi="Times New Roman" w:cs="Times New Roman"/>
          <w:b/>
          <w:sz w:val="28"/>
          <w:szCs w:val="24"/>
        </w:rPr>
        <w:t xml:space="preserve"> </w:t>
      </w:r>
      <w:proofErr w:type="spellStart"/>
      <w:r w:rsidR="00706720" w:rsidRPr="00555417">
        <w:rPr>
          <w:rFonts w:ascii="Times New Roman" w:hAnsi="Times New Roman" w:cs="Times New Roman"/>
          <w:b/>
          <w:sz w:val="28"/>
          <w:szCs w:val="24"/>
        </w:rPr>
        <w:t>геоақпараттық</w:t>
      </w:r>
      <w:proofErr w:type="spellEnd"/>
      <w:r w:rsidR="00706720" w:rsidRPr="00555417">
        <w:rPr>
          <w:rFonts w:ascii="Times New Roman" w:hAnsi="Times New Roman" w:cs="Times New Roman"/>
          <w:b/>
          <w:sz w:val="28"/>
          <w:szCs w:val="24"/>
        </w:rPr>
        <w:t xml:space="preserve"> </w:t>
      </w:r>
      <w:proofErr w:type="spellStart"/>
      <w:r w:rsidR="00706720" w:rsidRPr="00555417">
        <w:rPr>
          <w:rFonts w:ascii="Times New Roman" w:hAnsi="Times New Roman" w:cs="Times New Roman"/>
          <w:b/>
          <w:sz w:val="28"/>
          <w:szCs w:val="24"/>
        </w:rPr>
        <w:t>деректер</w:t>
      </w:r>
      <w:proofErr w:type="spellEnd"/>
      <w:r w:rsidR="00706720" w:rsidRPr="00555417">
        <w:rPr>
          <w:rFonts w:ascii="Times New Roman" w:hAnsi="Times New Roman" w:cs="Times New Roman"/>
          <w:b/>
          <w:sz w:val="28"/>
          <w:szCs w:val="24"/>
        </w:rPr>
        <w:t xml:space="preserve"> </w:t>
      </w:r>
      <w:proofErr w:type="spellStart"/>
      <w:r w:rsidR="00706720" w:rsidRPr="00555417">
        <w:rPr>
          <w:rFonts w:ascii="Times New Roman" w:hAnsi="Times New Roman" w:cs="Times New Roman"/>
          <w:b/>
          <w:sz w:val="28"/>
          <w:szCs w:val="24"/>
        </w:rPr>
        <w:t>құрылымдары</w:t>
      </w:r>
      <w:proofErr w:type="spellEnd"/>
    </w:p>
    <w:p w:rsidR="00555417" w:rsidRPr="00555417" w:rsidRDefault="00555417" w:rsidP="00555417">
      <w:pPr>
        <w:ind w:firstLine="708"/>
        <w:jc w:val="both"/>
        <w:rPr>
          <w:rFonts w:ascii="Times New Roman" w:hAnsi="Times New Roman" w:cs="Times New Roman"/>
          <w:b/>
          <w:sz w:val="28"/>
          <w:szCs w:val="24"/>
          <w:lang w:val="kk-KZ"/>
        </w:rPr>
      </w:pPr>
      <w:r w:rsidRPr="00555417">
        <w:rPr>
          <w:rFonts w:ascii="Times New Roman" w:hAnsi="Times New Roman" w:cs="Times New Roman"/>
          <w:b/>
          <w:sz w:val="28"/>
          <w:szCs w:val="24"/>
          <w:lang w:val="kk-KZ"/>
        </w:rPr>
        <w:t>Дәріс жоспары:</w:t>
      </w:r>
    </w:p>
    <w:p w:rsidR="00555417" w:rsidRPr="00555417" w:rsidRDefault="00555417" w:rsidP="00555417">
      <w:pPr>
        <w:pStyle w:val="a4"/>
        <w:numPr>
          <w:ilvl w:val="0"/>
          <w:numId w:val="22"/>
        </w:numPr>
        <w:tabs>
          <w:tab w:val="left" w:pos="284"/>
        </w:tabs>
        <w:spacing w:before="0" w:beforeAutospacing="0" w:after="0" w:afterAutospacing="0"/>
        <w:ind w:left="0" w:firstLine="0"/>
        <w:jc w:val="both"/>
        <w:rPr>
          <w:b/>
          <w:sz w:val="28"/>
          <w:lang w:val="kk-KZ"/>
        </w:rPr>
      </w:pPr>
      <w:r w:rsidRPr="00555417">
        <w:rPr>
          <w:rStyle w:val="citation-540"/>
          <w:b/>
          <w:sz w:val="28"/>
          <w:lang w:val="kk-KZ"/>
        </w:rPr>
        <w:t>Қазіргі экономика-географиялық зерттеулерде ГАЖ және геоақпараттық деректер құрылымдарының рөлі</w:t>
      </w:r>
      <w:r w:rsidRPr="00555417">
        <w:rPr>
          <w:b/>
          <w:sz w:val="28"/>
          <w:lang w:val="kk-KZ"/>
        </w:rPr>
        <w:t>.</w:t>
      </w:r>
    </w:p>
    <w:p w:rsidR="00555417" w:rsidRPr="00555417" w:rsidRDefault="00555417" w:rsidP="00555417">
      <w:pPr>
        <w:pStyle w:val="a4"/>
        <w:numPr>
          <w:ilvl w:val="0"/>
          <w:numId w:val="22"/>
        </w:numPr>
        <w:tabs>
          <w:tab w:val="left" w:pos="284"/>
        </w:tabs>
        <w:spacing w:before="0" w:beforeAutospacing="0" w:after="0" w:afterAutospacing="0"/>
        <w:ind w:left="0" w:firstLine="0"/>
        <w:jc w:val="both"/>
        <w:rPr>
          <w:b/>
          <w:sz w:val="28"/>
          <w:lang w:val="kk-KZ"/>
        </w:rPr>
      </w:pPr>
      <w:r w:rsidRPr="00555417">
        <w:rPr>
          <w:b/>
          <w:bCs/>
          <w:sz w:val="28"/>
          <w:lang w:val="kk-KZ"/>
        </w:rPr>
        <w:t>Деректерд</w:t>
      </w:r>
      <w:r>
        <w:rPr>
          <w:b/>
          <w:bCs/>
          <w:sz w:val="28"/>
          <w:lang w:val="kk-KZ"/>
        </w:rPr>
        <w:t>ің негізгі түрлері.</w:t>
      </w:r>
    </w:p>
    <w:p w:rsidR="00555417" w:rsidRPr="00555417" w:rsidRDefault="00555417" w:rsidP="00555417">
      <w:pPr>
        <w:pStyle w:val="a4"/>
        <w:numPr>
          <w:ilvl w:val="0"/>
          <w:numId w:val="22"/>
        </w:numPr>
        <w:tabs>
          <w:tab w:val="left" w:pos="284"/>
        </w:tabs>
        <w:spacing w:before="0" w:beforeAutospacing="0" w:after="0" w:afterAutospacing="0"/>
        <w:ind w:left="0" w:firstLine="0"/>
        <w:jc w:val="both"/>
        <w:rPr>
          <w:b/>
          <w:sz w:val="28"/>
          <w:lang w:val="kk-KZ"/>
        </w:rPr>
      </w:pPr>
      <w:r w:rsidRPr="00555417">
        <w:rPr>
          <w:b/>
          <w:bCs/>
          <w:sz w:val="28"/>
          <w:lang w:val="kk-KZ"/>
        </w:rPr>
        <w:t>Ге</w:t>
      </w:r>
      <w:r>
        <w:rPr>
          <w:b/>
          <w:bCs/>
          <w:sz w:val="28"/>
          <w:lang w:val="kk-KZ"/>
        </w:rPr>
        <w:t>одеректердің негізгі модельдері.</w:t>
      </w:r>
    </w:p>
    <w:p w:rsidR="00555417" w:rsidRPr="00555417" w:rsidRDefault="00555417" w:rsidP="00555417">
      <w:pPr>
        <w:pStyle w:val="a4"/>
        <w:numPr>
          <w:ilvl w:val="0"/>
          <w:numId w:val="22"/>
        </w:numPr>
        <w:tabs>
          <w:tab w:val="left" w:pos="284"/>
        </w:tabs>
        <w:spacing w:before="0" w:beforeAutospacing="0" w:after="0" w:afterAutospacing="0"/>
        <w:ind w:left="0" w:firstLine="0"/>
        <w:jc w:val="both"/>
        <w:rPr>
          <w:rStyle w:val="citation-539"/>
          <w:b/>
          <w:sz w:val="28"/>
          <w:lang w:val="kk-KZ"/>
        </w:rPr>
      </w:pPr>
      <w:r w:rsidRPr="00555417">
        <w:rPr>
          <w:rStyle w:val="citation-539"/>
          <w:b/>
          <w:bCs/>
          <w:sz w:val="28"/>
          <w:lang w:val="kk-KZ"/>
        </w:rPr>
        <w:t>Векторлық модель</w:t>
      </w:r>
      <w:r>
        <w:rPr>
          <w:rStyle w:val="citation-539"/>
          <w:b/>
          <w:bCs/>
          <w:sz w:val="28"/>
          <w:lang w:val="kk-KZ"/>
        </w:rPr>
        <w:t>.</w:t>
      </w:r>
    </w:p>
    <w:p w:rsidR="00555417" w:rsidRPr="00555417" w:rsidRDefault="00555417" w:rsidP="00555417">
      <w:pPr>
        <w:pStyle w:val="a4"/>
        <w:numPr>
          <w:ilvl w:val="0"/>
          <w:numId w:val="22"/>
        </w:numPr>
        <w:tabs>
          <w:tab w:val="left" w:pos="284"/>
        </w:tabs>
        <w:spacing w:before="0" w:beforeAutospacing="0" w:after="0" w:afterAutospacing="0"/>
        <w:ind w:left="0" w:firstLine="0"/>
        <w:jc w:val="both"/>
        <w:rPr>
          <w:b/>
          <w:sz w:val="28"/>
          <w:lang w:val="kk-KZ"/>
        </w:rPr>
      </w:pPr>
      <w:r w:rsidRPr="00555417">
        <w:rPr>
          <w:rStyle w:val="citation-538"/>
          <w:b/>
          <w:bCs/>
          <w:sz w:val="28"/>
          <w:lang w:val="kk-KZ"/>
        </w:rPr>
        <w:t>Растрлық модель:</w:t>
      </w:r>
      <w:r w:rsidRPr="00555417">
        <w:rPr>
          <w:rStyle w:val="citation-538"/>
          <w:b/>
          <w:sz w:val="28"/>
          <w:lang w:val="kk-KZ"/>
        </w:rPr>
        <w:t xml:space="preserve"> Негізгі элементі – </w:t>
      </w:r>
      <w:r w:rsidRPr="00555417">
        <w:rPr>
          <w:rStyle w:val="citation-538"/>
          <w:b/>
          <w:bCs/>
          <w:sz w:val="28"/>
          <w:lang w:val="kk-KZ"/>
        </w:rPr>
        <w:t>пиксель</w:t>
      </w:r>
      <w:r w:rsidRPr="00555417">
        <w:rPr>
          <w:rStyle w:val="citation-538"/>
          <w:b/>
          <w:sz w:val="28"/>
          <w:lang w:val="kk-KZ"/>
        </w:rPr>
        <w:t>, оның рұқсаттамасы және сақтау құрылымы</w:t>
      </w:r>
      <w:r w:rsidRPr="00555417">
        <w:rPr>
          <w:b/>
          <w:sz w:val="28"/>
          <w:lang w:val="kk-KZ"/>
        </w:rPr>
        <w:t>.</w:t>
      </w:r>
    </w:p>
    <w:p w:rsidR="00555417" w:rsidRPr="00555417" w:rsidRDefault="00555417" w:rsidP="00555417">
      <w:pPr>
        <w:pStyle w:val="a4"/>
        <w:numPr>
          <w:ilvl w:val="0"/>
          <w:numId w:val="22"/>
        </w:numPr>
        <w:tabs>
          <w:tab w:val="left" w:pos="284"/>
        </w:tabs>
        <w:spacing w:before="0" w:beforeAutospacing="0" w:after="0" w:afterAutospacing="0"/>
        <w:ind w:left="0" w:firstLine="0"/>
        <w:jc w:val="both"/>
        <w:rPr>
          <w:b/>
          <w:sz w:val="28"/>
          <w:lang w:val="kk-KZ"/>
        </w:rPr>
      </w:pPr>
      <w:r w:rsidRPr="00555417">
        <w:rPr>
          <w:rStyle w:val="citation-537"/>
          <w:b/>
          <w:bCs/>
          <w:sz w:val="28"/>
          <w:lang w:val="kk-KZ"/>
        </w:rPr>
        <w:t>Модельде</w:t>
      </w:r>
      <w:bookmarkStart w:id="0" w:name="_GoBack"/>
      <w:bookmarkEnd w:id="0"/>
      <w:r w:rsidRPr="00555417">
        <w:rPr>
          <w:rStyle w:val="citation-537"/>
          <w:b/>
          <w:bCs/>
          <w:sz w:val="28"/>
          <w:lang w:val="kk-KZ"/>
        </w:rPr>
        <w:t>рдің салыстырмалы талдауы:</w:t>
      </w:r>
      <w:r w:rsidRPr="00555417">
        <w:rPr>
          <w:rStyle w:val="citation-537"/>
          <w:b/>
          <w:sz w:val="28"/>
          <w:lang w:val="kk-KZ"/>
        </w:rPr>
        <w:t xml:space="preserve"> Векторлық және растрлық модельдердің артықшылықтары мен кемшіліктері</w:t>
      </w:r>
      <w:r w:rsidRPr="00555417">
        <w:rPr>
          <w:b/>
          <w:sz w:val="28"/>
          <w:lang w:val="kk-KZ"/>
        </w:rPr>
        <w:t>.</w:t>
      </w:r>
    </w:p>
    <w:p w:rsidR="00555417" w:rsidRPr="00555417" w:rsidRDefault="00555417" w:rsidP="00555417">
      <w:pPr>
        <w:pStyle w:val="a4"/>
        <w:numPr>
          <w:ilvl w:val="0"/>
          <w:numId w:val="22"/>
        </w:numPr>
        <w:tabs>
          <w:tab w:val="left" w:pos="284"/>
        </w:tabs>
        <w:spacing w:before="0" w:beforeAutospacing="0" w:after="0" w:afterAutospacing="0"/>
        <w:ind w:left="0" w:firstLine="0"/>
        <w:jc w:val="both"/>
        <w:rPr>
          <w:b/>
          <w:sz w:val="28"/>
          <w:lang w:val="kk-KZ"/>
        </w:rPr>
      </w:pPr>
      <w:r w:rsidRPr="00555417">
        <w:rPr>
          <w:rStyle w:val="citation-536"/>
          <w:b/>
          <w:bCs/>
          <w:sz w:val="28"/>
          <w:lang w:val="kk-KZ"/>
        </w:rPr>
        <w:t>Негізгі деректер құрылымдары:</w:t>
      </w:r>
      <w:r w:rsidRPr="00555417">
        <w:rPr>
          <w:rStyle w:val="citation-536"/>
          <w:b/>
          <w:sz w:val="28"/>
          <w:lang w:val="kk-KZ"/>
        </w:rPr>
        <w:t xml:space="preserve"> Shapefile, Геодеректер қоры (Geodatabase), GeoJSON, KML, GeoTIFF, ASCII Grid сияқты кеңінен қолданылатын форматтарға шолу</w:t>
      </w:r>
      <w:r w:rsidRPr="00555417">
        <w:rPr>
          <w:b/>
          <w:sz w:val="28"/>
          <w:lang w:val="kk-KZ"/>
        </w:rPr>
        <w:t>.</w:t>
      </w:r>
    </w:p>
    <w:p w:rsidR="00555417" w:rsidRPr="00555417" w:rsidRDefault="00555417" w:rsidP="00555417">
      <w:pPr>
        <w:spacing w:after="0" w:line="240" w:lineRule="auto"/>
        <w:jc w:val="both"/>
        <w:rPr>
          <w:rFonts w:ascii="Times New Roman" w:hAnsi="Times New Roman" w:cs="Times New Roman"/>
          <w:sz w:val="28"/>
          <w:szCs w:val="28"/>
          <w:lang w:val="kk-KZ"/>
        </w:rPr>
      </w:pPr>
    </w:p>
    <w:p w:rsidR="000E0936" w:rsidRPr="00555417" w:rsidRDefault="000E0936" w:rsidP="00555417">
      <w:pPr>
        <w:spacing w:after="0" w:line="240" w:lineRule="auto"/>
        <w:ind w:firstLine="708"/>
        <w:jc w:val="both"/>
        <w:rPr>
          <w:rFonts w:ascii="Times New Roman" w:hAnsi="Times New Roman" w:cs="Times New Roman"/>
          <w:sz w:val="28"/>
          <w:szCs w:val="28"/>
        </w:rPr>
      </w:pPr>
      <w:proofErr w:type="spellStart"/>
      <w:r w:rsidRPr="00555417">
        <w:rPr>
          <w:rFonts w:ascii="Times New Roman" w:hAnsi="Times New Roman" w:cs="Times New Roman"/>
          <w:sz w:val="28"/>
          <w:szCs w:val="28"/>
        </w:rPr>
        <w:t>Қазіргі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заманғы</w:t>
      </w:r>
      <w:proofErr w:type="spellEnd"/>
      <w:r w:rsidRPr="00555417">
        <w:rPr>
          <w:rFonts w:ascii="Times New Roman" w:hAnsi="Times New Roman" w:cs="Times New Roman"/>
          <w:sz w:val="28"/>
          <w:szCs w:val="28"/>
        </w:rPr>
        <w:t xml:space="preserve"> экономика-</w:t>
      </w:r>
      <w:proofErr w:type="spellStart"/>
      <w:r w:rsidRPr="00555417">
        <w:rPr>
          <w:rFonts w:ascii="Times New Roman" w:hAnsi="Times New Roman" w:cs="Times New Roman"/>
          <w:sz w:val="28"/>
          <w:szCs w:val="28"/>
        </w:rPr>
        <w:t>географиялық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зерттеулер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цифрландыру</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кеңістіктік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талдаудың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ықпалымен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үлкен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өзгерістерге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ұшырап</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отыр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Бұл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өзгерістің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өзегінде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Географиялық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Ақпараттық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Жүйелер</w:t>
      </w:r>
      <w:proofErr w:type="spellEnd"/>
      <w:r w:rsidRPr="00555417">
        <w:rPr>
          <w:rFonts w:ascii="Times New Roman" w:hAnsi="Times New Roman" w:cs="Times New Roman"/>
          <w:sz w:val="28"/>
          <w:szCs w:val="28"/>
        </w:rPr>
        <w:t xml:space="preserve"> (ГАЖ)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бастысы</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геоақпараттық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құрылымдары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тұр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Олар</w:t>
      </w:r>
      <w:proofErr w:type="spellEnd"/>
      <w:r w:rsidRPr="00555417">
        <w:rPr>
          <w:rFonts w:ascii="Times New Roman" w:hAnsi="Times New Roman" w:cs="Times New Roman"/>
          <w:sz w:val="28"/>
          <w:szCs w:val="28"/>
        </w:rPr>
        <w:t xml:space="preserve"> тек </w:t>
      </w:r>
      <w:proofErr w:type="spellStart"/>
      <w:r w:rsidRPr="00555417">
        <w:rPr>
          <w:rFonts w:ascii="Times New Roman" w:hAnsi="Times New Roman" w:cs="Times New Roman"/>
          <w:sz w:val="28"/>
          <w:szCs w:val="28"/>
        </w:rPr>
        <w:t>картадағы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координаттарды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сақтаудың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тәсілі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ғана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емес</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экономикалық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құбылыстар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туралы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кеңістіктік-координатталған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ақпаратты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жинауға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сақтауға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өңдеуге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талдауға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визуализациялауға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мүмкіндік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беретін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күрделі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ұйымдастырушылық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жүйелер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болып</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табылады</w:t>
      </w:r>
      <w:proofErr w:type="spellEnd"/>
      <w:r w:rsidRPr="00555417">
        <w:rPr>
          <w:rFonts w:ascii="Times New Roman" w:hAnsi="Times New Roman" w:cs="Times New Roman"/>
          <w:sz w:val="28"/>
          <w:szCs w:val="28"/>
        </w:rPr>
        <w:t>.</w:t>
      </w:r>
    </w:p>
    <w:p w:rsidR="000E0936" w:rsidRPr="00555417" w:rsidRDefault="000E0936" w:rsidP="00555417">
      <w:pPr>
        <w:spacing w:after="0" w:line="240" w:lineRule="auto"/>
        <w:ind w:firstLine="708"/>
        <w:jc w:val="both"/>
        <w:rPr>
          <w:rFonts w:ascii="Times New Roman" w:hAnsi="Times New Roman" w:cs="Times New Roman"/>
          <w:sz w:val="28"/>
          <w:szCs w:val="28"/>
        </w:rPr>
      </w:pPr>
      <w:proofErr w:type="spellStart"/>
      <w:r w:rsidRPr="00555417">
        <w:rPr>
          <w:rFonts w:ascii="Times New Roman" w:hAnsi="Times New Roman" w:cs="Times New Roman"/>
          <w:sz w:val="28"/>
          <w:szCs w:val="28"/>
        </w:rPr>
        <w:t>Экономикалық</w:t>
      </w:r>
      <w:proofErr w:type="spellEnd"/>
      <w:r w:rsidRPr="00555417">
        <w:rPr>
          <w:rFonts w:ascii="Times New Roman" w:hAnsi="Times New Roman" w:cs="Times New Roman"/>
          <w:sz w:val="28"/>
          <w:szCs w:val="28"/>
        </w:rPr>
        <w:t xml:space="preserve"> география – </w:t>
      </w:r>
      <w:proofErr w:type="spellStart"/>
      <w:r w:rsidRPr="00555417">
        <w:rPr>
          <w:rFonts w:ascii="Times New Roman" w:hAnsi="Times New Roman" w:cs="Times New Roman"/>
          <w:sz w:val="28"/>
          <w:szCs w:val="28"/>
        </w:rPr>
        <w:t>өндіргіш</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күштердің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орналасуын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шаруашылық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қызметтегі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аймақтық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айырмашылықтарды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жаһандану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процестерін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қоғамның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аумақтық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ұйымдасуын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тағы</w:t>
      </w:r>
      <w:proofErr w:type="spellEnd"/>
      <w:r w:rsidRPr="00555417">
        <w:rPr>
          <w:rFonts w:ascii="Times New Roman" w:hAnsi="Times New Roman" w:cs="Times New Roman"/>
          <w:sz w:val="28"/>
          <w:szCs w:val="28"/>
        </w:rPr>
        <w:t xml:space="preserve"> да </w:t>
      </w:r>
      <w:proofErr w:type="spellStart"/>
      <w:r w:rsidRPr="00555417">
        <w:rPr>
          <w:rFonts w:ascii="Times New Roman" w:hAnsi="Times New Roman" w:cs="Times New Roman"/>
          <w:sz w:val="28"/>
          <w:szCs w:val="28"/>
        </w:rPr>
        <w:t>басқа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көптеген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құбылыстарды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зерттейді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Бұрын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мұндай</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зерттеулер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статистикалық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кестелер</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картосхемаларға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негізделген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еді</w:t>
      </w:r>
      <w:proofErr w:type="spellEnd"/>
      <w:r w:rsidRPr="00555417">
        <w:rPr>
          <w:rFonts w:ascii="Times New Roman" w:hAnsi="Times New Roman" w:cs="Times New Roman"/>
          <w:sz w:val="28"/>
          <w:szCs w:val="28"/>
        </w:rPr>
        <w:t xml:space="preserve">. Ал </w:t>
      </w:r>
      <w:proofErr w:type="spellStart"/>
      <w:r w:rsidRPr="00555417">
        <w:rPr>
          <w:rFonts w:ascii="Times New Roman" w:hAnsi="Times New Roman" w:cs="Times New Roman"/>
          <w:sz w:val="28"/>
          <w:szCs w:val="28"/>
        </w:rPr>
        <w:t>бүгінде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үлкен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заттар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интернеті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жаппай</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цифрландыру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дәуірінде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кеңістіктік-экономикалық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ақпараттың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көлемі</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күрделілігі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әлдеқайда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жоғары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Сондықтан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дәстүрлі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тәсілдер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жеткіліксіз</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Дәл</w:t>
      </w:r>
      <w:proofErr w:type="spellEnd"/>
      <w:r w:rsidRPr="00555417">
        <w:rPr>
          <w:rFonts w:ascii="Times New Roman" w:hAnsi="Times New Roman" w:cs="Times New Roman"/>
          <w:sz w:val="28"/>
          <w:szCs w:val="28"/>
        </w:rPr>
        <w:t xml:space="preserve"> осы </w:t>
      </w:r>
      <w:proofErr w:type="spellStart"/>
      <w:r w:rsidRPr="00555417">
        <w:rPr>
          <w:rFonts w:ascii="Times New Roman" w:hAnsi="Times New Roman" w:cs="Times New Roman"/>
          <w:sz w:val="28"/>
          <w:szCs w:val="28"/>
        </w:rPr>
        <w:t>тұста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геоақпараттық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құрылымдары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көмекке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келіп</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шикі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құнды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ақпаратқа</w:t>
      </w:r>
      <w:proofErr w:type="spellEnd"/>
      <w:r w:rsidRPr="00555417">
        <w:rPr>
          <w:rFonts w:ascii="Times New Roman" w:hAnsi="Times New Roman" w:cs="Times New Roman"/>
          <w:sz w:val="28"/>
          <w:szCs w:val="28"/>
        </w:rPr>
        <w:t xml:space="preserve">, ал </w:t>
      </w:r>
      <w:proofErr w:type="spellStart"/>
      <w:r w:rsidRPr="00555417">
        <w:rPr>
          <w:rFonts w:ascii="Times New Roman" w:hAnsi="Times New Roman" w:cs="Times New Roman"/>
          <w:sz w:val="28"/>
          <w:szCs w:val="28"/>
        </w:rPr>
        <w:t>ақпаратты</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тиімді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басқарушылық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шешімдерге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қажетті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білімге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айналдыруға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жағдай</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жасайды</w:t>
      </w:r>
      <w:proofErr w:type="spellEnd"/>
      <w:r w:rsidRPr="00555417">
        <w:rPr>
          <w:rFonts w:ascii="Times New Roman" w:hAnsi="Times New Roman" w:cs="Times New Roman"/>
          <w:sz w:val="28"/>
          <w:szCs w:val="28"/>
        </w:rPr>
        <w:t>.</w:t>
      </w:r>
    </w:p>
    <w:p w:rsidR="000E0936" w:rsidRPr="00555417" w:rsidRDefault="000E0936" w:rsidP="00555417">
      <w:pPr>
        <w:spacing w:after="0" w:line="240" w:lineRule="auto"/>
        <w:ind w:firstLine="708"/>
        <w:jc w:val="both"/>
        <w:rPr>
          <w:rFonts w:ascii="Times New Roman" w:hAnsi="Times New Roman" w:cs="Times New Roman"/>
          <w:sz w:val="28"/>
          <w:szCs w:val="28"/>
        </w:rPr>
      </w:pPr>
      <w:proofErr w:type="spellStart"/>
      <w:r w:rsidRPr="00555417">
        <w:rPr>
          <w:rFonts w:ascii="Times New Roman" w:hAnsi="Times New Roman" w:cs="Times New Roman"/>
          <w:sz w:val="28"/>
          <w:szCs w:val="28"/>
        </w:rPr>
        <w:t>Геоақпараттық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құрылымдары</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жер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бетіндегі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нысандар</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құбылыстарға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қатысты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кеңістіктік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ақпаратты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тиімді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көрсетуге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ұйымдастыруға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арналған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арнайы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модельдер</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форматтар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Олардың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басты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ерекшелігі</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кеңістіктік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байланыс</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яғни</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әрбір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нысанның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географиялық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координаталар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жүйесіндегі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нақты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орны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болуы</w:t>
      </w:r>
      <w:proofErr w:type="spellEnd"/>
      <w:r w:rsidRPr="00555417">
        <w:rPr>
          <w:rFonts w:ascii="Times New Roman" w:hAnsi="Times New Roman" w:cs="Times New Roman"/>
          <w:sz w:val="28"/>
          <w:szCs w:val="28"/>
        </w:rPr>
        <w:t>.</w:t>
      </w:r>
    </w:p>
    <w:p w:rsidR="000E0936" w:rsidRPr="00555417" w:rsidRDefault="000E0936" w:rsidP="00555417">
      <w:pPr>
        <w:spacing w:after="0" w:line="240" w:lineRule="auto"/>
        <w:ind w:firstLine="708"/>
        <w:jc w:val="both"/>
        <w:rPr>
          <w:rFonts w:ascii="Times New Roman" w:hAnsi="Times New Roman" w:cs="Times New Roman"/>
          <w:sz w:val="28"/>
          <w:szCs w:val="28"/>
        </w:rPr>
      </w:pPr>
      <w:proofErr w:type="spellStart"/>
      <w:r w:rsidRPr="00555417">
        <w:rPr>
          <w:rFonts w:ascii="Times New Roman" w:hAnsi="Times New Roman" w:cs="Times New Roman"/>
          <w:sz w:val="28"/>
          <w:szCs w:val="28"/>
        </w:rPr>
        <w:t>Кез</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келген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геоақпараттық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екі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негізгі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ақпарат</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түрімен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жұмыс</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істейді</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5"/>
        </w:numPr>
        <w:spacing w:after="0" w:line="240" w:lineRule="auto"/>
        <w:ind w:left="851" w:hanging="284"/>
        <w:jc w:val="both"/>
        <w:rPr>
          <w:rFonts w:ascii="Times New Roman" w:hAnsi="Times New Roman" w:cs="Times New Roman"/>
          <w:sz w:val="28"/>
          <w:szCs w:val="28"/>
        </w:rPr>
      </w:pPr>
      <w:proofErr w:type="spellStart"/>
      <w:r w:rsidRPr="00555417">
        <w:rPr>
          <w:rFonts w:ascii="Times New Roman" w:hAnsi="Times New Roman" w:cs="Times New Roman"/>
          <w:sz w:val="28"/>
          <w:szCs w:val="28"/>
        </w:rPr>
        <w:t>Кеңістіктік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Қайда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деген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сұраққа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жауап</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береді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Олар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нысандардың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орналасуын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пішінін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геометриялық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қасиеттерін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lastRenderedPageBreak/>
        <w:t>сипаттайды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мысалы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дүкеннің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координатасы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аудан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шекарасы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автожол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сызығы</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5"/>
        </w:numPr>
        <w:spacing w:after="0" w:line="240" w:lineRule="auto"/>
        <w:ind w:left="851" w:hanging="284"/>
        <w:jc w:val="both"/>
        <w:rPr>
          <w:rFonts w:ascii="Times New Roman" w:hAnsi="Times New Roman" w:cs="Times New Roman"/>
          <w:sz w:val="28"/>
          <w:szCs w:val="28"/>
        </w:rPr>
      </w:pPr>
      <w:proofErr w:type="spellStart"/>
      <w:r w:rsidRPr="00555417">
        <w:rPr>
          <w:rFonts w:ascii="Times New Roman" w:hAnsi="Times New Roman" w:cs="Times New Roman"/>
          <w:sz w:val="28"/>
          <w:szCs w:val="28"/>
        </w:rPr>
        <w:t>Атрибутивтік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 «Не?»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Қандай</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деген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сұрақтарға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жауап</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береді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Олар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нысандардың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сапалық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сандық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сипаттамаларын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береді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мысалы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дүкеннің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атауы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тауар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айналымы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аудан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халқының</w:t>
      </w:r>
      <w:proofErr w:type="spellEnd"/>
      <w:r w:rsidRPr="00555417">
        <w:rPr>
          <w:rFonts w:ascii="Times New Roman" w:hAnsi="Times New Roman" w:cs="Times New Roman"/>
          <w:sz w:val="28"/>
          <w:szCs w:val="28"/>
        </w:rPr>
        <w:t xml:space="preserve"> саны, </w:t>
      </w:r>
      <w:proofErr w:type="spellStart"/>
      <w:r w:rsidRPr="00555417">
        <w:rPr>
          <w:rFonts w:ascii="Times New Roman" w:hAnsi="Times New Roman" w:cs="Times New Roman"/>
          <w:sz w:val="28"/>
          <w:szCs w:val="28"/>
        </w:rPr>
        <w:t>жолдағы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жолақтар</w:t>
      </w:r>
      <w:proofErr w:type="spellEnd"/>
      <w:r w:rsidRPr="00555417">
        <w:rPr>
          <w:rFonts w:ascii="Times New Roman" w:hAnsi="Times New Roman" w:cs="Times New Roman"/>
          <w:sz w:val="28"/>
          <w:szCs w:val="28"/>
        </w:rPr>
        <w:t xml:space="preserve"> саны).</w:t>
      </w:r>
    </w:p>
    <w:p w:rsidR="000E0936" w:rsidRPr="00555417" w:rsidRDefault="000E0936" w:rsidP="00555417">
      <w:pPr>
        <w:spacing w:after="0" w:line="240" w:lineRule="auto"/>
        <w:ind w:firstLine="567"/>
        <w:jc w:val="both"/>
        <w:rPr>
          <w:rFonts w:ascii="Times New Roman" w:hAnsi="Times New Roman" w:cs="Times New Roman"/>
          <w:sz w:val="28"/>
          <w:szCs w:val="28"/>
        </w:rPr>
      </w:pPr>
      <w:r w:rsidRPr="00555417">
        <w:rPr>
          <w:rFonts w:ascii="Times New Roman" w:hAnsi="Times New Roman" w:cs="Times New Roman"/>
          <w:sz w:val="28"/>
          <w:szCs w:val="28"/>
        </w:rPr>
        <w:t xml:space="preserve">Осы </w:t>
      </w:r>
      <w:proofErr w:type="spellStart"/>
      <w:r w:rsidRPr="00555417">
        <w:rPr>
          <w:rFonts w:ascii="Times New Roman" w:hAnsi="Times New Roman" w:cs="Times New Roman"/>
          <w:sz w:val="28"/>
          <w:szCs w:val="28"/>
        </w:rPr>
        <w:t>екі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түрінің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үйлесуі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кез</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келген</w:t>
      </w:r>
      <w:proofErr w:type="spellEnd"/>
      <w:r w:rsidRPr="00555417">
        <w:rPr>
          <w:rFonts w:ascii="Times New Roman" w:hAnsi="Times New Roman" w:cs="Times New Roman"/>
          <w:sz w:val="28"/>
          <w:szCs w:val="28"/>
        </w:rPr>
        <w:t xml:space="preserve"> ГАЖ-</w:t>
      </w:r>
      <w:proofErr w:type="spellStart"/>
      <w:r w:rsidRPr="00555417">
        <w:rPr>
          <w:rFonts w:ascii="Times New Roman" w:hAnsi="Times New Roman" w:cs="Times New Roman"/>
          <w:sz w:val="28"/>
          <w:szCs w:val="28"/>
        </w:rPr>
        <w:t>қосымшаның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өзегі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болып</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табылады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кеңістіктік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талдаудың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негізін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қалайды</w:t>
      </w:r>
      <w:proofErr w:type="spellEnd"/>
      <w:r w:rsidRPr="00555417">
        <w:rPr>
          <w:rFonts w:ascii="Times New Roman" w:hAnsi="Times New Roman" w:cs="Times New Roman"/>
          <w:sz w:val="28"/>
          <w:szCs w:val="28"/>
        </w:rPr>
        <w:t>.</w:t>
      </w:r>
    </w:p>
    <w:p w:rsidR="000E0936" w:rsidRPr="00555417" w:rsidRDefault="000E0936" w:rsidP="00555417">
      <w:pPr>
        <w:spacing w:after="0" w:line="240" w:lineRule="auto"/>
        <w:ind w:firstLine="567"/>
        <w:jc w:val="both"/>
        <w:rPr>
          <w:rFonts w:ascii="Times New Roman" w:hAnsi="Times New Roman" w:cs="Times New Roman"/>
          <w:sz w:val="28"/>
          <w:szCs w:val="28"/>
        </w:rPr>
      </w:pPr>
      <w:proofErr w:type="spellStart"/>
      <w:r w:rsidRPr="00555417">
        <w:rPr>
          <w:rFonts w:ascii="Times New Roman" w:hAnsi="Times New Roman" w:cs="Times New Roman"/>
          <w:sz w:val="28"/>
          <w:szCs w:val="28"/>
        </w:rPr>
        <w:t>Барлық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геоақпараттық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құрылымдарының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алуан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түрлілігі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екі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негізгі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модельге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негізд</w:t>
      </w:r>
      <w:r w:rsidR="00EB5568" w:rsidRPr="00555417">
        <w:rPr>
          <w:rFonts w:ascii="Times New Roman" w:hAnsi="Times New Roman" w:cs="Times New Roman"/>
          <w:sz w:val="28"/>
          <w:szCs w:val="28"/>
        </w:rPr>
        <w:t>еледі</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векторлық</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және</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растрлық</w:t>
      </w:r>
      <w:proofErr w:type="spellEnd"/>
      <w:r w:rsidR="00EB5568" w:rsidRPr="00555417">
        <w:rPr>
          <w:rFonts w:ascii="Times New Roman" w:hAnsi="Times New Roman" w:cs="Times New Roman"/>
          <w:sz w:val="28"/>
          <w:szCs w:val="28"/>
        </w:rPr>
        <w:t>.</w:t>
      </w:r>
    </w:p>
    <w:p w:rsidR="000E0936" w:rsidRPr="00555417" w:rsidRDefault="000E0936" w:rsidP="00555417">
      <w:pPr>
        <w:spacing w:after="0" w:line="240" w:lineRule="auto"/>
        <w:ind w:firstLine="567"/>
        <w:jc w:val="both"/>
        <w:rPr>
          <w:rFonts w:ascii="Times New Roman" w:hAnsi="Times New Roman" w:cs="Times New Roman"/>
          <w:sz w:val="28"/>
          <w:szCs w:val="28"/>
        </w:rPr>
      </w:pPr>
      <w:proofErr w:type="spellStart"/>
      <w:r w:rsidRPr="00555417">
        <w:rPr>
          <w:rFonts w:ascii="Times New Roman" w:hAnsi="Times New Roman" w:cs="Times New Roman"/>
          <w:sz w:val="28"/>
          <w:szCs w:val="28"/>
        </w:rPr>
        <w:t>Векторлық</w:t>
      </w:r>
      <w:proofErr w:type="spellEnd"/>
      <w:r w:rsidRPr="00555417">
        <w:rPr>
          <w:rFonts w:ascii="Times New Roman" w:hAnsi="Times New Roman" w:cs="Times New Roman"/>
          <w:sz w:val="28"/>
          <w:szCs w:val="28"/>
        </w:rPr>
        <w:t xml:space="preserve"> модель </w:t>
      </w:r>
      <w:proofErr w:type="spellStart"/>
      <w:r w:rsidRPr="00555417">
        <w:rPr>
          <w:rFonts w:ascii="Times New Roman" w:hAnsi="Times New Roman" w:cs="Times New Roman"/>
          <w:sz w:val="28"/>
          <w:szCs w:val="28"/>
        </w:rPr>
        <w:t>кеңістіктік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нысандарды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олардың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пішінін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орналасуын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дәл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анықтайтын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дискретті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геометриялық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примитивтер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түрінде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бейнелейді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Бұл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айқын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шекарасы</w:t>
      </w:r>
      <w:proofErr w:type="spellEnd"/>
      <w:r w:rsidRPr="00555417">
        <w:rPr>
          <w:rFonts w:ascii="Times New Roman" w:hAnsi="Times New Roman" w:cs="Times New Roman"/>
          <w:sz w:val="28"/>
          <w:szCs w:val="28"/>
        </w:rPr>
        <w:t xml:space="preserve"> бар </w:t>
      </w:r>
      <w:proofErr w:type="spellStart"/>
      <w:r w:rsidRPr="00555417">
        <w:rPr>
          <w:rFonts w:ascii="Times New Roman" w:hAnsi="Times New Roman" w:cs="Times New Roman"/>
          <w:sz w:val="28"/>
          <w:szCs w:val="28"/>
        </w:rPr>
        <w:t>нысандарды</w:t>
      </w:r>
      <w:proofErr w:type="spellEnd"/>
      <w:r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көрсету</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үшін</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ең</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қолайлы</w:t>
      </w:r>
      <w:proofErr w:type="spellEnd"/>
      <w:r w:rsidR="00EB5568" w:rsidRPr="00555417">
        <w:rPr>
          <w:rFonts w:ascii="Times New Roman" w:hAnsi="Times New Roman" w:cs="Times New Roman"/>
          <w:sz w:val="28"/>
          <w:szCs w:val="28"/>
        </w:rPr>
        <w:t xml:space="preserve"> модель.</w:t>
      </w:r>
    </w:p>
    <w:p w:rsidR="000E0936" w:rsidRPr="00555417" w:rsidRDefault="000E0936" w:rsidP="00555417">
      <w:pPr>
        <w:spacing w:after="0" w:line="240" w:lineRule="auto"/>
        <w:ind w:firstLine="567"/>
        <w:jc w:val="both"/>
        <w:rPr>
          <w:rFonts w:ascii="Times New Roman" w:hAnsi="Times New Roman" w:cs="Times New Roman"/>
          <w:sz w:val="28"/>
          <w:szCs w:val="28"/>
        </w:rPr>
      </w:pPr>
      <w:proofErr w:type="spellStart"/>
      <w:r w:rsidRPr="00555417">
        <w:rPr>
          <w:rFonts w:ascii="Times New Roman" w:hAnsi="Times New Roman" w:cs="Times New Roman"/>
          <w:sz w:val="28"/>
          <w:szCs w:val="28"/>
        </w:rPr>
        <w:t>Негізгі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элементтері</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Нүкте</w:t>
      </w:r>
      <w:proofErr w:type="spellEnd"/>
      <w:r w:rsidRPr="00555417">
        <w:rPr>
          <w:rFonts w:ascii="Times New Roman" w:hAnsi="Times New Roman" w:cs="Times New Roman"/>
          <w:sz w:val="28"/>
          <w:szCs w:val="28"/>
        </w:rPr>
        <w:t xml:space="preserve"> – карта </w:t>
      </w:r>
      <w:proofErr w:type="spellStart"/>
      <w:r w:rsidRPr="00555417">
        <w:rPr>
          <w:rFonts w:ascii="Times New Roman" w:hAnsi="Times New Roman" w:cs="Times New Roman"/>
          <w:sz w:val="28"/>
          <w:szCs w:val="28"/>
        </w:rPr>
        <w:t>масштабында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өлшемі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жоқ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Мысалы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дүкендер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банкоматтар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ұңғымалар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ғимараттар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ірі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масштабтағы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карталарда</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Сызық</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ұзындығы</w:t>
      </w:r>
      <w:proofErr w:type="spellEnd"/>
      <w:r w:rsidRPr="00555417">
        <w:rPr>
          <w:rFonts w:ascii="Times New Roman" w:hAnsi="Times New Roman" w:cs="Times New Roman"/>
          <w:sz w:val="28"/>
          <w:szCs w:val="28"/>
        </w:rPr>
        <w:t xml:space="preserve"> бар </w:t>
      </w:r>
      <w:proofErr w:type="spellStart"/>
      <w:r w:rsidRPr="00555417">
        <w:rPr>
          <w:rFonts w:ascii="Times New Roman" w:hAnsi="Times New Roman" w:cs="Times New Roman"/>
          <w:sz w:val="28"/>
          <w:szCs w:val="28"/>
        </w:rPr>
        <w:t>бір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өлшемді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Мысалы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жолдар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өзендер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электр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желілері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шекаралар</w:t>
      </w:r>
      <w:proofErr w:type="spellEnd"/>
      <w:r w:rsidRPr="00555417">
        <w:rPr>
          <w:rFonts w:ascii="Times New Roman" w:hAnsi="Times New Roman" w:cs="Times New Roman"/>
          <w:sz w:val="28"/>
          <w:szCs w:val="28"/>
        </w:rPr>
        <w:t>.</w:t>
      </w:r>
    </w:p>
    <w:p w:rsidR="00EB5568"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r w:rsidRPr="00555417">
        <w:rPr>
          <w:rFonts w:ascii="Times New Roman" w:hAnsi="Times New Roman" w:cs="Times New Roman"/>
          <w:sz w:val="28"/>
          <w:szCs w:val="28"/>
        </w:rPr>
        <w:t xml:space="preserve">Полигон – </w:t>
      </w:r>
      <w:proofErr w:type="spellStart"/>
      <w:r w:rsidRPr="00555417">
        <w:rPr>
          <w:rFonts w:ascii="Times New Roman" w:hAnsi="Times New Roman" w:cs="Times New Roman"/>
          <w:sz w:val="28"/>
          <w:szCs w:val="28"/>
        </w:rPr>
        <w:t>ауданы</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периметрі</w:t>
      </w:r>
      <w:proofErr w:type="spellEnd"/>
      <w:r w:rsidRPr="00555417">
        <w:rPr>
          <w:rFonts w:ascii="Times New Roman" w:hAnsi="Times New Roman" w:cs="Times New Roman"/>
          <w:sz w:val="28"/>
          <w:szCs w:val="28"/>
        </w:rPr>
        <w:t xml:space="preserve"> бар </w:t>
      </w:r>
      <w:proofErr w:type="spellStart"/>
      <w:r w:rsidRPr="00555417">
        <w:rPr>
          <w:rFonts w:ascii="Times New Roman" w:hAnsi="Times New Roman" w:cs="Times New Roman"/>
          <w:sz w:val="28"/>
          <w:szCs w:val="28"/>
        </w:rPr>
        <w:t>екі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өлшемді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Мысалы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мемлекет</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шекаралары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қала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аудандары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көлдер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телімдері</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lang w:val="kk-KZ"/>
        </w:rPr>
      </w:pPr>
      <w:proofErr w:type="spellStart"/>
      <w:r w:rsidRPr="00555417">
        <w:rPr>
          <w:rFonts w:ascii="Times New Roman" w:hAnsi="Times New Roman" w:cs="Times New Roman"/>
          <w:sz w:val="28"/>
          <w:szCs w:val="28"/>
        </w:rPr>
        <w:t>Сақтау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құрылымы</w:t>
      </w:r>
      <w:proofErr w:type="spellEnd"/>
      <w:r w:rsidRPr="00555417">
        <w:rPr>
          <w:rFonts w:ascii="Times New Roman" w:hAnsi="Times New Roman" w:cs="Times New Roman"/>
          <w:sz w:val="28"/>
          <w:szCs w:val="28"/>
        </w:rPr>
        <w:t>:</w:t>
      </w:r>
      <w:r w:rsidR="00EB5568"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Векторлық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әдетте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координаттар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жиынтығы</w:t>
      </w:r>
      <w:proofErr w:type="spellEnd"/>
      <w:r w:rsidRPr="00555417">
        <w:rPr>
          <w:rFonts w:ascii="Times New Roman" w:hAnsi="Times New Roman" w:cs="Times New Roman"/>
          <w:sz w:val="28"/>
          <w:szCs w:val="28"/>
        </w:rPr>
        <w:t xml:space="preserve"> (X, Y, </w:t>
      </w:r>
      <w:proofErr w:type="spellStart"/>
      <w:r w:rsidRPr="00555417">
        <w:rPr>
          <w:rFonts w:ascii="Times New Roman" w:hAnsi="Times New Roman" w:cs="Times New Roman"/>
          <w:sz w:val="28"/>
          <w:szCs w:val="28"/>
        </w:rPr>
        <w:t>кейде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биіктікті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көрсету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үшін</w:t>
      </w:r>
      <w:proofErr w:type="spellEnd"/>
      <w:r w:rsidRPr="00555417">
        <w:rPr>
          <w:rFonts w:ascii="Times New Roman" w:hAnsi="Times New Roman" w:cs="Times New Roman"/>
          <w:sz w:val="28"/>
          <w:szCs w:val="28"/>
        </w:rPr>
        <w:t xml:space="preserve"> Z) </w:t>
      </w:r>
      <w:proofErr w:type="spellStart"/>
      <w:r w:rsidRPr="00555417">
        <w:rPr>
          <w:rFonts w:ascii="Times New Roman" w:hAnsi="Times New Roman" w:cs="Times New Roman"/>
          <w:sz w:val="28"/>
          <w:szCs w:val="28"/>
        </w:rPr>
        <w:t>түрінде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сақталады</w:t>
      </w:r>
      <w:proofErr w:type="spellEnd"/>
      <w:r w:rsidRPr="00555417">
        <w:rPr>
          <w:rFonts w:ascii="Times New Roman" w:hAnsi="Times New Roman" w:cs="Times New Roman"/>
          <w:sz w:val="28"/>
          <w:szCs w:val="28"/>
        </w:rPr>
        <w:t>.</w:t>
      </w:r>
      <w:r w:rsidR="00EB5568" w:rsidRPr="00555417">
        <w:rPr>
          <w:rFonts w:ascii="Times New Roman" w:hAnsi="Times New Roman" w:cs="Times New Roman"/>
          <w:sz w:val="28"/>
          <w:szCs w:val="28"/>
        </w:rPr>
        <w:t xml:space="preserve"> </w:t>
      </w:r>
      <w:r w:rsidR="00EB5568" w:rsidRPr="00555417">
        <w:rPr>
          <w:rFonts w:ascii="Times New Roman" w:hAnsi="Times New Roman" w:cs="Times New Roman"/>
          <w:sz w:val="28"/>
          <w:szCs w:val="28"/>
          <w:lang w:val="kk-KZ"/>
        </w:rPr>
        <w:t>Мысалы: н</w:t>
      </w:r>
      <w:proofErr w:type="spellStart"/>
      <w:r w:rsidRPr="00555417">
        <w:rPr>
          <w:rFonts w:ascii="Times New Roman" w:hAnsi="Times New Roman" w:cs="Times New Roman"/>
          <w:sz w:val="28"/>
          <w:szCs w:val="28"/>
        </w:rPr>
        <w:t>үкте</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бір</w:t>
      </w:r>
      <w:proofErr w:type="spellEnd"/>
      <w:r w:rsidRPr="00555417">
        <w:rPr>
          <w:rFonts w:ascii="Times New Roman" w:hAnsi="Times New Roman" w:cs="Times New Roman"/>
          <w:sz w:val="28"/>
          <w:szCs w:val="28"/>
        </w:rPr>
        <w:t xml:space="preserve"> координат </w:t>
      </w:r>
      <w:proofErr w:type="spellStart"/>
      <w:r w:rsidRPr="00555417">
        <w:rPr>
          <w:rFonts w:ascii="Times New Roman" w:hAnsi="Times New Roman" w:cs="Times New Roman"/>
          <w:sz w:val="28"/>
          <w:szCs w:val="28"/>
        </w:rPr>
        <w:t>жұбы</w:t>
      </w:r>
      <w:proofErr w:type="spellEnd"/>
      <w:r w:rsidR="00EB5568" w:rsidRPr="00555417">
        <w:rPr>
          <w:rFonts w:ascii="Times New Roman" w:hAnsi="Times New Roman" w:cs="Times New Roman"/>
          <w:sz w:val="28"/>
          <w:szCs w:val="28"/>
          <w:lang w:val="kk-KZ"/>
        </w:rPr>
        <w:t>, с</w:t>
      </w:r>
      <w:proofErr w:type="spellStart"/>
      <w:r w:rsidRPr="00555417">
        <w:rPr>
          <w:rFonts w:ascii="Times New Roman" w:hAnsi="Times New Roman" w:cs="Times New Roman"/>
          <w:sz w:val="28"/>
          <w:szCs w:val="28"/>
        </w:rPr>
        <w:t>ызық</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координаттар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жұптарының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тізбегі</w:t>
      </w:r>
      <w:proofErr w:type="spellEnd"/>
      <w:r w:rsidR="00EB5568" w:rsidRPr="00555417">
        <w:rPr>
          <w:rFonts w:ascii="Times New Roman" w:hAnsi="Times New Roman" w:cs="Times New Roman"/>
          <w:sz w:val="28"/>
          <w:szCs w:val="28"/>
          <w:lang w:val="kk-KZ"/>
        </w:rPr>
        <w:t>, п</w:t>
      </w:r>
      <w:proofErr w:type="spellStart"/>
      <w:r w:rsidRPr="00555417">
        <w:rPr>
          <w:rFonts w:ascii="Times New Roman" w:hAnsi="Times New Roman" w:cs="Times New Roman"/>
          <w:sz w:val="28"/>
          <w:szCs w:val="28"/>
        </w:rPr>
        <w:t>олигон</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жабық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координаттар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тізбегі</w:t>
      </w:r>
      <w:proofErr w:type="spellEnd"/>
      <w:r w:rsidR="00EB5568" w:rsidRPr="00555417">
        <w:rPr>
          <w:rFonts w:ascii="Times New Roman" w:hAnsi="Times New Roman" w:cs="Times New Roman"/>
          <w:sz w:val="28"/>
          <w:szCs w:val="28"/>
          <w:lang w:val="kk-KZ"/>
        </w:rPr>
        <w:t xml:space="preserve">. </w:t>
      </w:r>
      <w:r w:rsidRPr="00555417">
        <w:rPr>
          <w:rFonts w:ascii="Times New Roman" w:hAnsi="Times New Roman" w:cs="Times New Roman"/>
          <w:sz w:val="28"/>
          <w:szCs w:val="28"/>
          <w:lang w:val="kk-KZ"/>
        </w:rPr>
        <w:t>Атрибутивтік деректер бөлек кестеде сақталады, онда әрбір жол бір кеңістіктік нысанға сәйкес келеді.</w:t>
      </w:r>
    </w:p>
    <w:p w:rsidR="000E0936" w:rsidRPr="00555417" w:rsidRDefault="000E0936" w:rsidP="00555417">
      <w:pPr>
        <w:spacing w:after="0" w:line="240" w:lineRule="auto"/>
        <w:ind w:firstLine="567"/>
        <w:jc w:val="both"/>
        <w:rPr>
          <w:rFonts w:ascii="Times New Roman" w:hAnsi="Times New Roman" w:cs="Times New Roman"/>
          <w:sz w:val="28"/>
          <w:szCs w:val="28"/>
        </w:rPr>
      </w:pPr>
      <w:proofErr w:type="spellStart"/>
      <w:r w:rsidRPr="00555417">
        <w:rPr>
          <w:rFonts w:ascii="Times New Roman" w:hAnsi="Times New Roman" w:cs="Times New Roman"/>
          <w:sz w:val="28"/>
          <w:szCs w:val="28"/>
        </w:rPr>
        <w:t>Артықшылықтары</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Шекаралардың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жоғары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дәлдігі</w:t>
      </w:r>
      <w:proofErr w:type="spellEnd"/>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көлемінің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үнемділігі</w:t>
      </w:r>
      <w:proofErr w:type="spellEnd"/>
      <w:r w:rsidRPr="00555417">
        <w:rPr>
          <w:rFonts w:ascii="Times New Roman" w:hAnsi="Times New Roman" w:cs="Times New Roman"/>
          <w:sz w:val="28"/>
          <w:szCs w:val="28"/>
        </w:rPr>
        <w:t xml:space="preserve"> (тек </w:t>
      </w:r>
      <w:proofErr w:type="spellStart"/>
      <w:r w:rsidRPr="00555417">
        <w:rPr>
          <w:rFonts w:ascii="Times New Roman" w:hAnsi="Times New Roman" w:cs="Times New Roman"/>
          <w:sz w:val="28"/>
          <w:szCs w:val="28"/>
        </w:rPr>
        <w:t>негізгі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нүктелер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сақталады</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r w:rsidRPr="00555417">
        <w:rPr>
          <w:rFonts w:ascii="Times New Roman" w:hAnsi="Times New Roman" w:cs="Times New Roman"/>
          <w:sz w:val="28"/>
          <w:szCs w:val="28"/>
        </w:rPr>
        <w:t xml:space="preserve">Логистика мен </w:t>
      </w:r>
      <w:proofErr w:type="spellStart"/>
      <w:r w:rsidRPr="00555417">
        <w:rPr>
          <w:rFonts w:ascii="Times New Roman" w:hAnsi="Times New Roman" w:cs="Times New Roman"/>
          <w:sz w:val="28"/>
          <w:szCs w:val="28"/>
        </w:rPr>
        <w:t>көлік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сияқты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желілік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тал</w:t>
      </w:r>
      <w:r w:rsidR="00EB5568" w:rsidRPr="00555417">
        <w:rPr>
          <w:rFonts w:ascii="Times New Roman" w:hAnsi="Times New Roman" w:cs="Times New Roman"/>
          <w:sz w:val="28"/>
          <w:szCs w:val="28"/>
        </w:rPr>
        <w:t>дауларға</w:t>
      </w:r>
      <w:proofErr w:type="spellEnd"/>
      <w:r w:rsidR="00EB5568" w:rsidRPr="00555417">
        <w:rPr>
          <w:rFonts w:ascii="Times New Roman" w:hAnsi="Times New Roman" w:cs="Times New Roman"/>
          <w:sz w:val="28"/>
          <w:szCs w:val="28"/>
          <w:lang w:val="kk-KZ"/>
        </w:rPr>
        <w:t>, к</w:t>
      </w:r>
      <w:proofErr w:type="spellStart"/>
      <w:r w:rsidRPr="00555417">
        <w:rPr>
          <w:rFonts w:ascii="Times New Roman" w:hAnsi="Times New Roman" w:cs="Times New Roman"/>
          <w:sz w:val="28"/>
          <w:szCs w:val="28"/>
        </w:rPr>
        <w:t>адастрлық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жұмыстар</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шекараларды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дәл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картаға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түсіруге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қолайлы</w:t>
      </w:r>
      <w:proofErr w:type="spellEnd"/>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Атрибутивтік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деректермен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оңай</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байланысады</w:t>
      </w:r>
      <w:proofErr w:type="spellEnd"/>
    </w:p>
    <w:p w:rsidR="000E0936" w:rsidRPr="00555417" w:rsidRDefault="000E0936" w:rsidP="00555417">
      <w:pPr>
        <w:spacing w:after="0" w:line="240" w:lineRule="auto"/>
        <w:ind w:firstLine="567"/>
        <w:jc w:val="both"/>
        <w:rPr>
          <w:rFonts w:ascii="Times New Roman" w:hAnsi="Times New Roman" w:cs="Times New Roman"/>
          <w:sz w:val="28"/>
          <w:szCs w:val="28"/>
        </w:rPr>
      </w:pPr>
      <w:proofErr w:type="spellStart"/>
      <w:r w:rsidRPr="00555417">
        <w:rPr>
          <w:rFonts w:ascii="Times New Roman" w:hAnsi="Times New Roman" w:cs="Times New Roman"/>
          <w:sz w:val="28"/>
          <w:szCs w:val="28"/>
        </w:rPr>
        <w:t>Кемшіліктері</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Үздіксіз</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өрістерді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мысалы</w:t>
      </w:r>
      <w:proofErr w:type="spellEnd"/>
      <w:r w:rsidRPr="00555417">
        <w:rPr>
          <w:rFonts w:ascii="Times New Roman" w:hAnsi="Times New Roman" w:cs="Times New Roman"/>
          <w:sz w:val="28"/>
          <w:szCs w:val="28"/>
        </w:rPr>
        <w:t xml:space="preserve">, температура </w:t>
      </w:r>
      <w:proofErr w:type="spellStart"/>
      <w:r w:rsidRPr="00555417">
        <w:rPr>
          <w:rFonts w:ascii="Times New Roman" w:hAnsi="Times New Roman" w:cs="Times New Roman"/>
          <w:sz w:val="28"/>
          <w:szCs w:val="28"/>
        </w:rPr>
        <w:t>немесе</w:t>
      </w:r>
      <w:proofErr w:type="spellEnd"/>
      <w:r w:rsidRPr="00555417">
        <w:rPr>
          <w:rFonts w:ascii="Times New Roman" w:hAnsi="Times New Roman" w:cs="Times New Roman"/>
          <w:sz w:val="28"/>
          <w:szCs w:val="28"/>
        </w:rPr>
        <w:t xml:space="preserve"> бедер </w:t>
      </w:r>
      <w:proofErr w:type="spellStart"/>
      <w:r w:rsidRPr="00555417">
        <w:rPr>
          <w:rFonts w:ascii="Times New Roman" w:hAnsi="Times New Roman" w:cs="Times New Roman"/>
          <w:sz w:val="28"/>
          <w:szCs w:val="28"/>
        </w:rPr>
        <w:t>өзгерісі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бейнелеуде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күрделі</w:t>
      </w:r>
      <w:proofErr w:type="spellEnd"/>
    </w:p>
    <w:p w:rsidR="000E0936" w:rsidRPr="00555417" w:rsidRDefault="000E0936" w:rsidP="00555417">
      <w:pPr>
        <w:pStyle w:val="a3"/>
        <w:numPr>
          <w:ilvl w:val="0"/>
          <w:numId w:val="7"/>
        </w:numPr>
        <w:tabs>
          <w:tab w:val="left" w:pos="851"/>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Кейбір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қабаттарды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қабаттастыру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операциялары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есептеу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тұрғысынан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қиын</w:t>
      </w:r>
      <w:proofErr w:type="spellEnd"/>
    </w:p>
    <w:p w:rsidR="000E0936" w:rsidRPr="00555417" w:rsidRDefault="000E0936" w:rsidP="00555417">
      <w:pPr>
        <w:spacing w:after="0" w:line="240" w:lineRule="auto"/>
        <w:ind w:firstLine="567"/>
        <w:jc w:val="both"/>
        <w:rPr>
          <w:rFonts w:ascii="Times New Roman" w:hAnsi="Times New Roman" w:cs="Times New Roman"/>
          <w:sz w:val="28"/>
          <w:szCs w:val="28"/>
        </w:rPr>
      </w:pPr>
      <w:proofErr w:type="spellStart"/>
      <w:r w:rsidRPr="00555417">
        <w:rPr>
          <w:rFonts w:ascii="Times New Roman" w:hAnsi="Times New Roman" w:cs="Times New Roman"/>
          <w:sz w:val="28"/>
          <w:szCs w:val="28"/>
        </w:rPr>
        <w:t>Растрлық</w:t>
      </w:r>
      <w:proofErr w:type="spellEnd"/>
      <w:r w:rsidRPr="00555417">
        <w:rPr>
          <w:rFonts w:ascii="Times New Roman" w:hAnsi="Times New Roman" w:cs="Times New Roman"/>
          <w:sz w:val="28"/>
          <w:szCs w:val="28"/>
        </w:rPr>
        <w:t xml:space="preserve"> модель </w:t>
      </w:r>
      <w:proofErr w:type="spellStart"/>
      <w:r w:rsidRPr="00555417">
        <w:rPr>
          <w:rFonts w:ascii="Times New Roman" w:hAnsi="Times New Roman" w:cs="Times New Roman"/>
          <w:sz w:val="28"/>
          <w:szCs w:val="28"/>
        </w:rPr>
        <w:t>кеңістікті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тұрақты</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торға</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бөлінген</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ұяшықтар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арқылы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көрсетеді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Әрбір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ұяшық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белгілі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бір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нүктедегі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құбылыстың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сипаттамасын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білдіретін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мәнге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ие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болады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мысалы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биікті</w:t>
      </w:r>
      <w:r w:rsidR="00EB5568" w:rsidRPr="00555417">
        <w:rPr>
          <w:rFonts w:ascii="Times New Roman" w:hAnsi="Times New Roman" w:cs="Times New Roman"/>
          <w:sz w:val="28"/>
          <w:szCs w:val="28"/>
        </w:rPr>
        <w:t>к</w:t>
      </w:r>
      <w:proofErr w:type="spellEnd"/>
      <w:r w:rsidR="00EB5568" w:rsidRPr="00555417">
        <w:rPr>
          <w:rFonts w:ascii="Times New Roman" w:hAnsi="Times New Roman" w:cs="Times New Roman"/>
          <w:sz w:val="28"/>
          <w:szCs w:val="28"/>
        </w:rPr>
        <w:t xml:space="preserve">, температура, </w:t>
      </w:r>
      <w:proofErr w:type="spellStart"/>
      <w:r w:rsidR="00EB5568" w:rsidRPr="00555417">
        <w:rPr>
          <w:rFonts w:ascii="Times New Roman" w:hAnsi="Times New Roman" w:cs="Times New Roman"/>
          <w:sz w:val="28"/>
          <w:szCs w:val="28"/>
        </w:rPr>
        <w:t>топырақ</w:t>
      </w:r>
      <w:proofErr w:type="spellEnd"/>
      <w:r w:rsidR="00EB5568" w:rsidRPr="00555417">
        <w:rPr>
          <w:rFonts w:ascii="Times New Roman" w:hAnsi="Times New Roman" w:cs="Times New Roman"/>
          <w:sz w:val="28"/>
          <w:szCs w:val="28"/>
        </w:rPr>
        <w:t xml:space="preserve"> </w:t>
      </w:r>
      <w:proofErr w:type="spellStart"/>
      <w:r w:rsidR="00EB5568" w:rsidRPr="00555417">
        <w:rPr>
          <w:rFonts w:ascii="Times New Roman" w:hAnsi="Times New Roman" w:cs="Times New Roman"/>
          <w:sz w:val="28"/>
          <w:szCs w:val="28"/>
        </w:rPr>
        <w:t>түрі</w:t>
      </w:r>
      <w:proofErr w:type="spellEnd"/>
      <w:r w:rsidR="00EB5568" w:rsidRPr="00555417">
        <w:rPr>
          <w:rFonts w:ascii="Times New Roman" w:hAnsi="Times New Roman" w:cs="Times New Roman"/>
          <w:sz w:val="28"/>
          <w:szCs w:val="28"/>
        </w:rPr>
        <w:t>).</w:t>
      </w:r>
    </w:p>
    <w:p w:rsidR="000E0936" w:rsidRPr="00555417" w:rsidRDefault="00EB5568" w:rsidP="00555417">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Негізгі</w:t>
      </w:r>
      <w:proofErr w:type="spellEnd"/>
      <w:r w:rsidRPr="00555417">
        <w:rPr>
          <w:rFonts w:ascii="Times New Roman" w:hAnsi="Times New Roman" w:cs="Times New Roman"/>
          <w:sz w:val="28"/>
          <w:szCs w:val="28"/>
        </w:rPr>
        <w:t xml:space="preserve"> элемент:</w:t>
      </w:r>
      <w:r w:rsidRPr="00555417">
        <w:rPr>
          <w:rFonts w:ascii="Times New Roman" w:hAnsi="Times New Roman" w:cs="Times New Roman"/>
          <w:sz w:val="28"/>
          <w:szCs w:val="28"/>
          <w:lang w:val="kk-KZ"/>
        </w:rPr>
        <w:t xml:space="preserve"> </w:t>
      </w:r>
      <w:r w:rsidR="000E0936" w:rsidRPr="00555417">
        <w:rPr>
          <w:rFonts w:ascii="Times New Roman" w:hAnsi="Times New Roman" w:cs="Times New Roman"/>
          <w:sz w:val="28"/>
          <w:szCs w:val="28"/>
        </w:rPr>
        <w:t xml:space="preserve">Пиксель </w:t>
      </w:r>
      <w:r w:rsidRPr="00555417">
        <w:rPr>
          <w:rFonts w:ascii="Times New Roman" w:hAnsi="Times New Roman" w:cs="Times New Roman"/>
          <w:sz w:val="28"/>
          <w:szCs w:val="28"/>
          <w:lang w:val="kk-KZ"/>
        </w:rPr>
        <w:t xml:space="preserve">немесе </w:t>
      </w:r>
      <w:proofErr w:type="spellStart"/>
      <w:r w:rsidR="000E0936" w:rsidRPr="00555417">
        <w:rPr>
          <w:rFonts w:ascii="Times New Roman" w:hAnsi="Times New Roman" w:cs="Times New Roman"/>
          <w:sz w:val="28"/>
          <w:szCs w:val="28"/>
        </w:rPr>
        <w:t>ұяшық</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Ұяшықтың</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өлшемі</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деректердің</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кеңістіктік</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рұқсаттамасын</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анықтайды</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Ұяшық</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кішірейген</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сайын</w:t>
      </w:r>
      <w:proofErr w:type="spellEnd"/>
      <w:r w:rsidR="000E0936" w:rsidRPr="00555417">
        <w:rPr>
          <w:rFonts w:ascii="Times New Roman" w:hAnsi="Times New Roman" w:cs="Times New Roman"/>
          <w:sz w:val="28"/>
          <w:szCs w:val="28"/>
        </w:rPr>
        <w:t xml:space="preserve"> карта </w:t>
      </w:r>
      <w:proofErr w:type="spellStart"/>
      <w:r w:rsidR="000E0936" w:rsidRPr="00555417">
        <w:rPr>
          <w:rFonts w:ascii="Times New Roman" w:hAnsi="Times New Roman" w:cs="Times New Roman"/>
          <w:sz w:val="28"/>
          <w:szCs w:val="28"/>
        </w:rPr>
        <w:t>соғұрлым</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дәл</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әрі</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егжей-тегжейлі</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болады</w:t>
      </w:r>
      <w:proofErr w:type="spellEnd"/>
      <w:r w:rsidR="000E0936" w:rsidRPr="00555417">
        <w:rPr>
          <w:rFonts w:ascii="Times New Roman" w:hAnsi="Times New Roman" w:cs="Times New Roman"/>
          <w:sz w:val="28"/>
          <w:szCs w:val="28"/>
        </w:rPr>
        <w:t>.</w:t>
      </w:r>
    </w:p>
    <w:p w:rsidR="000E0936" w:rsidRPr="00555417" w:rsidRDefault="00EB5568" w:rsidP="00555417">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Сақтау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құрылымы</w:t>
      </w:r>
      <w:proofErr w:type="spellEnd"/>
      <w:r w:rsidRPr="00555417">
        <w:rPr>
          <w:rFonts w:ascii="Times New Roman" w:hAnsi="Times New Roman" w:cs="Times New Roman"/>
          <w:sz w:val="28"/>
          <w:szCs w:val="28"/>
        </w:rPr>
        <w:t>:</w:t>
      </w:r>
      <w:r w:rsidRPr="00555417">
        <w:rPr>
          <w:rFonts w:ascii="Times New Roman" w:hAnsi="Times New Roman" w:cs="Times New Roman"/>
          <w:sz w:val="28"/>
          <w:szCs w:val="28"/>
          <w:lang w:val="kk-KZ"/>
        </w:rPr>
        <w:t xml:space="preserve"> </w:t>
      </w:r>
      <w:r w:rsidR="000E0936" w:rsidRPr="00555417">
        <w:rPr>
          <w:rFonts w:ascii="Times New Roman" w:hAnsi="Times New Roman" w:cs="Times New Roman"/>
          <w:sz w:val="28"/>
          <w:szCs w:val="28"/>
        </w:rPr>
        <w:t xml:space="preserve">Растр </w:t>
      </w:r>
      <w:proofErr w:type="spellStart"/>
      <w:r w:rsidR="000E0936" w:rsidRPr="00555417">
        <w:rPr>
          <w:rFonts w:ascii="Times New Roman" w:hAnsi="Times New Roman" w:cs="Times New Roman"/>
          <w:sz w:val="28"/>
          <w:szCs w:val="28"/>
        </w:rPr>
        <w:t>деректері</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мәндер</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матрицасы</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түрінде</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сақталады</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Атрибутивтік</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ақпарат</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көбіне</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пиксельдің</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өз</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мәнінде</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кодталады</w:t>
      </w:r>
      <w:proofErr w:type="spellEnd"/>
      <w:r w:rsidR="000E0936" w:rsidRPr="00555417">
        <w:rPr>
          <w:rFonts w:ascii="Times New Roman" w:hAnsi="Times New Roman" w:cs="Times New Roman"/>
          <w:sz w:val="28"/>
          <w:szCs w:val="28"/>
        </w:rPr>
        <w:t xml:space="preserve"> </w:t>
      </w:r>
      <w:r w:rsidR="000E0936" w:rsidRPr="00555417">
        <w:rPr>
          <w:rFonts w:ascii="Times New Roman" w:hAnsi="Times New Roman" w:cs="Times New Roman"/>
          <w:sz w:val="28"/>
          <w:szCs w:val="28"/>
        </w:rPr>
        <w:lastRenderedPageBreak/>
        <w:t>(</w:t>
      </w:r>
      <w:proofErr w:type="spellStart"/>
      <w:r w:rsidR="000E0936" w:rsidRPr="00555417">
        <w:rPr>
          <w:rFonts w:ascii="Times New Roman" w:hAnsi="Times New Roman" w:cs="Times New Roman"/>
          <w:sz w:val="28"/>
          <w:szCs w:val="28"/>
        </w:rPr>
        <w:t>мысалы</w:t>
      </w:r>
      <w:proofErr w:type="spellEnd"/>
      <w:r w:rsidR="000E0936" w:rsidRPr="00555417">
        <w:rPr>
          <w:rFonts w:ascii="Times New Roman" w:hAnsi="Times New Roman" w:cs="Times New Roman"/>
          <w:sz w:val="28"/>
          <w:szCs w:val="28"/>
        </w:rPr>
        <w:t xml:space="preserve">, 1 – </w:t>
      </w:r>
      <w:proofErr w:type="spellStart"/>
      <w:r w:rsidR="000E0936" w:rsidRPr="00555417">
        <w:rPr>
          <w:rFonts w:ascii="Times New Roman" w:hAnsi="Times New Roman" w:cs="Times New Roman"/>
          <w:sz w:val="28"/>
          <w:szCs w:val="28"/>
        </w:rPr>
        <w:t>орман</w:t>
      </w:r>
      <w:proofErr w:type="spellEnd"/>
      <w:r w:rsidR="000E0936" w:rsidRPr="00555417">
        <w:rPr>
          <w:rFonts w:ascii="Times New Roman" w:hAnsi="Times New Roman" w:cs="Times New Roman"/>
          <w:sz w:val="28"/>
          <w:szCs w:val="28"/>
        </w:rPr>
        <w:t xml:space="preserve">, 2 – су, 3 – </w:t>
      </w:r>
      <w:proofErr w:type="spellStart"/>
      <w:r w:rsidR="000E0936" w:rsidRPr="00555417">
        <w:rPr>
          <w:rFonts w:ascii="Times New Roman" w:hAnsi="Times New Roman" w:cs="Times New Roman"/>
          <w:sz w:val="28"/>
          <w:szCs w:val="28"/>
        </w:rPr>
        <w:t>қала</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құрылысы</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немесе</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бөлек</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түстік</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палитрада</w:t>
      </w:r>
      <w:proofErr w:type="spellEnd"/>
      <w:r w:rsidR="000E0936" w:rsidRPr="00555417">
        <w:rPr>
          <w:rFonts w:ascii="Times New Roman" w:hAnsi="Times New Roman" w:cs="Times New Roman"/>
          <w:sz w:val="28"/>
          <w:szCs w:val="28"/>
        </w:rPr>
        <w:t xml:space="preserve"> </w:t>
      </w:r>
      <w:proofErr w:type="spellStart"/>
      <w:r w:rsidR="000E0936" w:rsidRPr="00555417">
        <w:rPr>
          <w:rFonts w:ascii="Times New Roman" w:hAnsi="Times New Roman" w:cs="Times New Roman"/>
          <w:sz w:val="28"/>
          <w:szCs w:val="28"/>
        </w:rPr>
        <w:t>беріледі</w:t>
      </w:r>
      <w:proofErr w:type="spellEnd"/>
      <w:r w:rsidR="000E0936" w:rsidRPr="00555417">
        <w:rPr>
          <w:rFonts w:ascii="Times New Roman" w:hAnsi="Times New Roman" w:cs="Times New Roman"/>
          <w:sz w:val="28"/>
          <w:szCs w:val="28"/>
        </w:rPr>
        <w:t>.</w:t>
      </w:r>
    </w:p>
    <w:p w:rsidR="000E0936" w:rsidRPr="00555417" w:rsidRDefault="000E0936" w:rsidP="00555417">
      <w:pPr>
        <w:spacing w:after="0" w:line="240" w:lineRule="auto"/>
        <w:ind w:firstLine="567"/>
        <w:jc w:val="both"/>
        <w:rPr>
          <w:rFonts w:ascii="Times New Roman" w:hAnsi="Times New Roman" w:cs="Times New Roman"/>
          <w:sz w:val="28"/>
          <w:szCs w:val="28"/>
        </w:rPr>
      </w:pPr>
      <w:proofErr w:type="spellStart"/>
      <w:r w:rsidRPr="00555417">
        <w:rPr>
          <w:rFonts w:ascii="Times New Roman" w:hAnsi="Times New Roman" w:cs="Times New Roman"/>
          <w:sz w:val="28"/>
          <w:szCs w:val="28"/>
        </w:rPr>
        <w:t>Артықшылықтары</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Үздіксіз</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өрістер</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беттерді</w:t>
      </w:r>
      <w:proofErr w:type="spellEnd"/>
      <w:r w:rsidRPr="00555417">
        <w:rPr>
          <w:rFonts w:ascii="Times New Roman" w:hAnsi="Times New Roman" w:cs="Times New Roman"/>
          <w:sz w:val="28"/>
          <w:szCs w:val="28"/>
        </w:rPr>
        <w:t xml:space="preserve"> (бедер, </w:t>
      </w:r>
      <w:proofErr w:type="spellStart"/>
      <w:r w:rsidRPr="00555417">
        <w:rPr>
          <w:rFonts w:ascii="Times New Roman" w:hAnsi="Times New Roman" w:cs="Times New Roman"/>
          <w:sz w:val="28"/>
          <w:szCs w:val="28"/>
        </w:rPr>
        <w:t>жауын-шашын</w:t>
      </w:r>
      <w:proofErr w:type="spellEnd"/>
      <w:r w:rsidRPr="00555417">
        <w:rPr>
          <w:rFonts w:ascii="Times New Roman" w:hAnsi="Times New Roman" w:cs="Times New Roman"/>
          <w:sz w:val="28"/>
          <w:szCs w:val="28"/>
        </w:rPr>
        <w:t xml:space="preserve">, температура) </w:t>
      </w:r>
      <w:proofErr w:type="spellStart"/>
      <w:r w:rsidRPr="00555417">
        <w:rPr>
          <w:rFonts w:ascii="Times New Roman" w:hAnsi="Times New Roman" w:cs="Times New Roman"/>
          <w:sz w:val="28"/>
          <w:szCs w:val="28"/>
        </w:rPr>
        <w:t>бейнелеуге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өте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қолайлы</w:t>
      </w:r>
      <w:proofErr w:type="spellEnd"/>
    </w:p>
    <w:p w:rsidR="000E0936" w:rsidRPr="00555417" w:rsidRDefault="000E0936" w:rsidP="00555417">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Математикалық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статистикалық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операцияларды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жеңіл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орындауға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болады</w:t>
      </w:r>
      <w:proofErr w:type="spellEnd"/>
    </w:p>
    <w:p w:rsidR="000E0936" w:rsidRPr="00555417" w:rsidRDefault="000E0936" w:rsidP="00555417">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Жерді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қашықтан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зондтау</w:t>
      </w:r>
      <w:proofErr w:type="spellEnd"/>
      <w:r w:rsidRPr="00555417">
        <w:rPr>
          <w:rFonts w:ascii="Times New Roman" w:hAnsi="Times New Roman" w:cs="Times New Roman"/>
          <w:sz w:val="28"/>
          <w:szCs w:val="28"/>
        </w:rPr>
        <w:t xml:space="preserve"> (ЖҚЗ) </w:t>
      </w:r>
      <w:proofErr w:type="spellStart"/>
      <w:r w:rsidRPr="00555417">
        <w:rPr>
          <w:rFonts w:ascii="Times New Roman" w:hAnsi="Times New Roman" w:cs="Times New Roman"/>
          <w:sz w:val="28"/>
          <w:szCs w:val="28"/>
        </w:rPr>
        <w:t>деректері</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сканерленген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карталар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үшін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табиғи</w:t>
      </w:r>
      <w:proofErr w:type="spellEnd"/>
      <w:r w:rsidRPr="00555417">
        <w:rPr>
          <w:rFonts w:ascii="Times New Roman" w:hAnsi="Times New Roman" w:cs="Times New Roman"/>
          <w:sz w:val="28"/>
          <w:szCs w:val="28"/>
        </w:rPr>
        <w:t xml:space="preserve"> формат</w:t>
      </w:r>
    </w:p>
    <w:p w:rsidR="000E0936" w:rsidRPr="00555417" w:rsidRDefault="000E0936" w:rsidP="00555417">
      <w:pPr>
        <w:spacing w:after="0" w:line="240" w:lineRule="auto"/>
        <w:ind w:firstLine="567"/>
        <w:jc w:val="both"/>
        <w:rPr>
          <w:rFonts w:ascii="Times New Roman" w:hAnsi="Times New Roman" w:cs="Times New Roman"/>
          <w:sz w:val="28"/>
          <w:szCs w:val="28"/>
        </w:rPr>
      </w:pPr>
      <w:proofErr w:type="spellStart"/>
      <w:r w:rsidRPr="00555417">
        <w:rPr>
          <w:rFonts w:ascii="Times New Roman" w:hAnsi="Times New Roman" w:cs="Times New Roman"/>
          <w:sz w:val="28"/>
          <w:szCs w:val="28"/>
        </w:rPr>
        <w:t>Кемшіліктері</w:t>
      </w:r>
      <w:proofErr w:type="spellEnd"/>
      <w:r w:rsidRPr="00555417">
        <w:rPr>
          <w:rFonts w:ascii="Times New Roman" w:hAnsi="Times New Roman" w:cs="Times New Roman"/>
          <w:sz w:val="28"/>
          <w:szCs w:val="28"/>
        </w:rPr>
        <w:t>:</w:t>
      </w:r>
    </w:p>
    <w:p w:rsidR="000E0936" w:rsidRPr="00555417" w:rsidRDefault="000E0936" w:rsidP="00555417">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Жоғары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рұқсаттамада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көлемі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өте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үлкен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болады</w:t>
      </w:r>
      <w:proofErr w:type="spellEnd"/>
    </w:p>
    <w:p w:rsidR="000E0936" w:rsidRPr="00555417" w:rsidRDefault="000E0936" w:rsidP="00555417">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Үлкейткенде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блоктылық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байқалады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шекаралар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анық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болмайды</w:t>
      </w:r>
      <w:proofErr w:type="spellEnd"/>
    </w:p>
    <w:p w:rsidR="000E0936" w:rsidRPr="00555417" w:rsidRDefault="000E0936" w:rsidP="00555417">
      <w:pPr>
        <w:pStyle w:val="a3"/>
        <w:numPr>
          <w:ilvl w:val="0"/>
          <w:numId w:val="10"/>
        </w:numPr>
        <w:tabs>
          <w:tab w:val="left" w:pos="993"/>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Векторлық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модельмен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салыстырғанда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позициялау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дәлдігі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төмен</w:t>
      </w:r>
      <w:proofErr w:type="spellEnd"/>
    </w:p>
    <w:p w:rsidR="000E0936" w:rsidRPr="00555417" w:rsidRDefault="000E0936" w:rsidP="00555417">
      <w:pPr>
        <w:spacing w:after="0" w:line="240" w:lineRule="auto"/>
        <w:ind w:firstLine="571"/>
        <w:jc w:val="both"/>
        <w:rPr>
          <w:rFonts w:ascii="Times New Roman" w:hAnsi="Times New Roman" w:cs="Times New Roman"/>
          <w:sz w:val="28"/>
          <w:szCs w:val="28"/>
        </w:rPr>
      </w:pPr>
      <w:proofErr w:type="spellStart"/>
      <w:r w:rsidRPr="00555417">
        <w:rPr>
          <w:rFonts w:ascii="Times New Roman" w:hAnsi="Times New Roman" w:cs="Times New Roman"/>
          <w:sz w:val="28"/>
          <w:szCs w:val="28"/>
        </w:rPr>
        <w:t>Векторлық</w:t>
      </w:r>
      <w:proofErr w:type="spellEnd"/>
      <w:r w:rsidRPr="00555417">
        <w:rPr>
          <w:rFonts w:ascii="Times New Roman" w:hAnsi="Times New Roman" w:cs="Times New Roman"/>
          <w:sz w:val="28"/>
          <w:szCs w:val="28"/>
        </w:rPr>
        <w:t xml:space="preserve"> пен </w:t>
      </w:r>
      <w:proofErr w:type="spellStart"/>
      <w:r w:rsidRPr="00555417">
        <w:rPr>
          <w:rFonts w:ascii="Times New Roman" w:hAnsi="Times New Roman" w:cs="Times New Roman"/>
          <w:sz w:val="28"/>
          <w:szCs w:val="28"/>
        </w:rPr>
        <w:t>растрлық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модельдердің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таңдалуы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бір-бірін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жоққа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шығармайды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Қазіргі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зерттеулерде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көбіне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гибридтік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тәсіл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қолданылады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Мысалы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әкімшілік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аудандардың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векторлық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полигондары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халық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тығыздығының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растрлық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картасымен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біріктіріліп</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зонирлеу</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талдау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жүргізіледі</w:t>
      </w:r>
      <w:proofErr w:type="spellEnd"/>
      <w:r w:rsidRPr="00555417">
        <w:rPr>
          <w:rFonts w:ascii="Times New Roman" w:hAnsi="Times New Roman" w:cs="Times New Roman"/>
          <w:sz w:val="28"/>
          <w:szCs w:val="28"/>
        </w:rPr>
        <w:t>.</w:t>
      </w:r>
    </w:p>
    <w:p w:rsidR="00EB5568" w:rsidRPr="00555417" w:rsidRDefault="00EB5568" w:rsidP="00555417">
      <w:pPr>
        <w:spacing w:after="0" w:line="240" w:lineRule="auto"/>
        <w:ind w:firstLine="571"/>
        <w:jc w:val="both"/>
        <w:rPr>
          <w:rFonts w:ascii="Times New Roman" w:hAnsi="Times New Roman" w:cs="Times New Roman"/>
          <w:sz w:val="28"/>
          <w:szCs w:val="28"/>
          <w:lang w:val="kk-KZ"/>
        </w:rPr>
      </w:pPr>
      <w:proofErr w:type="spellStart"/>
      <w:r w:rsidRPr="00555417">
        <w:rPr>
          <w:rFonts w:ascii="Times New Roman" w:hAnsi="Times New Roman" w:cs="Times New Roman"/>
          <w:sz w:val="28"/>
          <w:szCs w:val="28"/>
        </w:rPr>
        <w:t>Векторлық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құрылымдары</w:t>
      </w:r>
      <w:proofErr w:type="spellEnd"/>
      <w:r w:rsidRPr="00555417">
        <w:rPr>
          <w:rFonts w:ascii="Times New Roman" w:hAnsi="Times New Roman" w:cs="Times New Roman"/>
          <w:sz w:val="28"/>
          <w:szCs w:val="28"/>
          <w:lang w:val="kk-KZ"/>
        </w:rPr>
        <w:t>:</w:t>
      </w:r>
    </w:p>
    <w:p w:rsidR="00EB5568" w:rsidRPr="00555417" w:rsidRDefault="00EB5568" w:rsidP="00555417">
      <w:pPr>
        <w:pStyle w:val="a3"/>
        <w:numPr>
          <w:ilvl w:val="0"/>
          <w:numId w:val="13"/>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Shapefile (.shp) – ESRI компаниясы жасаған векторлық деректермен алмасудың іс жүзіндегі стандарты. Жасына қарамастан, ең кең таралған форматтардың бірі болып қала береді. Шын мәнінде бірнеше файлдардан тұрады (.shp, .shx, .dbf және т.б.). Әдетте әкімшілік шекараларды, кәсіпорындардың орналасуын, көлік желілерін сақтауда қолданылады. Мысал: Банктің филиалдары орналасқан картаны құрып, әр филиал бойынша берілген несиелер көлемін атрибут ретінде көрсету.</w:t>
      </w:r>
    </w:p>
    <w:p w:rsidR="00EB5568" w:rsidRPr="00555417" w:rsidRDefault="00EB5568" w:rsidP="00555417">
      <w:pPr>
        <w:pStyle w:val="a3"/>
        <w:numPr>
          <w:ilvl w:val="0"/>
          <w:numId w:val="13"/>
        </w:numPr>
        <w:tabs>
          <w:tab w:val="left" w:pos="851"/>
        </w:tabs>
        <w:spacing w:after="0" w:line="240" w:lineRule="auto"/>
        <w:ind w:left="0" w:firstLine="709"/>
        <w:jc w:val="both"/>
        <w:rPr>
          <w:rFonts w:ascii="Times New Roman" w:hAnsi="Times New Roman" w:cs="Times New Roman"/>
          <w:sz w:val="28"/>
          <w:szCs w:val="28"/>
        </w:rPr>
      </w:pPr>
      <w:proofErr w:type="spellStart"/>
      <w:r w:rsidRPr="00555417">
        <w:rPr>
          <w:rFonts w:ascii="Times New Roman" w:hAnsi="Times New Roman" w:cs="Times New Roman"/>
          <w:sz w:val="28"/>
          <w:szCs w:val="28"/>
        </w:rPr>
        <w:t>Геодеректер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қоры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Geodatabase</w:t>
      </w:r>
      <w:proofErr w:type="spellEnd"/>
      <w:r w:rsidRPr="00555417">
        <w:rPr>
          <w:rFonts w:ascii="Times New Roman" w:hAnsi="Times New Roman" w:cs="Times New Roman"/>
          <w:sz w:val="28"/>
          <w:szCs w:val="28"/>
        </w:rPr>
        <w:t xml:space="preserve">) – ESRI </w:t>
      </w:r>
      <w:proofErr w:type="spellStart"/>
      <w:r w:rsidRPr="00555417">
        <w:rPr>
          <w:rFonts w:ascii="Times New Roman" w:hAnsi="Times New Roman" w:cs="Times New Roman"/>
          <w:sz w:val="28"/>
          <w:szCs w:val="28"/>
        </w:rPr>
        <w:t>әзірлеген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заманауи</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қуатты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объектілі-реляциялық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құрылым</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Бір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дерекқорда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векторлық</w:t>
      </w:r>
      <w:proofErr w:type="spellEnd"/>
      <w:r w:rsidRPr="00555417">
        <w:rPr>
          <w:rFonts w:ascii="Times New Roman" w:hAnsi="Times New Roman" w:cs="Times New Roman"/>
          <w:sz w:val="28"/>
          <w:szCs w:val="28"/>
        </w:rPr>
        <w:t xml:space="preserve"> та, </w:t>
      </w:r>
      <w:proofErr w:type="spellStart"/>
      <w:r w:rsidRPr="00555417">
        <w:rPr>
          <w:rFonts w:ascii="Times New Roman" w:hAnsi="Times New Roman" w:cs="Times New Roman"/>
          <w:sz w:val="28"/>
          <w:szCs w:val="28"/>
        </w:rPr>
        <w:t>растрлық</w:t>
      </w:r>
      <w:proofErr w:type="spellEnd"/>
      <w:r w:rsidRPr="00555417">
        <w:rPr>
          <w:rFonts w:ascii="Times New Roman" w:hAnsi="Times New Roman" w:cs="Times New Roman"/>
          <w:sz w:val="28"/>
          <w:szCs w:val="28"/>
        </w:rPr>
        <w:t xml:space="preserve"> та </w:t>
      </w:r>
      <w:proofErr w:type="spellStart"/>
      <w:r w:rsidRPr="00555417">
        <w:rPr>
          <w:rFonts w:ascii="Times New Roman" w:hAnsi="Times New Roman" w:cs="Times New Roman"/>
          <w:sz w:val="28"/>
          <w:szCs w:val="28"/>
        </w:rPr>
        <w:t>деректерді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сақтауға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мүмкіндік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береді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Объектілер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арасындағы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күрделі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байланыстарды</w:t>
      </w:r>
      <w:proofErr w:type="spellEnd"/>
      <w:r w:rsidRPr="00555417">
        <w:rPr>
          <w:rFonts w:ascii="Times New Roman" w:hAnsi="Times New Roman" w:cs="Times New Roman"/>
          <w:sz w:val="28"/>
          <w:szCs w:val="28"/>
        </w:rPr>
        <w:t xml:space="preserve"> (топология, </w:t>
      </w:r>
      <w:proofErr w:type="spellStart"/>
      <w:r w:rsidRPr="00555417">
        <w:rPr>
          <w:rFonts w:ascii="Times New Roman" w:hAnsi="Times New Roman" w:cs="Times New Roman"/>
          <w:sz w:val="28"/>
          <w:szCs w:val="28"/>
        </w:rPr>
        <w:t>қатынастар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орнатуға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домендер</w:t>
      </w:r>
      <w:proofErr w:type="spellEnd"/>
      <w:r w:rsidRPr="00555417">
        <w:rPr>
          <w:rFonts w:ascii="Times New Roman" w:hAnsi="Times New Roman" w:cs="Times New Roman"/>
          <w:sz w:val="28"/>
          <w:szCs w:val="28"/>
        </w:rPr>
        <w:t xml:space="preserve"> мен </w:t>
      </w:r>
      <w:proofErr w:type="spellStart"/>
      <w:r w:rsidRPr="00555417">
        <w:rPr>
          <w:rFonts w:ascii="Times New Roman" w:hAnsi="Times New Roman" w:cs="Times New Roman"/>
          <w:sz w:val="28"/>
          <w:szCs w:val="28"/>
        </w:rPr>
        <w:t>ішкі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типтерді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жасауға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жағдай</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жасайды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Файлдық</w:t>
      </w:r>
      <w:proofErr w:type="spellEnd"/>
      <w:r w:rsidRPr="00555417">
        <w:rPr>
          <w:rFonts w:ascii="Times New Roman" w:hAnsi="Times New Roman" w:cs="Times New Roman"/>
          <w:sz w:val="28"/>
          <w:szCs w:val="28"/>
        </w:rPr>
        <w:t xml:space="preserve"> </w:t>
      </w:r>
      <w:proofErr w:type="gramStart"/>
      <w:r w:rsidRPr="00555417">
        <w:rPr>
          <w:rFonts w:ascii="Times New Roman" w:hAnsi="Times New Roman" w:cs="Times New Roman"/>
          <w:sz w:val="28"/>
          <w:szCs w:val="28"/>
        </w:rPr>
        <w:t>(.</w:t>
      </w:r>
      <w:proofErr w:type="spellStart"/>
      <w:r w:rsidRPr="00555417">
        <w:rPr>
          <w:rFonts w:ascii="Times New Roman" w:hAnsi="Times New Roman" w:cs="Times New Roman"/>
          <w:sz w:val="28"/>
          <w:szCs w:val="28"/>
        </w:rPr>
        <w:t>gdb</w:t>
      </w:r>
      <w:proofErr w:type="spellEnd"/>
      <w:proofErr w:type="gram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көппайдаланушылық</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геобазалар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болады</w:t>
      </w:r>
      <w:proofErr w:type="spellEnd"/>
      <w:r w:rsidRPr="00555417">
        <w:rPr>
          <w:rFonts w:ascii="Times New Roman" w:hAnsi="Times New Roman" w:cs="Times New Roman"/>
          <w:sz w:val="28"/>
          <w:szCs w:val="28"/>
        </w:rPr>
        <w:t>.</w:t>
      </w:r>
      <w:r w:rsidRPr="00555417">
        <w:rPr>
          <w:rFonts w:ascii="Times New Roman" w:hAnsi="Times New Roman" w:cs="Times New Roman"/>
          <w:sz w:val="28"/>
          <w:szCs w:val="28"/>
          <w:lang w:val="kk-KZ"/>
        </w:rPr>
        <w:t xml:space="preserve"> </w:t>
      </w:r>
      <w:proofErr w:type="spellStart"/>
      <w:r w:rsidRPr="00555417">
        <w:rPr>
          <w:rFonts w:ascii="Times New Roman" w:hAnsi="Times New Roman" w:cs="Times New Roman"/>
          <w:sz w:val="28"/>
          <w:szCs w:val="28"/>
        </w:rPr>
        <w:t>Мысал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Қала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моделінде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учаскелері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полигондары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меншік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иелерінің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кестесімен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байланысады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дүкендер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нүктелері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тауар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айналымы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деректерімен</w:t>
      </w:r>
      <w:proofErr w:type="spellEnd"/>
      <w:r w:rsidRPr="00555417">
        <w:rPr>
          <w:rFonts w:ascii="Times New Roman" w:hAnsi="Times New Roman" w:cs="Times New Roman"/>
          <w:sz w:val="28"/>
          <w:szCs w:val="28"/>
        </w:rPr>
        <w:t xml:space="preserve">, ал </w:t>
      </w:r>
      <w:proofErr w:type="spellStart"/>
      <w:r w:rsidRPr="00555417">
        <w:rPr>
          <w:rFonts w:ascii="Times New Roman" w:hAnsi="Times New Roman" w:cs="Times New Roman"/>
          <w:sz w:val="28"/>
          <w:szCs w:val="28"/>
        </w:rPr>
        <w:t>жолдар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желісі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жеткізу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маршруттарын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есептеу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үшін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топологияға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ие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болады</w:t>
      </w:r>
      <w:proofErr w:type="spellEnd"/>
      <w:r w:rsidRPr="00555417">
        <w:rPr>
          <w:rFonts w:ascii="Times New Roman" w:hAnsi="Times New Roman" w:cs="Times New Roman"/>
          <w:sz w:val="28"/>
          <w:szCs w:val="28"/>
        </w:rPr>
        <w:t>.</w:t>
      </w:r>
    </w:p>
    <w:p w:rsidR="00EB5568" w:rsidRPr="00555417" w:rsidRDefault="00EB5568" w:rsidP="00555417">
      <w:pPr>
        <w:pStyle w:val="a3"/>
        <w:numPr>
          <w:ilvl w:val="0"/>
          <w:numId w:val="13"/>
        </w:numPr>
        <w:tabs>
          <w:tab w:val="left" w:pos="851"/>
        </w:tabs>
        <w:spacing w:after="0" w:line="240" w:lineRule="auto"/>
        <w:ind w:left="0" w:firstLine="709"/>
        <w:jc w:val="both"/>
        <w:rPr>
          <w:rFonts w:ascii="Times New Roman" w:hAnsi="Times New Roman" w:cs="Times New Roman"/>
          <w:sz w:val="28"/>
          <w:szCs w:val="28"/>
          <w:lang w:val="kk-KZ"/>
        </w:rPr>
      </w:pPr>
      <w:proofErr w:type="spellStart"/>
      <w:r w:rsidRPr="00555417">
        <w:rPr>
          <w:rFonts w:ascii="Times New Roman" w:hAnsi="Times New Roman" w:cs="Times New Roman"/>
          <w:sz w:val="28"/>
          <w:szCs w:val="28"/>
        </w:rPr>
        <w:t>GeoJSON</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TopoJSON</w:t>
      </w:r>
      <w:proofErr w:type="spellEnd"/>
      <w:r w:rsidRPr="00555417">
        <w:rPr>
          <w:rFonts w:ascii="Times New Roman" w:hAnsi="Times New Roman" w:cs="Times New Roman"/>
          <w:sz w:val="28"/>
          <w:szCs w:val="28"/>
        </w:rPr>
        <w:t xml:space="preserve"> – JSON </w:t>
      </w:r>
      <w:proofErr w:type="spellStart"/>
      <w:r w:rsidRPr="00555417">
        <w:rPr>
          <w:rFonts w:ascii="Times New Roman" w:hAnsi="Times New Roman" w:cs="Times New Roman"/>
          <w:sz w:val="28"/>
          <w:szCs w:val="28"/>
        </w:rPr>
        <w:t>негізіндегі</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мәтіндік</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форматтар</w:t>
      </w:r>
      <w:proofErr w:type="spellEnd"/>
      <w:r w:rsidRPr="00555417">
        <w:rPr>
          <w:rFonts w:ascii="Times New Roman" w:hAnsi="Times New Roman" w:cs="Times New Roman"/>
          <w:sz w:val="28"/>
          <w:szCs w:val="28"/>
        </w:rPr>
        <w:t xml:space="preserve">, веб-ГАЖ </w:t>
      </w:r>
      <w:proofErr w:type="spellStart"/>
      <w:r w:rsidRPr="00555417">
        <w:rPr>
          <w:rFonts w:ascii="Times New Roman" w:hAnsi="Times New Roman" w:cs="Times New Roman"/>
          <w:sz w:val="28"/>
          <w:szCs w:val="28"/>
        </w:rPr>
        <w:t>және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бағдарламалау</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тілдерімен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JavaScript</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Python</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өзара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әрекеттесуде</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стандартқа</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айналған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TopoJSON</w:t>
      </w:r>
      <w:proofErr w:type="spellEnd"/>
      <w:r w:rsidRPr="00555417">
        <w:rPr>
          <w:rFonts w:ascii="Times New Roman" w:hAnsi="Times New Roman" w:cs="Times New Roman"/>
          <w:sz w:val="28"/>
          <w:szCs w:val="28"/>
        </w:rPr>
        <w:t xml:space="preserve"> – </w:t>
      </w:r>
      <w:proofErr w:type="spellStart"/>
      <w:r w:rsidRPr="00555417">
        <w:rPr>
          <w:rFonts w:ascii="Times New Roman" w:hAnsi="Times New Roman" w:cs="Times New Roman"/>
          <w:sz w:val="28"/>
          <w:szCs w:val="28"/>
        </w:rPr>
        <w:t>кеңейтілген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нұсқасы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ол</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топологияны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нысандардың</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көршілестігін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кодтайды</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бұл</w:t>
      </w:r>
      <w:proofErr w:type="spellEnd"/>
      <w:r w:rsidRPr="00555417">
        <w:rPr>
          <w:rFonts w:ascii="Times New Roman" w:hAnsi="Times New Roman" w:cs="Times New Roman"/>
          <w:sz w:val="28"/>
          <w:szCs w:val="28"/>
        </w:rPr>
        <w:t xml:space="preserve"> файл </w:t>
      </w:r>
      <w:proofErr w:type="spellStart"/>
      <w:r w:rsidRPr="00555417">
        <w:rPr>
          <w:rFonts w:ascii="Times New Roman" w:hAnsi="Times New Roman" w:cs="Times New Roman"/>
          <w:sz w:val="28"/>
          <w:szCs w:val="28"/>
        </w:rPr>
        <w:t>көлемін</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едәуір</w:t>
      </w:r>
      <w:proofErr w:type="spellEnd"/>
      <w:r w:rsidRPr="00555417">
        <w:rPr>
          <w:rFonts w:ascii="Times New Roman" w:hAnsi="Times New Roman" w:cs="Times New Roman"/>
          <w:sz w:val="28"/>
          <w:szCs w:val="28"/>
        </w:rPr>
        <w:t xml:space="preserve"> </w:t>
      </w:r>
      <w:proofErr w:type="spellStart"/>
      <w:r w:rsidRPr="00555417">
        <w:rPr>
          <w:rFonts w:ascii="Times New Roman" w:hAnsi="Times New Roman" w:cs="Times New Roman"/>
          <w:sz w:val="28"/>
          <w:szCs w:val="28"/>
        </w:rPr>
        <w:t>азайтады</w:t>
      </w:r>
      <w:proofErr w:type="spellEnd"/>
      <w:r w:rsidRPr="00555417">
        <w:rPr>
          <w:rFonts w:ascii="Times New Roman" w:hAnsi="Times New Roman" w:cs="Times New Roman"/>
          <w:sz w:val="28"/>
          <w:szCs w:val="28"/>
        </w:rPr>
        <w:t>.</w:t>
      </w:r>
      <w:r w:rsidRPr="00555417">
        <w:rPr>
          <w:rFonts w:ascii="Times New Roman" w:hAnsi="Times New Roman" w:cs="Times New Roman"/>
          <w:sz w:val="28"/>
          <w:szCs w:val="28"/>
          <w:lang w:val="kk-KZ"/>
        </w:rPr>
        <w:t xml:space="preserve"> Мысал: Қала аудандары бойынша шаршы метр құны көрсетілген риэлторлық компанияның веб-сайтындағы интерактивті карта.</w:t>
      </w:r>
    </w:p>
    <w:p w:rsidR="00EB5568" w:rsidRPr="00555417" w:rsidRDefault="00EB5568" w:rsidP="00555417">
      <w:pPr>
        <w:pStyle w:val="a3"/>
        <w:numPr>
          <w:ilvl w:val="0"/>
          <w:numId w:val="13"/>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KML (Keyhole Markup Language, .kml/.kmz) – XML негізіндегі формат, Google Earth-та деректерді визуалдау үшін кең танымал. Геометриямен қатар стильдерді, 3D модельдерді, уақыттық белгілерді сипаттай алады. Мысал: Қалалардың шекараларының уақыт бойынша өзгеруін немесе сауда агенттерінің қозғалысын көрсету.</w:t>
      </w:r>
    </w:p>
    <w:p w:rsidR="00EB5568" w:rsidRPr="00555417" w:rsidRDefault="00EB5568" w:rsidP="00555417">
      <w:pPr>
        <w:spacing w:after="0" w:line="240" w:lineRule="auto"/>
        <w:ind w:firstLine="571"/>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Растрлық деректер құрылымдары</w:t>
      </w:r>
    </w:p>
    <w:p w:rsidR="00EB5568" w:rsidRPr="00555417" w:rsidRDefault="00EB5568" w:rsidP="00555417">
      <w:pPr>
        <w:pStyle w:val="a3"/>
        <w:numPr>
          <w:ilvl w:val="0"/>
          <w:numId w:val="14"/>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lastRenderedPageBreak/>
        <w:t>GeoTIFF (.tif) – геобайланыстырылған растрлық деректерді сақтаудағы ең кең таралған формат. Пиксель мәндерімен бірге метадеректерінде координат жүйесі, проекция, пиксель өлшемі сияқты ақпараттарды қамтиды. ЖҚЗ деректерін, цифрлық бедер модельдерін (ЦБМ), интерполяция нәтижелерін сақтауда қолданылады.</w:t>
      </w:r>
      <w:r w:rsidR="00F9669D" w:rsidRPr="00555417">
        <w:rPr>
          <w:rFonts w:ascii="Times New Roman" w:hAnsi="Times New Roman" w:cs="Times New Roman"/>
          <w:sz w:val="28"/>
          <w:szCs w:val="28"/>
          <w:lang w:val="kk-KZ"/>
        </w:rPr>
        <w:t xml:space="preserve"> </w:t>
      </w:r>
      <w:r w:rsidRPr="00555417">
        <w:rPr>
          <w:rFonts w:ascii="Times New Roman" w:hAnsi="Times New Roman" w:cs="Times New Roman"/>
          <w:sz w:val="28"/>
          <w:szCs w:val="28"/>
          <w:lang w:val="kk-KZ"/>
        </w:rPr>
        <w:t>Мысал: Аймақтың экономикалық белсенділігі мен урбанизациясын талдау үшін түнгі жарықтардың (Nighttime Lights) спутниктік суреттерін пайдалану.</w:t>
      </w:r>
    </w:p>
    <w:p w:rsidR="00EB5568" w:rsidRPr="00555417" w:rsidRDefault="00EB5568" w:rsidP="00555417">
      <w:pPr>
        <w:pStyle w:val="a3"/>
        <w:numPr>
          <w:ilvl w:val="0"/>
          <w:numId w:val="14"/>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ASCII Grid – растрды сандар матрицасы түрінде сақтайтын қарапайым мәтіндік формат. Геобайланыс сипаттамасы бар тақырыппен бірге беріледі. Бағдарламалық жолмен оңай оқылады және жасалады, бірақ үлкен деректер үшін тиімсіз.</w:t>
      </w:r>
    </w:p>
    <w:p w:rsidR="00EB5568" w:rsidRPr="00555417" w:rsidRDefault="00EB5568" w:rsidP="00555417">
      <w:pPr>
        <w:pStyle w:val="a3"/>
        <w:numPr>
          <w:ilvl w:val="0"/>
          <w:numId w:val="14"/>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NetCDF (Network Common Data Form) және GRIB – көпөлшемді ғылыми деректерді сақтауға арналған арнайы форматтар. Уақыт, биіктік/тереңдік және басқа өлшемдер бойынша деректерді сақтауға мүмкіндік береді. Климаттық және океанографиялық модельдеу үшін аса маңызды, сондықтан климаттың өзгеруі экономикасына қатысты зерттеулерде қолданылады.</w:t>
      </w:r>
      <w:r w:rsidR="00F9669D" w:rsidRPr="00555417">
        <w:rPr>
          <w:rFonts w:ascii="Times New Roman" w:hAnsi="Times New Roman" w:cs="Times New Roman"/>
          <w:sz w:val="28"/>
          <w:szCs w:val="28"/>
          <w:lang w:val="kk-KZ"/>
        </w:rPr>
        <w:t xml:space="preserve"> </w:t>
      </w:r>
      <w:r w:rsidRPr="00555417">
        <w:rPr>
          <w:rFonts w:ascii="Times New Roman" w:hAnsi="Times New Roman" w:cs="Times New Roman"/>
          <w:sz w:val="28"/>
          <w:szCs w:val="28"/>
          <w:lang w:val="kk-KZ"/>
        </w:rPr>
        <w:t>Мысал: Мұхит бетінің температурасының өзгеруін (Эль-Ниньо құбылысы) ауыл шаруашылығы өнімділігіне және соның салдарынан әлемдік азық-түлік бағаларына әсерін талдау.</w:t>
      </w:r>
    </w:p>
    <w:p w:rsidR="00F9669D" w:rsidRPr="00555417" w:rsidRDefault="00F9669D" w:rsidP="00555417">
      <w:pPr>
        <w:spacing w:after="0" w:line="240" w:lineRule="auto"/>
        <w:ind w:firstLine="702"/>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Топология және желілік құрылымдар. Бұл – жеке форматтар емес, векторлық модельдердің ішіндегі деректерді ұйымдастыру тәсілдері.</w:t>
      </w:r>
    </w:p>
    <w:p w:rsidR="00F9669D" w:rsidRPr="00555417" w:rsidRDefault="00F9669D" w:rsidP="00555417">
      <w:pPr>
        <w:spacing w:after="0" w:line="240" w:lineRule="auto"/>
        <w:jc w:val="both"/>
        <w:rPr>
          <w:rFonts w:ascii="Times New Roman" w:hAnsi="Times New Roman" w:cs="Times New Roman"/>
          <w:sz w:val="28"/>
          <w:szCs w:val="28"/>
          <w:lang w:val="kk-KZ"/>
        </w:rPr>
      </w:pPr>
    </w:p>
    <w:p w:rsidR="00F9669D" w:rsidRPr="00555417" w:rsidRDefault="00F9669D" w:rsidP="00555417">
      <w:pPr>
        <w:pStyle w:val="a3"/>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Топология (Topology) – кеңістіктік нысандардың (нүктелер, сызықтар, полигондар) геометрияны қалай бөлісетінін анықтайтын ережелер мен қатынастар жиынтығы. Ол деректердің тұтастығын қамтамасыз етеді: мысалы, көршілес полигондардың шекаралары сәйкес келуі керек, ал жолдар желісінде үзіліс болмауы тиіс. Экономикалық географиядағы мысал: Әкімшілік аудандардың біртұтас картасын құру. Бұл статистикалық деректерді дұрыс жинақтауға (қателіктерсіз, қабаттасусыз) мүмкіндік береді.</w:t>
      </w:r>
    </w:p>
    <w:p w:rsidR="00F9669D" w:rsidRPr="00555417" w:rsidRDefault="00F9669D" w:rsidP="00555417">
      <w:pPr>
        <w:pStyle w:val="a3"/>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Желілік модельдер (Network Models) – сызықтық нысандар арқылы ағындарды (қозғалыстарды) модельдеуге арналған арнайы векторлық құрылым. Мұнда тек жолдардың геометриясы ғана емес, олардың сипаттамалары да ескеріледі: жылдамдық, өткізу қабілеті, ақылы учаскелер, қозғалыс ережелері (бұрылыстар, біржақты қозғалыс), түйіндер (қиылыстар). Мысалдар:</w:t>
      </w:r>
    </w:p>
    <w:p w:rsidR="00F9669D" w:rsidRPr="00555417" w:rsidRDefault="00F9669D" w:rsidP="00555417">
      <w:pPr>
        <w:pStyle w:val="a3"/>
        <w:numPr>
          <w:ilvl w:val="1"/>
          <w:numId w:val="15"/>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Логистика және көлік: Жүкті жеткізудің ең тиімді маршрутын есептеу (жол кептелістерін, уақыт пен шығындарды ескере отырып).</w:t>
      </w:r>
    </w:p>
    <w:p w:rsidR="00F9669D" w:rsidRPr="00555417" w:rsidRDefault="00F9669D" w:rsidP="00555417">
      <w:pPr>
        <w:pStyle w:val="a3"/>
        <w:numPr>
          <w:ilvl w:val="1"/>
          <w:numId w:val="15"/>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Сауда талдауы: Жаңа дүкен үшін қамту аймағын (Trade Area Analysis) есептеу. Бұл – дүкенге 5, 10, 15 минут ішінде көлікпен жетуге болатын аумақты анықтау.</w:t>
      </w:r>
    </w:p>
    <w:p w:rsidR="00F9669D" w:rsidRPr="00555417" w:rsidRDefault="00F9669D" w:rsidP="00555417">
      <w:pPr>
        <w:pStyle w:val="a3"/>
        <w:numPr>
          <w:ilvl w:val="1"/>
          <w:numId w:val="15"/>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Өндірісті орналастыру: Шикізат жеткізушілеріне және тұтынушыларға дейінгі логистикалық шығындарды азайтуға негізделген зауыт орнын таңдау.</w:t>
      </w:r>
    </w:p>
    <w:p w:rsidR="00F9669D" w:rsidRPr="00555417" w:rsidRDefault="00F9669D" w:rsidP="00555417">
      <w:pPr>
        <w:spacing w:after="0" w:line="240" w:lineRule="auto"/>
        <w:ind w:firstLine="702"/>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Заманауи және стандарттан тыс деректер құрылымдары</w:t>
      </w:r>
    </w:p>
    <w:p w:rsidR="00F9669D" w:rsidRPr="00555417" w:rsidRDefault="00F9669D" w:rsidP="00555417">
      <w:pPr>
        <w:pStyle w:val="a3"/>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 xml:space="preserve">Нүктелік бұлт деректері: Бұл – миллиондаған нүктелерден тұратын массив, олардың әрқайсысында X, Y, Z координаттары және жиі қосымша атрибуттар (түсі, қарқындылығы) болады. Нүктелік бұлт көбінесе лидар (LiDAR) </w:t>
      </w:r>
      <w:r w:rsidRPr="00555417">
        <w:rPr>
          <w:rFonts w:ascii="Times New Roman" w:hAnsi="Times New Roman" w:cs="Times New Roman"/>
          <w:sz w:val="28"/>
          <w:szCs w:val="28"/>
          <w:lang w:val="kk-KZ"/>
        </w:rPr>
        <w:lastRenderedPageBreak/>
        <w:t>және фотограмметрия әдістері арқылы алынады. Ол өте дәл 3D-қалалық модельдерді жасауға қолданылады. Мысал: Қаланың ғимараттарының биіктігі мен көлемін талдау – салық базасын есептеу, шатырларда күн энергетикасын жоспарлау немесе су тасқыны қаупін бағалау үшін.</w:t>
      </w:r>
    </w:p>
    <w:p w:rsidR="00F9669D" w:rsidRPr="00555417" w:rsidRDefault="00F9669D" w:rsidP="00555417">
      <w:pPr>
        <w:pStyle w:val="a3"/>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Графтар – желілік құрылымдардың абстрактілі көрінісі. Мұнда негізгі назар геометрияға емес, түйіндер (вершина) арасындағы байланыстарға (қырларға) аударылады. Графтар әлеуметтік және экономикалық желілерді талдаудың қуатты құралы болып табылады. Мысалдар: Әлемдік қаржылық ағындарды модельдеу: түйіндер – оффшорлық аймақтар мен қаржы орталықтары, қырлар – капитал қозғалысының көлемі. Елдер арасындағы сауда байланыстарын талдау.</w:t>
      </w:r>
    </w:p>
    <w:p w:rsidR="00F9669D" w:rsidRPr="00555417" w:rsidRDefault="00F9669D" w:rsidP="00555417">
      <w:pPr>
        <w:spacing w:after="0" w:line="240" w:lineRule="auto"/>
        <w:ind w:firstLine="708"/>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Геоақпараттық деректер құрылымдарына негізделген аналитикалық әдістер</w:t>
      </w:r>
    </w:p>
    <w:p w:rsidR="00F9669D" w:rsidRPr="00555417" w:rsidRDefault="00F9669D" w:rsidP="00555417">
      <w:pPr>
        <w:spacing w:after="0" w:line="240" w:lineRule="auto"/>
        <w:ind w:firstLine="708"/>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Деректерді жай ғана қабаттастыру жеткіліксіз. Кеңістіктік статистика көзге көрінбейтін заңдылықтарды анықтауға мүмкіндік береді.</w:t>
      </w:r>
    </w:p>
    <w:p w:rsidR="00F9669D" w:rsidRPr="00555417" w:rsidRDefault="00F9669D" w:rsidP="00555417">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Кеңістіктік автокорреляцияны талдау. Бұл – жақын орналасқан нысандардың мәндерінің ұқсастық (оң автокорреляция) немесе айырмашылық (теріс автокорреляция) дәрежесін өлшейді.</w:t>
      </w:r>
    </w:p>
    <w:p w:rsidR="00F9669D" w:rsidRPr="00555417" w:rsidRDefault="00F9669D" w:rsidP="00555417">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Моран индексі (Moran’s I): Картада көрсеткіштердің (мысалы, жан басына шаққандағы ЖӨӨ) жоғары немесе төмен мәндерінің топтасуын көрсетеді. Жоғары мән → бай аймақтар байлармен, кедей аймақтар кедейлермен шектеседі. Төмен мән → көрсеткіштердің аралас орналасуы. Мысал: Ел ішіндегі депрессивті және өркендеген аймақ кластерлерін анықтап, аймақтық саясатты дәл бағыттау.</w:t>
      </w:r>
    </w:p>
    <w:p w:rsidR="00F9669D" w:rsidRPr="00555417" w:rsidRDefault="00F9669D" w:rsidP="00555417">
      <w:pPr>
        <w:pStyle w:val="a3"/>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Кеңістіктік регрессия</w:t>
      </w:r>
      <w:r w:rsidR="00F71147" w:rsidRPr="00555417">
        <w:rPr>
          <w:rFonts w:ascii="Times New Roman" w:hAnsi="Times New Roman" w:cs="Times New Roman"/>
          <w:sz w:val="28"/>
          <w:szCs w:val="28"/>
          <w:lang w:val="kk-KZ"/>
        </w:rPr>
        <w:t xml:space="preserve">: </w:t>
      </w:r>
      <w:r w:rsidRPr="00555417">
        <w:rPr>
          <w:rFonts w:ascii="Times New Roman" w:hAnsi="Times New Roman" w:cs="Times New Roman"/>
          <w:sz w:val="28"/>
          <w:szCs w:val="28"/>
          <w:lang w:val="kk-KZ"/>
        </w:rPr>
        <w:t>Кәдімгі регрессиялық модельдер бақылаулардың тәуелсіздігін болжайды. Бірақ кеңістіктік деректерде бұл шарт жиі бұзылады (кеңістіктік</w:t>
      </w:r>
      <w:r w:rsidR="00F71147" w:rsidRPr="00555417">
        <w:rPr>
          <w:rFonts w:ascii="Times New Roman" w:hAnsi="Times New Roman" w:cs="Times New Roman"/>
          <w:sz w:val="28"/>
          <w:szCs w:val="28"/>
          <w:lang w:val="kk-KZ"/>
        </w:rPr>
        <w:t xml:space="preserve"> тәуелділік мәселесі). </w:t>
      </w:r>
      <w:r w:rsidRPr="00555417">
        <w:rPr>
          <w:rFonts w:ascii="Times New Roman" w:hAnsi="Times New Roman" w:cs="Times New Roman"/>
          <w:sz w:val="28"/>
          <w:szCs w:val="28"/>
          <w:lang w:val="kk-KZ"/>
        </w:rPr>
        <w:t>Кеңістіктік эконометрикалық модельдер (мысалы, Spatial Lag Model – SLM, Spatial Error Model – SEM) бұл</w:t>
      </w:r>
      <w:r w:rsidR="00F71147" w:rsidRPr="00555417">
        <w:rPr>
          <w:rFonts w:ascii="Times New Roman" w:hAnsi="Times New Roman" w:cs="Times New Roman"/>
          <w:sz w:val="28"/>
          <w:szCs w:val="28"/>
          <w:lang w:val="kk-KZ"/>
        </w:rPr>
        <w:t xml:space="preserve"> тәуелділікті ескеріп құрылады. </w:t>
      </w:r>
      <w:r w:rsidRPr="00555417">
        <w:rPr>
          <w:rFonts w:ascii="Times New Roman" w:hAnsi="Times New Roman" w:cs="Times New Roman"/>
          <w:sz w:val="28"/>
          <w:szCs w:val="28"/>
          <w:lang w:val="kk-KZ"/>
        </w:rPr>
        <w:t>Мысал: Тұрғын үй бағасына әсе</w:t>
      </w:r>
      <w:r w:rsidR="00F71147" w:rsidRPr="00555417">
        <w:rPr>
          <w:rFonts w:ascii="Times New Roman" w:hAnsi="Times New Roman" w:cs="Times New Roman"/>
          <w:sz w:val="28"/>
          <w:szCs w:val="28"/>
          <w:lang w:val="kk-KZ"/>
        </w:rPr>
        <w:t xml:space="preserve">р ететін факторларды модельдеу. </w:t>
      </w:r>
      <w:r w:rsidRPr="00555417">
        <w:rPr>
          <w:rFonts w:ascii="Times New Roman" w:hAnsi="Times New Roman" w:cs="Times New Roman"/>
          <w:sz w:val="28"/>
          <w:szCs w:val="28"/>
          <w:lang w:val="kk-KZ"/>
        </w:rPr>
        <w:t>Үй бағасы тек оның өз сипаттамаларына (ауданы, қабаты) ғана емес, сонымен бірге көрші үйлердің бағасына және ауданның сипаттамаларына (көлік қолжетімді</w:t>
      </w:r>
      <w:r w:rsidR="00F71147" w:rsidRPr="00555417">
        <w:rPr>
          <w:rFonts w:ascii="Times New Roman" w:hAnsi="Times New Roman" w:cs="Times New Roman"/>
          <w:sz w:val="28"/>
          <w:szCs w:val="28"/>
          <w:lang w:val="kk-KZ"/>
        </w:rPr>
        <w:t>лігі, қылмыстық ахуал) тәуелді.</w:t>
      </w:r>
    </w:p>
    <w:p w:rsidR="00F9669D" w:rsidRPr="00555417" w:rsidRDefault="00F71147" w:rsidP="00555417">
      <w:pPr>
        <w:spacing w:after="0" w:line="240" w:lineRule="auto"/>
        <w:ind w:firstLine="702"/>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Аумақтық орналастыруды талдау</w:t>
      </w:r>
    </w:p>
    <w:p w:rsidR="00F9669D" w:rsidRPr="00555417" w:rsidRDefault="00F9669D" w:rsidP="00555417">
      <w:pPr>
        <w:pStyle w:val="a3"/>
        <w:numPr>
          <w:ilvl w:val="0"/>
          <w:numId w:val="17"/>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 xml:space="preserve">Жақын көрші талдауы (Nearest Neighbor </w:t>
      </w:r>
      <w:r w:rsidR="00F71147" w:rsidRPr="00555417">
        <w:rPr>
          <w:rFonts w:ascii="Times New Roman" w:hAnsi="Times New Roman" w:cs="Times New Roman"/>
          <w:sz w:val="28"/>
          <w:szCs w:val="28"/>
          <w:lang w:val="kk-KZ"/>
        </w:rPr>
        <w:t xml:space="preserve">Analysis): </w:t>
      </w:r>
      <w:r w:rsidRPr="00555417">
        <w:rPr>
          <w:rFonts w:ascii="Times New Roman" w:hAnsi="Times New Roman" w:cs="Times New Roman"/>
          <w:sz w:val="28"/>
          <w:szCs w:val="28"/>
          <w:lang w:val="kk-KZ"/>
        </w:rPr>
        <w:t>Бұл әдіс нүктелік нысандардың (мысалы, дүкендер желісі) орналасуы кездейсоқ па, топтасқан ба, әлд</w:t>
      </w:r>
      <w:r w:rsidR="00F71147" w:rsidRPr="00555417">
        <w:rPr>
          <w:rFonts w:ascii="Times New Roman" w:hAnsi="Times New Roman" w:cs="Times New Roman"/>
          <w:sz w:val="28"/>
          <w:szCs w:val="28"/>
          <w:lang w:val="kk-KZ"/>
        </w:rPr>
        <w:t xml:space="preserve">е біркелкі ме екенін анықтайды. </w:t>
      </w:r>
      <w:r w:rsidRPr="00555417">
        <w:rPr>
          <w:rFonts w:ascii="Times New Roman" w:hAnsi="Times New Roman" w:cs="Times New Roman"/>
          <w:sz w:val="28"/>
          <w:szCs w:val="28"/>
          <w:lang w:val="kk-KZ"/>
        </w:rPr>
        <w:t>Мысал: Бөлшек саудадағы</w:t>
      </w:r>
      <w:r w:rsidR="00F71147" w:rsidRPr="00555417">
        <w:rPr>
          <w:rFonts w:ascii="Times New Roman" w:hAnsi="Times New Roman" w:cs="Times New Roman"/>
          <w:sz w:val="28"/>
          <w:szCs w:val="28"/>
          <w:lang w:val="kk-KZ"/>
        </w:rPr>
        <w:t xml:space="preserve"> бәсекелестік деңгейін бағалау. </w:t>
      </w:r>
      <w:r w:rsidRPr="00555417">
        <w:rPr>
          <w:rFonts w:ascii="Times New Roman" w:hAnsi="Times New Roman" w:cs="Times New Roman"/>
          <w:sz w:val="28"/>
          <w:szCs w:val="28"/>
          <w:lang w:val="kk-KZ"/>
        </w:rPr>
        <w:t>Кофеханалардың топтасуы агломерациялық әсер мен клиент ағындары үшін «ұстап қалу нүктелерінде» бәсекелестікті көрсетеді.</w:t>
      </w:r>
    </w:p>
    <w:p w:rsidR="00F9669D" w:rsidRPr="00555417" w:rsidRDefault="00F9669D" w:rsidP="00555417">
      <w:pPr>
        <w:pStyle w:val="a3"/>
        <w:numPr>
          <w:ilvl w:val="0"/>
          <w:numId w:val="17"/>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Ядролық тығыздықты бағалау (K</w:t>
      </w:r>
      <w:r w:rsidR="00F71147" w:rsidRPr="00555417">
        <w:rPr>
          <w:rFonts w:ascii="Times New Roman" w:hAnsi="Times New Roman" w:cs="Times New Roman"/>
          <w:sz w:val="28"/>
          <w:szCs w:val="28"/>
          <w:lang w:val="kk-KZ"/>
        </w:rPr>
        <w:t xml:space="preserve">ernel Density Estimation – KDE): </w:t>
      </w:r>
      <w:r w:rsidRPr="00555417">
        <w:rPr>
          <w:rFonts w:ascii="Times New Roman" w:hAnsi="Times New Roman" w:cs="Times New Roman"/>
          <w:sz w:val="28"/>
          <w:szCs w:val="28"/>
          <w:lang w:val="kk-KZ"/>
        </w:rPr>
        <w:t>Нүктелік деректерді үздіксіз тығыздық бетіне айналдырады. «Ыстық нүктелерді» (hot spots) және «суық нүктелерді» (cold spots) визуа</w:t>
      </w:r>
      <w:r w:rsidR="00F71147" w:rsidRPr="00555417">
        <w:rPr>
          <w:rFonts w:ascii="Times New Roman" w:hAnsi="Times New Roman" w:cs="Times New Roman"/>
          <w:sz w:val="28"/>
          <w:szCs w:val="28"/>
          <w:lang w:val="kk-KZ"/>
        </w:rPr>
        <w:t xml:space="preserve">лдауға мүмкіндік береді. </w:t>
      </w:r>
      <w:r w:rsidRPr="00555417">
        <w:rPr>
          <w:rFonts w:ascii="Times New Roman" w:hAnsi="Times New Roman" w:cs="Times New Roman"/>
          <w:sz w:val="28"/>
          <w:szCs w:val="28"/>
          <w:lang w:val="kk-KZ"/>
        </w:rPr>
        <w:t>Мысал: Қаладағы стартаптардың орналасу тығыздығы картасын құрып, инн</w:t>
      </w:r>
      <w:r w:rsidR="00F71147" w:rsidRPr="00555417">
        <w:rPr>
          <w:rFonts w:ascii="Times New Roman" w:hAnsi="Times New Roman" w:cs="Times New Roman"/>
          <w:sz w:val="28"/>
          <w:szCs w:val="28"/>
          <w:lang w:val="kk-KZ"/>
        </w:rPr>
        <w:t>овациялық кластерлерді анықтау.</w:t>
      </w:r>
    </w:p>
    <w:p w:rsidR="00F9669D" w:rsidRPr="00555417" w:rsidRDefault="00F9669D" w:rsidP="00555417">
      <w:pPr>
        <w:spacing w:after="0" w:line="240" w:lineRule="auto"/>
        <w:ind w:firstLine="708"/>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lastRenderedPageBreak/>
        <w:t>ГАЖ негізіндегі көпкритерийлі талдау (Multi-Cri</w:t>
      </w:r>
      <w:r w:rsidR="00F71147" w:rsidRPr="00555417">
        <w:rPr>
          <w:rFonts w:ascii="Times New Roman" w:hAnsi="Times New Roman" w:cs="Times New Roman"/>
          <w:sz w:val="28"/>
          <w:szCs w:val="28"/>
          <w:lang w:val="kk-KZ"/>
        </w:rPr>
        <w:t xml:space="preserve">teria Decision Analysis – MCDA): </w:t>
      </w:r>
      <w:r w:rsidRPr="00555417">
        <w:rPr>
          <w:rFonts w:ascii="Times New Roman" w:hAnsi="Times New Roman" w:cs="Times New Roman"/>
          <w:sz w:val="28"/>
          <w:szCs w:val="28"/>
          <w:lang w:val="kk-KZ"/>
        </w:rPr>
        <w:t xml:space="preserve">Бұл – шешім қабылдауды қолдайтын қуатты әдіс, ол ГАЖ-пен бірігіп, нысандарды оңтайлы орналастыру </w:t>
      </w:r>
      <w:r w:rsidR="00F71147" w:rsidRPr="00555417">
        <w:rPr>
          <w:rFonts w:ascii="Times New Roman" w:hAnsi="Times New Roman" w:cs="Times New Roman"/>
          <w:sz w:val="28"/>
          <w:szCs w:val="28"/>
          <w:lang w:val="kk-KZ"/>
        </w:rPr>
        <w:t>міндеттерін шешуге қолданылады.</w:t>
      </w:r>
    </w:p>
    <w:p w:rsidR="00F9669D" w:rsidRPr="00555417" w:rsidRDefault="00F9669D" w:rsidP="00555417">
      <w:pPr>
        <w:spacing w:after="0" w:line="240" w:lineRule="auto"/>
        <w:ind w:firstLine="702"/>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Процесс:</w:t>
      </w:r>
    </w:p>
    <w:p w:rsidR="00F9669D" w:rsidRPr="00555417" w:rsidRDefault="00F9669D" w:rsidP="00555417">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Критерийлерді анықтау: Шешімге әсер ететін факторлар таңдалады (мысалы, гипермаркет салу үшін – жер құны, көлік қолжетімділігі, халық тығыздығы, бәсекелестерге жақындығы).</w:t>
      </w:r>
    </w:p>
    <w:p w:rsidR="00F9669D" w:rsidRPr="00555417" w:rsidRDefault="00F9669D" w:rsidP="00555417">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Карталарды құру: Әрбір фактор растрлық қабат ретінде ұсынылады.</w:t>
      </w:r>
    </w:p>
    <w:p w:rsidR="00F9669D" w:rsidRPr="00555417" w:rsidRDefault="00F9669D" w:rsidP="00555417">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Стандартизация: Барлық карталар ортақ шкалаға келтіріледі (мысалы, 0-ден 1-ге дейін).</w:t>
      </w:r>
    </w:p>
    <w:p w:rsidR="00F9669D" w:rsidRPr="00555417" w:rsidRDefault="00F9669D" w:rsidP="00555417">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Салмақ беру: Әр критерийдің салыстырмалы маңыздылығын көрсететін салмақтар тағайындалады. (Көлік қолжетімділігі жер құнынан маңыздырақ болуы мүмкін). Салмақтар көбіне сараптамалық бағалау немесе иерархия талдау әдісімен анықталады.</w:t>
      </w:r>
    </w:p>
    <w:p w:rsidR="00F9669D" w:rsidRPr="00555417" w:rsidRDefault="00F9669D" w:rsidP="00555417">
      <w:pPr>
        <w:pStyle w:val="a3"/>
        <w:numPr>
          <w:ilvl w:val="0"/>
          <w:numId w:val="18"/>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Қабаттастыру және есептеу: Барлық салмақталған карталар қосылады да, нәтижесінде әрбір орынның мақсатқа сәйкестілік дәреже</w:t>
      </w:r>
      <w:r w:rsidR="00F71147" w:rsidRPr="00555417">
        <w:rPr>
          <w:rFonts w:ascii="Times New Roman" w:hAnsi="Times New Roman" w:cs="Times New Roman"/>
          <w:sz w:val="28"/>
          <w:szCs w:val="28"/>
          <w:lang w:val="kk-KZ"/>
        </w:rPr>
        <w:t>сін көрсететін қорытынды карта</w:t>
      </w:r>
      <w:r w:rsidRPr="00555417">
        <w:rPr>
          <w:rFonts w:ascii="Times New Roman" w:hAnsi="Times New Roman" w:cs="Times New Roman"/>
          <w:sz w:val="28"/>
          <w:szCs w:val="28"/>
          <w:lang w:val="kk-KZ"/>
        </w:rPr>
        <w:t xml:space="preserve"> алынады.</w:t>
      </w:r>
      <w:r w:rsidR="00F71147" w:rsidRPr="00555417">
        <w:rPr>
          <w:rFonts w:ascii="Times New Roman" w:hAnsi="Times New Roman" w:cs="Times New Roman"/>
          <w:sz w:val="28"/>
          <w:szCs w:val="28"/>
          <w:lang w:val="kk-KZ"/>
        </w:rPr>
        <w:t xml:space="preserve"> </w:t>
      </w:r>
      <w:r w:rsidRPr="00555417">
        <w:rPr>
          <w:rFonts w:ascii="Times New Roman" w:hAnsi="Times New Roman" w:cs="Times New Roman"/>
          <w:sz w:val="28"/>
          <w:szCs w:val="28"/>
          <w:lang w:val="kk-KZ"/>
        </w:rPr>
        <w:t>Мысал: Логистикалық хаб, қалдықтарды қайта өңдеу зауыты, жел электр станциясы немесе туристік нысан салуға ең қолайлы орынды таңдау.</w:t>
      </w:r>
    </w:p>
    <w:p w:rsidR="00F71147" w:rsidRPr="00555417" w:rsidRDefault="00F71147" w:rsidP="00555417">
      <w:pPr>
        <w:spacing w:after="0" w:line="240" w:lineRule="auto"/>
        <w:ind w:firstLine="702"/>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 xml:space="preserve">Негізгі қиындықтар: </w:t>
      </w:r>
    </w:p>
    <w:p w:rsidR="00F71147" w:rsidRPr="00555417" w:rsidRDefault="00F71147" w:rsidP="00555417">
      <w:pPr>
        <w:pStyle w:val="a3"/>
        <w:numPr>
          <w:ilvl w:val="0"/>
          <w:numId w:val="19"/>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Деректер сапасы: «Қоқыс кірсе – қоқыс шығады» қағидасы ГАЖ-да ерекше маңызды. Мәселелерге ескірген карталар, геобайланыстың дәл еместігі, статистикалық деректерді жинақтауда әкімшілік шекаралардың сәйкес келмеуі, деректердің әртүрлі рұқсаттамасы жатады.</w:t>
      </w:r>
    </w:p>
    <w:p w:rsidR="00F71147" w:rsidRPr="00555417" w:rsidRDefault="00F71147" w:rsidP="00555417">
      <w:pPr>
        <w:pStyle w:val="a3"/>
        <w:numPr>
          <w:ilvl w:val="0"/>
          <w:numId w:val="19"/>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Экологиялық қателік: Жинақталған деңгейде анықталған сипаттамаларды жеке индивидтерге қате түрде таңу (мысалы, ауданның орташа табысын сол аудандағы әрбір адамға телу).</w:t>
      </w:r>
    </w:p>
    <w:p w:rsidR="00F71147" w:rsidRPr="00555417" w:rsidRDefault="00F71147" w:rsidP="00555417">
      <w:pPr>
        <w:pStyle w:val="a3"/>
        <w:numPr>
          <w:ilvl w:val="0"/>
          <w:numId w:val="19"/>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Күрделілік пен қымбаттылық: Кәсіби ГАЖ бағдарламаларына лицензия алу, білікті мамандардың қажеттілігі, деректерді жинауға және дайындауға кететін шығындар.</w:t>
      </w:r>
    </w:p>
    <w:p w:rsidR="00F71147" w:rsidRPr="00555417" w:rsidRDefault="00F71147" w:rsidP="00555417">
      <w:pPr>
        <w:pStyle w:val="a3"/>
        <w:numPr>
          <w:ilvl w:val="0"/>
          <w:numId w:val="19"/>
        </w:numPr>
        <w:tabs>
          <w:tab w:val="left" w:pos="851"/>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Құпиялылық пен этика: Жоғары нақтылықтағы кеңістіктік деректер (мысалы, мобильді телефоннан алынған адамның нақты орналасуы) жекелік құқықтарды бұзуы мүмкін. Сондықтан деректерді анонимдеу және жинақтау қажет.</w:t>
      </w:r>
    </w:p>
    <w:p w:rsidR="00F71147" w:rsidRPr="00555417" w:rsidRDefault="00F71147" w:rsidP="00555417">
      <w:pPr>
        <w:spacing w:after="0" w:line="240" w:lineRule="auto"/>
        <w:ind w:firstLine="702"/>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 xml:space="preserve">Болашақтағы үрдістер: </w:t>
      </w:r>
    </w:p>
    <w:p w:rsidR="00F71147" w:rsidRPr="00555417" w:rsidRDefault="00F71147" w:rsidP="00555417">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Бұлтты ГАЖ (Cloud GIS): Десктоптық қолданбалардан бұлтты платформаларға көшу (мысалы, ArcGIS Online, Google Earth Engine). Бұл үлкен деректерді өңдеуді жеңілдетеді, қолжетімділікті және бірлескен жұмысты қамтамасыз етеді.</w:t>
      </w:r>
    </w:p>
    <w:p w:rsidR="00F71147" w:rsidRPr="00555417" w:rsidRDefault="00F71147" w:rsidP="00555417">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Кеңістіктік аналитиканың жаппай таралуы (Pervasive Spatial Analytics): Кеңістіктік талдаудың бизнес-процестер мен күнделікті қосымшаларға енуі (жеткізуді қадағалау, навигация, ритейл-аналитика) – бәрі нақты уақыт режимінде.</w:t>
      </w:r>
    </w:p>
    <w:p w:rsidR="00F71147" w:rsidRPr="00555417" w:rsidRDefault="00F71147" w:rsidP="00555417">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 xml:space="preserve">Жасанды интеллект және машиналық оқыту (AI/ML): Спутниктік суреттерден нысандарды (ғимараттар, жолдар, кемелер) автоматты тану үшін </w:t>
      </w:r>
      <w:r w:rsidRPr="00555417">
        <w:rPr>
          <w:rFonts w:ascii="Times New Roman" w:hAnsi="Times New Roman" w:cs="Times New Roman"/>
          <w:sz w:val="28"/>
          <w:szCs w:val="28"/>
          <w:lang w:val="kk-KZ"/>
        </w:rPr>
        <w:lastRenderedPageBreak/>
        <w:t>терең оқытуды қолдану, кеңістіктік құбылыстарды болжау (такси сұранысы, тұрғын үй бағасы), жер пайдалану түрлерін классификациялау.</w:t>
      </w:r>
    </w:p>
    <w:p w:rsidR="00F71147" w:rsidRPr="00555417" w:rsidRDefault="00F71147" w:rsidP="00555417">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3D және қалалардың цифрлық егіздері (Digital Twins): Физикалық нысандардың (ғимараттар, инфрақұрылым, тұтас қалалар) егжей-тегжейлі динамикалық цифрлық көшірмелерін жасау. Бұл күрделі модельдеулерге мүмкіндік береді: дыбыс таралуы, жел жүктемелері, төтенше жағдай кезіндегі эвакуация, қала құрылысты жоспарлау.</w:t>
      </w:r>
    </w:p>
    <w:p w:rsidR="00F71147" w:rsidRPr="00555417" w:rsidRDefault="00F71147" w:rsidP="00555417">
      <w:pPr>
        <w:pStyle w:val="a3"/>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Ерікті географиялық ақпараттың (Volunteered Geographic Information – VGI) рөлі артуы: Кәсіби емес пайдаланушылардан алынған деректер (мысалы, OpenStreetMap платформасы, әлеуметтік желілердегі геотегтер, карталардағы пікірлер) өзекті ақпараттың құнды көзіне айналуда.</w:t>
      </w:r>
    </w:p>
    <w:p w:rsidR="00F71147" w:rsidRPr="00555417" w:rsidRDefault="00F71147" w:rsidP="00555417">
      <w:pPr>
        <w:spacing w:after="0" w:line="240" w:lineRule="auto"/>
        <w:ind w:firstLine="708"/>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Геоақпараттық деректер құрылымдары бұрын тек картографтардың мамандандырылған құралы болса, бүгінде олар қазіргі экономикалық география мен аймақтық экономиканың әдіснамалық аппаратының аса маңызды бөлігіне айналды. Қарапайым shapefile-ден бастап, күрделі желілік модельдер мен көпөлшемді массивтерге дейін – осы құрылымдар кеңістіктік заңдылықтарды жаңа деңгейде түсінуге мүмкіндік береді.</w:t>
      </w:r>
    </w:p>
    <w:p w:rsidR="00F71147" w:rsidRPr="00555417" w:rsidRDefault="00F71147" w:rsidP="00555417">
      <w:pPr>
        <w:spacing w:after="0" w:line="240" w:lineRule="auto"/>
        <w:ind w:firstLine="708"/>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Олар: статикалық карталарды сипаттаудан сценарийлерді динамикалық модельдеуге, интуитивті орналастыру шешімдерінен ғылыми негізделген есептеулерге, оқшау көрсеткіштерді талдаудан аумаққа жүйелі көзқарасқа көшуге жағдай жасайды. Аймақтар мен компаниялар арасындағы бәсекелестік күшейген жағдайда геоақпараттық деректер құрылымдарын тиімді пайдалану тұрақты даму мен экономикалық табысқа жетудің қажетті шартына айналуда.</w:t>
      </w:r>
    </w:p>
    <w:p w:rsidR="00F71147" w:rsidRDefault="00F71147" w:rsidP="00555417">
      <w:pPr>
        <w:spacing w:after="0" w:line="240" w:lineRule="auto"/>
        <w:ind w:firstLine="708"/>
        <w:jc w:val="both"/>
        <w:rPr>
          <w:rFonts w:ascii="Times New Roman" w:hAnsi="Times New Roman" w:cs="Times New Roman"/>
          <w:sz w:val="28"/>
          <w:szCs w:val="28"/>
          <w:lang w:val="kk-KZ"/>
        </w:rPr>
      </w:pPr>
      <w:r w:rsidRPr="00555417">
        <w:rPr>
          <w:rFonts w:ascii="Times New Roman" w:hAnsi="Times New Roman" w:cs="Times New Roman"/>
          <w:sz w:val="28"/>
          <w:szCs w:val="28"/>
          <w:lang w:val="kk-KZ"/>
        </w:rPr>
        <w:t>Бұл құралды меңгеру үшін география, экономика, информатика және статистика бойынша білімдерді біріктіретін пәнаралық көзқарас қажет. Дәл осы тоғыста XXI ғасырдың өзекті экономика-географиялық сын-қатерлеріне жауап бере алатын жаңашыл әрі практикалық маңызы бар зерттеулер туындайды.</w:t>
      </w:r>
    </w:p>
    <w:p w:rsidR="00555417" w:rsidRDefault="00555417" w:rsidP="00555417">
      <w:pPr>
        <w:spacing w:after="0" w:line="240" w:lineRule="auto"/>
        <w:ind w:firstLine="708"/>
        <w:jc w:val="both"/>
        <w:rPr>
          <w:rFonts w:ascii="Times New Roman" w:hAnsi="Times New Roman" w:cs="Times New Roman"/>
          <w:sz w:val="28"/>
          <w:szCs w:val="28"/>
          <w:lang w:val="kk-KZ"/>
        </w:rPr>
      </w:pPr>
    </w:p>
    <w:p w:rsidR="00555417" w:rsidRDefault="00555417" w:rsidP="00555417">
      <w:pPr>
        <w:spacing w:after="0" w:line="240" w:lineRule="auto"/>
        <w:ind w:firstLine="708"/>
        <w:jc w:val="both"/>
        <w:rPr>
          <w:rFonts w:ascii="Times New Roman" w:hAnsi="Times New Roman" w:cs="Times New Roman"/>
          <w:sz w:val="28"/>
          <w:szCs w:val="28"/>
          <w:lang w:val="kk-KZ"/>
        </w:rPr>
      </w:pPr>
    </w:p>
    <w:p w:rsidR="00555417" w:rsidRDefault="00555417" w:rsidP="00555417">
      <w:pPr>
        <w:spacing w:after="0" w:line="240" w:lineRule="auto"/>
        <w:ind w:firstLine="708"/>
        <w:jc w:val="both"/>
        <w:rPr>
          <w:rFonts w:ascii="Times New Roman" w:hAnsi="Times New Roman" w:cs="Times New Roman"/>
          <w:sz w:val="28"/>
          <w:szCs w:val="28"/>
          <w:lang w:val="kk-KZ"/>
        </w:rPr>
      </w:pPr>
    </w:p>
    <w:p w:rsidR="00555417" w:rsidRPr="00555417" w:rsidRDefault="00555417" w:rsidP="00555417">
      <w:pPr>
        <w:spacing w:after="0" w:line="240" w:lineRule="auto"/>
        <w:ind w:firstLine="708"/>
        <w:jc w:val="both"/>
        <w:rPr>
          <w:rFonts w:ascii="Times New Roman" w:hAnsi="Times New Roman" w:cs="Times New Roman"/>
          <w:b/>
          <w:sz w:val="28"/>
          <w:szCs w:val="28"/>
        </w:rPr>
      </w:pPr>
      <w:r w:rsidRPr="00555417">
        <w:rPr>
          <w:rFonts w:ascii="Times New Roman" w:hAnsi="Times New Roman" w:cs="Times New Roman"/>
          <w:b/>
          <w:sz w:val="28"/>
          <w:szCs w:val="28"/>
          <w:lang w:val="kk-KZ"/>
        </w:rPr>
        <w:t>Бақылау сұрақтар</w:t>
      </w:r>
      <w:r w:rsidRPr="00555417">
        <w:rPr>
          <w:rFonts w:ascii="Times New Roman" w:hAnsi="Times New Roman" w:cs="Times New Roman"/>
          <w:b/>
          <w:sz w:val="28"/>
          <w:szCs w:val="28"/>
        </w:rPr>
        <w:t>:</w:t>
      </w:r>
    </w:p>
    <w:p w:rsidR="00555417" w:rsidRPr="00555417" w:rsidRDefault="00555417" w:rsidP="00555417">
      <w:pPr>
        <w:pStyle w:val="a4"/>
        <w:numPr>
          <w:ilvl w:val="1"/>
          <w:numId w:val="25"/>
        </w:numPr>
        <w:tabs>
          <w:tab w:val="left" w:pos="993"/>
        </w:tabs>
        <w:spacing w:before="0" w:beforeAutospacing="0" w:after="0" w:afterAutospacing="0"/>
        <w:ind w:left="0" w:firstLine="709"/>
        <w:jc w:val="both"/>
        <w:rPr>
          <w:sz w:val="28"/>
          <w:lang w:val="ru-RU"/>
        </w:rPr>
      </w:pPr>
      <w:proofErr w:type="spellStart"/>
      <w:r w:rsidRPr="00555417">
        <w:rPr>
          <w:rStyle w:val="citation-532"/>
          <w:sz w:val="28"/>
          <w:lang w:val="ru-RU"/>
        </w:rPr>
        <w:t>Геоақпараттық</w:t>
      </w:r>
      <w:proofErr w:type="spellEnd"/>
      <w:r w:rsidRPr="00555417">
        <w:rPr>
          <w:rStyle w:val="citation-532"/>
          <w:sz w:val="28"/>
          <w:lang w:val="ru-RU"/>
        </w:rPr>
        <w:t xml:space="preserve"> </w:t>
      </w:r>
      <w:proofErr w:type="spellStart"/>
      <w:r w:rsidRPr="00555417">
        <w:rPr>
          <w:rStyle w:val="citation-532"/>
          <w:sz w:val="28"/>
          <w:lang w:val="ru-RU"/>
        </w:rPr>
        <w:t>деректер</w:t>
      </w:r>
      <w:proofErr w:type="spellEnd"/>
      <w:r w:rsidRPr="00555417">
        <w:rPr>
          <w:rStyle w:val="citation-532"/>
          <w:sz w:val="28"/>
          <w:lang w:val="ru-RU"/>
        </w:rPr>
        <w:t xml:space="preserve"> </w:t>
      </w:r>
      <w:proofErr w:type="spellStart"/>
      <w:r w:rsidRPr="00555417">
        <w:rPr>
          <w:rStyle w:val="citation-532"/>
          <w:sz w:val="28"/>
          <w:lang w:val="ru-RU"/>
        </w:rPr>
        <w:t>құрылымдары</w:t>
      </w:r>
      <w:proofErr w:type="spellEnd"/>
      <w:r w:rsidRPr="00555417">
        <w:rPr>
          <w:rStyle w:val="citation-532"/>
          <w:sz w:val="28"/>
          <w:lang w:val="ru-RU"/>
        </w:rPr>
        <w:t xml:space="preserve"> </w:t>
      </w:r>
      <w:proofErr w:type="spellStart"/>
      <w:r w:rsidRPr="00555417">
        <w:rPr>
          <w:rStyle w:val="citation-532"/>
          <w:sz w:val="28"/>
          <w:lang w:val="ru-RU"/>
        </w:rPr>
        <w:t>қандай</w:t>
      </w:r>
      <w:proofErr w:type="spellEnd"/>
      <w:r w:rsidRPr="00555417">
        <w:rPr>
          <w:rStyle w:val="citation-532"/>
          <w:sz w:val="28"/>
          <w:lang w:val="ru-RU"/>
        </w:rPr>
        <w:t xml:space="preserve"> </w:t>
      </w:r>
      <w:proofErr w:type="spellStart"/>
      <w:r w:rsidRPr="00555417">
        <w:rPr>
          <w:rStyle w:val="citation-532"/>
          <w:sz w:val="28"/>
          <w:lang w:val="ru-RU"/>
        </w:rPr>
        <w:t>екі</w:t>
      </w:r>
      <w:proofErr w:type="spellEnd"/>
      <w:r w:rsidRPr="00555417">
        <w:rPr>
          <w:rStyle w:val="citation-532"/>
          <w:sz w:val="28"/>
          <w:lang w:val="ru-RU"/>
        </w:rPr>
        <w:t xml:space="preserve"> </w:t>
      </w:r>
      <w:proofErr w:type="spellStart"/>
      <w:r w:rsidRPr="00555417">
        <w:rPr>
          <w:rStyle w:val="citation-532"/>
          <w:sz w:val="28"/>
          <w:lang w:val="ru-RU"/>
        </w:rPr>
        <w:t>негізгі</w:t>
      </w:r>
      <w:proofErr w:type="spellEnd"/>
      <w:r w:rsidRPr="00555417">
        <w:rPr>
          <w:rStyle w:val="citation-532"/>
          <w:sz w:val="28"/>
          <w:lang w:val="ru-RU"/>
        </w:rPr>
        <w:t xml:space="preserve"> </w:t>
      </w:r>
      <w:proofErr w:type="spellStart"/>
      <w:r w:rsidRPr="00555417">
        <w:rPr>
          <w:rStyle w:val="citation-532"/>
          <w:sz w:val="28"/>
          <w:lang w:val="ru-RU"/>
        </w:rPr>
        <w:t>деректер</w:t>
      </w:r>
      <w:proofErr w:type="spellEnd"/>
      <w:r w:rsidRPr="00555417">
        <w:rPr>
          <w:rStyle w:val="citation-532"/>
          <w:sz w:val="28"/>
          <w:lang w:val="ru-RU"/>
        </w:rPr>
        <w:t xml:space="preserve"> </w:t>
      </w:r>
      <w:proofErr w:type="spellStart"/>
      <w:r w:rsidRPr="00555417">
        <w:rPr>
          <w:rStyle w:val="citation-532"/>
          <w:sz w:val="28"/>
          <w:lang w:val="ru-RU"/>
        </w:rPr>
        <w:t>түрімен</w:t>
      </w:r>
      <w:proofErr w:type="spellEnd"/>
      <w:r w:rsidRPr="00555417">
        <w:rPr>
          <w:rStyle w:val="citation-532"/>
          <w:sz w:val="28"/>
          <w:lang w:val="ru-RU"/>
        </w:rPr>
        <w:t xml:space="preserve"> </w:t>
      </w:r>
      <w:proofErr w:type="spellStart"/>
      <w:r w:rsidRPr="00555417">
        <w:rPr>
          <w:rStyle w:val="citation-532"/>
          <w:sz w:val="28"/>
          <w:lang w:val="ru-RU"/>
        </w:rPr>
        <w:t>жұмыс</w:t>
      </w:r>
      <w:proofErr w:type="spellEnd"/>
      <w:r w:rsidRPr="00555417">
        <w:rPr>
          <w:rStyle w:val="citation-532"/>
          <w:sz w:val="28"/>
          <w:lang w:val="ru-RU"/>
        </w:rPr>
        <w:t xml:space="preserve"> </w:t>
      </w:r>
      <w:proofErr w:type="spellStart"/>
      <w:r w:rsidRPr="00555417">
        <w:rPr>
          <w:rStyle w:val="citation-532"/>
          <w:sz w:val="28"/>
          <w:lang w:val="ru-RU"/>
        </w:rPr>
        <w:t>істейді</w:t>
      </w:r>
      <w:proofErr w:type="spellEnd"/>
      <w:r w:rsidRPr="00555417">
        <w:rPr>
          <w:rStyle w:val="citation-532"/>
          <w:sz w:val="28"/>
          <w:lang w:val="ru-RU"/>
        </w:rPr>
        <w:t xml:space="preserve"> </w:t>
      </w:r>
      <w:proofErr w:type="spellStart"/>
      <w:r w:rsidRPr="00555417">
        <w:rPr>
          <w:rStyle w:val="citation-532"/>
          <w:sz w:val="28"/>
          <w:lang w:val="ru-RU"/>
        </w:rPr>
        <w:t>және</w:t>
      </w:r>
      <w:proofErr w:type="spellEnd"/>
      <w:r w:rsidRPr="00555417">
        <w:rPr>
          <w:rStyle w:val="citation-532"/>
          <w:sz w:val="28"/>
          <w:lang w:val="ru-RU"/>
        </w:rPr>
        <w:t xml:space="preserve"> </w:t>
      </w:r>
      <w:proofErr w:type="spellStart"/>
      <w:r w:rsidRPr="00555417">
        <w:rPr>
          <w:rStyle w:val="citation-532"/>
          <w:sz w:val="28"/>
          <w:lang w:val="ru-RU"/>
        </w:rPr>
        <w:t>олардың</w:t>
      </w:r>
      <w:proofErr w:type="spellEnd"/>
      <w:r w:rsidRPr="00555417">
        <w:rPr>
          <w:rStyle w:val="citation-532"/>
          <w:sz w:val="28"/>
          <w:lang w:val="ru-RU"/>
        </w:rPr>
        <w:t xml:space="preserve"> </w:t>
      </w:r>
      <w:proofErr w:type="spellStart"/>
      <w:r w:rsidRPr="00555417">
        <w:rPr>
          <w:rStyle w:val="citation-532"/>
          <w:sz w:val="28"/>
          <w:lang w:val="ru-RU"/>
        </w:rPr>
        <w:t>арасындағы</w:t>
      </w:r>
      <w:proofErr w:type="spellEnd"/>
      <w:r w:rsidRPr="00555417">
        <w:rPr>
          <w:rStyle w:val="citation-532"/>
          <w:sz w:val="28"/>
          <w:lang w:val="ru-RU"/>
        </w:rPr>
        <w:t xml:space="preserve"> </w:t>
      </w:r>
      <w:proofErr w:type="spellStart"/>
      <w:r w:rsidRPr="00555417">
        <w:rPr>
          <w:rStyle w:val="citation-532"/>
          <w:sz w:val="28"/>
          <w:lang w:val="ru-RU"/>
        </w:rPr>
        <w:t>айырмашылық</w:t>
      </w:r>
      <w:proofErr w:type="spellEnd"/>
      <w:r w:rsidRPr="00555417">
        <w:rPr>
          <w:rStyle w:val="citation-532"/>
          <w:sz w:val="28"/>
          <w:lang w:val="ru-RU"/>
        </w:rPr>
        <w:t xml:space="preserve"> </w:t>
      </w:r>
      <w:proofErr w:type="spellStart"/>
      <w:r w:rsidRPr="00555417">
        <w:rPr>
          <w:rStyle w:val="citation-532"/>
          <w:sz w:val="28"/>
          <w:lang w:val="ru-RU"/>
        </w:rPr>
        <w:t>қандай</w:t>
      </w:r>
      <w:proofErr w:type="spellEnd"/>
      <w:r w:rsidRPr="00555417">
        <w:rPr>
          <w:rStyle w:val="citation-532"/>
          <w:sz w:val="28"/>
          <w:lang w:val="ru-RU"/>
        </w:rPr>
        <w:t xml:space="preserve">? </w:t>
      </w:r>
    </w:p>
    <w:p w:rsidR="00555417" w:rsidRPr="00555417" w:rsidRDefault="00555417" w:rsidP="00555417">
      <w:pPr>
        <w:pStyle w:val="a4"/>
        <w:numPr>
          <w:ilvl w:val="1"/>
          <w:numId w:val="25"/>
        </w:numPr>
        <w:tabs>
          <w:tab w:val="left" w:pos="993"/>
        </w:tabs>
        <w:spacing w:before="0" w:beforeAutospacing="0" w:after="0" w:afterAutospacing="0"/>
        <w:ind w:left="0" w:firstLine="709"/>
        <w:jc w:val="both"/>
        <w:rPr>
          <w:sz w:val="28"/>
          <w:lang w:val="ru-RU"/>
        </w:rPr>
      </w:pPr>
      <w:proofErr w:type="spellStart"/>
      <w:r w:rsidRPr="00555417">
        <w:rPr>
          <w:rStyle w:val="citation-531"/>
          <w:sz w:val="28"/>
          <w:lang w:val="ru-RU"/>
        </w:rPr>
        <w:t>Векторлық</w:t>
      </w:r>
      <w:proofErr w:type="spellEnd"/>
      <w:r w:rsidRPr="00555417">
        <w:rPr>
          <w:rStyle w:val="citation-531"/>
          <w:sz w:val="28"/>
          <w:lang w:val="ru-RU"/>
        </w:rPr>
        <w:t xml:space="preserve"> </w:t>
      </w:r>
      <w:proofErr w:type="spellStart"/>
      <w:r w:rsidRPr="00555417">
        <w:rPr>
          <w:rStyle w:val="citation-531"/>
          <w:sz w:val="28"/>
          <w:lang w:val="ru-RU"/>
        </w:rPr>
        <w:t>және</w:t>
      </w:r>
      <w:proofErr w:type="spellEnd"/>
      <w:r w:rsidRPr="00555417">
        <w:rPr>
          <w:rStyle w:val="citation-531"/>
          <w:sz w:val="28"/>
          <w:lang w:val="ru-RU"/>
        </w:rPr>
        <w:t xml:space="preserve"> </w:t>
      </w:r>
      <w:proofErr w:type="spellStart"/>
      <w:r w:rsidRPr="00555417">
        <w:rPr>
          <w:rStyle w:val="citation-531"/>
          <w:sz w:val="28"/>
          <w:lang w:val="ru-RU"/>
        </w:rPr>
        <w:t>растрлық</w:t>
      </w:r>
      <w:proofErr w:type="spellEnd"/>
      <w:r w:rsidRPr="00555417">
        <w:rPr>
          <w:rStyle w:val="citation-531"/>
          <w:sz w:val="28"/>
          <w:lang w:val="ru-RU"/>
        </w:rPr>
        <w:t xml:space="preserve"> </w:t>
      </w:r>
      <w:proofErr w:type="spellStart"/>
      <w:r w:rsidRPr="00555417">
        <w:rPr>
          <w:rStyle w:val="citation-531"/>
          <w:sz w:val="28"/>
          <w:lang w:val="ru-RU"/>
        </w:rPr>
        <w:t>модельдердің</w:t>
      </w:r>
      <w:proofErr w:type="spellEnd"/>
      <w:r w:rsidRPr="00555417">
        <w:rPr>
          <w:rStyle w:val="citation-531"/>
          <w:sz w:val="28"/>
          <w:lang w:val="ru-RU"/>
        </w:rPr>
        <w:t xml:space="preserve"> </w:t>
      </w:r>
      <w:proofErr w:type="spellStart"/>
      <w:r w:rsidRPr="00555417">
        <w:rPr>
          <w:rStyle w:val="citation-531"/>
          <w:sz w:val="28"/>
          <w:lang w:val="ru-RU"/>
        </w:rPr>
        <w:t>арасындағы</w:t>
      </w:r>
      <w:proofErr w:type="spellEnd"/>
      <w:r w:rsidRPr="00555417">
        <w:rPr>
          <w:rStyle w:val="citation-531"/>
          <w:sz w:val="28"/>
          <w:lang w:val="ru-RU"/>
        </w:rPr>
        <w:t xml:space="preserve"> </w:t>
      </w:r>
      <w:proofErr w:type="spellStart"/>
      <w:r w:rsidRPr="00555417">
        <w:rPr>
          <w:rStyle w:val="citation-531"/>
          <w:sz w:val="28"/>
          <w:lang w:val="ru-RU"/>
        </w:rPr>
        <w:t>негізгі</w:t>
      </w:r>
      <w:proofErr w:type="spellEnd"/>
      <w:r w:rsidRPr="00555417">
        <w:rPr>
          <w:rStyle w:val="citation-531"/>
          <w:sz w:val="28"/>
          <w:lang w:val="ru-RU"/>
        </w:rPr>
        <w:t xml:space="preserve"> </w:t>
      </w:r>
      <w:proofErr w:type="spellStart"/>
      <w:r w:rsidRPr="00555417">
        <w:rPr>
          <w:rStyle w:val="citation-531"/>
          <w:sz w:val="28"/>
          <w:lang w:val="ru-RU"/>
        </w:rPr>
        <w:t>айырмашылықтарды</w:t>
      </w:r>
      <w:proofErr w:type="spellEnd"/>
      <w:r w:rsidRPr="00555417">
        <w:rPr>
          <w:rStyle w:val="citation-531"/>
          <w:sz w:val="28"/>
          <w:lang w:val="ru-RU"/>
        </w:rPr>
        <w:t xml:space="preserve"> </w:t>
      </w:r>
      <w:proofErr w:type="spellStart"/>
      <w:r w:rsidRPr="00555417">
        <w:rPr>
          <w:rStyle w:val="citation-531"/>
          <w:sz w:val="28"/>
          <w:lang w:val="ru-RU"/>
        </w:rPr>
        <w:t>түсіндіріп</w:t>
      </w:r>
      <w:proofErr w:type="spellEnd"/>
      <w:r w:rsidRPr="00555417">
        <w:rPr>
          <w:rStyle w:val="citation-531"/>
          <w:sz w:val="28"/>
          <w:lang w:val="ru-RU"/>
        </w:rPr>
        <w:t xml:space="preserve">, </w:t>
      </w:r>
      <w:proofErr w:type="spellStart"/>
      <w:r w:rsidRPr="00555417">
        <w:rPr>
          <w:rStyle w:val="citation-531"/>
          <w:sz w:val="28"/>
          <w:lang w:val="ru-RU"/>
        </w:rPr>
        <w:t>әр</w:t>
      </w:r>
      <w:proofErr w:type="spellEnd"/>
      <w:r w:rsidRPr="00555417">
        <w:rPr>
          <w:rStyle w:val="citation-531"/>
          <w:sz w:val="28"/>
          <w:lang w:val="ru-RU"/>
        </w:rPr>
        <w:t xml:space="preserve"> </w:t>
      </w:r>
      <w:proofErr w:type="spellStart"/>
      <w:r w:rsidRPr="00555417">
        <w:rPr>
          <w:rStyle w:val="citation-531"/>
          <w:sz w:val="28"/>
          <w:lang w:val="ru-RU"/>
        </w:rPr>
        <w:t>модельдің</w:t>
      </w:r>
      <w:proofErr w:type="spellEnd"/>
      <w:r w:rsidRPr="00555417">
        <w:rPr>
          <w:rStyle w:val="citation-531"/>
          <w:sz w:val="28"/>
          <w:lang w:val="ru-RU"/>
        </w:rPr>
        <w:t xml:space="preserve"> </w:t>
      </w:r>
      <w:proofErr w:type="spellStart"/>
      <w:r w:rsidRPr="00555417">
        <w:rPr>
          <w:rStyle w:val="citation-531"/>
          <w:sz w:val="28"/>
          <w:lang w:val="ru-RU"/>
        </w:rPr>
        <w:t>қандай</w:t>
      </w:r>
      <w:proofErr w:type="spellEnd"/>
      <w:r w:rsidRPr="00555417">
        <w:rPr>
          <w:rStyle w:val="citation-531"/>
          <w:sz w:val="28"/>
          <w:lang w:val="ru-RU"/>
        </w:rPr>
        <w:t xml:space="preserve"> </w:t>
      </w:r>
      <w:proofErr w:type="spellStart"/>
      <w:r w:rsidRPr="00555417">
        <w:rPr>
          <w:rStyle w:val="citation-531"/>
          <w:sz w:val="28"/>
          <w:lang w:val="ru-RU"/>
        </w:rPr>
        <w:t>нысандарды</w:t>
      </w:r>
      <w:proofErr w:type="spellEnd"/>
      <w:r w:rsidRPr="00555417">
        <w:rPr>
          <w:rStyle w:val="citation-531"/>
          <w:sz w:val="28"/>
          <w:lang w:val="ru-RU"/>
        </w:rPr>
        <w:t xml:space="preserve"> </w:t>
      </w:r>
      <w:proofErr w:type="spellStart"/>
      <w:r w:rsidRPr="00555417">
        <w:rPr>
          <w:rStyle w:val="citation-531"/>
          <w:sz w:val="28"/>
          <w:lang w:val="ru-RU"/>
        </w:rPr>
        <w:t>бейнелеуге</w:t>
      </w:r>
      <w:proofErr w:type="spellEnd"/>
      <w:r w:rsidRPr="00555417">
        <w:rPr>
          <w:rStyle w:val="citation-531"/>
          <w:sz w:val="28"/>
          <w:lang w:val="ru-RU"/>
        </w:rPr>
        <w:t xml:space="preserve"> </w:t>
      </w:r>
      <w:proofErr w:type="spellStart"/>
      <w:r w:rsidRPr="00555417">
        <w:rPr>
          <w:rStyle w:val="citation-531"/>
          <w:sz w:val="28"/>
          <w:lang w:val="ru-RU"/>
        </w:rPr>
        <w:t>қолайлы</w:t>
      </w:r>
      <w:proofErr w:type="spellEnd"/>
      <w:r w:rsidRPr="00555417">
        <w:rPr>
          <w:rStyle w:val="citation-531"/>
          <w:sz w:val="28"/>
          <w:lang w:val="ru-RU"/>
        </w:rPr>
        <w:t xml:space="preserve"> </w:t>
      </w:r>
      <w:proofErr w:type="spellStart"/>
      <w:r w:rsidRPr="00555417">
        <w:rPr>
          <w:rStyle w:val="citation-531"/>
          <w:sz w:val="28"/>
          <w:lang w:val="ru-RU"/>
        </w:rPr>
        <w:t>екенін</w:t>
      </w:r>
      <w:proofErr w:type="spellEnd"/>
      <w:r w:rsidRPr="00555417">
        <w:rPr>
          <w:rStyle w:val="citation-531"/>
          <w:sz w:val="28"/>
          <w:lang w:val="ru-RU"/>
        </w:rPr>
        <w:t xml:space="preserve"> </w:t>
      </w:r>
      <w:proofErr w:type="spellStart"/>
      <w:r w:rsidRPr="00555417">
        <w:rPr>
          <w:rStyle w:val="citation-531"/>
          <w:sz w:val="28"/>
          <w:lang w:val="ru-RU"/>
        </w:rPr>
        <w:t>мысалмен</w:t>
      </w:r>
      <w:proofErr w:type="spellEnd"/>
      <w:r w:rsidRPr="00555417">
        <w:rPr>
          <w:rStyle w:val="citation-531"/>
          <w:sz w:val="28"/>
          <w:lang w:val="ru-RU"/>
        </w:rPr>
        <w:t xml:space="preserve"> </w:t>
      </w:r>
      <w:proofErr w:type="spellStart"/>
      <w:r w:rsidRPr="00555417">
        <w:rPr>
          <w:rStyle w:val="citation-531"/>
          <w:sz w:val="28"/>
          <w:lang w:val="ru-RU"/>
        </w:rPr>
        <w:t>келтіріңіз</w:t>
      </w:r>
      <w:proofErr w:type="spellEnd"/>
      <w:r w:rsidRPr="00555417">
        <w:rPr>
          <w:rStyle w:val="citation-531"/>
          <w:sz w:val="28"/>
          <w:lang w:val="ru-RU"/>
        </w:rPr>
        <w:t xml:space="preserve">. </w:t>
      </w:r>
    </w:p>
    <w:p w:rsidR="00555417" w:rsidRPr="00555417" w:rsidRDefault="00555417" w:rsidP="00555417">
      <w:pPr>
        <w:pStyle w:val="a4"/>
        <w:numPr>
          <w:ilvl w:val="1"/>
          <w:numId w:val="25"/>
        </w:numPr>
        <w:tabs>
          <w:tab w:val="left" w:pos="993"/>
        </w:tabs>
        <w:spacing w:before="0" w:beforeAutospacing="0" w:after="0" w:afterAutospacing="0"/>
        <w:ind w:left="0" w:firstLine="709"/>
        <w:jc w:val="both"/>
        <w:rPr>
          <w:sz w:val="28"/>
          <w:lang w:val="ru-RU"/>
        </w:rPr>
      </w:pPr>
      <w:proofErr w:type="spellStart"/>
      <w:r w:rsidRPr="00555417">
        <w:rPr>
          <w:rStyle w:val="citation-530"/>
          <w:sz w:val="28"/>
          <w:lang w:val="ru-RU"/>
        </w:rPr>
        <w:t>Геоақпараттық</w:t>
      </w:r>
      <w:proofErr w:type="spellEnd"/>
      <w:r w:rsidRPr="00555417">
        <w:rPr>
          <w:rStyle w:val="citation-530"/>
          <w:sz w:val="28"/>
          <w:lang w:val="ru-RU"/>
        </w:rPr>
        <w:t xml:space="preserve"> </w:t>
      </w:r>
      <w:proofErr w:type="spellStart"/>
      <w:r w:rsidRPr="00555417">
        <w:rPr>
          <w:rStyle w:val="citation-530"/>
          <w:sz w:val="28"/>
          <w:lang w:val="ru-RU"/>
        </w:rPr>
        <w:t>жүйелердегі</w:t>
      </w:r>
      <w:proofErr w:type="spellEnd"/>
      <w:r w:rsidRPr="00555417">
        <w:rPr>
          <w:rStyle w:val="citation-530"/>
          <w:sz w:val="28"/>
          <w:lang w:val="ru-RU"/>
        </w:rPr>
        <w:t xml:space="preserve"> «топология» </w:t>
      </w:r>
      <w:proofErr w:type="spellStart"/>
      <w:r w:rsidRPr="00555417">
        <w:rPr>
          <w:rStyle w:val="citation-530"/>
          <w:sz w:val="28"/>
          <w:lang w:val="ru-RU"/>
        </w:rPr>
        <w:t>және</w:t>
      </w:r>
      <w:proofErr w:type="spellEnd"/>
      <w:r w:rsidRPr="00555417">
        <w:rPr>
          <w:rStyle w:val="citation-530"/>
          <w:sz w:val="28"/>
          <w:lang w:val="ru-RU"/>
        </w:rPr>
        <w:t xml:space="preserve"> «</w:t>
      </w:r>
      <w:proofErr w:type="spellStart"/>
      <w:r w:rsidRPr="00555417">
        <w:rPr>
          <w:rStyle w:val="citation-530"/>
          <w:sz w:val="28"/>
          <w:lang w:val="ru-RU"/>
        </w:rPr>
        <w:t>желілік</w:t>
      </w:r>
      <w:proofErr w:type="spellEnd"/>
      <w:r w:rsidRPr="00555417">
        <w:rPr>
          <w:rStyle w:val="citation-530"/>
          <w:sz w:val="28"/>
          <w:lang w:val="ru-RU"/>
        </w:rPr>
        <w:t xml:space="preserve"> модель» </w:t>
      </w:r>
      <w:proofErr w:type="spellStart"/>
      <w:r w:rsidRPr="00555417">
        <w:rPr>
          <w:rStyle w:val="citation-530"/>
          <w:sz w:val="28"/>
          <w:lang w:val="ru-RU"/>
        </w:rPr>
        <w:t>түсініктерінің</w:t>
      </w:r>
      <w:proofErr w:type="spellEnd"/>
      <w:r w:rsidRPr="00555417">
        <w:rPr>
          <w:rStyle w:val="citation-530"/>
          <w:sz w:val="28"/>
          <w:lang w:val="ru-RU"/>
        </w:rPr>
        <w:t xml:space="preserve"> </w:t>
      </w:r>
      <w:proofErr w:type="spellStart"/>
      <w:r w:rsidRPr="00555417">
        <w:rPr>
          <w:rStyle w:val="citation-530"/>
          <w:sz w:val="28"/>
          <w:lang w:val="ru-RU"/>
        </w:rPr>
        <w:t>мәнін</w:t>
      </w:r>
      <w:proofErr w:type="spellEnd"/>
      <w:r w:rsidRPr="00555417">
        <w:rPr>
          <w:rStyle w:val="citation-530"/>
          <w:sz w:val="28"/>
          <w:lang w:val="ru-RU"/>
        </w:rPr>
        <w:t xml:space="preserve"> </w:t>
      </w:r>
      <w:proofErr w:type="spellStart"/>
      <w:r w:rsidRPr="00555417">
        <w:rPr>
          <w:rStyle w:val="citation-530"/>
          <w:sz w:val="28"/>
          <w:lang w:val="ru-RU"/>
        </w:rPr>
        <w:t>ашып</w:t>
      </w:r>
      <w:proofErr w:type="spellEnd"/>
      <w:r w:rsidRPr="00555417">
        <w:rPr>
          <w:rStyle w:val="citation-530"/>
          <w:sz w:val="28"/>
          <w:lang w:val="ru-RU"/>
        </w:rPr>
        <w:t xml:space="preserve">, </w:t>
      </w:r>
      <w:proofErr w:type="spellStart"/>
      <w:r w:rsidRPr="00555417">
        <w:rPr>
          <w:rStyle w:val="citation-530"/>
          <w:sz w:val="28"/>
          <w:lang w:val="ru-RU"/>
        </w:rPr>
        <w:t>олардың</w:t>
      </w:r>
      <w:proofErr w:type="spellEnd"/>
      <w:r w:rsidRPr="00555417">
        <w:rPr>
          <w:rStyle w:val="citation-530"/>
          <w:sz w:val="28"/>
          <w:lang w:val="ru-RU"/>
        </w:rPr>
        <w:t xml:space="preserve"> </w:t>
      </w:r>
      <w:proofErr w:type="spellStart"/>
      <w:r w:rsidRPr="00555417">
        <w:rPr>
          <w:rStyle w:val="citation-530"/>
          <w:sz w:val="28"/>
          <w:lang w:val="ru-RU"/>
        </w:rPr>
        <w:t>экономикалық</w:t>
      </w:r>
      <w:proofErr w:type="spellEnd"/>
      <w:r w:rsidRPr="00555417">
        <w:rPr>
          <w:rStyle w:val="citation-530"/>
          <w:sz w:val="28"/>
          <w:lang w:val="ru-RU"/>
        </w:rPr>
        <w:t xml:space="preserve"> </w:t>
      </w:r>
      <w:proofErr w:type="spellStart"/>
      <w:r w:rsidRPr="00555417">
        <w:rPr>
          <w:rStyle w:val="citation-530"/>
          <w:sz w:val="28"/>
          <w:lang w:val="ru-RU"/>
        </w:rPr>
        <w:t>географиядағы</w:t>
      </w:r>
      <w:proofErr w:type="spellEnd"/>
      <w:r w:rsidRPr="00555417">
        <w:rPr>
          <w:rStyle w:val="citation-530"/>
          <w:sz w:val="28"/>
          <w:lang w:val="ru-RU"/>
        </w:rPr>
        <w:t xml:space="preserve"> </w:t>
      </w:r>
      <w:proofErr w:type="spellStart"/>
      <w:r w:rsidRPr="00555417">
        <w:rPr>
          <w:rStyle w:val="citation-530"/>
          <w:sz w:val="28"/>
          <w:lang w:val="ru-RU"/>
        </w:rPr>
        <w:t>қолданылуына</w:t>
      </w:r>
      <w:proofErr w:type="spellEnd"/>
      <w:r w:rsidRPr="00555417">
        <w:rPr>
          <w:rStyle w:val="citation-530"/>
          <w:sz w:val="28"/>
          <w:lang w:val="ru-RU"/>
        </w:rPr>
        <w:t xml:space="preserve"> </w:t>
      </w:r>
      <w:proofErr w:type="spellStart"/>
      <w:r w:rsidRPr="00555417">
        <w:rPr>
          <w:rStyle w:val="citation-530"/>
          <w:sz w:val="28"/>
          <w:lang w:val="ru-RU"/>
        </w:rPr>
        <w:t>бір-бір</w:t>
      </w:r>
      <w:proofErr w:type="spellEnd"/>
      <w:r w:rsidRPr="00555417">
        <w:rPr>
          <w:rStyle w:val="citation-530"/>
          <w:sz w:val="28"/>
          <w:lang w:val="ru-RU"/>
        </w:rPr>
        <w:t xml:space="preserve"> </w:t>
      </w:r>
      <w:proofErr w:type="spellStart"/>
      <w:r w:rsidRPr="00555417">
        <w:rPr>
          <w:rStyle w:val="citation-530"/>
          <w:sz w:val="28"/>
          <w:lang w:val="ru-RU"/>
        </w:rPr>
        <w:t>мысалдан</w:t>
      </w:r>
      <w:proofErr w:type="spellEnd"/>
      <w:r w:rsidRPr="00555417">
        <w:rPr>
          <w:rStyle w:val="citation-530"/>
          <w:sz w:val="28"/>
          <w:lang w:val="ru-RU"/>
        </w:rPr>
        <w:t xml:space="preserve"> </w:t>
      </w:r>
      <w:proofErr w:type="spellStart"/>
      <w:r w:rsidRPr="00555417">
        <w:rPr>
          <w:rStyle w:val="citation-530"/>
          <w:sz w:val="28"/>
          <w:lang w:val="ru-RU"/>
        </w:rPr>
        <w:t>келтіріңіз</w:t>
      </w:r>
      <w:proofErr w:type="spellEnd"/>
      <w:r w:rsidRPr="00555417">
        <w:rPr>
          <w:rStyle w:val="citation-530"/>
          <w:sz w:val="28"/>
          <w:lang w:val="ru-RU"/>
        </w:rPr>
        <w:t xml:space="preserve">. </w:t>
      </w:r>
    </w:p>
    <w:p w:rsidR="00555417" w:rsidRPr="00555417" w:rsidRDefault="00555417" w:rsidP="00555417">
      <w:pPr>
        <w:pStyle w:val="a4"/>
        <w:numPr>
          <w:ilvl w:val="1"/>
          <w:numId w:val="25"/>
        </w:numPr>
        <w:tabs>
          <w:tab w:val="left" w:pos="993"/>
        </w:tabs>
        <w:spacing w:before="0" w:beforeAutospacing="0" w:after="0" w:afterAutospacing="0"/>
        <w:ind w:left="0" w:firstLine="709"/>
        <w:jc w:val="both"/>
        <w:rPr>
          <w:sz w:val="28"/>
          <w:lang w:val="ru-RU"/>
        </w:rPr>
      </w:pPr>
      <w:proofErr w:type="spellStart"/>
      <w:r w:rsidRPr="00555417">
        <w:rPr>
          <w:rStyle w:val="citation-529"/>
          <w:sz w:val="28"/>
          <w:lang w:val="ru-RU"/>
        </w:rPr>
        <w:t>Зерттеу</w:t>
      </w:r>
      <w:proofErr w:type="spellEnd"/>
      <w:r w:rsidRPr="00555417">
        <w:rPr>
          <w:rStyle w:val="citation-529"/>
          <w:sz w:val="28"/>
          <w:lang w:val="ru-RU"/>
        </w:rPr>
        <w:t xml:space="preserve"> </w:t>
      </w:r>
      <w:proofErr w:type="spellStart"/>
      <w:r w:rsidRPr="00555417">
        <w:rPr>
          <w:rStyle w:val="citation-529"/>
          <w:sz w:val="28"/>
          <w:lang w:val="ru-RU"/>
        </w:rPr>
        <w:t>барысындағы</w:t>
      </w:r>
      <w:proofErr w:type="spellEnd"/>
      <w:r w:rsidRPr="00555417">
        <w:rPr>
          <w:rStyle w:val="citation-529"/>
          <w:sz w:val="28"/>
          <w:lang w:val="ru-RU"/>
        </w:rPr>
        <w:t xml:space="preserve"> «</w:t>
      </w:r>
      <w:proofErr w:type="spellStart"/>
      <w:r w:rsidRPr="00555417">
        <w:rPr>
          <w:rStyle w:val="citation-529"/>
          <w:sz w:val="28"/>
          <w:lang w:val="ru-RU"/>
        </w:rPr>
        <w:t>экологиялық</w:t>
      </w:r>
      <w:proofErr w:type="spellEnd"/>
      <w:r w:rsidRPr="00555417">
        <w:rPr>
          <w:rStyle w:val="citation-529"/>
          <w:sz w:val="28"/>
          <w:lang w:val="ru-RU"/>
        </w:rPr>
        <w:t xml:space="preserve"> </w:t>
      </w:r>
      <w:proofErr w:type="spellStart"/>
      <w:r w:rsidRPr="00555417">
        <w:rPr>
          <w:rStyle w:val="citation-529"/>
          <w:sz w:val="28"/>
          <w:lang w:val="ru-RU"/>
        </w:rPr>
        <w:t>қателік</w:t>
      </w:r>
      <w:proofErr w:type="spellEnd"/>
      <w:r w:rsidRPr="00555417">
        <w:rPr>
          <w:rStyle w:val="citation-529"/>
          <w:sz w:val="28"/>
          <w:lang w:val="ru-RU"/>
        </w:rPr>
        <w:t xml:space="preserve">» </w:t>
      </w:r>
      <w:proofErr w:type="spellStart"/>
      <w:r w:rsidRPr="00555417">
        <w:rPr>
          <w:rStyle w:val="citation-529"/>
          <w:sz w:val="28"/>
          <w:lang w:val="ru-RU"/>
        </w:rPr>
        <w:t>деген</w:t>
      </w:r>
      <w:proofErr w:type="spellEnd"/>
      <w:r w:rsidRPr="00555417">
        <w:rPr>
          <w:rStyle w:val="citation-529"/>
          <w:sz w:val="28"/>
          <w:lang w:val="ru-RU"/>
        </w:rPr>
        <w:t xml:space="preserve"> не </w:t>
      </w:r>
      <w:proofErr w:type="spellStart"/>
      <w:r w:rsidRPr="00555417">
        <w:rPr>
          <w:rStyle w:val="citation-529"/>
          <w:sz w:val="28"/>
          <w:lang w:val="ru-RU"/>
        </w:rPr>
        <w:t>және</w:t>
      </w:r>
      <w:proofErr w:type="spellEnd"/>
      <w:r w:rsidRPr="00555417">
        <w:rPr>
          <w:rStyle w:val="citation-529"/>
          <w:sz w:val="28"/>
          <w:lang w:val="ru-RU"/>
        </w:rPr>
        <w:t xml:space="preserve"> </w:t>
      </w:r>
      <w:proofErr w:type="spellStart"/>
      <w:r w:rsidRPr="00555417">
        <w:rPr>
          <w:rStyle w:val="citation-529"/>
          <w:sz w:val="28"/>
          <w:lang w:val="ru-RU"/>
        </w:rPr>
        <w:t>бұл</w:t>
      </w:r>
      <w:proofErr w:type="spellEnd"/>
      <w:r w:rsidRPr="00555417">
        <w:rPr>
          <w:rStyle w:val="citation-529"/>
          <w:sz w:val="28"/>
          <w:lang w:val="ru-RU"/>
        </w:rPr>
        <w:t xml:space="preserve"> </w:t>
      </w:r>
      <w:proofErr w:type="spellStart"/>
      <w:r w:rsidRPr="00555417">
        <w:rPr>
          <w:rStyle w:val="citation-529"/>
          <w:sz w:val="28"/>
          <w:lang w:val="ru-RU"/>
        </w:rPr>
        <w:t>геоақпараттық</w:t>
      </w:r>
      <w:proofErr w:type="spellEnd"/>
      <w:r w:rsidRPr="00555417">
        <w:rPr>
          <w:rStyle w:val="citation-529"/>
          <w:sz w:val="28"/>
          <w:lang w:val="ru-RU"/>
        </w:rPr>
        <w:t xml:space="preserve"> </w:t>
      </w:r>
      <w:proofErr w:type="spellStart"/>
      <w:r w:rsidRPr="00555417">
        <w:rPr>
          <w:rStyle w:val="citation-529"/>
          <w:sz w:val="28"/>
          <w:lang w:val="ru-RU"/>
        </w:rPr>
        <w:t>талдауда</w:t>
      </w:r>
      <w:proofErr w:type="spellEnd"/>
      <w:r w:rsidRPr="00555417">
        <w:rPr>
          <w:rStyle w:val="citation-529"/>
          <w:sz w:val="28"/>
          <w:lang w:val="ru-RU"/>
        </w:rPr>
        <w:t xml:space="preserve"> </w:t>
      </w:r>
      <w:proofErr w:type="spellStart"/>
      <w:r w:rsidRPr="00555417">
        <w:rPr>
          <w:rStyle w:val="citation-529"/>
          <w:sz w:val="28"/>
          <w:lang w:val="ru-RU"/>
        </w:rPr>
        <w:t>неліктен</w:t>
      </w:r>
      <w:proofErr w:type="spellEnd"/>
      <w:r w:rsidRPr="00555417">
        <w:rPr>
          <w:rStyle w:val="citation-529"/>
          <w:sz w:val="28"/>
          <w:lang w:val="ru-RU"/>
        </w:rPr>
        <w:t xml:space="preserve"> </w:t>
      </w:r>
      <w:proofErr w:type="spellStart"/>
      <w:r w:rsidRPr="00555417">
        <w:rPr>
          <w:rStyle w:val="citation-529"/>
          <w:sz w:val="28"/>
          <w:lang w:val="ru-RU"/>
        </w:rPr>
        <w:t>маңызды</w:t>
      </w:r>
      <w:proofErr w:type="spellEnd"/>
      <w:r w:rsidRPr="00555417">
        <w:rPr>
          <w:rStyle w:val="citation-529"/>
          <w:sz w:val="28"/>
          <w:lang w:val="ru-RU"/>
        </w:rPr>
        <w:t xml:space="preserve"> </w:t>
      </w:r>
      <w:proofErr w:type="spellStart"/>
      <w:r w:rsidRPr="00555417">
        <w:rPr>
          <w:rStyle w:val="citation-529"/>
          <w:sz w:val="28"/>
          <w:lang w:val="ru-RU"/>
        </w:rPr>
        <w:t>мәселе</w:t>
      </w:r>
      <w:proofErr w:type="spellEnd"/>
      <w:r w:rsidRPr="00555417">
        <w:rPr>
          <w:rStyle w:val="citation-529"/>
          <w:sz w:val="28"/>
          <w:lang w:val="ru-RU"/>
        </w:rPr>
        <w:t xml:space="preserve"> </w:t>
      </w:r>
      <w:proofErr w:type="spellStart"/>
      <w:r w:rsidRPr="00555417">
        <w:rPr>
          <w:rStyle w:val="citation-529"/>
          <w:sz w:val="28"/>
          <w:lang w:val="ru-RU"/>
        </w:rPr>
        <w:t>болып</w:t>
      </w:r>
      <w:proofErr w:type="spellEnd"/>
      <w:r w:rsidRPr="00555417">
        <w:rPr>
          <w:rStyle w:val="citation-529"/>
          <w:sz w:val="28"/>
          <w:lang w:val="ru-RU"/>
        </w:rPr>
        <w:t xml:space="preserve"> </w:t>
      </w:r>
      <w:proofErr w:type="spellStart"/>
      <w:r w:rsidRPr="00555417">
        <w:rPr>
          <w:rStyle w:val="citation-529"/>
          <w:sz w:val="28"/>
          <w:lang w:val="ru-RU"/>
        </w:rPr>
        <w:t>саналады</w:t>
      </w:r>
      <w:proofErr w:type="spellEnd"/>
      <w:r w:rsidRPr="00555417">
        <w:rPr>
          <w:rStyle w:val="citation-529"/>
          <w:sz w:val="28"/>
          <w:lang w:val="ru-RU"/>
        </w:rPr>
        <w:t xml:space="preserve">? </w:t>
      </w:r>
    </w:p>
    <w:p w:rsidR="00555417" w:rsidRPr="00555417" w:rsidRDefault="00555417" w:rsidP="00555417">
      <w:pPr>
        <w:spacing w:after="0" w:line="240" w:lineRule="auto"/>
        <w:ind w:firstLine="708"/>
        <w:jc w:val="both"/>
        <w:rPr>
          <w:rFonts w:ascii="Times New Roman" w:hAnsi="Times New Roman" w:cs="Times New Roman"/>
          <w:sz w:val="28"/>
          <w:szCs w:val="28"/>
        </w:rPr>
      </w:pPr>
    </w:p>
    <w:sectPr w:rsidR="00555417" w:rsidRPr="00555417" w:rsidSect="0068746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4A6"/>
    <w:multiLevelType w:val="hybridMultilevel"/>
    <w:tmpl w:val="18BA0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6247A1"/>
    <w:multiLevelType w:val="hybridMultilevel"/>
    <w:tmpl w:val="686A0FE0"/>
    <w:lvl w:ilvl="0" w:tplc="88F214E4">
      <w:numFmt w:val="bullet"/>
      <w:lvlText w:val="•"/>
      <w:lvlJc w:val="left"/>
      <w:pPr>
        <w:ind w:left="1974" w:hanging="705"/>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06828A1"/>
    <w:multiLevelType w:val="hybridMultilevel"/>
    <w:tmpl w:val="B6D220AA"/>
    <w:lvl w:ilvl="0" w:tplc="0419000F">
      <w:start w:val="1"/>
      <w:numFmt w:val="decimal"/>
      <w:lvlText w:val="%1."/>
      <w:lvlJc w:val="left"/>
      <w:pPr>
        <w:ind w:left="1410" w:hanging="705"/>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6E5638"/>
    <w:multiLevelType w:val="hybridMultilevel"/>
    <w:tmpl w:val="C548D9F8"/>
    <w:lvl w:ilvl="0" w:tplc="88F214E4">
      <w:numFmt w:val="bullet"/>
      <w:lvlText w:val="•"/>
      <w:lvlJc w:val="left"/>
      <w:pPr>
        <w:ind w:left="1407"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3C7BB2"/>
    <w:multiLevelType w:val="hybridMultilevel"/>
    <w:tmpl w:val="73C60B48"/>
    <w:lvl w:ilvl="0" w:tplc="88F214E4">
      <w:numFmt w:val="bullet"/>
      <w:lvlText w:val="•"/>
      <w:lvlJc w:val="left"/>
      <w:pPr>
        <w:ind w:left="1407"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9C552E"/>
    <w:multiLevelType w:val="hybridMultilevel"/>
    <w:tmpl w:val="33B058AC"/>
    <w:lvl w:ilvl="0" w:tplc="3CA02BE6">
      <w:numFmt w:val="bullet"/>
      <w:lvlText w:val="•"/>
      <w:lvlJc w:val="left"/>
      <w:pPr>
        <w:ind w:left="2118" w:hanging="705"/>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66D1B06"/>
    <w:multiLevelType w:val="hybridMultilevel"/>
    <w:tmpl w:val="DC1CD7C6"/>
    <w:lvl w:ilvl="0" w:tplc="88F214E4">
      <w:numFmt w:val="bullet"/>
      <w:lvlText w:val="•"/>
      <w:lvlJc w:val="left"/>
      <w:pPr>
        <w:ind w:left="1974" w:hanging="705"/>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2B726A"/>
    <w:multiLevelType w:val="hybridMultilevel"/>
    <w:tmpl w:val="3B14D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447ED"/>
    <w:multiLevelType w:val="hybridMultilevel"/>
    <w:tmpl w:val="34C278B4"/>
    <w:lvl w:ilvl="0" w:tplc="3CA02BE6">
      <w:numFmt w:val="bullet"/>
      <w:lvlText w:val="•"/>
      <w:lvlJc w:val="left"/>
      <w:pPr>
        <w:ind w:left="1410"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330652"/>
    <w:multiLevelType w:val="hybridMultilevel"/>
    <w:tmpl w:val="90FA2B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56B19"/>
    <w:multiLevelType w:val="hybridMultilevel"/>
    <w:tmpl w:val="F10E5998"/>
    <w:lvl w:ilvl="0" w:tplc="88F214E4">
      <w:numFmt w:val="bullet"/>
      <w:lvlText w:val="•"/>
      <w:lvlJc w:val="left"/>
      <w:pPr>
        <w:ind w:left="1974" w:hanging="705"/>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C2C7758"/>
    <w:multiLevelType w:val="hybridMultilevel"/>
    <w:tmpl w:val="96D4DE60"/>
    <w:lvl w:ilvl="0" w:tplc="3CA02BE6">
      <w:numFmt w:val="bullet"/>
      <w:lvlText w:val="•"/>
      <w:lvlJc w:val="left"/>
      <w:pPr>
        <w:ind w:left="1977" w:hanging="705"/>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04E0D39"/>
    <w:multiLevelType w:val="hybridMultilevel"/>
    <w:tmpl w:val="FC54B4CA"/>
    <w:lvl w:ilvl="0" w:tplc="88F214E4">
      <w:numFmt w:val="bullet"/>
      <w:lvlText w:val="•"/>
      <w:lvlJc w:val="left"/>
      <w:pPr>
        <w:ind w:left="1974" w:hanging="705"/>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2B51FBA"/>
    <w:multiLevelType w:val="hybridMultilevel"/>
    <w:tmpl w:val="3134EAE8"/>
    <w:lvl w:ilvl="0" w:tplc="88F214E4">
      <w:numFmt w:val="bullet"/>
      <w:lvlText w:val="•"/>
      <w:lvlJc w:val="left"/>
      <w:pPr>
        <w:ind w:left="1407" w:hanging="705"/>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7B3713"/>
    <w:multiLevelType w:val="hybridMultilevel"/>
    <w:tmpl w:val="2AC66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82994"/>
    <w:multiLevelType w:val="hybridMultilevel"/>
    <w:tmpl w:val="9E5CD388"/>
    <w:lvl w:ilvl="0" w:tplc="88F214E4">
      <w:numFmt w:val="bullet"/>
      <w:lvlText w:val="•"/>
      <w:lvlJc w:val="left"/>
      <w:pPr>
        <w:ind w:left="1407"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1D595D"/>
    <w:multiLevelType w:val="hybridMultilevel"/>
    <w:tmpl w:val="EC005854"/>
    <w:lvl w:ilvl="0" w:tplc="88F214E4">
      <w:numFmt w:val="bullet"/>
      <w:lvlText w:val="•"/>
      <w:lvlJc w:val="left"/>
      <w:pPr>
        <w:ind w:left="1407" w:hanging="705"/>
      </w:pPr>
      <w:rPr>
        <w:rFonts w:ascii="Times New Roman" w:eastAsiaTheme="minorHAnsi"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17" w15:restartNumberingAfterBreak="0">
    <w:nsid w:val="5EE95335"/>
    <w:multiLevelType w:val="hybridMultilevel"/>
    <w:tmpl w:val="BF2C9E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45435"/>
    <w:multiLevelType w:val="hybridMultilevel"/>
    <w:tmpl w:val="5F189CC6"/>
    <w:lvl w:ilvl="0" w:tplc="88F214E4">
      <w:numFmt w:val="bullet"/>
      <w:lvlText w:val="•"/>
      <w:lvlJc w:val="left"/>
      <w:pPr>
        <w:ind w:left="1974" w:hanging="705"/>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A877835"/>
    <w:multiLevelType w:val="hybridMultilevel"/>
    <w:tmpl w:val="CBE46336"/>
    <w:lvl w:ilvl="0" w:tplc="88F214E4">
      <w:numFmt w:val="bullet"/>
      <w:lvlText w:val="•"/>
      <w:lvlJc w:val="left"/>
      <w:pPr>
        <w:ind w:left="1407"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375A69"/>
    <w:multiLevelType w:val="hybridMultilevel"/>
    <w:tmpl w:val="A0FA41E6"/>
    <w:lvl w:ilvl="0" w:tplc="88F214E4">
      <w:numFmt w:val="bullet"/>
      <w:lvlText w:val="•"/>
      <w:lvlJc w:val="left"/>
      <w:pPr>
        <w:ind w:left="1407" w:hanging="705"/>
      </w:pPr>
      <w:rPr>
        <w:rFonts w:ascii="Times New Roman" w:eastAsiaTheme="minorHAnsi" w:hAnsi="Times New Roman" w:cs="Times New Roman" w:hint="default"/>
      </w:rPr>
    </w:lvl>
    <w:lvl w:ilvl="1" w:tplc="6848313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F5648C"/>
    <w:multiLevelType w:val="hybridMultilevel"/>
    <w:tmpl w:val="1456645E"/>
    <w:lvl w:ilvl="0" w:tplc="88F214E4">
      <w:numFmt w:val="bullet"/>
      <w:lvlText w:val="•"/>
      <w:lvlJc w:val="left"/>
      <w:pPr>
        <w:ind w:left="1407"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8F69D3"/>
    <w:multiLevelType w:val="hybridMultilevel"/>
    <w:tmpl w:val="81121510"/>
    <w:lvl w:ilvl="0" w:tplc="3CA02BE6">
      <w:numFmt w:val="bullet"/>
      <w:lvlText w:val="•"/>
      <w:lvlJc w:val="left"/>
      <w:pPr>
        <w:ind w:left="1410" w:hanging="705"/>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3" w15:restartNumberingAfterBreak="0">
    <w:nsid w:val="73332CBC"/>
    <w:multiLevelType w:val="hybridMultilevel"/>
    <w:tmpl w:val="A41E9044"/>
    <w:lvl w:ilvl="0" w:tplc="88F214E4">
      <w:numFmt w:val="bullet"/>
      <w:lvlText w:val="•"/>
      <w:lvlJc w:val="left"/>
      <w:pPr>
        <w:ind w:left="1407"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B01788"/>
    <w:multiLevelType w:val="hybridMultilevel"/>
    <w:tmpl w:val="BD2EFDCC"/>
    <w:lvl w:ilvl="0" w:tplc="88F214E4">
      <w:numFmt w:val="bullet"/>
      <w:lvlText w:val="•"/>
      <w:lvlJc w:val="left"/>
      <w:pPr>
        <w:ind w:left="1407"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5"/>
  </w:num>
  <w:num w:numId="4">
    <w:abstractNumId w:val="8"/>
  </w:num>
  <w:num w:numId="5">
    <w:abstractNumId w:val="2"/>
  </w:num>
  <w:num w:numId="6">
    <w:abstractNumId w:val="11"/>
  </w:num>
  <w:num w:numId="7">
    <w:abstractNumId w:val="16"/>
  </w:num>
  <w:num w:numId="8">
    <w:abstractNumId w:val="10"/>
  </w:num>
  <w:num w:numId="9">
    <w:abstractNumId w:val="18"/>
  </w:num>
  <w:num w:numId="10">
    <w:abstractNumId w:val="6"/>
  </w:num>
  <w:num w:numId="11">
    <w:abstractNumId w:val="1"/>
  </w:num>
  <w:num w:numId="12">
    <w:abstractNumId w:val="12"/>
  </w:num>
  <w:num w:numId="13">
    <w:abstractNumId w:val="23"/>
  </w:num>
  <w:num w:numId="14">
    <w:abstractNumId w:val="21"/>
  </w:num>
  <w:num w:numId="15">
    <w:abstractNumId w:val="13"/>
  </w:num>
  <w:num w:numId="16">
    <w:abstractNumId w:val="3"/>
  </w:num>
  <w:num w:numId="17">
    <w:abstractNumId w:val="24"/>
  </w:num>
  <w:num w:numId="18">
    <w:abstractNumId w:val="4"/>
  </w:num>
  <w:num w:numId="19">
    <w:abstractNumId w:val="20"/>
  </w:num>
  <w:num w:numId="20">
    <w:abstractNumId w:val="15"/>
  </w:num>
  <w:num w:numId="21">
    <w:abstractNumId w:val="19"/>
  </w:num>
  <w:num w:numId="22">
    <w:abstractNumId w:val="7"/>
  </w:num>
  <w:num w:numId="23">
    <w:abstractNumId w:val="9"/>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20"/>
    <w:rsid w:val="000E0936"/>
    <w:rsid w:val="00555417"/>
    <w:rsid w:val="00687467"/>
    <w:rsid w:val="00706720"/>
    <w:rsid w:val="00C46816"/>
    <w:rsid w:val="00C65A15"/>
    <w:rsid w:val="00EB5568"/>
    <w:rsid w:val="00F71147"/>
    <w:rsid w:val="00F9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2BF1"/>
  <w15:chartTrackingRefBased/>
  <w15:docId w15:val="{2D430CE5-2232-4D00-B7FF-8B18434E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936"/>
    <w:pPr>
      <w:ind w:left="720"/>
      <w:contextualSpacing/>
    </w:pPr>
  </w:style>
  <w:style w:type="paragraph" w:styleId="a4">
    <w:name w:val="Normal (Web)"/>
    <w:basedOn w:val="a"/>
    <w:uiPriority w:val="99"/>
    <w:semiHidden/>
    <w:unhideWhenUsed/>
    <w:rsid w:val="005554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540">
    <w:name w:val="citation-540"/>
    <w:basedOn w:val="a0"/>
    <w:rsid w:val="00555417"/>
  </w:style>
  <w:style w:type="character" w:customStyle="1" w:styleId="citation-539">
    <w:name w:val="citation-539"/>
    <w:basedOn w:val="a0"/>
    <w:rsid w:val="00555417"/>
  </w:style>
  <w:style w:type="character" w:customStyle="1" w:styleId="citation-538">
    <w:name w:val="citation-538"/>
    <w:basedOn w:val="a0"/>
    <w:rsid w:val="00555417"/>
  </w:style>
  <w:style w:type="character" w:customStyle="1" w:styleId="citation-537">
    <w:name w:val="citation-537"/>
    <w:basedOn w:val="a0"/>
    <w:rsid w:val="00555417"/>
  </w:style>
  <w:style w:type="character" w:customStyle="1" w:styleId="citation-536">
    <w:name w:val="citation-536"/>
    <w:basedOn w:val="a0"/>
    <w:rsid w:val="00555417"/>
  </w:style>
  <w:style w:type="character" w:customStyle="1" w:styleId="citation-532">
    <w:name w:val="citation-532"/>
    <w:basedOn w:val="a0"/>
    <w:rsid w:val="00555417"/>
  </w:style>
  <w:style w:type="character" w:customStyle="1" w:styleId="citation-531">
    <w:name w:val="citation-531"/>
    <w:basedOn w:val="a0"/>
    <w:rsid w:val="00555417"/>
  </w:style>
  <w:style w:type="character" w:customStyle="1" w:styleId="citation-530">
    <w:name w:val="citation-530"/>
    <w:basedOn w:val="a0"/>
    <w:rsid w:val="00555417"/>
  </w:style>
  <w:style w:type="character" w:customStyle="1" w:styleId="citation-529">
    <w:name w:val="citation-529"/>
    <w:basedOn w:val="a0"/>
    <w:rsid w:val="0055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2841">
      <w:bodyDiv w:val="1"/>
      <w:marLeft w:val="0"/>
      <w:marRight w:val="0"/>
      <w:marTop w:val="0"/>
      <w:marBottom w:val="0"/>
      <w:divBdr>
        <w:top w:val="none" w:sz="0" w:space="0" w:color="auto"/>
        <w:left w:val="none" w:sz="0" w:space="0" w:color="auto"/>
        <w:bottom w:val="none" w:sz="0" w:space="0" w:color="auto"/>
        <w:right w:val="none" w:sz="0" w:space="0" w:color="auto"/>
      </w:divBdr>
    </w:div>
    <w:div w:id="71180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2637</Words>
  <Characters>15034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Ayana</cp:lastModifiedBy>
  <cp:revision>4</cp:revision>
  <dcterms:created xsi:type="dcterms:W3CDTF">2025-09-15T11:19:00Z</dcterms:created>
  <dcterms:modified xsi:type="dcterms:W3CDTF">2025-10-07T20:52:00Z</dcterms:modified>
</cp:coreProperties>
</file>