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BE1" w:rsidRPr="00640D55" w:rsidRDefault="00597992" w:rsidP="00597992">
      <w:pPr>
        <w:pStyle w:val="a3"/>
        <w:jc w:val="center"/>
        <w:rPr>
          <w:b/>
          <w:sz w:val="28"/>
        </w:rPr>
      </w:pPr>
      <w:r w:rsidRPr="00640D55">
        <w:rPr>
          <w:b/>
          <w:sz w:val="28"/>
        </w:rPr>
        <w:t>Д</w:t>
      </w:r>
      <w:r w:rsidRPr="00640D55">
        <w:rPr>
          <w:b/>
          <w:sz w:val="28"/>
          <w:lang w:val="kk-KZ"/>
        </w:rPr>
        <w:t xml:space="preserve">әріс </w:t>
      </w:r>
      <w:proofErr w:type="gramStart"/>
      <w:r w:rsidR="00916BE1" w:rsidRPr="00640D55">
        <w:rPr>
          <w:b/>
          <w:sz w:val="28"/>
        </w:rPr>
        <w:t>2.Әлеуметтік</w:t>
      </w:r>
      <w:proofErr w:type="gramEnd"/>
      <w:r w:rsidR="00916BE1" w:rsidRPr="00640D55">
        <w:rPr>
          <w:b/>
          <w:sz w:val="28"/>
        </w:rPr>
        <w:t>-экономикалық зерттеулерде геоақпараттық жүйелердің (ГИС) рөлі</w:t>
      </w:r>
    </w:p>
    <w:p w:rsidR="00597992" w:rsidRPr="00640D55" w:rsidRDefault="00597992" w:rsidP="00597992">
      <w:pPr>
        <w:pStyle w:val="a3"/>
        <w:jc w:val="both"/>
        <w:rPr>
          <w:b/>
          <w:sz w:val="28"/>
        </w:rPr>
      </w:pPr>
      <w:r w:rsidRPr="00640D55">
        <w:rPr>
          <w:b/>
          <w:sz w:val="28"/>
          <w:lang w:val="kk-KZ"/>
        </w:rPr>
        <w:t>Дәріс жоспары</w:t>
      </w:r>
      <w:r w:rsidRPr="00640D55">
        <w:rPr>
          <w:b/>
          <w:sz w:val="28"/>
        </w:rPr>
        <w:t>:</w:t>
      </w:r>
    </w:p>
    <w:p w:rsidR="00640D55" w:rsidRPr="00640D55" w:rsidRDefault="00640D55" w:rsidP="00640D55">
      <w:pPr>
        <w:numPr>
          <w:ilvl w:val="0"/>
          <w:numId w:val="10"/>
        </w:numPr>
        <w:spacing w:after="0" w:line="240" w:lineRule="auto"/>
        <w:jc w:val="both"/>
        <w:rPr>
          <w:rFonts w:ascii="Times New Roman" w:eastAsia="Times New Roman" w:hAnsi="Times New Roman" w:cs="Times New Roman"/>
          <w:b/>
          <w:sz w:val="28"/>
          <w:szCs w:val="24"/>
        </w:rPr>
      </w:pPr>
      <w:r w:rsidRPr="00640D55">
        <w:rPr>
          <w:rFonts w:ascii="Times New Roman" w:eastAsia="Times New Roman" w:hAnsi="Times New Roman" w:cs="Times New Roman"/>
          <w:b/>
          <w:sz w:val="28"/>
          <w:szCs w:val="24"/>
        </w:rPr>
        <w:t>Қазіргі заманғы әлемде географиялық ақпараттың маңыздылығы.</w:t>
      </w:r>
    </w:p>
    <w:p w:rsidR="00640D55" w:rsidRPr="00640D55" w:rsidRDefault="00640D55" w:rsidP="00640D55">
      <w:pPr>
        <w:numPr>
          <w:ilvl w:val="0"/>
          <w:numId w:val="10"/>
        </w:numPr>
        <w:spacing w:after="0" w:line="240" w:lineRule="auto"/>
        <w:jc w:val="both"/>
        <w:rPr>
          <w:rFonts w:ascii="Times New Roman" w:eastAsia="Times New Roman" w:hAnsi="Times New Roman" w:cs="Times New Roman"/>
          <w:b/>
          <w:sz w:val="28"/>
          <w:szCs w:val="24"/>
        </w:rPr>
      </w:pPr>
      <w:r w:rsidRPr="00640D55">
        <w:rPr>
          <w:rFonts w:ascii="Times New Roman" w:eastAsia="Times New Roman" w:hAnsi="Times New Roman" w:cs="Times New Roman"/>
          <w:b/>
          <w:sz w:val="28"/>
          <w:szCs w:val="24"/>
        </w:rPr>
        <w:t>Геоақпараттық жүйелердің (ГИС) түсінігі мен мүмкіндіктері.</w:t>
      </w:r>
    </w:p>
    <w:p w:rsidR="00640D55" w:rsidRPr="00640D55" w:rsidRDefault="00640D55" w:rsidP="00640D55">
      <w:pPr>
        <w:numPr>
          <w:ilvl w:val="0"/>
          <w:numId w:val="10"/>
        </w:numPr>
        <w:spacing w:after="0" w:line="240" w:lineRule="auto"/>
        <w:jc w:val="both"/>
        <w:rPr>
          <w:rFonts w:ascii="Times New Roman" w:eastAsia="Times New Roman" w:hAnsi="Times New Roman" w:cs="Times New Roman"/>
          <w:b/>
          <w:sz w:val="28"/>
          <w:szCs w:val="24"/>
        </w:rPr>
      </w:pPr>
      <w:r w:rsidRPr="00640D55">
        <w:rPr>
          <w:rFonts w:ascii="Times New Roman" w:eastAsia="Times New Roman" w:hAnsi="Times New Roman" w:cs="Times New Roman"/>
          <w:b/>
          <w:sz w:val="28"/>
          <w:szCs w:val="24"/>
        </w:rPr>
        <w:t>ГИС-тің негізгі функциялары</w:t>
      </w:r>
      <w:r>
        <w:rPr>
          <w:rFonts w:ascii="Times New Roman" w:eastAsia="Times New Roman" w:hAnsi="Times New Roman" w:cs="Times New Roman"/>
          <w:b/>
          <w:sz w:val="28"/>
          <w:szCs w:val="24"/>
        </w:rPr>
        <w:t>.</w:t>
      </w:r>
    </w:p>
    <w:p w:rsidR="00640D55" w:rsidRPr="00640D55" w:rsidRDefault="00640D55" w:rsidP="00640D55">
      <w:pPr>
        <w:numPr>
          <w:ilvl w:val="0"/>
          <w:numId w:val="10"/>
        </w:numPr>
        <w:spacing w:after="0" w:line="240" w:lineRule="auto"/>
        <w:jc w:val="both"/>
        <w:rPr>
          <w:rFonts w:ascii="Times New Roman" w:eastAsia="Times New Roman" w:hAnsi="Times New Roman" w:cs="Times New Roman"/>
          <w:b/>
          <w:sz w:val="28"/>
          <w:szCs w:val="24"/>
        </w:rPr>
      </w:pPr>
      <w:r w:rsidRPr="00640D55">
        <w:rPr>
          <w:rFonts w:ascii="Times New Roman" w:eastAsia="Times New Roman" w:hAnsi="Times New Roman" w:cs="Times New Roman"/>
          <w:b/>
          <w:sz w:val="28"/>
          <w:szCs w:val="24"/>
        </w:rPr>
        <w:t>Әлеуметтік-экономикалық зерттеулердің мақсаты мен міндеттері.</w:t>
      </w:r>
    </w:p>
    <w:p w:rsidR="00640D55" w:rsidRPr="00640D55" w:rsidRDefault="00640D55" w:rsidP="00640D55">
      <w:pPr>
        <w:numPr>
          <w:ilvl w:val="0"/>
          <w:numId w:val="10"/>
        </w:numPr>
        <w:spacing w:after="0" w:line="240" w:lineRule="auto"/>
        <w:jc w:val="both"/>
        <w:rPr>
          <w:rFonts w:ascii="Times New Roman" w:eastAsia="Times New Roman" w:hAnsi="Times New Roman" w:cs="Times New Roman"/>
          <w:b/>
          <w:sz w:val="28"/>
          <w:szCs w:val="24"/>
        </w:rPr>
      </w:pPr>
      <w:r w:rsidRPr="00640D55">
        <w:rPr>
          <w:rFonts w:ascii="Times New Roman" w:eastAsia="Times New Roman" w:hAnsi="Times New Roman" w:cs="Times New Roman"/>
          <w:b/>
          <w:sz w:val="28"/>
          <w:szCs w:val="24"/>
        </w:rPr>
        <w:t>Әлеуметтік-экономикалық зерттеулерде аумақтық (кеңістіктік) контекстіні ескеру қажеттілігі.</w:t>
      </w:r>
    </w:p>
    <w:p w:rsidR="00640D55" w:rsidRPr="00640D55" w:rsidRDefault="00640D55" w:rsidP="00640D55">
      <w:pPr>
        <w:numPr>
          <w:ilvl w:val="0"/>
          <w:numId w:val="10"/>
        </w:numPr>
        <w:spacing w:after="0" w:line="240" w:lineRule="auto"/>
        <w:jc w:val="both"/>
        <w:rPr>
          <w:rFonts w:ascii="Times New Roman" w:eastAsia="Times New Roman" w:hAnsi="Times New Roman" w:cs="Times New Roman"/>
          <w:b/>
          <w:sz w:val="28"/>
          <w:szCs w:val="24"/>
        </w:rPr>
      </w:pPr>
      <w:r w:rsidRPr="00640D55">
        <w:rPr>
          <w:rFonts w:ascii="Times New Roman" w:eastAsia="Times New Roman" w:hAnsi="Times New Roman" w:cs="Times New Roman"/>
          <w:b/>
          <w:sz w:val="28"/>
          <w:szCs w:val="24"/>
        </w:rPr>
        <w:t>ГИС-тің әлеуметтік-экономикалық зерттеулердегі қолданылуы.</w:t>
      </w:r>
    </w:p>
    <w:p w:rsidR="00640D55" w:rsidRDefault="00640D55" w:rsidP="00EF7E37">
      <w:pPr>
        <w:numPr>
          <w:ilvl w:val="0"/>
          <w:numId w:val="10"/>
        </w:numPr>
        <w:spacing w:after="0" w:line="240" w:lineRule="auto"/>
        <w:jc w:val="both"/>
        <w:rPr>
          <w:rFonts w:ascii="Times New Roman" w:eastAsia="Times New Roman" w:hAnsi="Times New Roman" w:cs="Times New Roman"/>
          <w:b/>
          <w:sz w:val="28"/>
          <w:szCs w:val="24"/>
        </w:rPr>
      </w:pPr>
      <w:r w:rsidRPr="00640D55">
        <w:rPr>
          <w:rFonts w:ascii="Times New Roman" w:eastAsia="Times New Roman" w:hAnsi="Times New Roman" w:cs="Times New Roman"/>
          <w:b/>
          <w:sz w:val="28"/>
          <w:szCs w:val="24"/>
        </w:rPr>
        <w:t>ГИС-</w:t>
      </w:r>
      <w:r>
        <w:rPr>
          <w:rFonts w:ascii="Times New Roman" w:eastAsia="Times New Roman" w:hAnsi="Times New Roman" w:cs="Times New Roman"/>
          <w:b/>
          <w:sz w:val="28"/>
          <w:szCs w:val="24"/>
        </w:rPr>
        <w:t>ті қолданудың негізгі бағыттары.</w:t>
      </w:r>
    </w:p>
    <w:p w:rsidR="00640D55" w:rsidRPr="00640D55" w:rsidRDefault="00640D55" w:rsidP="00EF7E37">
      <w:pPr>
        <w:numPr>
          <w:ilvl w:val="0"/>
          <w:numId w:val="10"/>
        </w:numPr>
        <w:spacing w:after="0" w:line="240" w:lineRule="auto"/>
        <w:jc w:val="both"/>
        <w:rPr>
          <w:rFonts w:ascii="Times New Roman" w:eastAsia="Times New Roman" w:hAnsi="Times New Roman" w:cs="Times New Roman"/>
          <w:b/>
          <w:sz w:val="28"/>
          <w:szCs w:val="24"/>
        </w:rPr>
      </w:pPr>
      <w:r w:rsidRPr="00640D55">
        <w:rPr>
          <w:rFonts w:ascii="Times New Roman" w:eastAsia="Times New Roman" w:hAnsi="Times New Roman" w:cs="Times New Roman"/>
          <w:b/>
          <w:sz w:val="28"/>
          <w:szCs w:val="24"/>
        </w:rPr>
        <w:t>Геоақпараттық жүйе</w:t>
      </w:r>
      <w:r>
        <w:rPr>
          <w:rFonts w:ascii="Times New Roman" w:eastAsia="Times New Roman" w:hAnsi="Times New Roman" w:cs="Times New Roman"/>
          <w:b/>
          <w:sz w:val="28"/>
          <w:szCs w:val="24"/>
        </w:rPr>
        <w:t>лердің қосымша қолдану салалары.</w:t>
      </w:r>
    </w:p>
    <w:p w:rsidR="00640D55" w:rsidRDefault="00640D55" w:rsidP="00597992">
      <w:pPr>
        <w:pStyle w:val="a3"/>
        <w:spacing w:before="0" w:beforeAutospacing="0" w:after="0" w:afterAutospacing="0"/>
        <w:ind w:firstLine="709"/>
        <w:jc w:val="both"/>
        <w:rPr>
          <w:sz w:val="28"/>
          <w:szCs w:val="28"/>
        </w:rPr>
      </w:pPr>
    </w:p>
    <w:p w:rsidR="00916BE1" w:rsidRPr="00597992" w:rsidRDefault="00916BE1" w:rsidP="00597992">
      <w:pPr>
        <w:pStyle w:val="a3"/>
        <w:spacing w:before="0" w:beforeAutospacing="0" w:after="0" w:afterAutospacing="0"/>
        <w:ind w:firstLine="709"/>
        <w:jc w:val="both"/>
        <w:rPr>
          <w:sz w:val="28"/>
          <w:szCs w:val="28"/>
        </w:rPr>
      </w:pPr>
      <w:r w:rsidRPr="00597992">
        <w:rPr>
          <w:sz w:val="28"/>
          <w:szCs w:val="28"/>
        </w:rPr>
        <w:t>Қазіргі заманғы әлемде географиялық ақпарат басқару шешімдерін қабылдау үшін маңызды ресурсқа айналып отыр. Осыған байланысты геоақпараттық технологияларды (ГИС) пайдалану аса өзекті болуда. ГИС тек қана кеңістіктік деректерді визуализациялап қана қоймай, сонымен қатар әлеуметтік, экономикалық және географиялық факторлар арасындағы заңдылықтар мен өзара байланысты терең талдауға мүмкіндік береді. Сандық технологиялардың қарқынды дамуы жағдайында ГИС-тің әлеуметтік-экономикалық зерттеулерге интеграциясы аумақтық мәселелерді дәлірек түсінуге, ресурстарды тиімді жоспарлауға және басқаруға септігін тигізеді.</w:t>
      </w:r>
    </w:p>
    <w:p w:rsidR="00916BE1" w:rsidRPr="00597992" w:rsidRDefault="00916BE1" w:rsidP="00597992">
      <w:pPr>
        <w:pStyle w:val="a3"/>
        <w:spacing w:before="0" w:beforeAutospacing="0" w:after="0" w:afterAutospacing="0"/>
        <w:ind w:firstLine="709"/>
        <w:jc w:val="both"/>
        <w:rPr>
          <w:sz w:val="28"/>
          <w:szCs w:val="28"/>
        </w:rPr>
      </w:pPr>
      <w:r w:rsidRPr="00597992">
        <w:rPr>
          <w:sz w:val="28"/>
          <w:szCs w:val="28"/>
        </w:rPr>
        <w:t>Қазіргі заманғы қалалар, өңірлер мен елдер халықтың теңсіз бөлінуі, әлеуметтік теңсіздік, аумақтардың дамуындағы дисбаланс, миграциялық ағындар, білім беру, денсаулық сақтау және басқа да негізгі қызметтерге қолжетімділік мәселелері сияқты көптеген қиындықтарға тап болады. ГИС технологиялары мұндай процестерді кеңістіктік контекстте талдауға арналған қуатты құрал болып табылады, бұл әлеуметтік және экономикалық салаларда негізделген және бағытталған шешімдер қабылдауда аса маңызды.</w:t>
      </w:r>
    </w:p>
    <w:p w:rsidR="00916BE1" w:rsidRPr="00597992" w:rsidRDefault="00916BE1" w:rsidP="00597992">
      <w:pPr>
        <w:pStyle w:val="a3"/>
        <w:spacing w:before="0" w:beforeAutospacing="0" w:after="0" w:afterAutospacing="0"/>
        <w:ind w:firstLine="709"/>
        <w:jc w:val="both"/>
        <w:rPr>
          <w:sz w:val="28"/>
          <w:szCs w:val="28"/>
        </w:rPr>
      </w:pPr>
      <w:r w:rsidRPr="00597992">
        <w:rPr>
          <w:sz w:val="28"/>
          <w:szCs w:val="28"/>
        </w:rPr>
        <w:t>Геоақпараттық жүйелердің (ГИС) түсінігі мен мүмкіндіктері</w:t>
      </w:r>
    </w:p>
    <w:p w:rsidR="00916BE1" w:rsidRPr="00597992" w:rsidRDefault="00916BE1" w:rsidP="00597992">
      <w:pPr>
        <w:pStyle w:val="a3"/>
        <w:spacing w:before="0" w:beforeAutospacing="0" w:after="0" w:afterAutospacing="0"/>
        <w:ind w:firstLine="709"/>
        <w:jc w:val="both"/>
        <w:rPr>
          <w:sz w:val="28"/>
          <w:szCs w:val="28"/>
        </w:rPr>
      </w:pPr>
      <w:r w:rsidRPr="00597992">
        <w:rPr>
          <w:sz w:val="28"/>
          <w:szCs w:val="28"/>
        </w:rPr>
        <w:t>Геоақпараттық жүйелер — кеңістіктік деректерді жинау, сақтау, талдау және визуализациялау үшін арналған бағдарламалық және техникалық кешендер. ГИС-тің басты ерекшелігі — барлық деректердің кеңістіктік байлауына ие болуы, яғни олар белгілі координаталармен немесе географиялық объектілермен байланыстырылған. Бұл ақпаратты карталарда көрсетуге және кеңістіктік талдау жүргізуге мүмкіндік береді.</w:t>
      </w:r>
    </w:p>
    <w:p w:rsidR="00916BE1" w:rsidRPr="00597992" w:rsidRDefault="00916BE1" w:rsidP="00597992">
      <w:pPr>
        <w:pStyle w:val="a3"/>
        <w:spacing w:before="0" w:beforeAutospacing="0" w:after="0" w:afterAutospacing="0"/>
        <w:ind w:firstLine="709"/>
        <w:jc w:val="both"/>
        <w:rPr>
          <w:sz w:val="28"/>
          <w:szCs w:val="28"/>
        </w:rPr>
      </w:pPr>
      <w:r w:rsidRPr="00597992">
        <w:rPr>
          <w:sz w:val="28"/>
          <w:szCs w:val="28"/>
        </w:rPr>
        <w:t>ГИС-тің негізгі функциялары:</w:t>
      </w:r>
    </w:p>
    <w:p w:rsidR="00916BE1" w:rsidRPr="00597992" w:rsidRDefault="00916BE1" w:rsidP="00597992">
      <w:pPr>
        <w:pStyle w:val="a3"/>
        <w:numPr>
          <w:ilvl w:val="0"/>
          <w:numId w:val="1"/>
        </w:numPr>
        <w:tabs>
          <w:tab w:val="clear" w:pos="720"/>
          <w:tab w:val="num" w:pos="851"/>
          <w:tab w:val="left" w:pos="993"/>
        </w:tabs>
        <w:spacing w:before="0" w:beforeAutospacing="0" w:after="0" w:afterAutospacing="0"/>
        <w:ind w:left="0" w:firstLine="709"/>
        <w:jc w:val="both"/>
        <w:rPr>
          <w:sz w:val="28"/>
          <w:szCs w:val="28"/>
        </w:rPr>
      </w:pPr>
      <w:r w:rsidRPr="00597992">
        <w:rPr>
          <w:sz w:val="28"/>
          <w:szCs w:val="28"/>
        </w:rPr>
        <w:t>Картография — кеңістіктік деректерді интерактивті карталар түрінде визуализациялау;</w:t>
      </w:r>
    </w:p>
    <w:p w:rsidR="00916BE1" w:rsidRPr="00597992" w:rsidRDefault="00916BE1" w:rsidP="00597992">
      <w:pPr>
        <w:pStyle w:val="a3"/>
        <w:numPr>
          <w:ilvl w:val="0"/>
          <w:numId w:val="1"/>
        </w:numPr>
        <w:tabs>
          <w:tab w:val="clear" w:pos="720"/>
          <w:tab w:val="num" w:pos="851"/>
          <w:tab w:val="left" w:pos="993"/>
        </w:tabs>
        <w:spacing w:before="0" w:beforeAutospacing="0" w:after="0" w:afterAutospacing="0"/>
        <w:ind w:left="0" w:firstLine="709"/>
        <w:jc w:val="both"/>
        <w:rPr>
          <w:sz w:val="28"/>
          <w:szCs w:val="28"/>
        </w:rPr>
      </w:pPr>
      <w:r w:rsidRPr="00597992">
        <w:rPr>
          <w:sz w:val="28"/>
          <w:szCs w:val="28"/>
        </w:rPr>
        <w:t>Кеңістіктік талдау — объектілер мен құбылыстар арасындағы заңдылықтар, тенденциялар мен байланыстарды анықтау;</w:t>
      </w:r>
    </w:p>
    <w:p w:rsidR="00916BE1" w:rsidRPr="00597992" w:rsidRDefault="00916BE1" w:rsidP="00597992">
      <w:pPr>
        <w:pStyle w:val="a3"/>
        <w:numPr>
          <w:ilvl w:val="0"/>
          <w:numId w:val="1"/>
        </w:numPr>
        <w:tabs>
          <w:tab w:val="clear" w:pos="720"/>
          <w:tab w:val="num" w:pos="851"/>
          <w:tab w:val="left" w:pos="993"/>
        </w:tabs>
        <w:spacing w:before="0" w:beforeAutospacing="0" w:after="0" w:afterAutospacing="0"/>
        <w:ind w:left="0" w:firstLine="709"/>
        <w:jc w:val="both"/>
        <w:rPr>
          <w:sz w:val="28"/>
          <w:szCs w:val="28"/>
        </w:rPr>
      </w:pPr>
      <w:r w:rsidRPr="00597992">
        <w:rPr>
          <w:sz w:val="28"/>
          <w:szCs w:val="28"/>
        </w:rPr>
        <w:t>Моделдеу — аумақтардың даму сценарийлерін құру, өзгерістерді болжау;</w:t>
      </w:r>
    </w:p>
    <w:p w:rsidR="00916BE1" w:rsidRPr="00597992" w:rsidRDefault="00916BE1" w:rsidP="00597992">
      <w:pPr>
        <w:pStyle w:val="a3"/>
        <w:numPr>
          <w:ilvl w:val="0"/>
          <w:numId w:val="1"/>
        </w:numPr>
        <w:tabs>
          <w:tab w:val="clear" w:pos="720"/>
          <w:tab w:val="num" w:pos="851"/>
          <w:tab w:val="left" w:pos="993"/>
        </w:tabs>
        <w:spacing w:before="0" w:beforeAutospacing="0" w:after="0" w:afterAutospacing="0"/>
        <w:ind w:left="0" w:firstLine="709"/>
        <w:jc w:val="both"/>
        <w:rPr>
          <w:sz w:val="28"/>
          <w:szCs w:val="28"/>
        </w:rPr>
      </w:pPr>
      <w:r w:rsidRPr="00597992">
        <w:rPr>
          <w:sz w:val="28"/>
          <w:szCs w:val="28"/>
        </w:rPr>
        <w:t>Шешім қабылдау — билік органдарының, бизнестің және ҮЕҰ-ның оңтайлы стратегияларды таңдауда қолдау көрсету.</w:t>
      </w:r>
    </w:p>
    <w:p w:rsidR="00916BE1" w:rsidRPr="00597992" w:rsidRDefault="00916BE1" w:rsidP="00597992">
      <w:pPr>
        <w:pStyle w:val="a3"/>
        <w:spacing w:before="0" w:beforeAutospacing="0" w:after="0" w:afterAutospacing="0"/>
        <w:ind w:firstLine="709"/>
        <w:jc w:val="both"/>
        <w:rPr>
          <w:sz w:val="28"/>
          <w:szCs w:val="28"/>
        </w:rPr>
      </w:pPr>
      <w:r w:rsidRPr="00597992">
        <w:rPr>
          <w:sz w:val="28"/>
          <w:szCs w:val="28"/>
        </w:rPr>
        <w:lastRenderedPageBreak/>
        <w:t>ГИС компоненттері:</w:t>
      </w:r>
    </w:p>
    <w:p w:rsidR="00916BE1" w:rsidRPr="00597992" w:rsidRDefault="00916BE1" w:rsidP="00597992">
      <w:pPr>
        <w:pStyle w:val="a3"/>
        <w:numPr>
          <w:ilvl w:val="0"/>
          <w:numId w:val="2"/>
        </w:numPr>
        <w:tabs>
          <w:tab w:val="clear" w:pos="720"/>
          <w:tab w:val="num" w:pos="993"/>
        </w:tabs>
        <w:spacing w:before="0" w:beforeAutospacing="0" w:after="0" w:afterAutospacing="0"/>
        <w:ind w:left="0" w:firstLine="709"/>
        <w:jc w:val="both"/>
        <w:rPr>
          <w:sz w:val="28"/>
          <w:szCs w:val="28"/>
        </w:rPr>
      </w:pPr>
      <w:r w:rsidRPr="00597992">
        <w:rPr>
          <w:sz w:val="28"/>
          <w:szCs w:val="28"/>
        </w:rPr>
        <w:t>Кеңістіктік деректер — объектілердің координаталары (мысалы, үйлер, жолдар, аудан шекаралары).</w:t>
      </w:r>
    </w:p>
    <w:p w:rsidR="00916BE1" w:rsidRPr="00597992" w:rsidRDefault="00916BE1" w:rsidP="00597992">
      <w:pPr>
        <w:pStyle w:val="a3"/>
        <w:numPr>
          <w:ilvl w:val="0"/>
          <w:numId w:val="2"/>
        </w:numPr>
        <w:tabs>
          <w:tab w:val="clear" w:pos="720"/>
          <w:tab w:val="num" w:pos="993"/>
        </w:tabs>
        <w:spacing w:before="0" w:beforeAutospacing="0" w:after="0" w:afterAutospacing="0"/>
        <w:ind w:left="0" w:firstLine="709"/>
        <w:jc w:val="both"/>
        <w:rPr>
          <w:sz w:val="28"/>
          <w:szCs w:val="28"/>
        </w:rPr>
      </w:pPr>
      <w:r w:rsidRPr="00597992">
        <w:rPr>
          <w:sz w:val="28"/>
          <w:szCs w:val="28"/>
        </w:rPr>
        <w:t>Атрибуттық деректер — объектілердің сипаттамалық белгілері (халық саны, табыс, білім деңгейі және т.б.).</w:t>
      </w:r>
    </w:p>
    <w:p w:rsidR="00916BE1" w:rsidRPr="00597992" w:rsidRDefault="00916BE1" w:rsidP="00597992">
      <w:pPr>
        <w:pStyle w:val="a3"/>
        <w:numPr>
          <w:ilvl w:val="0"/>
          <w:numId w:val="2"/>
        </w:numPr>
        <w:tabs>
          <w:tab w:val="clear" w:pos="720"/>
          <w:tab w:val="num" w:pos="993"/>
        </w:tabs>
        <w:spacing w:before="0" w:beforeAutospacing="0" w:after="0" w:afterAutospacing="0"/>
        <w:ind w:left="0" w:firstLine="709"/>
        <w:jc w:val="both"/>
        <w:rPr>
          <w:sz w:val="28"/>
          <w:szCs w:val="28"/>
        </w:rPr>
      </w:pPr>
      <w:r w:rsidRPr="00597992">
        <w:rPr>
          <w:sz w:val="28"/>
          <w:szCs w:val="28"/>
        </w:rPr>
        <w:t>Бағдарламалық қамтамасыз ету — ArcGIS, QGIS, MapInfo сияқты арнайы ГИС бағдарламалары.</w:t>
      </w:r>
    </w:p>
    <w:p w:rsidR="00916BE1" w:rsidRPr="00597992" w:rsidRDefault="00916BE1" w:rsidP="00597992">
      <w:pPr>
        <w:pStyle w:val="a3"/>
        <w:numPr>
          <w:ilvl w:val="0"/>
          <w:numId w:val="2"/>
        </w:numPr>
        <w:tabs>
          <w:tab w:val="clear" w:pos="720"/>
          <w:tab w:val="num" w:pos="993"/>
        </w:tabs>
        <w:spacing w:before="0" w:beforeAutospacing="0" w:after="0" w:afterAutospacing="0"/>
        <w:ind w:left="0" w:firstLine="709"/>
        <w:jc w:val="both"/>
        <w:rPr>
          <w:sz w:val="28"/>
          <w:szCs w:val="28"/>
        </w:rPr>
      </w:pPr>
      <w:r w:rsidRPr="00597992">
        <w:rPr>
          <w:sz w:val="28"/>
          <w:szCs w:val="28"/>
        </w:rPr>
        <w:t>Аппараттық қамтамасыз ету — компьютерлер, серверлер, GPS құрылғылары және басқа жабдықтар.</w:t>
      </w:r>
    </w:p>
    <w:p w:rsidR="00916BE1" w:rsidRPr="00597992" w:rsidRDefault="00916BE1" w:rsidP="00597992">
      <w:pPr>
        <w:pStyle w:val="a3"/>
        <w:numPr>
          <w:ilvl w:val="0"/>
          <w:numId w:val="2"/>
        </w:numPr>
        <w:tabs>
          <w:tab w:val="clear" w:pos="720"/>
          <w:tab w:val="num" w:pos="993"/>
        </w:tabs>
        <w:spacing w:before="0" w:beforeAutospacing="0" w:after="0" w:afterAutospacing="0"/>
        <w:ind w:left="0" w:firstLine="709"/>
        <w:jc w:val="both"/>
        <w:rPr>
          <w:sz w:val="28"/>
          <w:szCs w:val="28"/>
        </w:rPr>
      </w:pPr>
      <w:r w:rsidRPr="00597992">
        <w:rPr>
          <w:sz w:val="28"/>
          <w:szCs w:val="28"/>
        </w:rPr>
        <w:t>Талдау әдістері — кеңістіктік статистика, геомоделдеу, кластерлік талдау және т.б.</w:t>
      </w:r>
    </w:p>
    <w:p w:rsidR="00916BE1" w:rsidRPr="00597992" w:rsidRDefault="00916BE1" w:rsidP="00597992">
      <w:pPr>
        <w:pStyle w:val="a3"/>
        <w:spacing w:before="0" w:beforeAutospacing="0" w:after="0" w:afterAutospacing="0"/>
        <w:ind w:firstLine="709"/>
        <w:jc w:val="both"/>
        <w:rPr>
          <w:sz w:val="28"/>
          <w:szCs w:val="28"/>
        </w:rPr>
      </w:pPr>
      <w:r w:rsidRPr="00597992">
        <w:rPr>
          <w:sz w:val="28"/>
          <w:szCs w:val="28"/>
        </w:rPr>
        <w:t>ГИС үлкен көлемдегі деректермен және нақты уақыттағы мәліметтермен жұмыс істеуге мүмкіндік береді (мысалы, көлік ағындарын, халық миграциясын бақылау). Осылайша технологиялар экологиядан бастап қала құрылысы мен экономикаға дейінгі әртүрлі салаларда кеңінен қолданылады.</w:t>
      </w:r>
    </w:p>
    <w:p w:rsidR="00916BE1" w:rsidRPr="00597992" w:rsidRDefault="00916BE1" w:rsidP="00597992">
      <w:pPr>
        <w:pStyle w:val="a3"/>
        <w:spacing w:before="0" w:beforeAutospacing="0" w:after="0" w:afterAutospacing="0"/>
        <w:ind w:firstLine="709"/>
        <w:jc w:val="both"/>
        <w:rPr>
          <w:sz w:val="28"/>
          <w:szCs w:val="28"/>
        </w:rPr>
      </w:pPr>
      <w:r w:rsidRPr="00597992">
        <w:rPr>
          <w:sz w:val="28"/>
          <w:szCs w:val="28"/>
        </w:rPr>
        <w:t>Әлеуметтік-экономикалық зерттеулердің мақсаты мен міндеттері</w:t>
      </w:r>
    </w:p>
    <w:p w:rsidR="00916BE1" w:rsidRPr="00597992" w:rsidRDefault="00916BE1" w:rsidP="00597992">
      <w:pPr>
        <w:pStyle w:val="a3"/>
        <w:spacing w:before="0" w:beforeAutospacing="0" w:after="0" w:afterAutospacing="0"/>
        <w:ind w:firstLine="709"/>
        <w:jc w:val="both"/>
        <w:rPr>
          <w:sz w:val="28"/>
          <w:szCs w:val="28"/>
        </w:rPr>
      </w:pPr>
      <w:r w:rsidRPr="00597992">
        <w:rPr>
          <w:sz w:val="28"/>
          <w:szCs w:val="28"/>
        </w:rPr>
        <w:t>Әлеуметтік-экономикалық зерттеулер қоғам мен экономиканың процестері мен құбылыстарын зерттеуге бағытталған, мақсат — даму тенденцияларын, заңдылықтарды, мәселелерді және факторларды анықтау. Мұндай зерттеулердің ерекшелігі — сандық сипаттамалармен қатар аумақтық (кеңістіктік) контекстіні ескеру қажеттілігі.</w:t>
      </w:r>
    </w:p>
    <w:p w:rsidR="00916BE1" w:rsidRPr="00597992" w:rsidRDefault="00916BE1" w:rsidP="00597992">
      <w:pPr>
        <w:pStyle w:val="a3"/>
        <w:spacing w:before="0" w:beforeAutospacing="0" w:after="0" w:afterAutospacing="0"/>
        <w:ind w:firstLine="709"/>
        <w:jc w:val="both"/>
        <w:rPr>
          <w:sz w:val="28"/>
          <w:szCs w:val="28"/>
        </w:rPr>
      </w:pPr>
      <w:r w:rsidRPr="00597992">
        <w:rPr>
          <w:sz w:val="28"/>
          <w:szCs w:val="28"/>
        </w:rPr>
        <w:t>Зерттеудің негізгі мақсаттары:</w:t>
      </w:r>
    </w:p>
    <w:p w:rsidR="00916BE1" w:rsidRPr="00597992" w:rsidRDefault="00916BE1" w:rsidP="00597992">
      <w:pPr>
        <w:pStyle w:val="a3"/>
        <w:numPr>
          <w:ilvl w:val="0"/>
          <w:numId w:val="3"/>
        </w:numPr>
        <w:tabs>
          <w:tab w:val="clear" w:pos="720"/>
          <w:tab w:val="num" w:pos="851"/>
        </w:tabs>
        <w:spacing w:before="0" w:beforeAutospacing="0" w:after="0" w:afterAutospacing="0"/>
        <w:ind w:left="0" w:firstLine="709"/>
        <w:jc w:val="both"/>
        <w:rPr>
          <w:sz w:val="28"/>
          <w:szCs w:val="28"/>
        </w:rPr>
      </w:pPr>
      <w:r w:rsidRPr="00597992">
        <w:rPr>
          <w:sz w:val="28"/>
          <w:szCs w:val="28"/>
        </w:rPr>
        <w:t>Халықтың өмір сүру деңгейі мен сапасын талдау;</w:t>
      </w:r>
    </w:p>
    <w:p w:rsidR="00916BE1" w:rsidRPr="00597992" w:rsidRDefault="00916BE1" w:rsidP="00597992">
      <w:pPr>
        <w:pStyle w:val="a3"/>
        <w:numPr>
          <w:ilvl w:val="0"/>
          <w:numId w:val="3"/>
        </w:numPr>
        <w:tabs>
          <w:tab w:val="clear" w:pos="720"/>
          <w:tab w:val="num" w:pos="851"/>
        </w:tabs>
        <w:spacing w:before="0" w:beforeAutospacing="0" w:after="0" w:afterAutospacing="0"/>
        <w:ind w:left="0" w:firstLine="709"/>
        <w:jc w:val="both"/>
        <w:rPr>
          <w:sz w:val="28"/>
          <w:szCs w:val="28"/>
        </w:rPr>
      </w:pPr>
      <w:r w:rsidRPr="00597992">
        <w:rPr>
          <w:sz w:val="28"/>
          <w:szCs w:val="28"/>
        </w:rPr>
        <w:t>Демографиялық процестерді зерттеу (туудың, өлімнің, миграцияның көрсеткіштері);</w:t>
      </w:r>
    </w:p>
    <w:p w:rsidR="00916BE1" w:rsidRPr="00597992" w:rsidRDefault="00916BE1" w:rsidP="00597992">
      <w:pPr>
        <w:pStyle w:val="a3"/>
        <w:numPr>
          <w:ilvl w:val="0"/>
          <w:numId w:val="3"/>
        </w:numPr>
        <w:tabs>
          <w:tab w:val="clear" w:pos="720"/>
          <w:tab w:val="num" w:pos="851"/>
        </w:tabs>
        <w:spacing w:before="0" w:beforeAutospacing="0" w:after="0" w:afterAutospacing="0"/>
        <w:ind w:left="0" w:firstLine="709"/>
        <w:jc w:val="both"/>
        <w:rPr>
          <w:sz w:val="28"/>
          <w:szCs w:val="28"/>
        </w:rPr>
      </w:pPr>
      <w:r w:rsidRPr="00597992">
        <w:rPr>
          <w:sz w:val="28"/>
          <w:szCs w:val="28"/>
        </w:rPr>
        <w:t>Жұмыспен қамту, жұмыссыздық деңгейі мен еңбек ресурстарының бөлінуін бағалау;</w:t>
      </w:r>
    </w:p>
    <w:p w:rsidR="00916BE1" w:rsidRPr="00597992" w:rsidRDefault="00916BE1" w:rsidP="00597992">
      <w:pPr>
        <w:pStyle w:val="a3"/>
        <w:numPr>
          <w:ilvl w:val="0"/>
          <w:numId w:val="3"/>
        </w:numPr>
        <w:tabs>
          <w:tab w:val="clear" w:pos="720"/>
          <w:tab w:val="num" w:pos="851"/>
        </w:tabs>
        <w:spacing w:before="0" w:beforeAutospacing="0" w:after="0" w:afterAutospacing="0"/>
        <w:ind w:left="0" w:firstLine="709"/>
        <w:jc w:val="both"/>
        <w:rPr>
          <w:sz w:val="28"/>
          <w:szCs w:val="28"/>
        </w:rPr>
      </w:pPr>
      <w:r w:rsidRPr="00597992">
        <w:rPr>
          <w:sz w:val="28"/>
          <w:szCs w:val="28"/>
        </w:rPr>
        <w:t>Экономикалық дамудағы аумақтық айырмашылықтарды анықтау;</w:t>
      </w:r>
    </w:p>
    <w:p w:rsidR="00916BE1" w:rsidRPr="00597992" w:rsidRDefault="00916BE1" w:rsidP="00597992">
      <w:pPr>
        <w:pStyle w:val="a3"/>
        <w:numPr>
          <w:ilvl w:val="0"/>
          <w:numId w:val="3"/>
        </w:numPr>
        <w:tabs>
          <w:tab w:val="clear" w:pos="720"/>
          <w:tab w:val="num" w:pos="851"/>
        </w:tabs>
        <w:spacing w:before="0" w:beforeAutospacing="0" w:after="0" w:afterAutospacing="0"/>
        <w:ind w:left="0" w:firstLine="709"/>
        <w:jc w:val="both"/>
        <w:rPr>
          <w:sz w:val="28"/>
          <w:szCs w:val="28"/>
        </w:rPr>
      </w:pPr>
      <w:r w:rsidRPr="00597992">
        <w:rPr>
          <w:sz w:val="28"/>
          <w:szCs w:val="28"/>
        </w:rPr>
        <w:t>Әлеуметтік қызметтердің қолжетімділігін зерттеу (білім, денсаулық сақтау, транспорт және т.б.);</w:t>
      </w:r>
    </w:p>
    <w:p w:rsidR="00916BE1" w:rsidRPr="00597992" w:rsidRDefault="00916BE1" w:rsidP="00597992">
      <w:pPr>
        <w:pStyle w:val="a3"/>
        <w:numPr>
          <w:ilvl w:val="0"/>
          <w:numId w:val="3"/>
        </w:numPr>
        <w:tabs>
          <w:tab w:val="clear" w:pos="720"/>
          <w:tab w:val="num" w:pos="851"/>
        </w:tabs>
        <w:spacing w:before="0" w:beforeAutospacing="0" w:after="0" w:afterAutospacing="0"/>
        <w:ind w:left="0" w:firstLine="709"/>
        <w:jc w:val="both"/>
        <w:rPr>
          <w:sz w:val="28"/>
          <w:szCs w:val="28"/>
        </w:rPr>
      </w:pPr>
      <w:r w:rsidRPr="00597992">
        <w:rPr>
          <w:sz w:val="28"/>
          <w:szCs w:val="28"/>
        </w:rPr>
        <w:t>Аймақтық және муниципалдық саясатта шешім қабылдауды қолдау.</w:t>
      </w:r>
    </w:p>
    <w:p w:rsidR="00916BE1" w:rsidRPr="00597992" w:rsidRDefault="00916BE1" w:rsidP="00597992">
      <w:pPr>
        <w:pStyle w:val="a3"/>
        <w:tabs>
          <w:tab w:val="num" w:pos="851"/>
        </w:tabs>
        <w:spacing w:before="0" w:beforeAutospacing="0" w:after="0" w:afterAutospacing="0"/>
        <w:ind w:firstLine="709"/>
        <w:jc w:val="both"/>
        <w:rPr>
          <w:sz w:val="28"/>
          <w:szCs w:val="28"/>
        </w:rPr>
      </w:pPr>
      <w:r w:rsidRPr="00597992">
        <w:rPr>
          <w:sz w:val="28"/>
          <w:szCs w:val="28"/>
        </w:rPr>
        <w:t>Зерттеу міндеттері:</w:t>
      </w:r>
    </w:p>
    <w:p w:rsidR="00916BE1" w:rsidRPr="00597992" w:rsidRDefault="00916BE1" w:rsidP="00597992">
      <w:pPr>
        <w:pStyle w:val="a3"/>
        <w:numPr>
          <w:ilvl w:val="0"/>
          <w:numId w:val="4"/>
        </w:numPr>
        <w:tabs>
          <w:tab w:val="clear" w:pos="720"/>
          <w:tab w:val="num" w:pos="851"/>
        </w:tabs>
        <w:spacing w:before="0" w:beforeAutospacing="0" w:after="0" w:afterAutospacing="0"/>
        <w:ind w:left="0" w:firstLine="709"/>
        <w:jc w:val="both"/>
        <w:rPr>
          <w:sz w:val="28"/>
          <w:szCs w:val="28"/>
        </w:rPr>
      </w:pPr>
      <w:r w:rsidRPr="00597992">
        <w:rPr>
          <w:sz w:val="28"/>
          <w:szCs w:val="28"/>
        </w:rPr>
        <w:t>Статистикалық және кеңістіктік деректерді жинау және жүйелеу;</w:t>
      </w:r>
    </w:p>
    <w:p w:rsidR="00916BE1" w:rsidRPr="00597992" w:rsidRDefault="00916BE1" w:rsidP="00597992">
      <w:pPr>
        <w:pStyle w:val="a3"/>
        <w:numPr>
          <w:ilvl w:val="0"/>
          <w:numId w:val="4"/>
        </w:numPr>
        <w:tabs>
          <w:tab w:val="clear" w:pos="720"/>
          <w:tab w:val="num" w:pos="851"/>
        </w:tabs>
        <w:spacing w:before="0" w:beforeAutospacing="0" w:after="0" w:afterAutospacing="0"/>
        <w:ind w:left="0" w:firstLine="709"/>
        <w:jc w:val="both"/>
        <w:rPr>
          <w:sz w:val="28"/>
          <w:szCs w:val="28"/>
        </w:rPr>
      </w:pPr>
      <w:r w:rsidRPr="00597992">
        <w:rPr>
          <w:sz w:val="28"/>
          <w:szCs w:val="28"/>
        </w:rPr>
        <w:t>Аумақтық деңгейде әлеуметтік және экономикалық проблемаларды анықтау;</w:t>
      </w:r>
    </w:p>
    <w:p w:rsidR="00916BE1" w:rsidRPr="00597992" w:rsidRDefault="00916BE1" w:rsidP="00597992">
      <w:pPr>
        <w:pStyle w:val="a3"/>
        <w:numPr>
          <w:ilvl w:val="0"/>
          <w:numId w:val="4"/>
        </w:numPr>
        <w:tabs>
          <w:tab w:val="clear" w:pos="720"/>
          <w:tab w:val="num" w:pos="851"/>
        </w:tabs>
        <w:spacing w:before="0" w:beforeAutospacing="0" w:after="0" w:afterAutospacing="0"/>
        <w:ind w:left="0" w:firstLine="709"/>
        <w:jc w:val="both"/>
        <w:rPr>
          <w:sz w:val="28"/>
          <w:szCs w:val="28"/>
        </w:rPr>
      </w:pPr>
      <w:r w:rsidRPr="00597992">
        <w:rPr>
          <w:sz w:val="28"/>
          <w:szCs w:val="28"/>
        </w:rPr>
        <w:t>Тенденцияларды талдау негізінде болжамдар құру;</w:t>
      </w:r>
    </w:p>
    <w:p w:rsidR="00916BE1" w:rsidRPr="00597992" w:rsidRDefault="00916BE1" w:rsidP="00597992">
      <w:pPr>
        <w:pStyle w:val="a3"/>
        <w:numPr>
          <w:ilvl w:val="0"/>
          <w:numId w:val="4"/>
        </w:numPr>
        <w:tabs>
          <w:tab w:val="clear" w:pos="720"/>
          <w:tab w:val="num" w:pos="851"/>
        </w:tabs>
        <w:spacing w:before="0" w:beforeAutospacing="0" w:after="0" w:afterAutospacing="0"/>
        <w:ind w:left="0" w:firstLine="709"/>
        <w:jc w:val="both"/>
        <w:rPr>
          <w:sz w:val="28"/>
          <w:szCs w:val="28"/>
        </w:rPr>
      </w:pPr>
      <w:r w:rsidRPr="00597992">
        <w:rPr>
          <w:sz w:val="28"/>
          <w:szCs w:val="28"/>
        </w:rPr>
        <w:t>Әлеуметтік және экономикалық дамуды қолдау бағдарламаларын жүзеге асыру.</w:t>
      </w:r>
    </w:p>
    <w:p w:rsidR="00916BE1" w:rsidRPr="00597992" w:rsidRDefault="00916BE1" w:rsidP="00597992">
      <w:pPr>
        <w:pStyle w:val="a3"/>
        <w:spacing w:before="0" w:beforeAutospacing="0" w:after="0" w:afterAutospacing="0"/>
        <w:ind w:firstLine="709"/>
        <w:jc w:val="both"/>
        <w:rPr>
          <w:sz w:val="28"/>
          <w:szCs w:val="28"/>
        </w:rPr>
      </w:pPr>
      <w:r w:rsidRPr="00597992">
        <w:rPr>
          <w:sz w:val="28"/>
          <w:szCs w:val="28"/>
        </w:rPr>
        <w:t>Көптеген әлеуметтік-экономикалық процестердің аумақтық сипатын (мысалы, табыс деңгейінің теңсіздігі, білім мен медицинаға қолжетімділік айырмашылықтары) ескере отырып, ГИС мұндай зерттеулерді жүргізуде таптырмас құралға айналады.</w:t>
      </w:r>
    </w:p>
    <w:p w:rsidR="00916BE1" w:rsidRPr="00597992" w:rsidRDefault="00916BE1" w:rsidP="00597992">
      <w:pPr>
        <w:pStyle w:val="a3"/>
        <w:spacing w:before="0" w:beforeAutospacing="0" w:after="0" w:afterAutospacing="0"/>
        <w:ind w:firstLine="709"/>
        <w:jc w:val="both"/>
        <w:rPr>
          <w:sz w:val="28"/>
          <w:szCs w:val="28"/>
        </w:rPr>
      </w:pPr>
      <w:r w:rsidRPr="00597992">
        <w:rPr>
          <w:sz w:val="28"/>
          <w:szCs w:val="28"/>
        </w:rPr>
        <w:t>ГИС-тің әлеуметтік-экономикалық зерттеулердегі қолданылуы</w:t>
      </w:r>
    </w:p>
    <w:p w:rsidR="00916BE1" w:rsidRPr="00597992" w:rsidRDefault="00916BE1" w:rsidP="00597992">
      <w:pPr>
        <w:pStyle w:val="a3"/>
        <w:spacing w:before="0" w:beforeAutospacing="0" w:after="0" w:afterAutospacing="0"/>
        <w:ind w:firstLine="709"/>
        <w:jc w:val="both"/>
        <w:rPr>
          <w:sz w:val="28"/>
          <w:szCs w:val="28"/>
        </w:rPr>
      </w:pPr>
      <w:r w:rsidRPr="00597992">
        <w:rPr>
          <w:sz w:val="28"/>
          <w:szCs w:val="28"/>
        </w:rPr>
        <w:t xml:space="preserve">ГИС-технологиялары әлеуметтік-экономикалық процестерді талдауда кең ауқымды мәселелерді шешуге мүмкіндік береді. Олар деректерді картада көрсету </w:t>
      </w:r>
      <w:r w:rsidRPr="00597992">
        <w:rPr>
          <w:sz w:val="28"/>
          <w:szCs w:val="28"/>
        </w:rPr>
        <w:lastRenderedPageBreak/>
        <w:t>ғана емес, кеңістіктік заңдылықтарды анықтау, моделдеу және болжам жасауға да жол ашады.</w:t>
      </w:r>
    </w:p>
    <w:p w:rsidR="00916BE1" w:rsidRPr="00597992" w:rsidRDefault="00916BE1" w:rsidP="00597992">
      <w:pPr>
        <w:pStyle w:val="a3"/>
        <w:spacing w:before="0" w:beforeAutospacing="0" w:after="0" w:afterAutospacing="0"/>
        <w:ind w:firstLine="709"/>
        <w:jc w:val="both"/>
        <w:rPr>
          <w:sz w:val="28"/>
          <w:szCs w:val="28"/>
        </w:rPr>
      </w:pPr>
      <w:r w:rsidRPr="00597992">
        <w:rPr>
          <w:sz w:val="28"/>
          <w:szCs w:val="28"/>
        </w:rPr>
        <w:t>Қолдану негізгі бағыттары:</w:t>
      </w:r>
    </w:p>
    <w:p w:rsidR="00916BE1" w:rsidRPr="00597992" w:rsidRDefault="00916BE1" w:rsidP="00597992">
      <w:pPr>
        <w:pStyle w:val="a3"/>
        <w:numPr>
          <w:ilvl w:val="0"/>
          <w:numId w:val="5"/>
        </w:numPr>
        <w:tabs>
          <w:tab w:val="clear" w:pos="720"/>
          <w:tab w:val="num" w:pos="993"/>
        </w:tabs>
        <w:spacing w:before="0" w:beforeAutospacing="0" w:after="0" w:afterAutospacing="0"/>
        <w:ind w:left="0" w:firstLine="709"/>
        <w:jc w:val="both"/>
        <w:rPr>
          <w:sz w:val="28"/>
          <w:szCs w:val="28"/>
        </w:rPr>
      </w:pPr>
      <w:r w:rsidRPr="00597992">
        <w:rPr>
          <w:sz w:val="28"/>
          <w:szCs w:val="28"/>
        </w:rPr>
        <w:t>Халықтың таралуы мен демографиялық сипаттамаларын талдау</w:t>
      </w:r>
      <w:r w:rsidRPr="00597992">
        <w:rPr>
          <w:sz w:val="28"/>
          <w:szCs w:val="28"/>
        </w:rPr>
        <w:br/>
        <w:t>ГИС көмегімен халық тығыздығын, жас және жыныстық құрылымын, миграциялық ағындарды талдауға болады. Бұл инфрақұрылымды (мектептер, ауруханалар) жоспарлау, тұрғын үй мен көлік қажеттілігін бағалау үшін маңызды.</w:t>
      </w:r>
      <w:r w:rsidRPr="00597992">
        <w:rPr>
          <w:sz w:val="28"/>
          <w:szCs w:val="28"/>
        </w:rPr>
        <w:br/>
        <w:t>Мысалы: медициналық мекемелердің жүктемесін бағалау үшін халық тығыздығының карталарын құру.</w:t>
      </w:r>
    </w:p>
    <w:p w:rsidR="00916BE1" w:rsidRPr="00597992" w:rsidRDefault="00916BE1" w:rsidP="00597992">
      <w:pPr>
        <w:pStyle w:val="a3"/>
        <w:numPr>
          <w:ilvl w:val="0"/>
          <w:numId w:val="5"/>
        </w:numPr>
        <w:tabs>
          <w:tab w:val="clear" w:pos="720"/>
          <w:tab w:val="num" w:pos="993"/>
        </w:tabs>
        <w:spacing w:before="0" w:beforeAutospacing="0" w:after="0" w:afterAutospacing="0"/>
        <w:ind w:left="0" w:firstLine="709"/>
        <w:jc w:val="both"/>
        <w:rPr>
          <w:sz w:val="28"/>
          <w:szCs w:val="28"/>
        </w:rPr>
      </w:pPr>
      <w:r w:rsidRPr="00597992">
        <w:rPr>
          <w:sz w:val="28"/>
          <w:szCs w:val="28"/>
        </w:rPr>
        <w:t>Өмір сүру деңгейі мен әлеуметтік теңсіздікті мониторингілеу</w:t>
      </w:r>
      <w:r w:rsidRPr="00597992">
        <w:rPr>
          <w:sz w:val="28"/>
          <w:szCs w:val="28"/>
        </w:rPr>
        <w:br/>
        <w:t>ГИС төмен табысты, жұмыссыздық деңгейі жоғары немесе әлеуметтік қызметтерге қолжетімділігі төмен аудандарды анықтауға мүмкіндік береді. Бұл ресурстарды осал топтарға бағыттауға септігін тигізеді.</w:t>
      </w:r>
      <w:r w:rsidRPr="00597992">
        <w:rPr>
          <w:sz w:val="28"/>
          <w:szCs w:val="28"/>
        </w:rPr>
        <w:br/>
        <w:t>Мысалы: кіріс, жұмыспен қамту және білім индекстері негізінде әлеуметтік осал аудандар карталарын құру.</w:t>
      </w:r>
    </w:p>
    <w:p w:rsidR="00916BE1" w:rsidRPr="00597992" w:rsidRDefault="00916BE1" w:rsidP="00597992">
      <w:pPr>
        <w:pStyle w:val="a3"/>
        <w:numPr>
          <w:ilvl w:val="0"/>
          <w:numId w:val="5"/>
        </w:numPr>
        <w:tabs>
          <w:tab w:val="clear" w:pos="720"/>
          <w:tab w:val="num" w:pos="993"/>
        </w:tabs>
        <w:spacing w:before="0" w:beforeAutospacing="0" w:after="0" w:afterAutospacing="0"/>
        <w:ind w:left="0" w:firstLine="709"/>
        <w:jc w:val="both"/>
        <w:rPr>
          <w:sz w:val="28"/>
          <w:szCs w:val="28"/>
        </w:rPr>
      </w:pPr>
      <w:r w:rsidRPr="00597992">
        <w:rPr>
          <w:sz w:val="28"/>
          <w:szCs w:val="28"/>
        </w:rPr>
        <w:t>Әлеуметтік қызметтердің қолжетімділігі мен сапасын бағалау</w:t>
      </w:r>
      <w:r w:rsidRPr="00597992">
        <w:rPr>
          <w:sz w:val="28"/>
          <w:szCs w:val="28"/>
        </w:rPr>
        <w:br/>
        <w:t>ГИС арқылы халықтың мектептерге, емханаларға, дүкендерге және қоғамдық көлікке қолжетімділігі талданады. Бұл «ақ дақтарды» анықтауға және жаңа нысандар салуды жоспарлауға көмектеседі.</w:t>
      </w:r>
      <w:r w:rsidRPr="00597992">
        <w:rPr>
          <w:sz w:val="28"/>
          <w:szCs w:val="28"/>
        </w:rPr>
        <w:br/>
        <w:t>Мысалы: қоғамдық көлікпен жақын ауруханаға жету уақытын талдау.</w:t>
      </w:r>
    </w:p>
    <w:p w:rsidR="00916BE1" w:rsidRPr="00597992" w:rsidRDefault="00916BE1" w:rsidP="00597992">
      <w:pPr>
        <w:pStyle w:val="a3"/>
        <w:numPr>
          <w:ilvl w:val="0"/>
          <w:numId w:val="5"/>
        </w:numPr>
        <w:tabs>
          <w:tab w:val="clear" w:pos="720"/>
          <w:tab w:val="num" w:pos="993"/>
        </w:tabs>
        <w:spacing w:before="0" w:beforeAutospacing="0" w:after="0" w:afterAutospacing="0"/>
        <w:ind w:left="0" w:firstLine="709"/>
        <w:jc w:val="both"/>
        <w:rPr>
          <w:sz w:val="28"/>
          <w:szCs w:val="28"/>
        </w:rPr>
      </w:pPr>
      <w:r w:rsidRPr="00597992">
        <w:rPr>
          <w:sz w:val="28"/>
          <w:szCs w:val="28"/>
        </w:rPr>
        <w:t>Еңбек нарығын зерттеу</w:t>
      </w:r>
      <w:r w:rsidRPr="00597992">
        <w:rPr>
          <w:sz w:val="28"/>
          <w:szCs w:val="28"/>
        </w:rPr>
        <w:br/>
        <w:t>Аймақтар мен муниципалитеттерде жұмыс орындарының орналасуы, еңбек сұранысы мен ұсынысын талдау жұмыспен қамту және кәсіби білім беру саясаттарын қалыптастыруға көмектеседі.</w:t>
      </w:r>
    </w:p>
    <w:p w:rsidR="00916BE1" w:rsidRPr="00597992" w:rsidRDefault="00916BE1" w:rsidP="00597992">
      <w:pPr>
        <w:pStyle w:val="a3"/>
        <w:numPr>
          <w:ilvl w:val="0"/>
          <w:numId w:val="5"/>
        </w:numPr>
        <w:tabs>
          <w:tab w:val="clear" w:pos="720"/>
          <w:tab w:val="num" w:pos="993"/>
        </w:tabs>
        <w:spacing w:before="0" w:beforeAutospacing="0" w:after="0" w:afterAutospacing="0"/>
        <w:ind w:left="0" w:firstLine="709"/>
        <w:jc w:val="both"/>
        <w:rPr>
          <w:sz w:val="28"/>
          <w:szCs w:val="28"/>
        </w:rPr>
      </w:pPr>
      <w:r w:rsidRPr="00597992">
        <w:rPr>
          <w:sz w:val="28"/>
          <w:szCs w:val="28"/>
        </w:rPr>
        <w:t>Қалалық ортаны зерттеу және жоспарлау</w:t>
      </w:r>
      <w:r w:rsidRPr="00597992">
        <w:rPr>
          <w:sz w:val="28"/>
          <w:szCs w:val="28"/>
        </w:rPr>
        <w:br/>
        <w:t>ГИС урбанистика мен жоспарлауда кеңінен қолданылады. Жасыл аймақтардың орналасуын, құрылыс тығыздығын, транспорттық қолжетімділікті талдау қалаларды жайлы әрі тұрақты етуге мүмкіндік береді.</w:t>
      </w:r>
      <w:r w:rsidRPr="00597992">
        <w:rPr>
          <w:sz w:val="28"/>
          <w:szCs w:val="28"/>
        </w:rPr>
        <w:br/>
        <w:t>Мысалы: қала аудандарының жүктемесін көрсететін «ыстық нүкте» карталарын жасау.</w:t>
      </w:r>
    </w:p>
    <w:p w:rsidR="00916BE1" w:rsidRPr="00597992" w:rsidRDefault="00916BE1" w:rsidP="00597992">
      <w:pPr>
        <w:pStyle w:val="a3"/>
        <w:numPr>
          <w:ilvl w:val="0"/>
          <w:numId w:val="5"/>
        </w:numPr>
        <w:tabs>
          <w:tab w:val="clear" w:pos="720"/>
          <w:tab w:val="num" w:pos="993"/>
        </w:tabs>
        <w:spacing w:before="0" w:beforeAutospacing="0" w:after="0" w:afterAutospacing="0"/>
        <w:ind w:left="0" w:firstLine="709"/>
        <w:jc w:val="both"/>
        <w:rPr>
          <w:sz w:val="28"/>
          <w:szCs w:val="28"/>
        </w:rPr>
      </w:pPr>
      <w:r w:rsidRPr="00597992">
        <w:rPr>
          <w:sz w:val="28"/>
          <w:szCs w:val="28"/>
        </w:rPr>
        <w:t>Әлеуметтік процестерді болжау және моделдеу</w:t>
      </w:r>
      <w:r w:rsidRPr="00597992">
        <w:rPr>
          <w:sz w:val="28"/>
          <w:szCs w:val="28"/>
        </w:rPr>
        <w:br/>
        <w:t>Тарихи деректер мен кеңістіктік модельдеу құралдарын пайдаланып, аумақтардың дамуын болжауға болады, мысалы: 10 жылдан кейін белгілі бір ауданның халық саны қалай өзгереді немесе зауыт ашылуы жұмыспен қамту мен миграцияға қалай әсер етеді.</w:t>
      </w:r>
    </w:p>
    <w:p w:rsidR="00916BE1" w:rsidRPr="00597992" w:rsidRDefault="00916BE1" w:rsidP="00597992">
      <w:pPr>
        <w:tabs>
          <w:tab w:val="num" w:pos="993"/>
        </w:tabs>
        <w:spacing w:after="0" w:line="240" w:lineRule="auto"/>
        <w:ind w:firstLine="709"/>
        <w:jc w:val="both"/>
        <w:rPr>
          <w:rFonts w:ascii="Times New Roman" w:eastAsia="Times New Roman" w:hAnsi="Times New Roman" w:cs="Times New Roman"/>
          <w:sz w:val="28"/>
          <w:szCs w:val="28"/>
          <w:lang w:eastAsia="ru-RU"/>
        </w:rPr>
      </w:pPr>
      <w:r w:rsidRPr="00597992">
        <w:rPr>
          <w:rFonts w:ascii="Times New Roman" w:eastAsia="Times New Roman" w:hAnsi="Times New Roman" w:cs="Times New Roman"/>
          <w:bCs/>
          <w:sz w:val="28"/>
          <w:szCs w:val="28"/>
          <w:lang w:eastAsia="ru-RU"/>
        </w:rPr>
        <w:t>Геоақпараттық жүйелердің әлеуметтік-экономикалық зерттеулердегі қосымша мүмкіндіктері</w:t>
      </w:r>
    </w:p>
    <w:p w:rsidR="00916BE1" w:rsidRPr="00597992" w:rsidRDefault="00916BE1" w:rsidP="00597992">
      <w:pPr>
        <w:spacing w:after="0" w:line="240" w:lineRule="auto"/>
        <w:ind w:firstLine="709"/>
        <w:jc w:val="both"/>
        <w:rPr>
          <w:rFonts w:ascii="Times New Roman" w:eastAsia="Times New Roman" w:hAnsi="Times New Roman" w:cs="Times New Roman"/>
          <w:sz w:val="28"/>
          <w:szCs w:val="28"/>
          <w:lang w:eastAsia="ru-RU"/>
        </w:rPr>
      </w:pPr>
      <w:r w:rsidRPr="00597992">
        <w:rPr>
          <w:rFonts w:ascii="Times New Roman" w:eastAsia="Times New Roman" w:hAnsi="Times New Roman" w:cs="Times New Roman"/>
          <w:sz w:val="28"/>
          <w:szCs w:val="28"/>
          <w:lang w:eastAsia="ru-RU"/>
        </w:rPr>
        <w:t>ГИС технологиялары қазіргі заманғы әлеуметтік-экономикалық зерттеулерде тек мәліметтерді визуализациялаудан асып, күрделі талдау, болжамдау және шешім қабылдауды қолдаудың кешенді құралына айналды. Бұл жүйелердің басты ерекшелігі — кеңістіктік контекстті ескере отырып, көп факторлы талдауды жүзеге асыруға мүмкіндік беруі.</w:t>
      </w:r>
    </w:p>
    <w:p w:rsidR="00916BE1" w:rsidRPr="00597992" w:rsidRDefault="00916BE1" w:rsidP="00597992">
      <w:pPr>
        <w:spacing w:after="0" w:line="240" w:lineRule="auto"/>
        <w:ind w:firstLine="709"/>
        <w:jc w:val="both"/>
        <w:rPr>
          <w:rFonts w:ascii="Times New Roman" w:eastAsia="Times New Roman" w:hAnsi="Times New Roman" w:cs="Times New Roman"/>
          <w:sz w:val="28"/>
          <w:szCs w:val="28"/>
          <w:lang w:eastAsia="ru-RU"/>
        </w:rPr>
      </w:pPr>
      <w:r w:rsidRPr="00597992">
        <w:rPr>
          <w:rFonts w:ascii="Times New Roman" w:eastAsia="Times New Roman" w:hAnsi="Times New Roman" w:cs="Times New Roman"/>
          <w:bCs/>
          <w:sz w:val="28"/>
          <w:szCs w:val="28"/>
          <w:lang w:eastAsia="ru-RU"/>
        </w:rPr>
        <w:t>ГИС-тің қосымша қолдану салалары:</w:t>
      </w:r>
    </w:p>
    <w:p w:rsidR="00916BE1" w:rsidRPr="00597992" w:rsidRDefault="00916BE1" w:rsidP="00597992">
      <w:pPr>
        <w:numPr>
          <w:ilvl w:val="0"/>
          <w:numId w:val="6"/>
        </w:numPr>
        <w:tabs>
          <w:tab w:val="clear" w:pos="720"/>
          <w:tab w:val="num" w:pos="993"/>
        </w:tabs>
        <w:spacing w:after="0" w:line="240" w:lineRule="auto"/>
        <w:ind w:left="0" w:firstLine="709"/>
        <w:jc w:val="both"/>
        <w:rPr>
          <w:rFonts w:ascii="Times New Roman" w:eastAsia="Times New Roman" w:hAnsi="Times New Roman" w:cs="Times New Roman"/>
          <w:sz w:val="28"/>
          <w:szCs w:val="28"/>
          <w:lang w:eastAsia="ru-RU"/>
        </w:rPr>
      </w:pPr>
      <w:r w:rsidRPr="00597992">
        <w:rPr>
          <w:rFonts w:ascii="Times New Roman" w:eastAsia="Times New Roman" w:hAnsi="Times New Roman" w:cs="Times New Roman"/>
          <w:bCs/>
          <w:sz w:val="28"/>
          <w:szCs w:val="28"/>
          <w:lang w:eastAsia="ru-RU"/>
        </w:rPr>
        <w:t>Төтенше жағдайларды басқару және әлеуметтік қауіпсіздік</w:t>
      </w:r>
      <w:r w:rsidRPr="00597992">
        <w:rPr>
          <w:rFonts w:ascii="Times New Roman" w:eastAsia="Times New Roman" w:hAnsi="Times New Roman" w:cs="Times New Roman"/>
          <w:sz w:val="28"/>
          <w:szCs w:val="28"/>
          <w:lang w:eastAsia="ru-RU"/>
        </w:rPr>
        <w:br/>
        <w:t xml:space="preserve">ГИС төтенше жағдайлар кезінде (апаттар, табиғи апаттар, пандемиялар) ресурстарды тиімді бағыттауға, қауіпті аймақтарды анықтауға және тұрғындардың </w:t>
      </w:r>
      <w:r w:rsidRPr="00597992">
        <w:rPr>
          <w:rFonts w:ascii="Times New Roman" w:eastAsia="Times New Roman" w:hAnsi="Times New Roman" w:cs="Times New Roman"/>
          <w:sz w:val="28"/>
          <w:szCs w:val="28"/>
          <w:lang w:eastAsia="ru-RU"/>
        </w:rPr>
        <w:lastRenderedPageBreak/>
        <w:t>қауіпсіздігін қамтамасыз етуге көмектеседі. Бұл жүйелердің көмегімен жедел әрекет ету карталарын құруға болады.</w:t>
      </w:r>
    </w:p>
    <w:p w:rsidR="00916BE1" w:rsidRPr="00597992" w:rsidRDefault="00916BE1" w:rsidP="00597992">
      <w:pPr>
        <w:numPr>
          <w:ilvl w:val="0"/>
          <w:numId w:val="6"/>
        </w:numPr>
        <w:tabs>
          <w:tab w:val="clear" w:pos="720"/>
          <w:tab w:val="num" w:pos="993"/>
        </w:tabs>
        <w:spacing w:after="0" w:line="240" w:lineRule="auto"/>
        <w:ind w:left="0" w:firstLine="709"/>
        <w:jc w:val="both"/>
        <w:rPr>
          <w:rFonts w:ascii="Times New Roman" w:eastAsia="Times New Roman" w:hAnsi="Times New Roman" w:cs="Times New Roman"/>
          <w:sz w:val="28"/>
          <w:szCs w:val="28"/>
          <w:lang w:eastAsia="ru-RU"/>
        </w:rPr>
      </w:pPr>
      <w:r w:rsidRPr="00597992">
        <w:rPr>
          <w:rFonts w:ascii="Times New Roman" w:eastAsia="Times New Roman" w:hAnsi="Times New Roman" w:cs="Times New Roman"/>
          <w:bCs/>
          <w:sz w:val="28"/>
          <w:szCs w:val="28"/>
          <w:lang w:eastAsia="ru-RU"/>
        </w:rPr>
        <w:t>Экономикалық даму және инвестициялық тартымдылықты бағалау</w:t>
      </w:r>
      <w:r w:rsidRPr="00597992">
        <w:rPr>
          <w:rFonts w:ascii="Times New Roman" w:eastAsia="Times New Roman" w:hAnsi="Times New Roman" w:cs="Times New Roman"/>
          <w:sz w:val="28"/>
          <w:szCs w:val="28"/>
          <w:lang w:eastAsia="ru-RU"/>
        </w:rPr>
        <w:br/>
        <w:t>Аймақтық даму стратегияларын жасау кезінде ГИС инвестициялық әлеуетті анықтауда, өндіріс орындарының орналасуын жоспарлауда және нарықтық сұранысты зерттеуде маңызды құрал болып табылады.</w:t>
      </w:r>
    </w:p>
    <w:p w:rsidR="00916BE1" w:rsidRPr="00597992" w:rsidRDefault="00916BE1" w:rsidP="00597992">
      <w:pPr>
        <w:numPr>
          <w:ilvl w:val="0"/>
          <w:numId w:val="6"/>
        </w:numPr>
        <w:tabs>
          <w:tab w:val="clear" w:pos="720"/>
          <w:tab w:val="num" w:pos="993"/>
        </w:tabs>
        <w:spacing w:after="0" w:line="240" w:lineRule="auto"/>
        <w:ind w:left="0" w:firstLine="709"/>
        <w:jc w:val="both"/>
        <w:rPr>
          <w:rFonts w:ascii="Times New Roman" w:eastAsia="Times New Roman" w:hAnsi="Times New Roman" w:cs="Times New Roman"/>
          <w:sz w:val="28"/>
          <w:szCs w:val="28"/>
          <w:lang w:eastAsia="ru-RU"/>
        </w:rPr>
      </w:pPr>
      <w:r w:rsidRPr="00597992">
        <w:rPr>
          <w:rFonts w:ascii="Times New Roman" w:eastAsia="Times New Roman" w:hAnsi="Times New Roman" w:cs="Times New Roman"/>
          <w:bCs/>
          <w:sz w:val="28"/>
          <w:szCs w:val="28"/>
          <w:lang w:eastAsia="ru-RU"/>
        </w:rPr>
        <w:t>Қоршаған ортаны қорғау және тұрақты даму</w:t>
      </w:r>
      <w:r w:rsidRPr="00597992">
        <w:rPr>
          <w:rFonts w:ascii="Times New Roman" w:eastAsia="Times New Roman" w:hAnsi="Times New Roman" w:cs="Times New Roman"/>
          <w:sz w:val="28"/>
          <w:szCs w:val="28"/>
          <w:lang w:eastAsia="ru-RU"/>
        </w:rPr>
        <w:br/>
        <w:t>Әлеуметтік-экономикалық зерттеулерде экология мәселелерін ескеру маңызды. ГИС экологиялық факторларды, табиғи ресурстарды, ластану деңгейін бақылауға мүмкіндік береді, бұл тұрақты даму жоспарларын құруға септігін тигізеді.</w:t>
      </w:r>
    </w:p>
    <w:p w:rsidR="00916BE1" w:rsidRPr="00597992" w:rsidRDefault="00916BE1" w:rsidP="00597992">
      <w:pPr>
        <w:numPr>
          <w:ilvl w:val="0"/>
          <w:numId w:val="6"/>
        </w:numPr>
        <w:tabs>
          <w:tab w:val="clear" w:pos="720"/>
          <w:tab w:val="num" w:pos="993"/>
        </w:tabs>
        <w:spacing w:after="0" w:line="240" w:lineRule="auto"/>
        <w:ind w:left="0" w:firstLine="709"/>
        <w:jc w:val="both"/>
        <w:rPr>
          <w:rFonts w:ascii="Times New Roman" w:eastAsia="Times New Roman" w:hAnsi="Times New Roman" w:cs="Times New Roman"/>
          <w:sz w:val="28"/>
          <w:szCs w:val="28"/>
          <w:lang w:eastAsia="ru-RU"/>
        </w:rPr>
      </w:pPr>
      <w:r w:rsidRPr="00597992">
        <w:rPr>
          <w:rFonts w:ascii="Times New Roman" w:eastAsia="Times New Roman" w:hAnsi="Times New Roman" w:cs="Times New Roman"/>
          <w:bCs/>
          <w:sz w:val="28"/>
          <w:szCs w:val="28"/>
          <w:lang w:eastAsia="ru-RU"/>
        </w:rPr>
        <w:t>Әлеуметтік теңдік пен инклюзивтілікті арттыру</w:t>
      </w:r>
      <w:r w:rsidRPr="00597992">
        <w:rPr>
          <w:rFonts w:ascii="Times New Roman" w:eastAsia="Times New Roman" w:hAnsi="Times New Roman" w:cs="Times New Roman"/>
          <w:sz w:val="28"/>
          <w:szCs w:val="28"/>
          <w:lang w:eastAsia="ru-RU"/>
        </w:rPr>
        <w:br/>
        <w:t>ГИС әлеуметтік қызметтердің және инфрақұрылымның тең бөлінбеуін анықтап, осал топтарға бағытталған саясатты жетілдіруге көмектеседі. Бұл жүйелер әлеуметтік жобаларды жоспарлау мен мониторинг жүргізуде таптырмас құрал.</w:t>
      </w:r>
    </w:p>
    <w:p w:rsidR="00916BE1" w:rsidRPr="00597992" w:rsidRDefault="00916BE1" w:rsidP="00597992">
      <w:pPr>
        <w:numPr>
          <w:ilvl w:val="0"/>
          <w:numId w:val="6"/>
        </w:numPr>
        <w:tabs>
          <w:tab w:val="clear" w:pos="720"/>
          <w:tab w:val="num" w:pos="993"/>
        </w:tabs>
        <w:spacing w:after="0" w:line="240" w:lineRule="auto"/>
        <w:ind w:left="0" w:firstLine="709"/>
        <w:jc w:val="both"/>
        <w:rPr>
          <w:rFonts w:ascii="Times New Roman" w:eastAsia="Times New Roman" w:hAnsi="Times New Roman" w:cs="Times New Roman"/>
          <w:sz w:val="28"/>
          <w:szCs w:val="28"/>
          <w:lang w:eastAsia="ru-RU"/>
        </w:rPr>
      </w:pPr>
      <w:r w:rsidRPr="00597992">
        <w:rPr>
          <w:rFonts w:ascii="Times New Roman" w:eastAsia="Times New Roman" w:hAnsi="Times New Roman" w:cs="Times New Roman"/>
          <w:bCs/>
          <w:sz w:val="28"/>
          <w:szCs w:val="28"/>
          <w:lang w:eastAsia="ru-RU"/>
        </w:rPr>
        <w:t>Транспорт және логистика саласын жетілдіру</w:t>
      </w:r>
      <w:r w:rsidRPr="00597992">
        <w:rPr>
          <w:rFonts w:ascii="Times New Roman" w:eastAsia="Times New Roman" w:hAnsi="Times New Roman" w:cs="Times New Roman"/>
          <w:sz w:val="28"/>
          <w:szCs w:val="28"/>
          <w:lang w:eastAsia="ru-RU"/>
        </w:rPr>
        <w:br/>
        <w:t>Қоғамдық көлік жүйесін, жол желілерін және жүк тасымалының тиімділігін ГИС арқылы талдау арқылы қалалар мен өңірлердің мобильділігін арттыруға болады.</w:t>
      </w:r>
    </w:p>
    <w:p w:rsidR="00916BE1" w:rsidRPr="00597992" w:rsidRDefault="00916BE1" w:rsidP="00597992">
      <w:pPr>
        <w:spacing w:after="0" w:line="240" w:lineRule="auto"/>
        <w:ind w:firstLine="709"/>
        <w:jc w:val="both"/>
        <w:rPr>
          <w:rFonts w:ascii="Times New Roman" w:eastAsia="Times New Roman" w:hAnsi="Times New Roman" w:cs="Times New Roman"/>
          <w:sz w:val="28"/>
          <w:szCs w:val="28"/>
          <w:lang w:eastAsia="ru-RU"/>
        </w:rPr>
      </w:pPr>
      <w:r w:rsidRPr="00597992">
        <w:rPr>
          <w:rFonts w:ascii="Times New Roman" w:eastAsia="Times New Roman" w:hAnsi="Times New Roman" w:cs="Times New Roman"/>
          <w:bCs/>
          <w:sz w:val="28"/>
          <w:szCs w:val="28"/>
          <w:lang w:eastAsia="ru-RU"/>
        </w:rPr>
        <w:t>ГИС технологиясының әлеуметтік-экономикалық зерттеулердегі артықшылықтары:</w:t>
      </w:r>
    </w:p>
    <w:p w:rsidR="00916BE1" w:rsidRPr="00597992" w:rsidRDefault="00916BE1" w:rsidP="00597992">
      <w:pPr>
        <w:numPr>
          <w:ilvl w:val="0"/>
          <w:numId w:val="7"/>
        </w:numPr>
        <w:tabs>
          <w:tab w:val="clear" w:pos="720"/>
          <w:tab w:val="num" w:pos="851"/>
        </w:tabs>
        <w:spacing w:after="0" w:line="240" w:lineRule="auto"/>
        <w:ind w:left="0" w:firstLine="709"/>
        <w:jc w:val="both"/>
        <w:rPr>
          <w:rFonts w:ascii="Times New Roman" w:eastAsia="Times New Roman" w:hAnsi="Times New Roman" w:cs="Times New Roman"/>
          <w:sz w:val="28"/>
          <w:szCs w:val="28"/>
          <w:lang w:eastAsia="ru-RU"/>
        </w:rPr>
      </w:pPr>
      <w:r w:rsidRPr="00597992">
        <w:rPr>
          <w:rFonts w:ascii="Times New Roman" w:eastAsia="Times New Roman" w:hAnsi="Times New Roman" w:cs="Times New Roman"/>
          <w:bCs/>
          <w:sz w:val="28"/>
          <w:szCs w:val="28"/>
          <w:lang w:eastAsia="ru-RU"/>
        </w:rPr>
        <w:t>Кеңістіктік деректердің интеграциясы:</w:t>
      </w:r>
      <w:r w:rsidRPr="00597992">
        <w:rPr>
          <w:rFonts w:ascii="Times New Roman" w:eastAsia="Times New Roman" w:hAnsi="Times New Roman" w:cs="Times New Roman"/>
          <w:sz w:val="28"/>
          <w:szCs w:val="28"/>
          <w:lang w:eastAsia="ru-RU"/>
        </w:rPr>
        <w:t xml:space="preserve"> Әр түрлі дерек көздерінен алынған ақпаратты біріктіріп, кешенді талдау жасауға мүмкіндік береді.</w:t>
      </w:r>
    </w:p>
    <w:p w:rsidR="00916BE1" w:rsidRPr="00597992" w:rsidRDefault="00916BE1" w:rsidP="00597992">
      <w:pPr>
        <w:numPr>
          <w:ilvl w:val="0"/>
          <w:numId w:val="7"/>
        </w:numPr>
        <w:tabs>
          <w:tab w:val="clear" w:pos="720"/>
          <w:tab w:val="num" w:pos="851"/>
        </w:tabs>
        <w:spacing w:after="0" w:line="240" w:lineRule="auto"/>
        <w:ind w:left="0" w:firstLine="709"/>
        <w:jc w:val="both"/>
        <w:rPr>
          <w:rFonts w:ascii="Times New Roman" w:eastAsia="Times New Roman" w:hAnsi="Times New Roman" w:cs="Times New Roman"/>
          <w:sz w:val="28"/>
          <w:szCs w:val="28"/>
          <w:lang w:eastAsia="ru-RU"/>
        </w:rPr>
      </w:pPr>
      <w:r w:rsidRPr="00597992">
        <w:rPr>
          <w:rFonts w:ascii="Times New Roman" w:eastAsia="Times New Roman" w:hAnsi="Times New Roman" w:cs="Times New Roman"/>
          <w:bCs/>
          <w:sz w:val="28"/>
          <w:szCs w:val="28"/>
          <w:lang w:eastAsia="ru-RU"/>
        </w:rPr>
        <w:t>Нақты уақыттағы бақылау:</w:t>
      </w:r>
      <w:r w:rsidRPr="00597992">
        <w:rPr>
          <w:rFonts w:ascii="Times New Roman" w:eastAsia="Times New Roman" w:hAnsi="Times New Roman" w:cs="Times New Roman"/>
          <w:sz w:val="28"/>
          <w:szCs w:val="28"/>
          <w:lang w:eastAsia="ru-RU"/>
        </w:rPr>
        <w:t xml:space="preserve"> Қазіргі уақыттағы деректер негізінде шешім қабылдауды жылдамдатады.</w:t>
      </w:r>
    </w:p>
    <w:p w:rsidR="00916BE1" w:rsidRPr="00597992" w:rsidRDefault="00916BE1" w:rsidP="00597992">
      <w:pPr>
        <w:numPr>
          <w:ilvl w:val="0"/>
          <w:numId w:val="7"/>
        </w:numPr>
        <w:tabs>
          <w:tab w:val="clear" w:pos="720"/>
          <w:tab w:val="num" w:pos="851"/>
        </w:tabs>
        <w:spacing w:after="0" w:line="240" w:lineRule="auto"/>
        <w:ind w:left="0" w:firstLine="709"/>
        <w:jc w:val="both"/>
        <w:rPr>
          <w:rFonts w:ascii="Times New Roman" w:eastAsia="Times New Roman" w:hAnsi="Times New Roman" w:cs="Times New Roman"/>
          <w:sz w:val="28"/>
          <w:szCs w:val="28"/>
          <w:lang w:eastAsia="ru-RU"/>
        </w:rPr>
      </w:pPr>
      <w:r w:rsidRPr="00597992">
        <w:rPr>
          <w:rFonts w:ascii="Times New Roman" w:eastAsia="Times New Roman" w:hAnsi="Times New Roman" w:cs="Times New Roman"/>
          <w:bCs/>
          <w:sz w:val="28"/>
          <w:szCs w:val="28"/>
          <w:lang w:eastAsia="ru-RU"/>
        </w:rPr>
        <w:t>Визуализация және қолжетімділік:</w:t>
      </w:r>
      <w:r w:rsidRPr="00597992">
        <w:rPr>
          <w:rFonts w:ascii="Times New Roman" w:eastAsia="Times New Roman" w:hAnsi="Times New Roman" w:cs="Times New Roman"/>
          <w:sz w:val="28"/>
          <w:szCs w:val="28"/>
          <w:lang w:eastAsia="ru-RU"/>
        </w:rPr>
        <w:t xml:space="preserve"> Мәліметтерді карта, диаграмма түрінде көрсетіп, түсінікті әрі қолжетімді етеді.</w:t>
      </w:r>
    </w:p>
    <w:p w:rsidR="00916BE1" w:rsidRPr="00597992" w:rsidRDefault="00916BE1" w:rsidP="00597992">
      <w:pPr>
        <w:numPr>
          <w:ilvl w:val="0"/>
          <w:numId w:val="7"/>
        </w:numPr>
        <w:tabs>
          <w:tab w:val="clear" w:pos="720"/>
          <w:tab w:val="num" w:pos="851"/>
        </w:tabs>
        <w:spacing w:after="0" w:line="240" w:lineRule="auto"/>
        <w:ind w:left="0" w:firstLine="709"/>
        <w:jc w:val="both"/>
        <w:rPr>
          <w:rFonts w:ascii="Times New Roman" w:eastAsia="Times New Roman" w:hAnsi="Times New Roman" w:cs="Times New Roman"/>
          <w:sz w:val="28"/>
          <w:szCs w:val="28"/>
          <w:lang w:eastAsia="ru-RU"/>
        </w:rPr>
      </w:pPr>
      <w:r w:rsidRPr="00597992">
        <w:rPr>
          <w:rFonts w:ascii="Times New Roman" w:eastAsia="Times New Roman" w:hAnsi="Times New Roman" w:cs="Times New Roman"/>
          <w:bCs/>
          <w:sz w:val="28"/>
          <w:szCs w:val="28"/>
          <w:lang w:eastAsia="ru-RU"/>
        </w:rPr>
        <w:t>Прогноздау және сценарий құру:</w:t>
      </w:r>
      <w:r w:rsidRPr="00597992">
        <w:rPr>
          <w:rFonts w:ascii="Times New Roman" w:eastAsia="Times New Roman" w:hAnsi="Times New Roman" w:cs="Times New Roman"/>
          <w:sz w:val="28"/>
          <w:szCs w:val="28"/>
          <w:lang w:eastAsia="ru-RU"/>
        </w:rPr>
        <w:t xml:space="preserve"> Әлеуметтік және экономикалық үрдістердің дамуын болжауға және түрлі даму сценарийлерін қарастыруға мүмкіндік береді.</w:t>
      </w:r>
    </w:p>
    <w:p w:rsidR="00916BE1" w:rsidRPr="00597992" w:rsidRDefault="00916BE1" w:rsidP="00597992">
      <w:pPr>
        <w:numPr>
          <w:ilvl w:val="0"/>
          <w:numId w:val="7"/>
        </w:numPr>
        <w:tabs>
          <w:tab w:val="clear" w:pos="720"/>
          <w:tab w:val="num" w:pos="851"/>
        </w:tabs>
        <w:spacing w:after="0" w:line="240" w:lineRule="auto"/>
        <w:ind w:left="0" w:firstLine="709"/>
        <w:jc w:val="both"/>
        <w:rPr>
          <w:rFonts w:ascii="Times New Roman" w:eastAsia="Times New Roman" w:hAnsi="Times New Roman" w:cs="Times New Roman"/>
          <w:sz w:val="28"/>
          <w:szCs w:val="28"/>
          <w:lang w:eastAsia="ru-RU"/>
        </w:rPr>
      </w:pPr>
      <w:r w:rsidRPr="00597992">
        <w:rPr>
          <w:rFonts w:ascii="Times New Roman" w:eastAsia="Times New Roman" w:hAnsi="Times New Roman" w:cs="Times New Roman"/>
          <w:bCs/>
          <w:sz w:val="28"/>
          <w:szCs w:val="28"/>
          <w:lang w:eastAsia="ru-RU"/>
        </w:rPr>
        <w:t>Шешім қабылдауды қолдау:</w:t>
      </w:r>
      <w:r w:rsidRPr="00597992">
        <w:rPr>
          <w:rFonts w:ascii="Times New Roman" w:eastAsia="Times New Roman" w:hAnsi="Times New Roman" w:cs="Times New Roman"/>
          <w:sz w:val="28"/>
          <w:szCs w:val="28"/>
          <w:lang w:eastAsia="ru-RU"/>
        </w:rPr>
        <w:t xml:space="preserve"> Мемлекеттік органдар мен бизнес құрылымдарына тиімді шешімдер қабылдауға көмектеседі.</w:t>
      </w:r>
    </w:p>
    <w:p w:rsidR="00916BE1" w:rsidRPr="00597992" w:rsidRDefault="00916BE1" w:rsidP="00597992">
      <w:pPr>
        <w:spacing w:after="0" w:line="240" w:lineRule="auto"/>
        <w:ind w:firstLine="709"/>
        <w:jc w:val="both"/>
        <w:rPr>
          <w:rFonts w:ascii="Times New Roman" w:eastAsia="Times New Roman" w:hAnsi="Times New Roman" w:cs="Times New Roman"/>
          <w:sz w:val="28"/>
          <w:szCs w:val="28"/>
          <w:lang w:eastAsia="ru-RU"/>
        </w:rPr>
      </w:pPr>
      <w:r w:rsidRPr="00597992">
        <w:rPr>
          <w:rFonts w:ascii="Times New Roman" w:eastAsia="Times New Roman" w:hAnsi="Times New Roman" w:cs="Times New Roman"/>
          <w:bCs/>
          <w:sz w:val="28"/>
          <w:szCs w:val="28"/>
          <w:lang w:eastAsia="ru-RU"/>
        </w:rPr>
        <w:t>6. Әлеуметтік желілер мен ұялы байланыс деректерін талдау</w:t>
      </w:r>
      <w:r w:rsidRPr="00597992">
        <w:rPr>
          <w:rFonts w:ascii="Times New Roman" w:eastAsia="Times New Roman" w:hAnsi="Times New Roman" w:cs="Times New Roman"/>
          <w:sz w:val="28"/>
          <w:szCs w:val="28"/>
          <w:lang w:eastAsia="ru-RU"/>
        </w:rPr>
        <w:br/>
        <w:t>Қазіргі таңда ГИС әлеуметтік желілер мен ұялы байланыс операторларының мәліметтерін пайдалана отырып, тұрғындардың қозғалысын, әлеуметтік белсенділігін және қауымдастықтардың құрылымын зерттеуге мүмкіндік береді. Бұл тәсіл әсіресе пандемия кезінде халықтың қозғалысын бақылауда және індеттің таралуын болжауда тиімді болды.</w:t>
      </w:r>
    </w:p>
    <w:p w:rsidR="00916BE1" w:rsidRPr="00597992" w:rsidRDefault="00916BE1" w:rsidP="00597992">
      <w:pPr>
        <w:spacing w:after="0" w:line="240" w:lineRule="auto"/>
        <w:ind w:firstLine="709"/>
        <w:jc w:val="both"/>
        <w:rPr>
          <w:rFonts w:ascii="Times New Roman" w:eastAsia="Times New Roman" w:hAnsi="Times New Roman" w:cs="Times New Roman"/>
          <w:sz w:val="28"/>
          <w:szCs w:val="28"/>
          <w:lang w:eastAsia="ru-RU"/>
        </w:rPr>
      </w:pPr>
      <w:r w:rsidRPr="00597992">
        <w:rPr>
          <w:rFonts w:ascii="Times New Roman" w:eastAsia="Times New Roman" w:hAnsi="Times New Roman" w:cs="Times New Roman"/>
          <w:bCs/>
          <w:sz w:val="28"/>
          <w:szCs w:val="28"/>
          <w:lang w:eastAsia="ru-RU"/>
        </w:rPr>
        <w:t>7. Қалалық және ауылдық аумақтардың даму динамикасын бақылау</w:t>
      </w:r>
      <w:r w:rsidRPr="00597992">
        <w:rPr>
          <w:rFonts w:ascii="Times New Roman" w:eastAsia="Times New Roman" w:hAnsi="Times New Roman" w:cs="Times New Roman"/>
          <w:sz w:val="28"/>
          <w:szCs w:val="28"/>
          <w:lang w:eastAsia="ru-RU"/>
        </w:rPr>
        <w:br/>
        <w:t>ГИС арқылы ауылдық және қалалық аумақтардағы экономикалық белсенділіктің, инфрақұрылымның даму деңгейін салыстырып, олардың арасындағы айырмашылықтарды айқындауға болады. Бұл мәліметтер ауылдық аймақтарды дамыту бағдарламаларын жоспарлауда маңызды.</w:t>
      </w:r>
    </w:p>
    <w:p w:rsidR="00916BE1" w:rsidRPr="00597992" w:rsidRDefault="00597992" w:rsidP="00597992">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8.</w:t>
      </w:r>
      <w:r w:rsidR="00916BE1" w:rsidRPr="00597992">
        <w:rPr>
          <w:rFonts w:ascii="Times New Roman" w:eastAsia="Times New Roman" w:hAnsi="Times New Roman" w:cs="Times New Roman"/>
          <w:bCs/>
          <w:sz w:val="28"/>
          <w:szCs w:val="28"/>
          <w:lang w:eastAsia="ru-RU"/>
        </w:rPr>
        <w:t>Инфрақұрылымдық жобаларды тиімді жоспарлау</w:t>
      </w:r>
      <w:r w:rsidR="00916BE1" w:rsidRPr="00597992">
        <w:rPr>
          <w:rFonts w:ascii="Times New Roman" w:eastAsia="Times New Roman" w:hAnsi="Times New Roman" w:cs="Times New Roman"/>
          <w:sz w:val="28"/>
          <w:szCs w:val="28"/>
          <w:lang w:eastAsia="ru-RU"/>
        </w:rPr>
        <w:br/>
        <w:t>Жолдар, көпірлер, коммуналдық қызметтер және тұрғын үй құрылысы секілді инфрақұрылымдық жобалардың орындарын ГИС көмегімен таңдау арқылы шығындарды азайтып, жобаның әлеуметтік маңыздылығын арттыруға болады.</w:t>
      </w:r>
    </w:p>
    <w:p w:rsidR="00916BE1" w:rsidRPr="00597992" w:rsidRDefault="00916BE1" w:rsidP="00597992">
      <w:pPr>
        <w:spacing w:after="0" w:line="240" w:lineRule="auto"/>
        <w:ind w:firstLine="709"/>
        <w:jc w:val="both"/>
        <w:rPr>
          <w:rFonts w:ascii="Times New Roman" w:eastAsia="Times New Roman" w:hAnsi="Times New Roman" w:cs="Times New Roman"/>
          <w:sz w:val="28"/>
          <w:szCs w:val="28"/>
          <w:lang w:eastAsia="ru-RU"/>
        </w:rPr>
      </w:pPr>
      <w:r w:rsidRPr="00597992">
        <w:rPr>
          <w:rFonts w:ascii="Times New Roman" w:eastAsia="Times New Roman" w:hAnsi="Times New Roman" w:cs="Times New Roman"/>
          <w:bCs/>
          <w:sz w:val="28"/>
          <w:szCs w:val="28"/>
          <w:lang w:eastAsia="ru-RU"/>
        </w:rPr>
        <w:lastRenderedPageBreak/>
        <w:t>9. Қоғамдық пікірді және әлеуметтік мәселелерді картографиялық талдау</w:t>
      </w:r>
      <w:r w:rsidRPr="00597992">
        <w:rPr>
          <w:rFonts w:ascii="Times New Roman" w:eastAsia="Times New Roman" w:hAnsi="Times New Roman" w:cs="Times New Roman"/>
          <w:sz w:val="28"/>
          <w:szCs w:val="28"/>
          <w:lang w:eastAsia="ru-RU"/>
        </w:rPr>
        <w:br/>
        <w:t>ГИС әлеуметтік сауалнамалар мен зерттеулердің нәтижелерін кеңістіктік түрде көрсету арқылы қоғамдық пікірдің аумақтық ерекшеліктерін айқындайды. Бұл қоғамдық саясатты тиімді құруға көмектеседі.</w:t>
      </w:r>
    </w:p>
    <w:p w:rsidR="00916BE1" w:rsidRPr="00597992" w:rsidRDefault="00916BE1" w:rsidP="00597992">
      <w:pPr>
        <w:spacing w:after="0" w:line="240" w:lineRule="auto"/>
        <w:ind w:firstLine="709"/>
        <w:jc w:val="both"/>
        <w:rPr>
          <w:rFonts w:ascii="Times New Roman" w:eastAsia="Times New Roman" w:hAnsi="Times New Roman" w:cs="Times New Roman"/>
          <w:sz w:val="28"/>
          <w:szCs w:val="28"/>
          <w:lang w:eastAsia="ru-RU"/>
        </w:rPr>
      </w:pPr>
      <w:r w:rsidRPr="00597992">
        <w:rPr>
          <w:rFonts w:ascii="Times New Roman" w:eastAsia="Times New Roman" w:hAnsi="Times New Roman" w:cs="Times New Roman"/>
          <w:bCs/>
          <w:sz w:val="28"/>
          <w:szCs w:val="28"/>
          <w:lang w:eastAsia="ru-RU"/>
        </w:rPr>
        <w:t>10. Экономикалық салалардың географиясын зерттеу</w:t>
      </w:r>
      <w:r w:rsidRPr="00597992">
        <w:rPr>
          <w:rFonts w:ascii="Times New Roman" w:eastAsia="Times New Roman" w:hAnsi="Times New Roman" w:cs="Times New Roman"/>
          <w:sz w:val="28"/>
          <w:szCs w:val="28"/>
          <w:lang w:eastAsia="ru-RU"/>
        </w:rPr>
        <w:br/>
        <w:t>Өнеркәсіп, ауыл шаруашылығы, сауда және қызмет көрсету салаларының орналасуын, дамуын және ықпалдастығын талдау арқылы өңірлік даму стратегияларын қалыптастыруға мүмкіндік береді.</w:t>
      </w:r>
    </w:p>
    <w:p w:rsidR="00916BE1" w:rsidRPr="00597992" w:rsidRDefault="00916BE1" w:rsidP="00597992">
      <w:pPr>
        <w:spacing w:after="0" w:line="240" w:lineRule="auto"/>
        <w:ind w:firstLine="709"/>
        <w:jc w:val="both"/>
        <w:rPr>
          <w:rFonts w:ascii="Times New Roman" w:eastAsia="Times New Roman" w:hAnsi="Times New Roman" w:cs="Times New Roman"/>
          <w:sz w:val="28"/>
          <w:szCs w:val="28"/>
          <w:lang w:eastAsia="ru-RU"/>
        </w:rPr>
      </w:pPr>
      <w:r w:rsidRPr="00597992">
        <w:rPr>
          <w:rFonts w:ascii="Times New Roman" w:eastAsia="Times New Roman" w:hAnsi="Times New Roman" w:cs="Times New Roman"/>
          <w:bCs/>
          <w:sz w:val="28"/>
          <w:szCs w:val="28"/>
          <w:lang w:eastAsia="ru-RU"/>
        </w:rPr>
        <w:t>ГИС пен заманауи технологиялардың интеграциясы</w:t>
      </w:r>
    </w:p>
    <w:p w:rsidR="00916BE1" w:rsidRPr="00597992" w:rsidRDefault="00916BE1" w:rsidP="00597992">
      <w:pPr>
        <w:numPr>
          <w:ilvl w:val="0"/>
          <w:numId w:val="8"/>
        </w:numPr>
        <w:tabs>
          <w:tab w:val="clear" w:pos="720"/>
          <w:tab w:val="num" w:pos="851"/>
        </w:tabs>
        <w:spacing w:after="0" w:line="240" w:lineRule="auto"/>
        <w:ind w:left="142" w:firstLine="709"/>
        <w:jc w:val="both"/>
        <w:rPr>
          <w:rFonts w:ascii="Times New Roman" w:eastAsia="Times New Roman" w:hAnsi="Times New Roman" w:cs="Times New Roman"/>
          <w:sz w:val="28"/>
          <w:szCs w:val="28"/>
          <w:lang w:eastAsia="ru-RU"/>
        </w:rPr>
      </w:pPr>
      <w:r w:rsidRPr="00597992">
        <w:rPr>
          <w:rFonts w:ascii="Times New Roman" w:eastAsia="Times New Roman" w:hAnsi="Times New Roman" w:cs="Times New Roman"/>
          <w:bCs/>
          <w:sz w:val="28"/>
          <w:szCs w:val="28"/>
          <w:lang w:eastAsia="ru-RU"/>
        </w:rPr>
        <w:t>Жасанды интеллект пен машиналық оқыту</w:t>
      </w:r>
      <w:r w:rsidRPr="00597992">
        <w:rPr>
          <w:rFonts w:ascii="Times New Roman" w:eastAsia="Times New Roman" w:hAnsi="Times New Roman" w:cs="Times New Roman"/>
          <w:sz w:val="28"/>
          <w:szCs w:val="28"/>
          <w:lang w:eastAsia="ru-RU"/>
        </w:rPr>
        <w:t>: ГИС-ті жасанды интеллектпен біріктіру арқылы үлкен көлемдегі мәліметтерді жылдам әрі дәл өңдеуге болады. Бұл әлеуметтік-экономикалық үрдістердің болжамдарын жақсартады.</w:t>
      </w:r>
    </w:p>
    <w:p w:rsidR="00916BE1" w:rsidRPr="00597992" w:rsidRDefault="00916BE1" w:rsidP="00597992">
      <w:pPr>
        <w:numPr>
          <w:ilvl w:val="0"/>
          <w:numId w:val="8"/>
        </w:numPr>
        <w:tabs>
          <w:tab w:val="clear" w:pos="720"/>
          <w:tab w:val="num" w:pos="851"/>
        </w:tabs>
        <w:spacing w:after="0" w:line="240" w:lineRule="auto"/>
        <w:ind w:left="142" w:firstLine="709"/>
        <w:jc w:val="both"/>
        <w:rPr>
          <w:rFonts w:ascii="Times New Roman" w:eastAsia="Times New Roman" w:hAnsi="Times New Roman" w:cs="Times New Roman"/>
          <w:sz w:val="28"/>
          <w:szCs w:val="28"/>
          <w:lang w:eastAsia="ru-RU"/>
        </w:rPr>
      </w:pPr>
      <w:r w:rsidRPr="00597992">
        <w:rPr>
          <w:rFonts w:ascii="Times New Roman" w:eastAsia="Times New Roman" w:hAnsi="Times New Roman" w:cs="Times New Roman"/>
          <w:bCs/>
          <w:sz w:val="28"/>
          <w:szCs w:val="28"/>
          <w:lang w:eastAsia="ru-RU"/>
        </w:rPr>
        <w:t>Бұлттық технологиялар</w:t>
      </w:r>
      <w:r w:rsidRPr="00597992">
        <w:rPr>
          <w:rFonts w:ascii="Times New Roman" w:eastAsia="Times New Roman" w:hAnsi="Times New Roman" w:cs="Times New Roman"/>
          <w:sz w:val="28"/>
          <w:szCs w:val="28"/>
          <w:lang w:eastAsia="ru-RU"/>
        </w:rPr>
        <w:t>: Деректерді бұлтта сақтау және өңдеу арқылы ақпаратқа кез келген уақытта және кез келген жерден қолжетімділік қамтамасыз етіледі. Бұл әсіресе үкіметтік және коммерциялық ұйымдар үшін тиімді.</w:t>
      </w:r>
    </w:p>
    <w:p w:rsidR="00916BE1" w:rsidRPr="00597992" w:rsidRDefault="00916BE1" w:rsidP="00597992">
      <w:pPr>
        <w:numPr>
          <w:ilvl w:val="0"/>
          <w:numId w:val="8"/>
        </w:numPr>
        <w:tabs>
          <w:tab w:val="clear" w:pos="720"/>
          <w:tab w:val="num" w:pos="851"/>
        </w:tabs>
        <w:spacing w:after="0" w:line="240" w:lineRule="auto"/>
        <w:ind w:left="142" w:firstLine="709"/>
        <w:jc w:val="both"/>
        <w:rPr>
          <w:rFonts w:ascii="Times New Roman" w:eastAsia="Times New Roman" w:hAnsi="Times New Roman" w:cs="Times New Roman"/>
          <w:sz w:val="28"/>
          <w:szCs w:val="28"/>
          <w:lang w:eastAsia="ru-RU"/>
        </w:rPr>
      </w:pPr>
      <w:r w:rsidRPr="00597992">
        <w:rPr>
          <w:rFonts w:ascii="Times New Roman" w:eastAsia="Times New Roman" w:hAnsi="Times New Roman" w:cs="Times New Roman"/>
          <w:bCs/>
          <w:sz w:val="28"/>
          <w:szCs w:val="28"/>
          <w:lang w:eastAsia="ru-RU"/>
        </w:rPr>
        <w:t>Мобильді ГИС қосымшалары</w:t>
      </w:r>
      <w:r w:rsidRPr="00597992">
        <w:rPr>
          <w:rFonts w:ascii="Times New Roman" w:eastAsia="Times New Roman" w:hAnsi="Times New Roman" w:cs="Times New Roman"/>
          <w:sz w:val="28"/>
          <w:szCs w:val="28"/>
          <w:lang w:eastAsia="ru-RU"/>
        </w:rPr>
        <w:t>: Смартфондар мен планшеттерге арналған ГИС-қосымшалар әлеуметтік зерттеушілерге және жергілікті әкімдіктерге деректерді нақты уақыт режимінде жинауға және талдауға мүмкіндік береді.</w:t>
      </w:r>
    </w:p>
    <w:p w:rsidR="00916BE1" w:rsidRPr="00597992" w:rsidRDefault="00916BE1" w:rsidP="00597992">
      <w:pPr>
        <w:spacing w:after="0" w:line="240" w:lineRule="auto"/>
        <w:ind w:firstLine="709"/>
        <w:jc w:val="both"/>
        <w:rPr>
          <w:rFonts w:ascii="Times New Roman" w:eastAsia="Times New Roman" w:hAnsi="Times New Roman" w:cs="Times New Roman"/>
          <w:sz w:val="28"/>
          <w:szCs w:val="28"/>
          <w:lang w:eastAsia="ru-RU"/>
        </w:rPr>
      </w:pPr>
      <w:r w:rsidRPr="00597992">
        <w:rPr>
          <w:rFonts w:ascii="Times New Roman" w:eastAsia="Times New Roman" w:hAnsi="Times New Roman" w:cs="Times New Roman"/>
          <w:bCs/>
          <w:sz w:val="28"/>
          <w:szCs w:val="28"/>
          <w:lang w:eastAsia="ru-RU"/>
        </w:rPr>
        <w:t>Әлеуметтік-экономикалық зерттеулерде ГИС қолданудың артықшылықтары</w:t>
      </w:r>
    </w:p>
    <w:p w:rsidR="00916BE1" w:rsidRPr="00597992" w:rsidRDefault="00916BE1" w:rsidP="00597992">
      <w:pPr>
        <w:numPr>
          <w:ilvl w:val="0"/>
          <w:numId w:val="9"/>
        </w:numPr>
        <w:tabs>
          <w:tab w:val="clear" w:pos="720"/>
          <w:tab w:val="num" w:pos="993"/>
        </w:tabs>
        <w:spacing w:after="0" w:line="240" w:lineRule="auto"/>
        <w:ind w:left="0" w:firstLine="709"/>
        <w:jc w:val="both"/>
        <w:rPr>
          <w:rFonts w:ascii="Times New Roman" w:eastAsia="Times New Roman" w:hAnsi="Times New Roman" w:cs="Times New Roman"/>
          <w:sz w:val="28"/>
          <w:szCs w:val="28"/>
          <w:lang w:eastAsia="ru-RU"/>
        </w:rPr>
      </w:pPr>
      <w:r w:rsidRPr="00597992">
        <w:rPr>
          <w:rFonts w:ascii="Times New Roman" w:eastAsia="Times New Roman" w:hAnsi="Times New Roman" w:cs="Times New Roman"/>
          <w:bCs/>
          <w:sz w:val="28"/>
          <w:szCs w:val="28"/>
          <w:lang w:eastAsia="ru-RU"/>
        </w:rPr>
        <w:t>Көпөлшемді талдау</w:t>
      </w:r>
      <w:r w:rsidRPr="00597992">
        <w:rPr>
          <w:rFonts w:ascii="Times New Roman" w:eastAsia="Times New Roman" w:hAnsi="Times New Roman" w:cs="Times New Roman"/>
          <w:sz w:val="28"/>
          <w:szCs w:val="28"/>
          <w:lang w:eastAsia="ru-RU"/>
        </w:rPr>
        <w:t>: Әлеуметтік, экономикалық және экологиялық факторларды кешенді түрде қарастыруға мүмкіндік береді.</w:t>
      </w:r>
    </w:p>
    <w:p w:rsidR="00916BE1" w:rsidRPr="00597992" w:rsidRDefault="00916BE1" w:rsidP="00597992">
      <w:pPr>
        <w:numPr>
          <w:ilvl w:val="0"/>
          <w:numId w:val="9"/>
        </w:numPr>
        <w:tabs>
          <w:tab w:val="clear" w:pos="720"/>
          <w:tab w:val="num" w:pos="993"/>
        </w:tabs>
        <w:spacing w:after="0" w:line="240" w:lineRule="auto"/>
        <w:ind w:left="0" w:firstLine="709"/>
        <w:jc w:val="both"/>
        <w:rPr>
          <w:rFonts w:ascii="Times New Roman" w:eastAsia="Times New Roman" w:hAnsi="Times New Roman" w:cs="Times New Roman"/>
          <w:sz w:val="28"/>
          <w:szCs w:val="28"/>
          <w:lang w:eastAsia="ru-RU"/>
        </w:rPr>
      </w:pPr>
      <w:r w:rsidRPr="00597992">
        <w:rPr>
          <w:rFonts w:ascii="Times New Roman" w:eastAsia="Times New Roman" w:hAnsi="Times New Roman" w:cs="Times New Roman"/>
          <w:bCs/>
          <w:sz w:val="28"/>
          <w:szCs w:val="28"/>
          <w:lang w:eastAsia="ru-RU"/>
        </w:rPr>
        <w:t>Жергілікті деңгейде шешім қабылдау</w:t>
      </w:r>
      <w:r w:rsidRPr="00597992">
        <w:rPr>
          <w:rFonts w:ascii="Times New Roman" w:eastAsia="Times New Roman" w:hAnsi="Times New Roman" w:cs="Times New Roman"/>
          <w:sz w:val="28"/>
          <w:szCs w:val="28"/>
          <w:lang w:eastAsia="ru-RU"/>
        </w:rPr>
        <w:t>: Аумақтық ерекшеліктерді ескере отырып, нақты өңірлерге бағытталған саясаттар жасауға септігін тигізеді.</w:t>
      </w:r>
    </w:p>
    <w:p w:rsidR="00916BE1" w:rsidRPr="00597992" w:rsidRDefault="00916BE1" w:rsidP="00597992">
      <w:pPr>
        <w:numPr>
          <w:ilvl w:val="0"/>
          <w:numId w:val="9"/>
        </w:numPr>
        <w:tabs>
          <w:tab w:val="clear" w:pos="720"/>
          <w:tab w:val="num" w:pos="993"/>
        </w:tabs>
        <w:spacing w:after="0" w:line="240" w:lineRule="auto"/>
        <w:ind w:left="0" w:firstLine="709"/>
        <w:jc w:val="both"/>
        <w:rPr>
          <w:rFonts w:ascii="Times New Roman" w:eastAsia="Times New Roman" w:hAnsi="Times New Roman" w:cs="Times New Roman"/>
          <w:sz w:val="28"/>
          <w:szCs w:val="28"/>
          <w:lang w:eastAsia="ru-RU"/>
        </w:rPr>
      </w:pPr>
      <w:r w:rsidRPr="00597992">
        <w:rPr>
          <w:rFonts w:ascii="Times New Roman" w:eastAsia="Times New Roman" w:hAnsi="Times New Roman" w:cs="Times New Roman"/>
          <w:bCs/>
          <w:sz w:val="28"/>
          <w:szCs w:val="28"/>
          <w:lang w:eastAsia="ru-RU"/>
        </w:rPr>
        <w:t>Мультидисциплинарлы тәсіл</w:t>
      </w:r>
      <w:r w:rsidRPr="00597992">
        <w:rPr>
          <w:rFonts w:ascii="Times New Roman" w:eastAsia="Times New Roman" w:hAnsi="Times New Roman" w:cs="Times New Roman"/>
          <w:sz w:val="28"/>
          <w:szCs w:val="28"/>
          <w:lang w:eastAsia="ru-RU"/>
        </w:rPr>
        <w:t>: Экономика, социология, география, урбанистика сияқты салалардың мәліметтерін біріктіріп, кешенді зерттеулер жүргізуге мүмкіндік береді.</w:t>
      </w:r>
    </w:p>
    <w:p w:rsidR="0032563D" w:rsidRDefault="0032563D">
      <w:pPr>
        <w:rPr>
          <w:rFonts w:ascii="Times New Roman" w:hAnsi="Times New Roman" w:cs="Times New Roman"/>
          <w:sz w:val="24"/>
          <w:szCs w:val="24"/>
        </w:rPr>
      </w:pPr>
    </w:p>
    <w:p w:rsidR="00640D55" w:rsidRDefault="00640D55">
      <w:pPr>
        <w:rPr>
          <w:rFonts w:ascii="Times New Roman" w:hAnsi="Times New Roman" w:cs="Times New Roman"/>
          <w:sz w:val="24"/>
          <w:szCs w:val="24"/>
        </w:rPr>
      </w:pPr>
    </w:p>
    <w:p w:rsidR="00640D55" w:rsidRPr="00640D55" w:rsidRDefault="00640D55" w:rsidP="00640D55">
      <w:pPr>
        <w:jc w:val="both"/>
        <w:rPr>
          <w:rFonts w:ascii="Times New Roman" w:hAnsi="Times New Roman" w:cs="Times New Roman"/>
          <w:b/>
          <w:sz w:val="28"/>
          <w:szCs w:val="24"/>
          <w:lang w:val="kk-KZ"/>
        </w:rPr>
      </w:pPr>
      <w:r w:rsidRPr="00640D55">
        <w:rPr>
          <w:rFonts w:ascii="Times New Roman" w:hAnsi="Times New Roman" w:cs="Times New Roman"/>
          <w:b/>
          <w:sz w:val="28"/>
          <w:szCs w:val="24"/>
          <w:lang w:val="kk-KZ"/>
        </w:rPr>
        <w:t>Бақылау сұрақтары</w:t>
      </w:r>
      <w:bookmarkStart w:id="0" w:name="_GoBack"/>
      <w:bookmarkEnd w:id="0"/>
    </w:p>
    <w:p w:rsidR="00640D55" w:rsidRPr="00640D55" w:rsidRDefault="00640D55" w:rsidP="00640D55">
      <w:pPr>
        <w:pStyle w:val="a5"/>
        <w:numPr>
          <w:ilvl w:val="0"/>
          <w:numId w:val="11"/>
        </w:numPr>
        <w:tabs>
          <w:tab w:val="left" w:pos="284"/>
        </w:tabs>
        <w:spacing w:after="0" w:line="240" w:lineRule="auto"/>
        <w:ind w:left="0" w:firstLine="0"/>
        <w:jc w:val="both"/>
        <w:rPr>
          <w:rFonts w:ascii="Times New Roman" w:eastAsia="Times New Roman" w:hAnsi="Times New Roman" w:cs="Times New Roman"/>
          <w:sz w:val="28"/>
          <w:szCs w:val="24"/>
          <w:lang w:val="kk-KZ"/>
        </w:rPr>
      </w:pPr>
      <w:r w:rsidRPr="00640D55">
        <w:rPr>
          <w:rFonts w:ascii="Times New Roman" w:eastAsia="Times New Roman" w:hAnsi="Times New Roman" w:cs="Times New Roman"/>
          <w:bCs/>
          <w:sz w:val="28"/>
          <w:szCs w:val="24"/>
          <w:lang w:val="kk-KZ"/>
        </w:rPr>
        <w:t>Геоақпараттық жүйелердің (ГИС) негізгі ерекшелігі не және ол әлеуметтік-экономикалық факторлар арасындағы заңдылықтарды талдауға қалай мүмкіндік береді?</w:t>
      </w:r>
      <w:r w:rsidRPr="00640D55">
        <w:rPr>
          <w:rFonts w:ascii="Times New Roman" w:eastAsia="Times New Roman" w:hAnsi="Times New Roman" w:cs="Times New Roman"/>
          <w:sz w:val="28"/>
          <w:szCs w:val="24"/>
          <w:lang w:val="kk-KZ"/>
        </w:rPr>
        <w:t xml:space="preserve"> </w:t>
      </w:r>
    </w:p>
    <w:p w:rsidR="00640D55" w:rsidRPr="00640D55" w:rsidRDefault="00640D55" w:rsidP="00640D55">
      <w:pPr>
        <w:pStyle w:val="a5"/>
        <w:numPr>
          <w:ilvl w:val="0"/>
          <w:numId w:val="11"/>
        </w:numPr>
        <w:tabs>
          <w:tab w:val="left" w:pos="284"/>
        </w:tabs>
        <w:spacing w:after="0" w:line="240" w:lineRule="auto"/>
        <w:ind w:left="0" w:firstLine="0"/>
        <w:jc w:val="both"/>
        <w:rPr>
          <w:rFonts w:ascii="Times New Roman" w:eastAsia="Times New Roman" w:hAnsi="Times New Roman" w:cs="Times New Roman"/>
          <w:sz w:val="28"/>
          <w:szCs w:val="24"/>
        </w:rPr>
      </w:pPr>
      <w:r w:rsidRPr="00640D55">
        <w:rPr>
          <w:rFonts w:ascii="Times New Roman" w:eastAsia="Times New Roman" w:hAnsi="Times New Roman" w:cs="Times New Roman"/>
          <w:bCs/>
          <w:sz w:val="28"/>
          <w:szCs w:val="24"/>
        </w:rPr>
        <w:t>ГИС-ті қолдану арқылы әлеуметтік қызметтердің қолжетімділігін бағалаудағы «ақ дақтарды» анықтау процесін түсіндіріңіз.</w:t>
      </w:r>
      <w:r w:rsidRPr="00640D55">
        <w:rPr>
          <w:rFonts w:ascii="Times New Roman" w:eastAsia="Times New Roman" w:hAnsi="Times New Roman" w:cs="Times New Roman"/>
          <w:sz w:val="28"/>
          <w:szCs w:val="24"/>
        </w:rPr>
        <w:t xml:space="preserve"> </w:t>
      </w:r>
    </w:p>
    <w:p w:rsidR="00640D55" w:rsidRPr="00640D55" w:rsidRDefault="00640D55" w:rsidP="00640D55">
      <w:pPr>
        <w:pStyle w:val="a5"/>
        <w:numPr>
          <w:ilvl w:val="0"/>
          <w:numId w:val="11"/>
        </w:numPr>
        <w:tabs>
          <w:tab w:val="left" w:pos="284"/>
        </w:tabs>
        <w:spacing w:after="0" w:line="240" w:lineRule="auto"/>
        <w:ind w:left="0" w:firstLine="0"/>
        <w:jc w:val="both"/>
        <w:rPr>
          <w:rFonts w:ascii="Times New Roman" w:eastAsia="Times New Roman" w:hAnsi="Times New Roman" w:cs="Times New Roman"/>
          <w:sz w:val="28"/>
          <w:szCs w:val="24"/>
        </w:rPr>
      </w:pPr>
      <w:r w:rsidRPr="00640D55">
        <w:rPr>
          <w:rFonts w:ascii="Times New Roman" w:eastAsia="Times New Roman" w:hAnsi="Times New Roman" w:cs="Times New Roman"/>
          <w:bCs/>
          <w:sz w:val="28"/>
          <w:szCs w:val="24"/>
        </w:rPr>
        <w:t>Әлеуметтік-экономикалық зерттеулерде ГИС-тің негізгі үш (3) функциясын атаңыз және олардың әрқайсысының маңызын көрсетіңіз.</w:t>
      </w:r>
      <w:r w:rsidRPr="00640D55">
        <w:rPr>
          <w:rFonts w:ascii="Times New Roman" w:eastAsia="Times New Roman" w:hAnsi="Times New Roman" w:cs="Times New Roman"/>
          <w:sz w:val="28"/>
          <w:szCs w:val="24"/>
        </w:rPr>
        <w:t xml:space="preserve"> </w:t>
      </w:r>
    </w:p>
    <w:p w:rsidR="00640D55" w:rsidRPr="00640D55" w:rsidRDefault="00640D55" w:rsidP="00640D55">
      <w:pPr>
        <w:pStyle w:val="a5"/>
        <w:numPr>
          <w:ilvl w:val="0"/>
          <w:numId w:val="11"/>
        </w:numPr>
        <w:tabs>
          <w:tab w:val="left" w:pos="284"/>
        </w:tabs>
        <w:spacing w:after="0" w:line="240" w:lineRule="auto"/>
        <w:ind w:left="0" w:firstLine="0"/>
        <w:jc w:val="both"/>
        <w:rPr>
          <w:rFonts w:ascii="Times New Roman" w:eastAsia="Times New Roman" w:hAnsi="Times New Roman" w:cs="Times New Roman"/>
          <w:sz w:val="28"/>
          <w:szCs w:val="24"/>
        </w:rPr>
      </w:pPr>
      <w:r w:rsidRPr="00640D55">
        <w:rPr>
          <w:rFonts w:ascii="Times New Roman" w:eastAsia="Times New Roman" w:hAnsi="Times New Roman" w:cs="Times New Roman"/>
          <w:bCs/>
          <w:sz w:val="28"/>
          <w:szCs w:val="24"/>
        </w:rPr>
        <w:t>ГИС-ті жасанды интеллектпен және машиналық оқытумен біріктірудің әлеуметтік-экономикалық үрдістердің болжамдарын жақсартуға әсері қандай?</w:t>
      </w:r>
      <w:r w:rsidRPr="00640D55">
        <w:rPr>
          <w:rFonts w:ascii="Times New Roman" w:eastAsia="Times New Roman" w:hAnsi="Times New Roman" w:cs="Times New Roman"/>
          <w:sz w:val="28"/>
          <w:szCs w:val="24"/>
        </w:rPr>
        <w:t xml:space="preserve"> </w:t>
      </w:r>
    </w:p>
    <w:p w:rsidR="00640D55" w:rsidRPr="00916BE1" w:rsidRDefault="00640D55">
      <w:pPr>
        <w:rPr>
          <w:rFonts w:ascii="Times New Roman" w:hAnsi="Times New Roman" w:cs="Times New Roman"/>
          <w:sz w:val="24"/>
          <w:szCs w:val="24"/>
        </w:rPr>
      </w:pPr>
    </w:p>
    <w:sectPr w:rsidR="00640D55" w:rsidRPr="00916BE1" w:rsidSect="00916BE1">
      <w:pgSz w:w="11906" w:h="16838"/>
      <w:pgMar w:top="1134"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66A50"/>
    <w:multiLevelType w:val="multilevel"/>
    <w:tmpl w:val="96EEC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404F88"/>
    <w:multiLevelType w:val="multilevel"/>
    <w:tmpl w:val="D6D8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F4350"/>
    <w:multiLevelType w:val="multilevel"/>
    <w:tmpl w:val="5300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A2857"/>
    <w:multiLevelType w:val="multilevel"/>
    <w:tmpl w:val="A7FC1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5048BF"/>
    <w:multiLevelType w:val="hybridMultilevel"/>
    <w:tmpl w:val="26EC7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E14A75"/>
    <w:multiLevelType w:val="multilevel"/>
    <w:tmpl w:val="5CF22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B629E6"/>
    <w:multiLevelType w:val="multilevel"/>
    <w:tmpl w:val="10E4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5A042C"/>
    <w:multiLevelType w:val="multilevel"/>
    <w:tmpl w:val="8C1E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257840"/>
    <w:multiLevelType w:val="multilevel"/>
    <w:tmpl w:val="EDA8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524256"/>
    <w:multiLevelType w:val="multilevel"/>
    <w:tmpl w:val="3440C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7D64CA"/>
    <w:multiLevelType w:val="multilevel"/>
    <w:tmpl w:val="EAF43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9"/>
  </w:num>
  <w:num w:numId="5">
    <w:abstractNumId w:val="3"/>
  </w:num>
  <w:num w:numId="6">
    <w:abstractNumId w:val="5"/>
  </w:num>
  <w:num w:numId="7">
    <w:abstractNumId w:val="6"/>
  </w:num>
  <w:num w:numId="8">
    <w:abstractNumId w:val="8"/>
  </w:num>
  <w:num w:numId="9">
    <w:abstractNumId w:val="7"/>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BE1"/>
    <w:rsid w:val="0032563D"/>
    <w:rsid w:val="00597992"/>
    <w:rsid w:val="00640D55"/>
    <w:rsid w:val="00916BE1"/>
    <w:rsid w:val="00E21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2CB56"/>
  <w15:docId w15:val="{C7F48814-6CFB-4811-B756-E4B589AB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40D55"/>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6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16BE1"/>
    <w:rPr>
      <w:b/>
      <w:bCs/>
    </w:rPr>
  </w:style>
  <w:style w:type="character" w:customStyle="1" w:styleId="20">
    <w:name w:val="Заголовок 2 Знак"/>
    <w:basedOn w:val="a0"/>
    <w:link w:val="2"/>
    <w:uiPriority w:val="9"/>
    <w:rsid w:val="00640D55"/>
    <w:rPr>
      <w:rFonts w:ascii="Times New Roman" w:eastAsia="Times New Roman" w:hAnsi="Times New Roman" w:cs="Times New Roman"/>
      <w:b/>
      <w:bCs/>
      <w:sz w:val="36"/>
      <w:szCs w:val="36"/>
      <w:lang w:val="en-US"/>
    </w:rPr>
  </w:style>
  <w:style w:type="character" w:customStyle="1" w:styleId="citation-516">
    <w:name w:val="citation-516"/>
    <w:basedOn w:val="a0"/>
    <w:rsid w:val="00640D55"/>
  </w:style>
  <w:style w:type="character" w:customStyle="1" w:styleId="citation-515">
    <w:name w:val="citation-515"/>
    <w:basedOn w:val="a0"/>
    <w:rsid w:val="00640D55"/>
  </w:style>
  <w:style w:type="character" w:customStyle="1" w:styleId="citation-514">
    <w:name w:val="citation-514"/>
    <w:basedOn w:val="a0"/>
    <w:rsid w:val="00640D55"/>
  </w:style>
  <w:style w:type="character" w:customStyle="1" w:styleId="citation-513">
    <w:name w:val="citation-513"/>
    <w:basedOn w:val="a0"/>
    <w:rsid w:val="00640D55"/>
  </w:style>
  <w:style w:type="character" w:customStyle="1" w:styleId="citation-512">
    <w:name w:val="citation-512"/>
    <w:basedOn w:val="a0"/>
    <w:rsid w:val="00640D55"/>
  </w:style>
  <w:style w:type="character" w:customStyle="1" w:styleId="citation-511">
    <w:name w:val="citation-511"/>
    <w:basedOn w:val="a0"/>
    <w:rsid w:val="00640D55"/>
  </w:style>
  <w:style w:type="character" w:customStyle="1" w:styleId="citation-510">
    <w:name w:val="citation-510"/>
    <w:basedOn w:val="a0"/>
    <w:rsid w:val="00640D55"/>
  </w:style>
  <w:style w:type="character" w:customStyle="1" w:styleId="citation-509">
    <w:name w:val="citation-509"/>
    <w:basedOn w:val="a0"/>
    <w:rsid w:val="00640D55"/>
  </w:style>
  <w:style w:type="character" w:customStyle="1" w:styleId="citation-508">
    <w:name w:val="citation-508"/>
    <w:basedOn w:val="a0"/>
    <w:rsid w:val="00640D55"/>
  </w:style>
  <w:style w:type="character" w:customStyle="1" w:styleId="citation-507">
    <w:name w:val="citation-507"/>
    <w:basedOn w:val="a0"/>
    <w:rsid w:val="00640D55"/>
  </w:style>
  <w:style w:type="character" w:customStyle="1" w:styleId="citation-506">
    <w:name w:val="citation-506"/>
    <w:basedOn w:val="a0"/>
    <w:rsid w:val="00640D55"/>
  </w:style>
  <w:style w:type="character" w:customStyle="1" w:styleId="citation-505">
    <w:name w:val="citation-505"/>
    <w:basedOn w:val="a0"/>
    <w:rsid w:val="00640D55"/>
  </w:style>
  <w:style w:type="character" w:customStyle="1" w:styleId="citation-504">
    <w:name w:val="citation-504"/>
    <w:basedOn w:val="a0"/>
    <w:rsid w:val="00640D55"/>
  </w:style>
  <w:style w:type="character" w:customStyle="1" w:styleId="citation-503">
    <w:name w:val="citation-503"/>
    <w:basedOn w:val="a0"/>
    <w:rsid w:val="00640D55"/>
  </w:style>
  <w:style w:type="character" w:customStyle="1" w:styleId="citation-502">
    <w:name w:val="citation-502"/>
    <w:basedOn w:val="a0"/>
    <w:rsid w:val="00640D55"/>
  </w:style>
  <w:style w:type="character" w:customStyle="1" w:styleId="citation-501">
    <w:name w:val="citation-501"/>
    <w:basedOn w:val="a0"/>
    <w:rsid w:val="00640D55"/>
  </w:style>
  <w:style w:type="character" w:customStyle="1" w:styleId="citation-500">
    <w:name w:val="citation-500"/>
    <w:basedOn w:val="a0"/>
    <w:rsid w:val="00640D55"/>
  </w:style>
  <w:style w:type="character" w:customStyle="1" w:styleId="citation-499">
    <w:name w:val="citation-499"/>
    <w:basedOn w:val="a0"/>
    <w:rsid w:val="00640D55"/>
  </w:style>
  <w:style w:type="character" w:customStyle="1" w:styleId="citation-498">
    <w:name w:val="citation-498"/>
    <w:basedOn w:val="a0"/>
    <w:rsid w:val="00640D55"/>
  </w:style>
  <w:style w:type="character" w:customStyle="1" w:styleId="citation-497">
    <w:name w:val="citation-497"/>
    <w:basedOn w:val="a0"/>
    <w:rsid w:val="00640D55"/>
  </w:style>
  <w:style w:type="character" w:customStyle="1" w:styleId="citation-368">
    <w:name w:val="citation-368"/>
    <w:basedOn w:val="a0"/>
    <w:rsid w:val="00640D55"/>
  </w:style>
  <w:style w:type="character" w:customStyle="1" w:styleId="citation-367">
    <w:name w:val="citation-367"/>
    <w:basedOn w:val="a0"/>
    <w:rsid w:val="00640D55"/>
  </w:style>
  <w:style w:type="character" w:customStyle="1" w:styleId="citation-366">
    <w:name w:val="citation-366"/>
    <w:basedOn w:val="a0"/>
    <w:rsid w:val="00640D55"/>
  </w:style>
  <w:style w:type="character" w:customStyle="1" w:styleId="citation-365">
    <w:name w:val="citation-365"/>
    <w:basedOn w:val="a0"/>
    <w:rsid w:val="00640D55"/>
  </w:style>
  <w:style w:type="paragraph" w:styleId="a5">
    <w:name w:val="List Paragraph"/>
    <w:basedOn w:val="a"/>
    <w:uiPriority w:val="34"/>
    <w:qFormat/>
    <w:rsid w:val="00640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708935">
      <w:bodyDiv w:val="1"/>
      <w:marLeft w:val="0"/>
      <w:marRight w:val="0"/>
      <w:marTop w:val="0"/>
      <w:marBottom w:val="0"/>
      <w:divBdr>
        <w:top w:val="none" w:sz="0" w:space="0" w:color="auto"/>
        <w:left w:val="none" w:sz="0" w:space="0" w:color="auto"/>
        <w:bottom w:val="none" w:sz="0" w:space="0" w:color="auto"/>
        <w:right w:val="none" w:sz="0" w:space="0" w:color="auto"/>
      </w:divBdr>
    </w:div>
    <w:div w:id="469786894">
      <w:bodyDiv w:val="1"/>
      <w:marLeft w:val="0"/>
      <w:marRight w:val="0"/>
      <w:marTop w:val="0"/>
      <w:marBottom w:val="0"/>
      <w:divBdr>
        <w:top w:val="none" w:sz="0" w:space="0" w:color="auto"/>
        <w:left w:val="none" w:sz="0" w:space="0" w:color="auto"/>
        <w:bottom w:val="none" w:sz="0" w:space="0" w:color="auto"/>
        <w:right w:val="none" w:sz="0" w:space="0" w:color="auto"/>
      </w:divBdr>
    </w:div>
    <w:div w:id="1267925518">
      <w:bodyDiv w:val="1"/>
      <w:marLeft w:val="0"/>
      <w:marRight w:val="0"/>
      <w:marTop w:val="0"/>
      <w:marBottom w:val="0"/>
      <w:divBdr>
        <w:top w:val="none" w:sz="0" w:space="0" w:color="auto"/>
        <w:left w:val="none" w:sz="0" w:space="0" w:color="auto"/>
        <w:bottom w:val="none" w:sz="0" w:space="0" w:color="auto"/>
        <w:right w:val="none" w:sz="0" w:space="0" w:color="auto"/>
      </w:divBdr>
    </w:div>
    <w:div w:id="1302879953">
      <w:bodyDiv w:val="1"/>
      <w:marLeft w:val="0"/>
      <w:marRight w:val="0"/>
      <w:marTop w:val="0"/>
      <w:marBottom w:val="0"/>
      <w:divBdr>
        <w:top w:val="none" w:sz="0" w:space="0" w:color="auto"/>
        <w:left w:val="none" w:sz="0" w:space="0" w:color="auto"/>
        <w:bottom w:val="none" w:sz="0" w:space="0" w:color="auto"/>
        <w:right w:val="none" w:sz="0" w:space="0" w:color="auto"/>
      </w:divBdr>
    </w:div>
    <w:div w:id="134959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1831</Words>
  <Characters>10440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Ayana</cp:lastModifiedBy>
  <cp:revision>3</cp:revision>
  <dcterms:created xsi:type="dcterms:W3CDTF">2025-09-17T12:33:00Z</dcterms:created>
  <dcterms:modified xsi:type="dcterms:W3CDTF">2025-10-07T20:44:00Z</dcterms:modified>
</cp:coreProperties>
</file>