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54022" w14:textId="0A121A8A" w:rsidR="00066B4E" w:rsidRDefault="00066B4E" w:rsidP="00277881">
      <w:pPr>
        <w:pStyle w:val="a7"/>
        <w:numPr>
          <w:ilvl w:val="0"/>
          <w:numId w:val="20"/>
        </w:num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881">
        <w:rPr>
          <w:rFonts w:ascii="Times New Roman" w:hAnsi="Times New Roman" w:cs="Times New Roman"/>
          <w:b/>
          <w:bCs/>
          <w:sz w:val="24"/>
          <w:szCs w:val="24"/>
        </w:rPr>
        <w:t>Геоинформационные структуры данных в экономико-географических исследованиях</w:t>
      </w:r>
    </w:p>
    <w:p w14:paraId="7390CDFC" w14:textId="153B430C" w:rsidR="009F0DF5" w:rsidRDefault="009F0DF5" w:rsidP="009F0DF5">
      <w:pPr>
        <w:pStyle w:val="a7"/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7D8A3" w14:textId="24B85748" w:rsidR="009F0DF5" w:rsidRPr="00277881" w:rsidRDefault="009F0DF5" w:rsidP="009F0DF5">
      <w:pPr>
        <w:pStyle w:val="a7"/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лекции:</w:t>
      </w:r>
    </w:p>
    <w:p w14:paraId="657A503E" w14:textId="1B0E495A" w:rsidR="00277881" w:rsidRPr="009F0DF5" w:rsidRDefault="00277881" w:rsidP="00277881">
      <w:pPr>
        <w:pStyle w:val="a7"/>
        <w:numPr>
          <w:ilvl w:val="0"/>
          <w:numId w:val="21"/>
        </w:numPr>
        <w:spacing w:line="259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0DF5">
        <w:rPr>
          <w:rFonts w:ascii="Times New Roman" w:hAnsi="Times New Roman" w:cs="Times New Roman"/>
          <w:bCs/>
          <w:sz w:val="24"/>
          <w:szCs w:val="24"/>
        </w:rPr>
        <w:t>Введение</w:t>
      </w:r>
    </w:p>
    <w:p w14:paraId="0E20C103" w14:textId="16B8A580" w:rsidR="00277881" w:rsidRPr="009F0DF5" w:rsidRDefault="00277881" w:rsidP="00277881">
      <w:pPr>
        <w:pStyle w:val="a7"/>
        <w:numPr>
          <w:ilvl w:val="0"/>
          <w:numId w:val="21"/>
        </w:numPr>
        <w:spacing w:line="259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0DF5">
        <w:rPr>
          <w:rFonts w:ascii="Times New Roman" w:hAnsi="Times New Roman" w:cs="Times New Roman"/>
          <w:bCs/>
          <w:sz w:val="24"/>
          <w:szCs w:val="24"/>
        </w:rPr>
        <w:t>Геоинформационные технологии и системы</w:t>
      </w:r>
    </w:p>
    <w:p w14:paraId="44B1D7EC" w14:textId="057B882B" w:rsidR="00277881" w:rsidRPr="009F0DF5" w:rsidRDefault="00277881" w:rsidP="00277881">
      <w:pPr>
        <w:pStyle w:val="a7"/>
        <w:numPr>
          <w:ilvl w:val="0"/>
          <w:numId w:val="21"/>
        </w:numPr>
        <w:spacing w:line="259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0DF5">
        <w:rPr>
          <w:rFonts w:ascii="Times New Roman" w:hAnsi="Times New Roman" w:cs="Times New Roman"/>
          <w:bCs/>
          <w:sz w:val="24"/>
          <w:szCs w:val="24"/>
        </w:rPr>
        <w:t>Данные в геоинформационных системах.</w:t>
      </w:r>
    </w:p>
    <w:p w14:paraId="11D4B7D4" w14:textId="77777777" w:rsidR="00277881" w:rsidRPr="009F0DF5" w:rsidRDefault="00277881" w:rsidP="00277881">
      <w:pPr>
        <w:pStyle w:val="a7"/>
        <w:numPr>
          <w:ilvl w:val="0"/>
          <w:numId w:val="2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DF5">
        <w:rPr>
          <w:rFonts w:ascii="Times New Roman" w:hAnsi="Times New Roman" w:cs="Times New Roman"/>
          <w:bCs/>
          <w:sz w:val="24"/>
          <w:szCs w:val="24"/>
        </w:rPr>
        <w:t>Геоинформационные структуры данных</w:t>
      </w:r>
    </w:p>
    <w:p w14:paraId="5C07F7E6" w14:textId="77777777" w:rsidR="00277881" w:rsidRPr="009F0DF5" w:rsidRDefault="00277881" w:rsidP="00277881">
      <w:pPr>
        <w:pStyle w:val="a7"/>
        <w:numPr>
          <w:ilvl w:val="0"/>
          <w:numId w:val="2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DF5">
        <w:rPr>
          <w:rFonts w:ascii="Times New Roman" w:hAnsi="Times New Roman" w:cs="Times New Roman"/>
          <w:bCs/>
          <w:sz w:val="24"/>
          <w:szCs w:val="24"/>
        </w:rPr>
        <w:t>Применение в экономико-географических исследованиях</w:t>
      </w:r>
    </w:p>
    <w:p w14:paraId="19990B22" w14:textId="77777777" w:rsidR="00277881" w:rsidRPr="009F0DF5" w:rsidRDefault="00277881" w:rsidP="00277881">
      <w:pPr>
        <w:pStyle w:val="a7"/>
        <w:numPr>
          <w:ilvl w:val="0"/>
          <w:numId w:val="21"/>
        </w:numPr>
        <w:spacing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0DF5">
        <w:rPr>
          <w:rFonts w:ascii="Times New Roman" w:hAnsi="Times New Roman" w:cs="Times New Roman"/>
          <w:bCs/>
          <w:sz w:val="24"/>
          <w:szCs w:val="24"/>
        </w:rPr>
        <w:t>Перспективы развития</w:t>
      </w:r>
    </w:p>
    <w:p w14:paraId="6F239D0E" w14:textId="77777777" w:rsidR="00277881" w:rsidRPr="00277881" w:rsidRDefault="00277881" w:rsidP="009F0DF5">
      <w:pPr>
        <w:pStyle w:val="a7"/>
        <w:spacing w:line="259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14:paraId="23AA29DE" w14:textId="77777777" w:rsidR="00066B4E" w:rsidRPr="00066B4E" w:rsidRDefault="00066B4E" w:rsidP="00066B4E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DA5FD6" w14:textId="28C4F4CE" w:rsidR="00066B4E" w:rsidRDefault="00066B4E" w:rsidP="00277881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  <w:r w:rsidR="002778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66B4E">
        <w:rPr>
          <w:rFonts w:ascii="Times New Roman" w:hAnsi="Times New Roman" w:cs="Times New Roman"/>
          <w:sz w:val="24"/>
          <w:szCs w:val="24"/>
        </w:rPr>
        <w:t>Современное общество находится на этапе интенсивной цифровизации и информатизации всех сфер жизнедеятельности. Одним из важнейших направлений этой трансформации является внедрение геоинформационных технологий, которые становятся неотъемлемой частью научных исследований, государственного управления, бизнеса и образования. Геоинформационные системы (ГИС) позволяют не только хранить и обрабатывать пространственные данные, но и комплексно анализировать их, выявлять закономерности и прогнозировать изменения. Это делает их незаменимым инструментом в экономико-географических исследованиях, где центральное место занимает анализ пространственной организации общества и хозяйства.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</w:rPr>
        <w:t>Геоинформационные системы помогают объединять разрозненные данные в единую аналитическую базу.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B4E">
        <w:rPr>
          <w:rFonts w:ascii="Times New Roman" w:hAnsi="Times New Roman" w:cs="Times New Roman"/>
          <w:sz w:val="24"/>
          <w:szCs w:val="24"/>
        </w:rPr>
        <w:t>В экономико-географических исследованиях это особенно важно, так как они оперируют не только статистикой, но и пространственными процессами (миграция, расселение, размещение хозяйства).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B4E">
        <w:rPr>
          <w:rFonts w:ascii="Times New Roman" w:hAnsi="Times New Roman" w:cs="Times New Roman"/>
          <w:sz w:val="24"/>
          <w:szCs w:val="24"/>
        </w:rPr>
        <w:t>ГИС позволяют проводить междисциплинарные исследования, связывая экономику, географию, экологию и социологию.</w:t>
      </w:r>
    </w:p>
    <w:p w14:paraId="1310CD99" w14:textId="77777777" w:rsidR="00A35627" w:rsidRPr="00A35627" w:rsidRDefault="00A35627" w:rsidP="00A35627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627">
        <w:rPr>
          <w:rFonts w:ascii="Times New Roman" w:hAnsi="Times New Roman" w:cs="Times New Roman"/>
          <w:sz w:val="24"/>
          <w:szCs w:val="24"/>
        </w:rPr>
        <w:t>Современные экономико-географические исследования невозможно представить без применения геоинформационных технологий, обеспечивающих системный анализ территориальных процессов. В основе этих технологий лежат геоинформационные структуры данных, которые позволяют хранить, обрабатывать и визуализировать пространственно-координированную информацию. Их использование открывает новые возможности для изучения территориальной организации хозяйства, расселения населения, транспортной инфраструктуры и природно-ресурсного потенциала.</w:t>
      </w:r>
    </w:p>
    <w:p w14:paraId="06AC16EA" w14:textId="77777777" w:rsidR="00A35627" w:rsidRPr="00A35627" w:rsidRDefault="00A35627" w:rsidP="00A35627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627">
        <w:rPr>
          <w:rFonts w:ascii="Times New Roman" w:hAnsi="Times New Roman" w:cs="Times New Roman"/>
          <w:sz w:val="24"/>
          <w:szCs w:val="24"/>
        </w:rPr>
        <w:t>Благодаря различным типам структур данных — векторным, растровым, TIN-моделям и гибридным — исследователи получают возможность комплексно анализировать экономико-географические явления: от точечного отображения объектов до моделирования пространственных процессов. Это способствует повышению точности расчетов, выявлению закономерностей и обоснованию прогнозов развития территорий.</w:t>
      </w:r>
    </w:p>
    <w:p w14:paraId="3E947F6C" w14:textId="3B07C6DC" w:rsidR="00A35627" w:rsidRPr="00066B4E" w:rsidRDefault="00A35627" w:rsidP="00A35627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5627">
        <w:rPr>
          <w:rFonts w:ascii="Times New Roman" w:hAnsi="Times New Roman" w:cs="Times New Roman"/>
          <w:sz w:val="24"/>
          <w:szCs w:val="24"/>
        </w:rPr>
        <w:t>Таким образом, геоинформационные структуры данных становятся важным инструментом в экономической и социальной географии, объединяя картографические и статистические сведения в единую аналитическую систему.</w:t>
      </w:r>
    </w:p>
    <w:p w14:paraId="4D6A88EB" w14:textId="6DA683FC" w:rsidR="00813A75" w:rsidRDefault="00066B4E" w:rsidP="00066B4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2. Геоинформационные технологии и системы</w:t>
      </w:r>
      <w:r w:rsidR="002778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13A75" w:rsidRPr="00813A75">
        <w:rPr>
          <w:rFonts w:ascii="Times New Roman" w:hAnsi="Times New Roman" w:cs="Times New Roman"/>
          <w:sz w:val="24"/>
          <w:szCs w:val="24"/>
        </w:rPr>
        <w:t xml:space="preserve">В отечественной и зарубежной литературе можно найти много определений ГИС. Но не все определения можно считать корректными. Например, неверными следует считать следующие определения. </w:t>
      </w:r>
    </w:p>
    <w:p w14:paraId="0368F1F3" w14:textId="77777777" w:rsidR="00813A75" w:rsidRDefault="00813A75" w:rsidP="00066B4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</w:rPr>
        <w:t xml:space="preserve">«ГИС – это компьютерная база пространственных данных». </w:t>
      </w:r>
    </w:p>
    <w:p w14:paraId="3E732AD6" w14:textId="77777777" w:rsidR="00813A75" w:rsidRDefault="00813A75" w:rsidP="00066B4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</w:rPr>
        <w:t xml:space="preserve">«ГИС – это система управления, в которой хранятся пространственные данные». </w:t>
      </w:r>
    </w:p>
    <w:p w14:paraId="07631A39" w14:textId="77777777" w:rsidR="00813A75" w:rsidRDefault="00813A75" w:rsidP="00066B4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</w:rPr>
        <w:lastRenderedPageBreak/>
        <w:t xml:space="preserve">В первом определении неверным является то, что база данных является только одной из компонент ГИС, а полная технология обработки информации в ГИС значительно шире, чем работа с базой или с базами данных. </w:t>
      </w:r>
    </w:p>
    <w:p w14:paraId="30FDD324" w14:textId="7FF1A70A" w:rsidR="00813A75" w:rsidRDefault="00813A75" w:rsidP="00066B4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</w:rPr>
        <w:t>Во втором определении некорректность заключается в том, что современная ГИС рассчитана не просто на переработку данных, но и на проведение экспертных оценок, т.е. ГИС должна включать в свой состав некоторую экспертную систему. Кроме того, данные, которые накапливаются и получаются в ГИС, должны иметь не только пространственную, но и временную привязку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1843D61" w14:textId="77777777" w:rsidR="00813A75" w:rsidRDefault="00813A75" w:rsidP="00813A75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  <w:lang w:val="kk-KZ"/>
        </w:rPr>
        <w:t>Наиболее полным и правильным определением ГИС является следующее.</w:t>
      </w:r>
    </w:p>
    <w:p w14:paraId="74D3AF1F" w14:textId="761C79BE" w:rsidR="00813A75" w:rsidRPr="00813A75" w:rsidRDefault="00813A75" w:rsidP="00813A75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  <w:lang w:val="kk-KZ"/>
        </w:rPr>
        <w:t>ГИС – это автоматизированная информационная система, предназначенная для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>обработки пространственновременных данных, основой интеграции которых служит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>географическая информация.</w:t>
      </w:r>
    </w:p>
    <w:p w14:paraId="234A54F2" w14:textId="6CBE6DA7" w:rsidR="00813A75" w:rsidRPr="00813A75" w:rsidRDefault="00813A75" w:rsidP="00813A75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  <w:lang w:val="kk-KZ"/>
        </w:rPr>
        <w:t>ГИС – это компьютерно-реализуемая мультисеть, организованная на основе информационно связанных автоматизированной информационной, информационно-моделирующей и экспертной систем.</w:t>
      </w:r>
    </w:p>
    <w:p w14:paraId="0A2D1E1E" w14:textId="329A2F04" w:rsidR="00813A75" w:rsidRPr="00066B4E" w:rsidRDefault="00813A75" w:rsidP="00813A75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  <w:lang w:val="kk-KZ"/>
        </w:rPr>
        <w:t>Если обойтись без определений, а ограничиться описанием,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>то ГИС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>технология объединяет традиционные операции при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>работе с базами данных, такими, как запрос и статистический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>анализ, с преимуществами полноценной визуализации и географического (пространственного) анализа, которые предоставляет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>карта. Эти особенности отличают ГИС от других информационных систем и обеспечивают уникальные возможности их применения в широком спектре задач, связанных с анализом и прогнозом явлений и событий окружающего мира, с осмыслением 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>выделением главных факторов и причин, а также их возможных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>последствий, с планированием стратегических решений и текущих последствий предпринимаемых действий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3CE8E1" w14:textId="77777777" w:rsidR="00066B4E" w:rsidRPr="00066B4E" w:rsidRDefault="00066B4E" w:rsidP="00066B4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sz w:val="24"/>
          <w:szCs w:val="24"/>
        </w:rPr>
        <w:t>Геоинформационные системы представляют собой аппаратно-программные комплексы, предназначенные для сбора, обработки, анализа и визуализации пространственных данных. В отличие от обычных информационных систем, ГИС оперирует не только текстовой или числовой информацией, но и пространственными характеристиками объектов, привязанными к географическим координатам. Это позволяет интегрировать статистические, картографические и графические материалы в единую систему.</w:t>
      </w:r>
    </w:p>
    <w:p w14:paraId="11BEDA08" w14:textId="77777777" w:rsidR="00066B4E" w:rsidRPr="00813A75" w:rsidRDefault="00066B4E" w:rsidP="00066B4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sz w:val="24"/>
          <w:szCs w:val="24"/>
        </w:rPr>
        <w:t>Геоинформационные технологии можно рассматривать как совокупность методов и инструментов, обеспечивающих получение новых знаний об окружающем мире на основе обработки пространственно-локализованных данных. Их применение способствует повышению эффективности управления территориями, ресурсами и социально-экономическими процессами.</w:t>
      </w:r>
    </w:p>
    <w:p w14:paraId="06354F08" w14:textId="77777777" w:rsidR="00813A75" w:rsidRDefault="00066B4E" w:rsidP="00813A75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sz w:val="24"/>
          <w:szCs w:val="24"/>
        </w:rPr>
        <w:t>Современные ГИС используют искусственный интеллект для распознавания объектов на спутниковых снимках.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B4E">
        <w:rPr>
          <w:rFonts w:ascii="Times New Roman" w:hAnsi="Times New Roman" w:cs="Times New Roman"/>
          <w:sz w:val="24"/>
          <w:szCs w:val="24"/>
        </w:rPr>
        <w:t>Технологии интегрируются с GPS/ГЛОНАСС и беспилотниками для получения актуальных пространственных данных.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B4E">
        <w:rPr>
          <w:rFonts w:ascii="Times New Roman" w:hAnsi="Times New Roman" w:cs="Times New Roman"/>
          <w:sz w:val="24"/>
          <w:szCs w:val="24"/>
        </w:rPr>
        <w:t>В образовательной сфере ГИС становятся инструментом подготовки специалистов для работы с территориальным планированием и управлением ресурсами.</w:t>
      </w:r>
    </w:p>
    <w:p w14:paraId="4C0B435B" w14:textId="4EC1D3ED" w:rsidR="00813A75" w:rsidRPr="00813A75" w:rsidRDefault="00066B4E" w:rsidP="00277881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3. Данные в геоинформационных системах</w:t>
      </w:r>
      <w:r w:rsidR="002778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66B4E">
        <w:rPr>
          <w:rFonts w:ascii="Times New Roman" w:hAnsi="Times New Roman" w:cs="Times New Roman"/>
          <w:sz w:val="24"/>
          <w:szCs w:val="24"/>
        </w:rPr>
        <w:t xml:space="preserve">Основой любой ГИС являются данные. Под ними понимаются сведения о реальных объектах и процессах, представленные в цифровом виде для последующего анализа. </w:t>
      </w:r>
      <w:r w:rsidR="00813A75" w:rsidRPr="00813A75">
        <w:rPr>
          <w:rFonts w:ascii="Times New Roman" w:hAnsi="Times New Roman" w:cs="Times New Roman"/>
          <w:sz w:val="24"/>
          <w:szCs w:val="24"/>
        </w:rPr>
        <w:t>Данные в геоинформационных системах (ГИС) — это основа для анализа, моделирования и принятия решений. Их можно классифицировать по нескольким признакам:</w:t>
      </w:r>
    </w:p>
    <w:p w14:paraId="050F12A6" w14:textId="77777777" w:rsidR="00813A75" w:rsidRPr="00813A75" w:rsidRDefault="00813A75" w:rsidP="00813A75">
      <w:pPr>
        <w:spacing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1. По форме представления</w:t>
      </w:r>
    </w:p>
    <w:p w14:paraId="2E4B2B6B" w14:textId="77777777" w:rsidR="00813A75" w:rsidRPr="00813A75" w:rsidRDefault="00813A75" w:rsidP="00813A75">
      <w:pPr>
        <w:numPr>
          <w:ilvl w:val="0"/>
          <w:numId w:val="1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Пространственные данные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содержат информацию о положении объектов на местности (координаты, границы, контуры).</w:t>
      </w:r>
    </w:p>
    <w:p w14:paraId="14CD7BCB" w14:textId="77777777" w:rsidR="00813A75" w:rsidRPr="00813A75" w:rsidRDefault="00813A75" w:rsidP="00277881">
      <w:pPr>
        <w:numPr>
          <w:ilvl w:val="1"/>
          <w:numId w:val="14"/>
        </w:numPr>
        <w:tabs>
          <w:tab w:val="clear" w:pos="1440"/>
          <w:tab w:val="num" w:pos="709"/>
          <w:tab w:val="left" w:pos="851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Векторные данные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точки, линии, полигоны (например, города, дороги, границы районов).</w:t>
      </w:r>
    </w:p>
    <w:p w14:paraId="2A12DF02" w14:textId="77777777" w:rsidR="00813A75" w:rsidRPr="00813A75" w:rsidRDefault="00813A75" w:rsidP="00277881">
      <w:pPr>
        <w:numPr>
          <w:ilvl w:val="1"/>
          <w:numId w:val="14"/>
        </w:numPr>
        <w:tabs>
          <w:tab w:val="clear" w:pos="1440"/>
          <w:tab w:val="num" w:pos="709"/>
          <w:tab w:val="left" w:pos="851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Растровые данные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пиксельные изображения (спутниковые снимки, цифровые модели рельефа, карты растительности).</w:t>
      </w:r>
    </w:p>
    <w:p w14:paraId="31021569" w14:textId="1291DE62" w:rsidR="00813A75" w:rsidRPr="00813A75" w:rsidRDefault="00813A75" w:rsidP="00D669D1">
      <w:pPr>
        <w:numPr>
          <w:ilvl w:val="0"/>
          <w:numId w:val="14"/>
        </w:numPr>
        <w:tabs>
          <w:tab w:val="clear" w:pos="720"/>
          <w:tab w:val="left" w:pos="426"/>
          <w:tab w:val="num" w:pos="851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Атрибутивные данные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описательные характеристики объектов (например, численность населения города, длина дороги, площадь леса). Атрибутивные данные могут быть статическими (например, численность населения по переписи) и динамическими (например, изменение миграции за год).</w:t>
      </w:r>
    </w:p>
    <w:p w14:paraId="009C3F90" w14:textId="783F9024" w:rsidR="00813A75" w:rsidRPr="00813A75" w:rsidRDefault="00813A75" w:rsidP="00813A75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</w:rPr>
        <w:t>Интеграция этих двух типов данных позволяет исследователям и практикам комплексно изучать территориальные системы, выявлять связи между социальными и природными факторами, моделировать будущее развитие.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</w:rPr>
        <w:t>Важное направление — объединение пространственных данных с экономической статистикой (например, ВРП регионов, уровень безработицы).</w:t>
      </w:r>
    </w:p>
    <w:p w14:paraId="37FC3423" w14:textId="77777777" w:rsidR="00813A75" w:rsidRPr="00813A75" w:rsidRDefault="00813A75" w:rsidP="00813A75">
      <w:pPr>
        <w:spacing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2. По источникам получения</w:t>
      </w:r>
    </w:p>
    <w:p w14:paraId="6168F822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Картографические материалы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топографические карты, планы, атласы.</w:t>
      </w:r>
    </w:p>
    <w:p w14:paraId="13040CE4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Дистанционное зондирование Земли (ДЗЗ)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спутниковые и аэрофотоснимки.</w:t>
      </w:r>
    </w:p>
    <w:p w14:paraId="1D6F46D2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Статистические данные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переписи населения, экономические показатели, экологическая статистика.</w:t>
      </w:r>
    </w:p>
    <w:p w14:paraId="50FC9E69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Геодезические измерения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данные GPS/ГЛОНАСС, тахеометров и других приборов.</w:t>
      </w:r>
    </w:p>
    <w:p w14:paraId="0655FDDC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Административные базы данных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кадастровая информация, регистры недвижимости, транспортные базы.</w:t>
      </w:r>
    </w:p>
    <w:p w14:paraId="2BF8A0FD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3. По масштабу и детализации</w:t>
      </w:r>
    </w:p>
    <w:p w14:paraId="7C44C8FF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Глобальные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данные по всей планете (например, климатические модели).</w:t>
      </w:r>
    </w:p>
    <w:p w14:paraId="75DFDC97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Региональные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данные по странам, областям, районам.</w:t>
      </w:r>
    </w:p>
    <w:p w14:paraId="281E73BC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Локальные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данные по отдельным городам или объектам.</w:t>
      </w:r>
    </w:p>
    <w:p w14:paraId="334AB5E9" w14:textId="77777777" w:rsidR="00813A75" w:rsidRPr="00813A75" w:rsidRDefault="00813A75" w:rsidP="00813A75">
      <w:pPr>
        <w:spacing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4. По тематике</w:t>
      </w:r>
    </w:p>
    <w:p w14:paraId="5431717A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Природные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рельеф, климат, гидрография, почвы, растительность.</w:t>
      </w:r>
    </w:p>
    <w:p w14:paraId="07DB3A41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Социально-экономические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население, хозяйственная деятельность, транспорт.</w:t>
      </w:r>
    </w:p>
    <w:p w14:paraId="0056766E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Экологические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загрязнение воздуха, состояние водных ресурсов, зоны риска.</w:t>
      </w:r>
    </w:p>
    <w:p w14:paraId="100A10E3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5. По способу хранения и организации</w:t>
      </w:r>
    </w:p>
    <w:p w14:paraId="6D368D69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Базы пространственных данных (геобазы)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специализированные форматы (например, GeoPackage, Shapefile, Geodatabase).</w:t>
      </w:r>
    </w:p>
    <w:p w14:paraId="60DBDF26" w14:textId="77777777" w:rsidR="00813A75" w:rsidRPr="00813A75" w:rsidRDefault="00813A75" w:rsidP="0092728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Метаданные</w:t>
      </w:r>
      <w:r w:rsidRPr="00813A75">
        <w:rPr>
          <w:rFonts w:ascii="Times New Roman" w:hAnsi="Times New Roman" w:cs="Times New Roman"/>
          <w:sz w:val="24"/>
          <w:szCs w:val="24"/>
        </w:rPr>
        <w:t xml:space="preserve"> – данные о данных (источник, точность, время сбора).</w:t>
      </w:r>
    </w:p>
    <w:p w14:paraId="211192AE" w14:textId="3989BD09" w:rsidR="00813A75" w:rsidRPr="00813A75" w:rsidRDefault="00813A75" w:rsidP="00813A75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</w:rPr>
        <w:t>Таким образом, данные в ГИС — это не просто карты, а многослойная структура, где геометрия объектов сочетается с описательными характеристиками. Это позволяет проводить пространственный анализ, моделировать процессы и находить закономерности.</w:t>
      </w:r>
    </w:p>
    <w:p w14:paraId="7AB9203B" w14:textId="5D43EC7F" w:rsidR="00066B4E" w:rsidRPr="00066B4E" w:rsidRDefault="00066B4E" w:rsidP="00813A75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4. Геоинформационные структуры данных</w:t>
      </w:r>
      <w:r w:rsidR="002778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35627" w:rsidRPr="00A35627">
        <w:rPr>
          <w:rFonts w:ascii="Times New Roman" w:hAnsi="Times New Roman" w:cs="Times New Roman"/>
          <w:b/>
          <w:bCs/>
          <w:sz w:val="24"/>
          <w:szCs w:val="24"/>
        </w:rPr>
        <w:t>Геоинформационные структуры данных</w:t>
      </w:r>
      <w:r w:rsidR="00A35627" w:rsidRPr="00A35627">
        <w:rPr>
          <w:rFonts w:ascii="Times New Roman" w:hAnsi="Times New Roman" w:cs="Times New Roman"/>
          <w:sz w:val="24"/>
          <w:szCs w:val="24"/>
        </w:rPr>
        <w:t xml:space="preserve"> – это способы организации, хранения и представления пространственных и атрибутивных данных в ГИС. От выбора структуры зависит скорость работы системы, точность анализа и возможности визуализации. </w:t>
      </w:r>
      <w:r w:rsidRPr="00066B4E">
        <w:rPr>
          <w:rFonts w:ascii="Times New Roman" w:hAnsi="Times New Roman" w:cs="Times New Roman"/>
          <w:sz w:val="24"/>
          <w:szCs w:val="24"/>
        </w:rPr>
        <w:t>Геоинформационные структуры данных – это формы организации информации в ГИС, обеспечивающие удобство её хранения и анализа. К ним относятся:</w:t>
      </w:r>
    </w:p>
    <w:p w14:paraId="21AF0751" w14:textId="77777777" w:rsidR="00A35627" w:rsidRDefault="00066B4E" w:rsidP="008970A1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Векторные структуры</w:t>
      </w:r>
      <w:r w:rsidRPr="00066B4E">
        <w:rPr>
          <w:rFonts w:ascii="Times New Roman" w:hAnsi="Times New Roman" w:cs="Times New Roman"/>
          <w:sz w:val="24"/>
          <w:szCs w:val="24"/>
        </w:rPr>
        <w:t xml:space="preserve"> – описывают дискретные объекты (города, дороги, реки, границы).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A75">
        <w:rPr>
          <w:rFonts w:ascii="Times New Roman" w:hAnsi="Times New Roman" w:cs="Times New Roman"/>
          <w:sz w:val="24"/>
          <w:szCs w:val="24"/>
        </w:rPr>
        <w:t>Векторные данные удобно использовать для анализа административных границ и инфраструктурных объектов.</w:t>
      </w:r>
      <w:r w:rsidR="00A3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5627" w:rsidRPr="00A35627">
        <w:rPr>
          <w:rFonts w:ascii="Times New Roman" w:hAnsi="Times New Roman" w:cs="Times New Roman"/>
          <w:sz w:val="24"/>
          <w:szCs w:val="24"/>
          <w:lang w:val="kk-KZ"/>
        </w:rPr>
        <w:t>Используются для описания объектов с чёткими границами</w:t>
      </w:r>
      <w:r w:rsidR="00A3562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35627" w:rsidRPr="00A35627">
        <w:rPr>
          <w:rFonts w:ascii="Times New Roman" w:hAnsi="Times New Roman" w:cs="Times New Roman"/>
          <w:sz w:val="24"/>
          <w:szCs w:val="24"/>
          <w:lang w:val="kk-KZ"/>
        </w:rPr>
        <w:lastRenderedPageBreak/>
        <w:t>Точка – отдельный объект (колодец, дерево, село)</w:t>
      </w:r>
      <w:r w:rsidR="00A3562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A35627" w:rsidRPr="00A35627">
        <w:rPr>
          <w:rFonts w:ascii="Times New Roman" w:hAnsi="Times New Roman" w:cs="Times New Roman"/>
          <w:sz w:val="24"/>
          <w:szCs w:val="24"/>
          <w:lang w:val="kk-KZ"/>
        </w:rPr>
        <w:t>Линия – протяжённые объекты (дорога, река)</w:t>
      </w:r>
      <w:r w:rsidR="00A3562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A35627" w:rsidRPr="00A35627">
        <w:rPr>
          <w:rFonts w:ascii="Times New Roman" w:hAnsi="Times New Roman" w:cs="Times New Roman"/>
          <w:sz w:val="24"/>
          <w:szCs w:val="24"/>
          <w:lang w:val="kk-KZ"/>
        </w:rPr>
        <w:t>Полигон – замкнутые области (граница города, озеро).</w:t>
      </w:r>
    </w:p>
    <w:p w14:paraId="2B165FCF" w14:textId="1B7911FD" w:rsidR="00066B4E" w:rsidRPr="00066B4E" w:rsidRDefault="00A35627" w:rsidP="008970A1">
      <w:pPr>
        <w:tabs>
          <w:tab w:val="left" w:pos="360"/>
          <w:tab w:val="left" w:pos="993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5627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Особенности: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627">
        <w:rPr>
          <w:rFonts w:ascii="Times New Roman" w:hAnsi="Times New Roman" w:cs="Times New Roman"/>
          <w:sz w:val="24"/>
          <w:szCs w:val="24"/>
          <w:lang w:val="kk-KZ"/>
        </w:rPr>
        <w:t>высокая точность;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627">
        <w:rPr>
          <w:rFonts w:ascii="Times New Roman" w:hAnsi="Times New Roman" w:cs="Times New Roman"/>
          <w:sz w:val="24"/>
          <w:szCs w:val="24"/>
          <w:lang w:val="kk-KZ"/>
        </w:rPr>
        <w:t>компактное хранение;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627">
        <w:rPr>
          <w:rFonts w:ascii="Times New Roman" w:hAnsi="Times New Roman" w:cs="Times New Roman"/>
          <w:sz w:val="24"/>
          <w:szCs w:val="24"/>
          <w:lang w:val="kk-KZ"/>
        </w:rPr>
        <w:t>удобны для анализа расстояний, длин, площадей;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627">
        <w:rPr>
          <w:rFonts w:ascii="Times New Roman" w:hAnsi="Times New Roman" w:cs="Times New Roman"/>
          <w:sz w:val="24"/>
          <w:szCs w:val="24"/>
          <w:lang w:val="kk-KZ"/>
        </w:rPr>
        <w:t>применяются в кадастре, навигации, транспортных сетях.</w:t>
      </w:r>
    </w:p>
    <w:p w14:paraId="14666317" w14:textId="5C61EE9D" w:rsidR="00066B4E" w:rsidRPr="00A35627" w:rsidRDefault="00066B4E" w:rsidP="008970A1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Растровые структуры</w:t>
      </w:r>
      <w:r w:rsidRPr="00066B4E">
        <w:rPr>
          <w:rFonts w:ascii="Times New Roman" w:hAnsi="Times New Roman" w:cs="Times New Roman"/>
          <w:sz w:val="24"/>
          <w:szCs w:val="24"/>
        </w:rPr>
        <w:t xml:space="preserve"> – делят пространство на ячейки, что позволяет анализировать непрерывные явления (плотность населения, рельеф, стоимость земель).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Растровые данные позволяют работать с климатом, ландшафтами, спутниковыми снимками.</w:t>
      </w:r>
      <w:r w:rsidR="00A3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5627" w:rsidRPr="00A35627">
        <w:rPr>
          <w:rFonts w:ascii="Times New Roman" w:hAnsi="Times New Roman" w:cs="Times New Roman"/>
          <w:sz w:val="24"/>
          <w:szCs w:val="24"/>
        </w:rPr>
        <w:t>Пространство делится на клетки (пиксели), каждая имеет значение (цвет, яркость, параметр).</w:t>
      </w:r>
      <w:r w:rsidR="00A35627" w:rsidRPr="00A35627">
        <w:rPr>
          <w:rFonts w:ascii="Times New Roman" w:hAnsi="Times New Roman" w:cs="Times New Roman"/>
          <w:sz w:val="24"/>
          <w:szCs w:val="24"/>
        </w:rPr>
        <w:br/>
        <w:t>Пример: спутниковый снимок, цифровая модель рельефа.</w:t>
      </w:r>
      <w:r w:rsidR="00A3562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099A5320" w14:textId="3534A2D5" w:rsidR="00A35627" w:rsidRPr="00A35627" w:rsidRDefault="00A35627" w:rsidP="008970A1">
      <w:pPr>
        <w:tabs>
          <w:tab w:val="left" w:pos="360"/>
          <w:tab w:val="left" w:pos="993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627">
        <w:rPr>
          <w:rFonts w:ascii="Times New Roman" w:hAnsi="Times New Roman" w:cs="Times New Roman"/>
          <w:b/>
          <w:bCs/>
          <w:sz w:val="24"/>
          <w:szCs w:val="24"/>
        </w:rPr>
        <w:t>Особенности: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627">
        <w:rPr>
          <w:rFonts w:ascii="Times New Roman" w:hAnsi="Times New Roman" w:cs="Times New Roman"/>
          <w:sz w:val="24"/>
          <w:szCs w:val="24"/>
        </w:rPr>
        <w:t>подходят для непрерывных явлений (рельеф, температура, влажность);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627">
        <w:rPr>
          <w:rFonts w:ascii="Times New Roman" w:hAnsi="Times New Roman" w:cs="Times New Roman"/>
          <w:sz w:val="24"/>
          <w:szCs w:val="24"/>
        </w:rPr>
        <w:t>простота обработки (каждая ячейка – число);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627">
        <w:rPr>
          <w:rFonts w:ascii="Times New Roman" w:hAnsi="Times New Roman" w:cs="Times New Roman"/>
          <w:sz w:val="24"/>
          <w:szCs w:val="24"/>
        </w:rPr>
        <w:t>требуют больше памяти, чем вектор;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627">
        <w:rPr>
          <w:rFonts w:ascii="Times New Roman" w:hAnsi="Times New Roman" w:cs="Times New Roman"/>
          <w:sz w:val="24"/>
          <w:szCs w:val="24"/>
        </w:rPr>
        <w:t>широко применяются в экологии, геологии, климатологии.</w:t>
      </w:r>
    </w:p>
    <w:p w14:paraId="36F4297F" w14:textId="1BBA889D" w:rsidR="00066B4E" w:rsidRPr="00066B4E" w:rsidRDefault="00066B4E" w:rsidP="008970A1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Атрибутивные базы данных</w:t>
      </w:r>
      <w:r w:rsidRPr="00066B4E">
        <w:rPr>
          <w:rFonts w:ascii="Times New Roman" w:hAnsi="Times New Roman" w:cs="Times New Roman"/>
          <w:sz w:val="24"/>
          <w:szCs w:val="24"/>
        </w:rPr>
        <w:t xml:space="preserve"> – содержат описательную информацию о каждом объекте.</w:t>
      </w:r>
      <w:r w:rsidR="00A3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5627" w:rsidRPr="00A35627">
        <w:rPr>
          <w:rFonts w:ascii="Times New Roman" w:hAnsi="Times New Roman" w:cs="Times New Roman"/>
          <w:sz w:val="24"/>
          <w:szCs w:val="24"/>
        </w:rPr>
        <w:t>К пространственным данным всегда привязываются таблицы с атрибутами.</w:t>
      </w:r>
      <w:r w:rsidR="00A35627" w:rsidRPr="00A35627">
        <w:rPr>
          <w:rFonts w:ascii="Times New Roman" w:hAnsi="Times New Roman" w:cs="Times New Roman"/>
          <w:sz w:val="24"/>
          <w:szCs w:val="24"/>
        </w:rPr>
        <w:br/>
        <w:t>Например: к полигону «район» добавляются данные о численности населения, площади, экономике.</w:t>
      </w:r>
    </w:p>
    <w:p w14:paraId="4FE8B332" w14:textId="27B37B6B" w:rsidR="00066B4E" w:rsidRPr="00066B4E" w:rsidRDefault="00066B4E" w:rsidP="008970A1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Сетевые структуры</w:t>
      </w:r>
      <w:r w:rsidRPr="00066B4E">
        <w:rPr>
          <w:rFonts w:ascii="Times New Roman" w:hAnsi="Times New Roman" w:cs="Times New Roman"/>
          <w:sz w:val="24"/>
          <w:szCs w:val="24"/>
        </w:rPr>
        <w:t xml:space="preserve"> – применяются для анализа транспортных, энергетических и коммуникационных систем.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Сетевые структуры находят применение в транспортной логистике, энергетике и телекоммуникациях.</w:t>
      </w:r>
    </w:p>
    <w:p w14:paraId="2D2F58A3" w14:textId="36532786" w:rsidR="00066B4E" w:rsidRPr="00066B4E" w:rsidRDefault="00066B4E" w:rsidP="008970A1">
      <w:pPr>
        <w:numPr>
          <w:ilvl w:val="0"/>
          <w:numId w:val="9"/>
        </w:numPr>
        <w:tabs>
          <w:tab w:val="clear" w:pos="720"/>
          <w:tab w:val="left" w:pos="360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Топологические структуры</w:t>
      </w:r>
      <w:r w:rsidRPr="00066B4E">
        <w:rPr>
          <w:rFonts w:ascii="Times New Roman" w:hAnsi="Times New Roman" w:cs="Times New Roman"/>
          <w:sz w:val="24"/>
          <w:szCs w:val="24"/>
        </w:rPr>
        <w:t xml:space="preserve"> – фиксируют пространственные отношения между объектами: смежность, пересечение, иерархию.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Топологические структуры обеспечивают моделирование взаимодействия городов в агломерациях.</w:t>
      </w:r>
    </w:p>
    <w:p w14:paraId="61EC6789" w14:textId="77777777" w:rsidR="00813A75" w:rsidRDefault="00066B4E" w:rsidP="008970A1">
      <w:pPr>
        <w:tabs>
          <w:tab w:val="left" w:pos="360"/>
          <w:tab w:val="left" w:pos="993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sz w:val="24"/>
          <w:szCs w:val="24"/>
        </w:rPr>
        <w:t>Каждая из этих структур выполняет особую функцию и имеет свои преимущества, поэтому в экономико-географических исследованиях часто используется их комбинация.</w:t>
      </w:r>
    </w:p>
    <w:p w14:paraId="7BCF3D62" w14:textId="3FBD4B8B" w:rsidR="00066B4E" w:rsidRPr="00066B4E" w:rsidRDefault="00066B4E" w:rsidP="00813A75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5. Применение в экономико-географических исследованиях</w:t>
      </w:r>
      <w:r w:rsidR="002778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66B4E">
        <w:rPr>
          <w:rFonts w:ascii="Times New Roman" w:hAnsi="Times New Roman" w:cs="Times New Roman"/>
          <w:sz w:val="24"/>
          <w:szCs w:val="24"/>
        </w:rPr>
        <w:t>ГИС и геоинформационные структуры данных открывают широкие возможности для анализа и моделирования социально-экономических процессов. Среди ключевых направлений можно выделить:</w:t>
      </w:r>
    </w:p>
    <w:p w14:paraId="5872C326" w14:textId="77777777" w:rsidR="00066B4E" w:rsidRPr="00066B4E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Расселение и демография</w:t>
      </w:r>
      <w:r w:rsidRPr="00066B4E">
        <w:rPr>
          <w:rFonts w:ascii="Times New Roman" w:hAnsi="Times New Roman" w:cs="Times New Roman"/>
          <w:sz w:val="24"/>
          <w:szCs w:val="24"/>
        </w:rPr>
        <w:t>: изучение плотности населения, миграционных потоков, прогноз роста городов.</w:t>
      </w:r>
    </w:p>
    <w:p w14:paraId="45B56E08" w14:textId="77777777" w:rsidR="00066B4E" w:rsidRPr="00066B4E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Хозяйственное развитие</w:t>
      </w:r>
      <w:r w:rsidRPr="00066B4E">
        <w:rPr>
          <w:rFonts w:ascii="Times New Roman" w:hAnsi="Times New Roman" w:cs="Times New Roman"/>
          <w:sz w:val="24"/>
          <w:szCs w:val="24"/>
        </w:rPr>
        <w:t>: анализ размещения предприятий, выявление конкурентных преимуществ регионов, определение «точек роста».</w:t>
      </w:r>
    </w:p>
    <w:p w14:paraId="5C4B11F4" w14:textId="77777777" w:rsidR="00066B4E" w:rsidRPr="00066B4E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Транспорт и логистика</w:t>
      </w:r>
      <w:r w:rsidRPr="00066B4E">
        <w:rPr>
          <w:rFonts w:ascii="Times New Roman" w:hAnsi="Times New Roman" w:cs="Times New Roman"/>
          <w:sz w:val="24"/>
          <w:szCs w:val="24"/>
        </w:rPr>
        <w:t>: моделирование грузовых и пассажирских потоков, оптимизация маршрутов доставки, планирование транспортной инфраструктуры.</w:t>
      </w:r>
    </w:p>
    <w:p w14:paraId="46FCB0CE" w14:textId="77777777" w:rsidR="00066B4E" w:rsidRPr="00066B4E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Природные ресурсы и экология</w:t>
      </w:r>
      <w:r w:rsidRPr="00066B4E">
        <w:rPr>
          <w:rFonts w:ascii="Times New Roman" w:hAnsi="Times New Roman" w:cs="Times New Roman"/>
          <w:sz w:val="24"/>
          <w:szCs w:val="24"/>
        </w:rPr>
        <w:t>: оценка земельных, водных и энергетических ресурсов, сопоставление хозяйственной активности и экологической нагрузки.</w:t>
      </w:r>
    </w:p>
    <w:p w14:paraId="6717AFA4" w14:textId="77777777" w:rsidR="00066B4E" w:rsidRPr="00066B4E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Пространственное прогнозирование</w:t>
      </w:r>
      <w:r w:rsidRPr="00066B4E">
        <w:rPr>
          <w:rFonts w:ascii="Times New Roman" w:hAnsi="Times New Roman" w:cs="Times New Roman"/>
          <w:sz w:val="24"/>
          <w:szCs w:val="24"/>
        </w:rPr>
        <w:t>: моделирование сценариев социально-экономического развития регионов.</w:t>
      </w:r>
    </w:p>
    <w:p w14:paraId="12BA1A7F" w14:textId="77777777" w:rsidR="00066B4E" w:rsidRPr="00813A75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Управление территориями</w:t>
      </w:r>
      <w:r w:rsidRPr="00066B4E">
        <w:rPr>
          <w:rFonts w:ascii="Times New Roman" w:hAnsi="Times New Roman" w:cs="Times New Roman"/>
          <w:sz w:val="24"/>
          <w:szCs w:val="24"/>
        </w:rPr>
        <w:t>: поддержка управленческих решений при градостроительном планировании, разработке инвестиционных программ и стратегии устойчивого развития.</w:t>
      </w:r>
    </w:p>
    <w:p w14:paraId="76D8FCC8" w14:textId="199C9A3D" w:rsidR="00066B4E" w:rsidRPr="00813A75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Анализ неравномерности социально-экономического развития территорий</w:t>
      </w:r>
      <w:r w:rsidRPr="00813A75">
        <w:rPr>
          <w:rFonts w:ascii="Times New Roman" w:hAnsi="Times New Roman" w:cs="Times New Roman"/>
          <w:sz w:val="24"/>
          <w:szCs w:val="24"/>
        </w:rPr>
        <w:t xml:space="preserve"> (например, «центр–периферия»).</w:t>
      </w:r>
    </w:p>
    <w:p w14:paraId="622EC725" w14:textId="14A0110E" w:rsidR="00066B4E" w:rsidRPr="00813A75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Изучение доступности социальных услуг</w:t>
      </w:r>
      <w:r w:rsidRPr="00813A75">
        <w:rPr>
          <w:rFonts w:ascii="Times New Roman" w:hAnsi="Times New Roman" w:cs="Times New Roman"/>
          <w:sz w:val="24"/>
          <w:szCs w:val="24"/>
        </w:rPr>
        <w:t xml:space="preserve"> (школы, больницы, торговые центры) с использованием карт изохрон.</w:t>
      </w:r>
    </w:p>
    <w:p w14:paraId="47C2254A" w14:textId="75635664" w:rsidR="00066B4E" w:rsidRPr="00813A75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Поддержка инвестиционного планирования:</w:t>
      </w:r>
      <w:r w:rsidRPr="00813A75">
        <w:rPr>
          <w:rFonts w:ascii="Times New Roman" w:hAnsi="Times New Roman" w:cs="Times New Roman"/>
          <w:sz w:val="24"/>
          <w:szCs w:val="24"/>
        </w:rPr>
        <w:t xml:space="preserve"> выявление территорий с высоким потенциалом развития.</w:t>
      </w:r>
    </w:p>
    <w:p w14:paraId="2B8EC29C" w14:textId="7E1D60D2" w:rsidR="00066B4E" w:rsidRPr="00066B4E" w:rsidRDefault="00066B4E" w:rsidP="008970A1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Экономическая оценка природных рисков</w:t>
      </w:r>
      <w:r w:rsidRPr="00813A75">
        <w:rPr>
          <w:rFonts w:ascii="Times New Roman" w:hAnsi="Times New Roman" w:cs="Times New Roman"/>
          <w:sz w:val="24"/>
          <w:szCs w:val="24"/>
        </w:rPr>
        <w:t xml:space="preserve"> (наводнения, землетрясения) и их влияния на хозяйство.</w:t>
      </w:r>
    </w:p>
    <w:p w14:paraId="2D96064C" w14:textId="3490299C" w:rsidR="00813A75" w:rsidRDefault="00066B4E" w:rsidP="00813A75">
      <w:pPr>
        <w:spacing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b/>
          <w:bCs/>
          <w:sz w:val="24"/>
          <w:szCs w:val="24"/>
        </w:rPr>
        <w:t>6. Перспективы развития</w:t>
      </w:r>
      <w:r w:rsidR="002778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66B4E">
        <w:rPr>
          <w:rFonts w:ascii="Times New Roman" w:hAnsi="Times New Roman" w:cs="Times New Roman"/>
          <w:sz w:val="24"/>
          <w:szCs w:val="24"/>
        </w:rPr>
        <w:t>Современное развитие ГИС связано с интеграцией в цифровую экономику, использованием технологий Big Data и искусственного интеллекта. Все большее значение приобретают облачные платформы, которые обеспечивают доступ к пространственным данным в режиме реального времени. Одним из перспективных направлений является использование ГИС в концепции «умных городов», где анализ больших массивов пространственной информации помогает оптимизировать транспортные потоки, энергопотребление и управление городской средой.</w:t>
      </w:r>
    </w:p>
    <w:p w14:paraId="4BC09156" w14:textId="77777777" w:rsidR="00813A75" w:rsidRDefault="00066B4E" w:rsidP="00813A75">
      <w:pPr>
        <w:spacing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sz w:val="24"/>
          <w:szCs w:val="24"/>
        </w:rPr>
        <w:t>Интеграция ГИС с мобильными приложениями для сбора «народных данных» (краудсорсинг).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B4E">
        <w:rPr>
          <w:rFonts w:ascii="Times New Roman" w:hAnsi="Times New Roman" w:cs="Times New Roman"/>
          <w:sz w:val="24"/>
          <w:szCs w:val="24"/>
        </w:rPr>
        <w:t>Использование ГИС для моделирования последствий изменения климата.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B4E">
        <w:rPr>
          <w:rFonts w:ascii="Times New Roman" w:hAnsi="Times New Roman" w:cs="Times New Roman"/>
          <w:sz w:val="24"/>
          <w:szCs w:val="24"/>
        </w:rPr>
        <w:t>Развитие геопорталов, где государственные и частные организации делятся пространственными данными.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B4E">
        <w:rPr>
          <w:rFonts w:ascii="Times New Roman" w:hAnsi="Times New Roman" w:cs="Times New Roman"/>
          <w:sz w:val="24"/>
          <w:szCs w:val="24"/>
        </w:rPr>
        <w:t>Усиление роли 3D- и 4D-моделирования (трехмерные и динамические модели городов и регионов).</w:t>
      </w:r>
    </w:p>
    <w:p w14:paraId="17E92A09" w14:textId="0EE03E3E" w:rsidR="00813A75" w:rsidRPr="00813A75" w:rsidRDefault="00813A75" w:rsidP="00813A75">
      <w:pPr>
        <w:spacing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Перспективы развития геоинформационных структур данных в экономико-географических исследованиях</w:t>
      </w:r>
      <w:r w:rsidRPr="00813A7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66FE496C" w14:textId="77777777" w:rsidR="00813A75" w:rsidRPr="00813A75" w:rsidRDefault="00813A75" w:rsidP="006F2F76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Интеграция с большими данными и искусственным интеллектом</w:t>
      </w:r>
      <w:r w:rsidRPr="00813A75">
        <w:rPr>
          <w:rFonts w:ascii="Times New Roman" w:hAnsi="Times New Roman" w:cs="Times New Roman"/>
          <w:sz w:val="24"/>
          <w:szCs w:val="24"/>
        </w:rPr>
        <w:br/>
        <w:t>В будущем геоинформационные структуры будут активно соединяться с технологиями Big Data и машинного обучения. Это позволит обрабатывать огромные массивы социально-экономической информации (миграционные потоки, потребительское поведение, транспортные данные) и выявлять скрытые закономерности.</w:t>
      </w:r>
    </w:p>
    <w:p w14:paraId="4453B03E" w14:textId="77777777" w:rsidR="00813A75" w:rsidRPr="00813A75" w:rsidRDefault="00813A75" w:rsidP="006F2F76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Развитие пространственного моделирования и прогнозирования</w:t>
      </w:r>
      <w:r w:rsidRPr="00813A75">
        <w:rPr>
          <w:rFonts w:ascii="Times New Roman" w:hAnsi="Times New Roman" w:cs="Times New Roman"/>
          <w:sz w:val="24"/>
          <w:szCs w:val="24"/>
        </w:rPr>
        <w:br/>
        <w:t>ГИС будут всё шире использоваться для моделирования социально-экономических процессов, прогнозирования урбанизации, динамики рынков труда, транспортных потоков и изменения природно-ресурсного потенциала территорий.</w:t>
      </w:r>
    </w:p>
    <w:p w14:paraId="599D059A" w14:textId="77777777" w:rsidR="00813A75" w:rsidRPr="00813A75" w:rsidRDefault="00813A75" w:rsidP="006F2F76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Повышение точности и детализации данных</w:t>
      </w:r>
      <w:r w:rsidRPr="00813A75">
        <w:rPr>
          <w:rFonts w:ascii="Times New Roman" w:hAnsi="Times New Roman" w:cs="Times New Roman"/>
          <w:sz w:val="24"/>
          <w:szCs w:val="24"/>
        </w:rPr>
        <w:br/>
        <w:t>Благодаря развитию спутниковой съёмки, дронов и IoT-сенсоров (умные города, датчики транспорта и экологии), геоинформационные базы данных будут наполняться более точной, детализированной и актуальной информацией.</w:t>
      </w:r>
    </w:p>
    <w:p w14:paraId="77ECBEEE" w14:textId="77777777" w:rsidR="00813A75" w:rsidRPr="00813A75" w:rsidRDefault="00813A75" w:rsidP="006F2F76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Междисциплинарное применение</w:t>
      </w:r>
      <w:r w:rsidRPr="00813A75">
        <w:rPr>
          <w:rFonts w:ascii="Times New Roman" w:hAnsi="Times New Roman" w:cs="Times New Roman"/>
          <w:sz w:val="24"/>
          <w:szCs w:val="24"/>
        </w:rPr>
        <w:br/>
        <w:t>Геоинформационные структуры будут интегрироваться с экономикой, социологией, экологией, логистикой и управлением территориями. Это приведёт к созданию комплексных систем поддержки принятия решений на разных уровнях – от муниципального до государственного.</w:t>
      </w:r>
    </w:p>
    <w:p w14:paraId="5065B66F" w14:textId="77777777" w:rsidR="00813A75" w:rsidRPr="00813A75" w:rsidRDefault="00813A75" w:rsidP="006F2F76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Развитие облачных и сетевых технологий</w:t>
      </w:r>
      <w:r w:rsidRPr="00813A75">
        <w:rPr>
          <w:rFonts w:ascii="Times New Roman" w:hAnsi="Times New Roman" w:cs="Times New Roman"/>
          <w:sz w:val="24"/>
          <w:szCs w:val="24"/>
        </w:rPr>
        <w:br/>
        <w:t>Переход на облачные платформы обеспечит доступность ГИС-данных для широкого круга пользователей, включая исследователей, бизнес и государственные структуры. Это ускорит обмен информацией и сделает исследования более открытыми и коллективными.</w:t>
      </w:r>
    </w:p>
    <w:p w14:paraId="69149178" w14:textId="77777777" w:rsidR="00813A75" w:rsidRPr="00813A75" w:rsidRDefault="00813A75" w:rsidP="006F2F76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Создание национальных и международных геопорталов</w:t>
      </w:r>
      <w:r w:rsidRPr="00813A75">
        <w:rPr>
          <w:rFonts w:ascii="Times New Roman" w:hAnsi="Times New Roman" w:cs="Times New Roman"/>
          <w:sz w:val="24"/>
          <w:szCs w:val="24"/>
        </w:rPr>
        <w:br/>
        <w:t>В перспективе будет происходить интеграция локальных и национальных геоинформационных систем в единую глобальную сеть, что упростит трансграничные экономико-географические исследования и обеспечит обмен пространственными данными на международном уровне.</w:t>
      </w:r>
    </w:p>
    <w:p w14:paraId="0EB43B32" w14:textId="77777777" w:rsidR="00813A75" w:rsidRPr="00813A75" w:rsidRDefault="00813A75" w:rsidP="006F2F76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A75">
        <w:rPr>
          <w:rFonts w:ascii="Times New Roman" w:hAnsi="Times New Roman" w:cs="Times New Roman"/>
          <w:b/>
          <w:bCs/>
          <w:sz w:val="24"/>
          <w:szCs w:val="24"/>
        </w:rPr>
        <w:t>Визуализация и новые формы представления данных</w:t>
      </w:r>
      <w:r w:rsidRPr="00813A75">
        <w:rPr>
          <w:rFonts w:ascii="Times New Roman" w:hAnsi="Times New Roman" w:cs="Times New Roman"/>
          <w:sz w:val="24"/>
          <w:szCs w:val="24"/>
        </w:rPr>
        <w:br/>
        <w:t>Использование 3D- и 4D-моделей, а также технологий виртуальной и дополненной реальности позволит глубже анализировать экономико-географические процессы и создавать более наглядные исследовательские и образовательные инструменты.</w:t>
      </w:r>
    </w:p>
    <w:p w14:paraId="1513159F" w14:textId="77777777" w:rsidR="00813A75" w:rsidRDefault="00813A75" w:rsidP="006F2F76">
      <w:pPr>
        <w:tabs>
          <w:tab w:val="num" w:pos="426"/>
          <w:tab w:val="left" w:pos="993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3A75">
        <w:rPr>
          <w:rFonts w:ascii="Times New Roman" w:hAnsi="Times New Roman" w:cs="Times New Roman"/>
          <w:sz w:val="24"/>
          <w:szCs w:val="24"/>
        </w:rPr>
        <w:lastRenderedPageBreak/>
        <w:t>Таким образом, перспективы развития ГИС в экономико-географических исследованиях связаны с цифровизацией, интеграцией новых технологий и созданием многофункциональных платформ анализа, что делает их незаменимыми для науки, бизнеса и управления территориями.</w:t>
      </w:r>
    </w:p>
    <w:p w14:paraId="0E06EFAF" w14:textId="77777777" w:rsidR="00813A75" w:rsidRDefault="00066B4E" w:rsidP="00813A75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sz w:val="24"/>
          <w:szCs w:val="24"/>
        </w:rPr>
        <w:t>Таким образом, геоинформационные структуры данных являются фундаментом для проведения экономико-географических исследований. Они позволяют не только собирать и хранить пространственные сведения, но и выявлять скрытые закономерности, строить прогнозы и принимать обоснованные управленческие решения. Их применение способствует повышению научной обоснованности анализа территориальных систем и обеспечивает практическую ценность в управлении социально-экономическим развитием регионов.</w:t>
      </w:r>
    </w:p>
    <w:p w14:paraId="1F48689E" w14:textId="2556CD19" w:rsidR="00066B4E" w:rsidRDefault="00066B4E" w:rsidP="00813A75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B4E">
        <w:rPr>
          <w:rFonts w:ascii="Times New Roman" w:hAnsi="Times New Roman" w:cs="Times New Roman"/>
          <w:sz w:val="24"/>
          <w:szCs w:val="24"/>
        </w:rPr>
        <w:t>Геоинформационные структуры становятся основой цифровой экономики.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B4E">
        <w:rPr>
          <w:rFonts w:ascii="Times New Roman" w:hAnsi="Times New Roman" w:cs="Times New Roman"/>
          <w:sz w:val="24"/>
          <w:szCs w:val="24"/>
        </w:rPr>
        <w:t>Их роль выходит за рамки науки: они помогают принимать стратегические решения на уровне государств и корпораций.</w:t>
      </w:r>
      <w:r w:rsidRPr="00813A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B4E">
        <w:rPr>
          <w:rFonts w:ascii="Times New Roman" w:hAnsi="Times New Roman" w:cs="Times New Roman"/>
          <w:sz w:val="24"/>
          <w:szCs w:val="24"/>
        </w:rPr>
        <w:t>В будущем ГИС будут интегрированы в повседневную жизнь через «умные города» и системы устойчивого управления ресурсами.</w:t>
      </w:r>
    </w:p>
    <w:p w14:paraId="06445D7C" w14:textId="77777777" w:rsidR="00A35627" w:rsidRPr="00A35627" w:rsidRDefault="00A35627" w:rsidP="00A35627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627">
        <w:rPr>
          <w:rFonts w:ascii="Times New Roman" w:hAnsi="Times New Roman" w:cs="Times New Roman"/>
          <w:sz w:val="24"/>
          <w:szCs w:val="24"/>
        </w:rPr>
        <w:t>Геоинформационные структуры данных занимают ключевое место в экономико-географических исследованиях, так как они обеспечивают эффективное хранение, обработку и визуализацию пространственной информации. Их использование позволяет интегрировать картографические и статистические материалы, выявлять территориальные различия и анализировать взаимосвязи между природными и социально-экономическими процессами.</w:t>
      </w:r>
    </w:p>
    <w:p w14:paraId="07C32203" w14:textId="77777777" w:rsidR="00A35627" w:rsidRPr="00A35627" w:rsidRDefault="00A35627" w:rsidP="00A35627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627">
        <w:rPr>
          <w:rFonts w:ascii="Times New Roman" w:hAnsi="Times New Roman" w:cs="Times New Roman"/>
          <w:sz w:val="24"/>
          <w:szCs w:val="24"/>
        </w:rPr>
        <w:t>Векторные, растровые и гибридные структуры дают возможность решать широкий спектр задач: от построения карт расселения населения и транспортных сетей до моделирования динамики хозяйственного освоения территорий и оценки ресурсного потенциала. В результате исследователи получают не только более наглядное представление о пространственных явлениях, но и инструмент для прогнозирования и принятия управленческих решений.</w:t>
      </w:r>
    </w:p>
    <w:p w14:paraId="63FC76E6" w14:textId="77777777" w:rsidR="00A35627" w:rsidRPr="00A35627" w:rsidRDefault="00A35627" w:rsidP="00A35627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627">
        <w:rPr>
          <w:rFonts w:ascii="Times New Roman" w:hAnsi="Times New Roman" w:cs="Times New Roman"/>
          <w:sz w:val="24"/>
          <w:szCs w:val="24"/>
        </w:rPr>
        <w:t>Таким образом, геоинформационные структуры данных становятся важной основой комплексных экономико-географических исследований, способствуя развитию научного анализа и практическому применению его результатов в управлении территориями.</w:t>
      </w:r>
    </w:p>
    <w:p w14:paraId="19E958D2" w14:textId="67D57D66" w:rsidR="00A35627" w:rsidRDefault="00A35627" w:rsidP="00813A75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38A5F9" w14:textId="0C43F4DC" w:rsidR="00927288" w:rsidRDefault="00927288" w:rsidP="00813A75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1566A1" w14:textId="0F352106" w:rsidR="00927288" w:rsidRPr="008970A1" w:rsidRDefault="00927288" w:rsidP="008970A1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0A1"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14:paraId="72E8CC4B" w14:textId="1BE75FC4" w:rsidR="00927288" w:rsidRPr="008970A1" w:rsidRDefault="00927288" w:rsidP="008970A1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Дайте определение геоинформационной структуры данных и объясните её роль в экономико-географических исследованиях.</w:t>
      </w:r>
    </w:p>
    <w:p w14:paraId="67F2479D" w14:textId="25843AFC" w:rsidR="00927288" w:rsidRPr="008970A1" w:rsidRDefault="00927288" w:rsidP="008970A1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Сравните растровую и векторную модели данных: в чём их преимущества и недостатки?</w:t>
      </w:r>
    </w:p>
    <w:p w14:paraId="54B2414D" w14:textId="3FF61473" w:rsidR="00927288" w:rsidRPr="008970A1" w:rsidRDefault="00927288" w:rsidP="008970A1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Какие задачи помогают решать пространственные индексы (</w:t>
      </w: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Quadtree</w:t>
      </w: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</w:t>
      </w: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-дерево)?</w:t>
      </w:r>
    </w:p>
    <w:p w14:paraId="55801D0F" w14:textId="2D2FD755" w:rsidR="00927288" w:rsidRPr="008970A1" w:rsidRDefault="00927288" w:rsidP="008970A1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Объясните значение слоистой организации данных для пространственного анализа.</w:t>
      </w:r>
    </w:p>
    <w:p w14:paraId="2EE7AC7B" w14:textId="34C163F2" w:rsidR="00927288" w:rsidRPr="008970A1" w:rsidRDefault="00927288" w:rsidP="008970A1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 ГИС используются при планировании транспортной сети и логистики?</w:t>
      </w:r>
    </w:p>
    <w:p w14:paraId="08D0B0F8" w14:textId="0BEB2F58" w:rsidR="00927288" w:rsidRPr="008970A1" w:rsidRDefault="00927288" w:rsidP="008970A1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Какие современные технологии меняют подход к хранению и обработке геоданных?</w:t>
      </w:r>
    </w:p>
    <w:p w14:paraId="0440AE90" w14:textId="0345B7D5" w:rsidR="00927288" w:rsidRPr="008970A1" w:rsidRDefault="00927288" w:rsidP="008970A1">
      <w:pPr>
        <w:pStyle w:val="a7"/>
        <w:numPr>
          <w:ilvl w:val="0"/>
          <w:numId w:val="22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Приведите пример экономико-географического исследования, где необходимо использовать растровые данные, а где — векторные</w:t>
      </w:r>
      <w:r w:rsidR="008970A1" w:rsidRPr="00897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1EE242A5" w14:textId="77777777" w:rsidR="00066B4E" w:rsidRPr="00066B4E" w:rsidRDefault="00066B4E" w:rsidP="00066B4E">
      <w:pPr>
        <w:spacing w:line="259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B45B639" w14:textId="77777777" w:rsidR="004F3085" w:rsidRPr="00813A75" w:rsidRDefault="004F3085" w:rsidP="00066B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085" w:rsidRPr="0081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10F3" w14:textId="77777777" w:rsidR="00551BB5" w:rsidRDefault="00551BB5" w:rsidP="00066B4E">
      <w:r>
        <w:separator/>
      </w:r>
    </w:p>
  </w:endnote>
  <w:endnote w:type="continuationSeparator" w:id="0">
    <w:p w14:paraId="65D8B1A6" w14:textId="77777777" w:rsidR="00551BB5" w:rsidRDefault="00551BB5" w:rsidP="0006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9E0E8" w14:textId="77777777" w:rsidR="00551BB5" w:rsidRDefault="00551BB5" w:rsidP="00066B4E">
      <w:r>
        <w:separator/>
      </w:r>
    </w:p>
  </w:footnote>
  <w:footnote w:type="continuationSeparator" w:id="0">
    <w:p w14:paraId="535BCA45" w14:textId="77777777" w:rsidR="00551BB5" w:rsidRDefault="00551BB5" w:rsidP="00066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5256"/>
    <w:multiLevelType w:val="multilevel"/>
    <w:tmpl w:val="C47C80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5FA5"/>
    <w:multiLevelType w:val="multilevel"/>
    <w:tmpl w:val="0E96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2490F"/>
    <w:multiLevelType w:val="multilevel"/>
    <w:tmpl w:val="124A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5061E"/>
    <w:multiLevelType w:val="multilevel"/>
    <w:tmpl w:val="B652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61C66"/>
    <w:multiLevelType w:val="multilevel"/>
    <w:tmpl w:val="58C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F3619"/>
    <w:multiLevelType w:val="multilevel"/>
    <w:tmpl w:val="4D46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22951"/>
    <w:multiLevelType w:val="multilevel"/>
    <w:tmpl w:val="90F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C56D4"/>
    <w:multiLevelType w:val="multilevel"/>
    <w:tmpl w:val="7E1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50054"/>
    <w:multiLevelType w:val="multilevel"/>
    <w:tmpl w:val="81C4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335B8"/>
    <w:multiLevelType w:val="multilevel"/>
    <w:tmpl w:val="0CD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56C61"/>
    <w:multiLevelType w:val="multilevel"/>
    <w:tmpl w:val="37F0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B6CE0"/>
    <w:multiLevelType w:val="multilevel"/>
    <w:tmpl w:val="1894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D0F3A"/>
    <w:multiLevelType w:val="multilevel"/>
    <w:tmpl w:val="9168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D0F34"/>
    <w:multiLevelType w:val="hybridMultilevel"/>
    <w:tmpl w:val="AF747D12"/>
    <w:lvl w:ilvl="0" w:tplc="3D30D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3442A9"/>
    <w:multiLevelType w:val="hybridMultilevel"/>
    <w:tmpl w:val="02D4E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50AF1"/>
    <w:multiLevelType w:val="multilevel"/>
    <w:tmpl w:val="BF48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D103F"/>
    <w:multiLevelType w:val="multilevel"/>
    <w:tmpl w:val="CF82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00426"/>
    <w:multiLevelType w:val="multilevel"/>
    <w:tmpl w:val="BF48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F6C67"/>
    <w:multiLevelType w:val="hybridMultilevel"/>
    <w:tmpl w:val="D4A8C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70F0C"/>
    <w:multiLevelType w:val="multilevel"/>
    <w:tmpl w:val="D08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C2CE1"/>
    <w:multiLevelType w:val="multilevel"/>
    <w:tmpl w:val="051C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67828"/>
    <w:multiLevelType w:val="multilevel"/>
    <w:tmpl w:val="D11E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110D19"/>
    <w:multiLevelType w:val="multilevel"/>
    <w:tmpl w:val="750C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10"/>
  </w:num>
  <w:num w:numId="11">
    <w:abstractNumId w:val="1"/>
  </w:num>
  <w:num w:numId="12">
    <w:abstractNumId w:val="19"/>
  </w:num>
  <w:num w:numId="13">
    <w:abstractNumId w:val="17"/>
  </w:num>
  <w:num w:numId="14">
    <w:abstractNumId w:val="9"/>
  </w:num>
  <w:num w:numId="15">
    <w:abstractNumId w:val="3"/>
  </w:num>
  <w:num w:numId="16">
    <w:abstractNumId w:val="7"/>
  </w:num>
  <w:num w:numId="17">
    <w:abstractNumId w:val="4"/>
  </w:num>
  <w:num w:numId="18">
    <w:abstractNumId w:val="20"/>
  </w:num>
  <w:num w:numId="19">
    <w:abstractNumId w:val="22"/>
  </w:num>
  <w:num w:numId="20">
    <w:abstractNumId w:val="18"/>
  </w:num>
  <w:num w:numId="21">
    <w:abstractNumId w:val="13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4E"/>
    <w:rsid w:val="00066B4E"/>
    <w:rsid w:val="002304AC"/>
    <w:rsid w:val="00277881"/>
    <w:rsid w:val="003C2D4B"/>
    <w:rsid w:val="003F3CBA"/>
    <w:rsid w:val="004F3085"/>
    <w:rsid w:val="00551BB5"/>
    <w:rsid w:val="006F2F76"/>
    <w:rsid w:val="0081353A"/>
    <w:rsid w:val="00813A75"/>
    <w:rsid w:val="00850079"/>
    <w:rsid w:val="008970A1"/>
    <w:rsid w:val="00927288"/>
    <w:rsid w:val="009F0DF5"/>
    <w:rsid w:val="00A35627"/>
    <w:rsid w:val="00D6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99E2"/>
  <w15:chartTrackingRefBased/>
  <w15:docId w15:val="{BE0A4A5D-48A1-4294-8A97-C66CB85B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B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B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B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B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B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B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B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6B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B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B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6B4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66B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6B4E"/>
  </w:style>
  <w:style w:type="paragraph" w:styleId="ae">
    <w:name w:val="footer"/>
    <w:basedOn w:val="a"/>
    <w:link w:val="af"/>
    <w:uiPriority w:val="99"/>
    <w:unhideWhenUsed/>
    <w:rsid w:val="00066B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6B4E"/>
  </w:style>
  <w:style w:type="paragraph" w:styleId="af0">
    <w:name w:val="Normal (Web)"/>
    <w:basedOn w:val="a"/>
    <w:uiPriority w:val="99"/>
    <w:semiHidden/>
    <w:unhideWhenUsed/>
    <w:rsid w:val="00066B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6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Дария Бектурова</dc:creator>
  <cp:keywords/>
  <dc:description/>
  <cp:lastModifiedBy>Ayana</cp:lastModifiedBy>
  <cp:revision>4</cp:revision>
  <dcterms:created xsi:type="dcterms:W3CDTF">2025-09-13T11:04:00Z</dcterms:created>
  <dcterms:modified xsi:type="dcterms:W3CDTF">2025-10-01T13:26:00Z</dcterms:modified>
</cp:coreProperties>
</file>