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50D8" w:rsidRPr="00B04B61" w:rsidRDefault="002D50D8" w:rsidP="00B04B6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</w:pPr>
      <w:r w:rsidRPr="00B04B61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>Л.Н.ГУМИЛЕВ АТЫНДАҒЫ ЕУРАЗИЯ ҰЛТТЫҚ УНИВЕРСИТЕТІ</w:t>
      </w:r>
    </w:p>
    <w:p w:rsidR="002D50D8" w:rsidRPr="00B04B61" w:rsidRDefault="002D50D8" w:rsidP="00B04B6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</w:pPr>
      <w:r w:rsidRPr="00B04B61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>«ӨНЕР ТАРИХЫ» ПӘНІНЕН СЕМИНАР САБАҚТАРЫ</w:t>
      </w:r>
    </w:p>
    <w:p w:rsidR="002D50D8" w:rsidRPr="00B04B61" w:rsidRDefault="002D50D8" w:rsidP="00B04B61">
      <w:pPr>
        <w:pStyle w:val="7"/>
        <w:tabs>
          <w:tab w:val="left" w:pos="1134"/>
        </w:tabs>
        <w:spacing w:before="0"/>
        <w:jc w:val="both"/>
        <w:rPr>
          <w:rFonts w:ascii="Arial" w:hAnsi="Arial" w:cs="Arial"/>
          <w:b/>
          <w:bCs/>
          <w:i w:val="0"/>
          <w:iCs w:val="0"/>
          <w:color w:val="000000" w:themeColor="text1"/>
          <w:sz w:val="32"/>
          <w:szCs w:val="32"/>
          <w:lang w:val="kk-KZ"/>
        </w:rPr>
      </w:pPr>
    </w:p>
    <w:p w:rsidR="00D43D43" w:rsidRPr="00B04B61" w:rsidRDefault="002D50D8" w:rsidP="00B04B61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Fonts w:ascii="Arial" w:hAnsi="Arial" w:cs="Arial"/>
          <w:b/>
          <w:bCs/>
          <w:sz w:val="32"/>
          <w:szCs w:val="32"/>
        </w:rPr>
      </w:pPr>
      <w:r w:rsidRPr="00B04B61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 xml:space="preserve">СЕМИНАР: </w:t>
      </w:r>
      <w:r w:rsidR="00D43D43" w:rsidRPr="00B04B61">
        <w:rPr>
          <w:rFonts w:ascii="Arial" w:hAnsi="Arial" w:cs="Arial"/>
          <w:b/>
          <w:bCs/>
          <w:sz w:val="32"/>
          <w:szCs w:val="32"/>
        </w:rPr>
        <w:t xml:space="preserve">ҚАЗАҚСТАН СӘУЛЕТ ӨНЕРІ </w:t>
      </w:r>
    </w:p>
    <w:p w:rsidR="00B04B61" w:rsidRPr="009A1D46" w:rsidRDefault="00B04B61" w:rsidP="00B04B61">
      <w:pPr>
        <w:jc w:val="both"/>
        <w:rPr>
          <w:b/>
          <w:bCs/>
          <w:color w:val="000000" w:themeColor="text1"/>
          <w:sz w:val="32"/>
          <w:szCs w:val="32"/>
          <w:lang w:val="kk-KZ"/>
        </w:rPr>
      </w:pPr>
    </w:p>
    <w:p w:rsidR="002D50D8" w:rsidRPr="00B04B61" w:rsidRDefault="00B04B61" w:rsidP="00B04B61">
      <w:pPr>
        <w:jc w:val="both"/>
        <w:rPr>
          <w:b/>
          <w:caps/>
          <w:sz w:val="32"/>
          <w:szCs w:val="32"/>
          <w:lang w:val="kk-KZ"/>
        </w:rPr>
      </w:pPr>
      <w:r w:rsidRPr="009A1D46">
        <w:rPr>
          <w:b/>
          <w:sz w:val="32"/>
          <w:szCs w:val="32"/>
          <w:lang w:val="kk-KZ"/>
        </w:rPr>
        <w:t>Семинар сабақтарының тақырыптары мен мазмұны</w:t>
      </w:r>
    </w:p>
    <w:p w:rsidR="00D43D43" w:rsidRPr="00B04B61" w:rsidRDefault="00D43D43" w:rsidP="00B04B61">
      <w:pPr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1 - семинар. Ерте кезеңдегі Қазақстан өнер</w:t>
      </w:r>
    </w:p>
    <w:p w:rsidR="00D43D43" w:rsidRPr="00B04B61" w:rsidRDefault="00D43D43" w:rsidP="00B04B61">
      <w:pPr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2 </w:t>
      </w:r>
      <w:r w:rsidRPr="00B04B61">
        <w:rPr>
          <w:rFonts w:ascii="Arial" w:hAnsi="Arial" w:cs="Arial"/>
          <w:sz w:val="32"/>
          <w:szCs w:val="32"/>
          <w:lang w:val="kk-KZ"/>
        </w:rPr>
        <w:t>- семинар: Қазақ тұрмысы суретшілер мен этнограф зерттеушілердің шығармаларында</w:t>
      </w:r>
    </w:p>
    <w:p w:rsidR="00D43D43" w:rsidRPr="00B04B61" w:rsidRDefault="00D43D43" w:rsidP="00B04B61">
      <w:pPr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3 </w:t>
      </w:r>
      <w:r w:rsidRPr="00B04B61">
        <w:rPr>
          <w:rFonts w:ascii="Arial" w:hAnsi="Arial" w:cs="Arial"/>
          <w:sz w:val="32"/>
          <w:szCs w:val="32"/>
          <w:lang w:val="kk-KZ"/>
        </w:rPr>
        <w:t xml:space="preserve">- </w:t>
      </w:r>
      <w:r w:rsidRPr="00B04B61">
        <w:rPr>
          <w:rFonts w:ascii="Arial" w:hAnsi="Arial" w:cs="Arial"/>
          <w:sz w:val="32"/>
          <w:szCs w:val="32"/>
          <w:lang w:val="kk-KZ"/>
        </w:rPr>
        <w:t>семинар: Қазақ хандығының құрылуы және оның көркем мәдениеті</w:t>
      </w:r>
    </w:p>
    <w:p w:rsidR="00D43D43" w:rsidRPr="00B04B61" w:rsidRDefault="00D43D43" w:rsidP="00B04B61">
      <w:pPr>
        <w:tabs>
          <w:tab w:val="num" w:pos="180"/>
          <w:tab w:val="left" w:pos="1080"/>
        </w:tabs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4 </w:t>
      </w:r>
      <w:r w:rsidRPr="00B04B61">
        <w:rPr>
          <w:rFonts w:ascii="Arial" w:hAnsi="Arial" w:cs="Arial"/>
          <w:sz w:val="32"/>
          <w:szCs w:val="32"/>
          <w:lang w:val="en-US"/>
        </w:rPr>
        <w:t xml:space="preserve">- </w:t>
      </w:r>
      <w:r w:rsidRPr="00B04B61">
        <w:rPr>
          <w:rFonts w:ascii="Arial" w:hAnsi="Arial" w:cs="Arial"/>
          <w:sz w:val="32"/>
          <w:szCs w:val="32"/>
          <w:lang w:val="kk-KZ"/>
        </w:rPr>
        <w:t xml:space="preserve">семинар. Орта ғасырдағы Қазақстан өнері </w:t>
      </w:r>
    </w:p>
    <w:p w:rsidR="00D43D43" w:rsidRPr="00B04B61" w:rsidRDefault="00D43D43" w:rsidP="00B04B61">
      <w:pPr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5 </w:t>
      </w:r>
      <w:r w:rsidRPr="00B04B61">
        <w:rPr>
          <w:rFonts w:ascii="Arial" w:hAnsi="Arial" w:cs="Arial"/>
          <w:sz w:val="32"/>
          <w:szCs w:val="32"/>
          <w:lang w:val="en-US"/>
        </w:rPr>
        <w:t xml:space="preserve">- </w:t>
      </w:r>
      <w:r w:rsidRPr="00B04B61">
        <w:rPr>
          <w:rFonts w:ascii="Arial" w:hAnsi="Arial" w:cs="Arial"/>
          <w:sz w:val="32"/>
          <w:szCs w:val="32"/>
          <w:lang w:val="kk-KZ"/>
        </w:rPr>
        <w:t>семинар: Дәстүрлі сәулеттік жәдігерлер.</w:t>
      </w:r>
    </w:p>
    <w:p w:rsidR="00D43D43" w:rsidRPr="00B04B61" w:rsidRDefault="00D43D43" w:rsidP="00B04B61">
      <w:pPr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6 </w:t>
      </w:r>
      <w:r w:rsidRPr="00B04B61">
        <w:rPr>
          <w:rFonts w:ascii="Arial" w:hAnsi="Arial" w:cs="Arial"/>
          <w:sz w:val="32"/>
          <w:szCs w:val="32"/>
          <w:lang w:val="en-US"/>
        </w:rPr>
        <w:t xml:space="preserve">- </w:t>
      </w:r>
      <w:r w:rsidRPr="00B04B61">
        <w:rPr>
          <w:rFonts w:ascii="Arial" w:hAnsi="Arial" w:cs="Arial"/>
          <w:sz w:val="32"/>
          <w:szCs w:val="32"/>
          <w:lang w:val="kk-KZ"/>
        </w:rPr>
        <w:t xml:space="preserve">семинар. Киіз үй және оның құрылымы мен ерекшеліктері </w:t>
      </w:r>
    </w:p>
    <w:p w:rsidR="00D43D43" w:rsidRPr="00B04B61" w:rsidRDefault="00D43D43" w:rsidP="00B04B61">
      <w:pPr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7 </w:t>
      </w:r>
      <w:r w:rsidRPr="00B04B61">
        <w:rPr>
          <w:rFonts w:ascii="Arial" w:hAnsi="Arial" w:cs="Arial"/>
          <w:sz w:val="32"/>
          <w:szCs w:val="32"/>
          <w:lang w:val="en-US"/>
        </w:rPr>
        <w:t xml:space="preserve">- </w:t>
      </w:r>
      <w:r w:rsidRPr="00B04B61">
        <w:rPr>
          <w:rFonts w:ascii="Arial" w:hAnsi="Arial" w:cs="Arial"/>
          <w:sz w:val="32"/>
          <w:szCs w:val="32"/>
          <w:lang w:val="kk-KZ"/>
        </w:rPr>
        <w:t>семинар. Қазақ ұлттық ою-өрнектері</w:t>
      </w:r>
    </w:p>
    <w:p w:rsidR="00D43D43" w:rsidRPr="00B04B61" w:rsidRDefault="00D43D43" w:rsidP="00B04B61">
      <w:pPr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8 </w:t>
      </w:r>
      <w:r w:rsidRPr="00B04B61">
        <w:rPr>
          <w:rFonts w:ascii="Arial" w:hAnsi="Arial" w:cs="Arial"/>
          <w:sz w:val="32"/>
          <w:szCs w:val="32"/>
          <w:lang w:val="kk-KZ"/>
        </w:rPr>
        <w:t xml:space="preserve">- </w:t>
      </w:r>
      <w:r w:rsidRPr="00B04B61">
        <w:rPr>
          <w:rFonts w:ascii="Arial" w:hAnsi="Arial" w:cs="Arial"/>
          <w:sz w:val="32"/>
          <w:szCs w:val="32"/>
          <w:lang w:val="kk-KZ"/>
        </w:rPr>
        <w:t>семинар: Қазақ дәстүрлі өнер түрлеріне қолданылатын материалдар мен оның өңделу және жасалу әдісі</w:t>
      </w:r>
    </w:p>
    <w:p w:rsidR="00D43D43" w:rsidRPr="00B04B61" w:rsidRDefault="00D43D43" w:rsidP="00B04B61">
      <w:pPr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9 </w:t>
      </w:r>
      <w:r w:rsidRPr="00B04B61">
        <w:rPr>
          <w:rFonts w:ascii="Arial" w:hAnsi="Arial" w:cs="Arial"/>
          <w:sz w:val="32"/>
          <w:szCs w:val="32"/>
          <w:lang w:val="kk-KZ"/>
        </w:rPr>
        <w:t>- семинар: Қазақстан бейнелеу өнеріндегі ұлттық колорит және қолтаңба көріністері</w:t>
      </w:r>
    </w:p>
    <w:p w:rsidR="00D43D43" w:rsidRPr="00B04B61" w:rsidRDefault="00D43D43" w:rsidP="00B04B61">
      <w:pPr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10</w:t>
      </w:r>
      <w:r w:rsidRPr="00B04B61">
        <w:rPr>
          <w:rFonts w:ascii="Arial" w:hAnsi="Arial" w:cs="Arial"/>
          <w:sz w:val="32"/>
          <w:szCs w:val="32"/>
          <w:lang w:val="kk-KZ"/>
        </w:rPr>
        <w:t xml:space="preserve"> </w:t>
      </w:r>
      <w:r w:rsidRPr="00B04B61">
        <w:rPr>
          <w:rFonts w:ascii="Arial" w:hAnsi="Arial" w:cs="Arial"/>
          <w:sz w:val="32"/>
          <w:szCs w:val="32"/>
          <w:lang w:val="kk-KZ"/>
        </w:rPr>
        <w:t>-</w:t>
      </w:r>
      <w:r w:rsidRPr="00B04B61">
        <w:rPr>
          <w:rFonts w:ascii="Arial" w:hAnsi="Arial" w:cs="Arial"/>
          <w:sz w:val="32"/>
          <w:szCs w:val="32"/>
          <w:lang w:val="kk-KZ"/>
        </w:rPr>
        <w:t xml:space="preserve"> </w:t>
      </w:r>
      <w:r w:rsidRPr="00B04B61">
        <w:rPr>
          <w:rFonts w:ascii="Arial" w:hAnsi="Arial" w:cs="Arial"/>
          <w:sz w:val="32"/>
          <w:szCs w:val="32"/>
          <w:lang w:val="kk-KZ"/>
        </w:rPr>
        <w:t>семинар: Кеңес үкіметінің алғашқы жылдарындағы Қазақстан бейнелеу өнері</w:t>
      </w:r>
    </w:p>
    <w:p w:rsidR="00D43D43" w:rsidRPr="00B04B61" w:rsidRDefault="00D43D43" w:rsidP="00B04B61">
      <w:pPr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11- семинар: Қазақстан Реалистік бейнелеу өнері</w:t>
      </w:r>
    </w:p>
    <w:p w:rsidR="00D43D43" w:rsidRPr="00B04B61" w:rsidRDefault="00D43D43" w:rsidP="00B04B61">
      <w:pPr>
        <w:rPr>
          <w:rFonts w:ascii="Arial" w:hAnsi="Arial" w:cs="Arial"/>
          <w:sz w:val="32"/>
          <w:szCs w:val="32"/>
          <w:lang w:val="kk-KZ"/>
        </w:rPr>
      </w:pPr>
    </w:p>
    <w:p w:rsidR="00D43D43" w:rsidRPr="00B04B61" w:rsidRDefault="00D43D43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ru-RU"/>
        </w:rPr>
        <w:t>1</w:t>
      </w:r>
      <w:r w:rsidRPr="00B04B61">
        <w:rPr>
          <w:rFonts w:ascii="Arial" w:hAnsi="Arial" w:cs="Arial"/>
          <w:b/>
          <w:sz w:val="32"/>
          <w:szCs w:val="32"/>
          <w:lang w:val="kk-KZ"/>
        </w:rPr>
        <w:t xml:space="preserve"> </w:t>
      </w:r>
      <w:r w:rsidR="00B04B61">
        <w:rPr>
          <w:rFonts w:ascii="Arial" w:hAnsi="Arial" w:cs="Arial"/>
          <w:b/>
          <w:sz w:val="32"/>
          <w:szCs w:val="32"/>
          <w:lang w:val="en-US"/>
        </w:rPr>
        <w:t xml:space="preserve">- </w:t>
      </w:r>
      <w:r w:rsidRPr="00B04B61">
        <w:rPr>
          <w:rFonts w:ascii="Arial" w:hAnsi="Arial" w:cs="Arial"/>
          <w:b/>
          <w:sz w:val="32"/>
          <w:szCs w:val="32"/>
          <w:lang w:val="kk-KZ"/>
        </w:rPr>
        <w:t>семинар: Ерте кезеңдегі Қазақстан өнері</w:t>
      </w:r>
    </w:p>
    <w:p w:rsidR="00B04B61" w:rsidRDefault="00B04B61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Жоспар</w:t>
      </w:r>
    </w:p>
    <w:p w:rsidR="00D43D43" w:rsidRPr="00B04B61" w:rsidRDefault="00D43D43" w:rsidP="00B04B61">
      <w:pPr>
        <w:numPr>
          <w:ilvl w:val="0"/>
          <w:numId w:val="6"/>
        </w:numPr>
        <w:tabs>
          <w:tab w:val="left" w:pos="1080"/>
        </w:tabs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Ерте кезеңдегі Қазақстан мәдениеті. Сақтардың өмір салты, мифологиясы және көркем өнері.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Пазырық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обасынан табылған бұйымдардың қазіргі дәстүрлі өнерге жақындығы. Есік обасынан шыққан «Алтын адамның» сақ мәдениетінде алатын орны. «Хайуанаттық таңба».</w:t>
      </w:r>
    </w:p>
    <w:p w:rsidR="00D43D43" w:rsidRPr="00B04B61" w:rsidRDefault="00D43D43" w:rsidP="00B04B61">
      <w:pPr>
        <w:numPr>
          <w:ilvl w:val="0"/>
          <w:numId w:val="6"/>
        </w:numPr>
        <w:tabs>
          <w:tab w:val="left" w:pos="1080"/>
        </w:tabs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Нойын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ұлы қабырынан табылған ғұн мәдениет ескерткіштері.</w:t>
      </w:r>
    </w:p>
    <w:p w:rsidR="00D43D43" w:rsidRPr="00B04B61" w:rsidRDefault="00D43D43" w:rsidP="00B04B61">
      <w:pPr>
        <w:numPr>
          <w:ilvl w:val="0"/>
          <w:numId w:val="6"/>
        </w:numPr>
        <w:tabs>
          <w:tab w:val="left" w:pos="1080"/>
        </w:tabs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Үйсін және қаңлы мәдениеті. Тұрағы. «Қарғалы тәжісі».</w:t>
      </w:r>
    </w:p>
    <w:p w:rsidR="00D43D43" w:rsidRDefault="00D43D43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lastRenderedPageBreak/>
        <w:t>Әдебиеттер:</w:t>
      </w:r>
    </w:p>
    <w:p w:rsidR="00B04B61" w:rsidRPr="00B04B61" w:rsidRDefault="00B04B61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numPr>
          <w:ilvl w:val="0"/>
          <w:numId w:val="7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Акишев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А.А. Искусство и мифология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саков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– Алма-Ата: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Наука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>, 1984-174с.</w:t>
      </w:r>
    </w:p>
    <w:p w:rsidR="00D43D43" w:rsidRPr="00B04B61" w:rsidRDefault="00D43D43" w:rsidP="00B04B61">
      <w:pPr>
        <w:pStyle w:val="a6"/>
        <w:numPr>
          <w:ilvl w:val="0"/>
          <w:numId w:val="7"/>
        </w:numPr>
        <w:tabs>
          <w:tab w:val="left" w:pos="7937"/>
        </w:tabs>
        <w:ind w:left="0" w:firstLine="0"/>
        <w:rPr>
          <w:rFonts w:ascii="Arial" w:hAnsi="Arial" w:cs="Arial"/>
          <w:sz w:val="32"/>
          <w:szCs w:val="32"/>
        </w:rPr>
      </w:pPr>
      <w:proofErr w:type="spellStart"/>
      <w:r w:rsidRPr="00B04B61">
        <w:rPr>
          <w:rFonts w:ascii="Arial" w:hAnsi="Arial" w:cs="Arial"/>
          <w:sz w:val="32"/>
          <w:szCs w:val="32"/>
        </w:rPr>
        <w:t>Е.А.Агеева</w:t>
      </w:r>
      <w:proofErr w:type="spellEnd"/>
      <w:r w:rsidRPr="00B04B61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</w:rPr>
        <w:t>Г.И.Пацеевич</w:t>
      </w:r>
      <w:proofErr w:type="spellEnd"/>
      <w:r w:rsidRPr="00B04B61">
        <w:rPr>
          <w:rFonts w:ascii="Arial" w:hAnsi="Arial" w:cs="Arial"/>
          <w:sz w:val="32"/>
          <w:szCs w:val="32"/>
        </w:rPr>
        <w:t xml:space="preserve">. Из истории оседлых поселений и городов Южного Казахстана. Труды института истории, Археологи и </w:t>
      </w:r>
      <w:proofErr w:type="spellStart"/>
      <w:r w:rsidRPr="00B04B61">
        <w:rPr>
          <w:rFonts w:ascii="Arial" w:hAnsi="Arial" w:cs="Arial"/>
          <w:sz w:val="32"/>
          <w:szCs w:val="32"/>
        </w:rPr>
        <w:t>этнорафии</w:t>
      </w:r>
      <w:proofErr w:type="spellEnd"/>
      <w:r w:rsidRPr="00B04B61">
        <w:rPr>
          <w:rFonts w:ascii="Arial" w:hAnsi="Arial" w:cs="Arial"/>
          <w:sz w:val="32"/>
          <w:szCs w:val="32"/>
        </w:rPr>
        <w:t xml:space="preserve">. АН КазССР. 1958 т. 5. </w:t>
      </w:r>
    </w:p>
    <w:p w:rsidR="00D43D43" w:rsidRPr="00B04B61" w:rsidRDefault="00D43D43" w:rsidP="00B04B61">
      <w:pPr>
        <w:pStyle w:val="a6"/>
        <w:numPr>
          <w:ilvl w:val="0"/>
          <w:numId w:val="7"/>
        </w:numPr>
        <w:tabs>
          <w:tab w:val="left" w:pos="7937"/>
        </w:tabs>
        <w:ind w:left="0" w:firstLine="0"/>
        <w:rPr>
          <w:rFonts w:ascii="Arial" w:hAnsi="Arial" w:cs="Arial"/>
          <w:sz w:val="32"/>
          <w:szCs w:val="32"/>
        </w:rPr>
      </w:pPr>
      <w:proofErr w:type="spellStart"/>
      <w:proofErr w:type="gramStart"/>
      <w:r w:rsidRPr="00B04B61">
        <w:rPr>
          <w:rFonts w:ascii="Arial" w:hAnsi="Arial" w:cs="Arial"/>
          <w:sz w:val="32"/>
          <w:szCs w:val="32"/>
        </w:rPr>
        <w:t>К.А.Акишев,Г.А.Кушаев</w:t>
      </w:r>
      <w:proofErr w:type="spellEnd"/>
      <w:proofErr w:type="gramEnd"/>
      <w:r w:rsidRPr="00B04B61">
        <w:rPr>
          <w:rFonts w:ascii="Arial" w:hAnsi="Arial" w:cs="Arial"/>
          <w:sz w:val="32"/>
          <w:szCs w:val="32"/>
        </w:rPr>
        <w:t xml:space="preserve">. Древняя культура саков и </w:t>
      </w:r>
      <w:proofErr w:type="spellStart"/>
      <w:r w:rsidRPr="00B04B61">
        <w:rPr>
          <w:rFonts w:ascii="Arial" w:hAnsi="Arial" w:cs="Arial"/>
          <w:sz w:val="32"/>
          <w:szCs w:val="32"/>
        </w:rPr>
        <w:t>усуней</w:t>
      </w:r>
      <w:proofErr w:type="spellEnd"/>
      <w:r w:rsidRPr="00B04B61">
        <w:rPr>
          <w:rFonts w:ascii="Arial" w:hAnsi="Arial" w:cs="Arial"/>
          <w:sz w:val="32"/>
          <w:szCs w:val="32"/>
        </w:rPr>
        <w:t xml:space="preserve"> долины реки Или. </w:t>
      </w:r>
      <w:proofErr w:type="spellStart"/>
      <w:r w:rsidRPr="00B04B61">
        <w:rPr>
          <w:rFonts w:ascii="Arial" w:hAnsi="Arial" w:cs="Arial"/>
          <w:sz w:val="32"/>
          <w:szCs w:val="32"/>
        </w:rPr>
        <w:t>Алма</w:t>
      </w:r>
      <w:proofErr w:type="spellEnd"/>
      <w:r w:rsidRPr="00B04B61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B04B61">
        <w:rPr>
          <w:rFonts w:ascii="Arial" w:hAnsi="Arial" w:cs="Arial"/>
          <w:sz w:val="32"/>
          <w:szCs w:val="32"/>
        </w:rPr>
        <w:t>Ата</w:t>
      </w:r>
      <w:proofErr w:type="spellEnd"/>
      <w:r w:rsidRPr="00B04B61">
        <w:rPr>
          <w:rFonts w:ascii="Arial" w:hAnsi="Arial" w:cs="Arial"/>
          <w:sz w:val="32"/>
          <w:szCs w:val="32"/>
        </w:rPr>
        <w:t xml:space="preserve"> 1963.</w:t>
      </w:r>
    </w:p>
    <w:p w:rsidR="00D43D43" w:rsidRPr="00B04B61" w:rsidRDefault="00D43D43" w:rsidP="00B04B61">
      <w:pPr>
        <w:pStyle w:val="a6"/>
        <w:tabs>
          <w:tab w:val="left" w:pos="7937"/>
        </w:tabs>
        <w:rPr>
          <w:rFonts w:ascii="Arial" w:hAnsi="Arial" w:cs="Arial"/>
          <w:sz w:val="32"/>
          <w:szCs w:val="32"/>
        </w:rPr>
      </w:pPr>
    </w:p>
    <w:p w:rsidR="00D43D43" w:rsidRPr="00B04B61" w:rsidRDefault="00D43D43" w:rsidP="00B04B61">
      <w:pPr>
        <w:pStyle w:val="a6"/>
        <w:tabs>
          <w:tab w:val="left" w:pos="7937"/>
        </w:tabs>
        <w:rPr>
          <w:rFonts w:ascii="Arial" w:hAnsi="Arial" w:cs="Arial"/>
          <w:sz w:val="32"/>
          <w:szCs w:val="32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ru-RU"/>
        </w:rPr>
        <w:t xml:space="preserve">2 </w:t>
      </w:r>
      <w:r w:rsidRPr="00B04B61">
        <w:rPr>
          <w:rFonts w:ascii="Arial" w:hAnsi="Arial" w:cs="Arial"/>
          <w:b/>
          <w:sz w:val="32"/>
          <w:szCs w:val="32"/>
          <w:lang w:val="kk-KZ"/>
        </w:rPr>
        <w:t>- семинар: Қазақ тұрмысы суретшілер мен этнограф зерттеушілердің шығармаларында</w:t>
      </w:r>
    </w:p>
    <w:p w:rsid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Жоспар:</w:t>
      </w:r>
    </w:p>
    <w:p w:rsidR="00D43D43" w:rsidRPr="00B04B61" w:rsidRDefault="00D43D43" w:rsidP="00B04B61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И.Клапрот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Томас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Аткинсонның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қазақтың тұрмыс-салты мен мерекелері бейнеленген суреттері.</w:t>
      </w:r>
    </w:p>
    <w:p w:rsidR="00D43D43" w:rsidRPr="00B04B61" w:rsidRDefault="00D43D43" w:rsidP="00B04B61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Е.Корнеев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Орловский альбомдары.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Палластың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этнографиялық жұмыстары.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Гейслер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А.Мартынов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В.Н.Белослюдов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Г.Гуркин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суреттері.</w:t>
      </w:r>
    </w:p>
    <w:p w:rsidR="00D43D43" w:rsidRPr="00B04B61" w:rsidRDefault="00D43D43" w:rsidP="00B04B61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Ш.Уәлиханов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– суретші.</w:t>
      </w:r>
    </w:p>
    <w:p w:rsidR="00D43D43" w:rsidRPr="00B04B61" w:rsidRDefault="00D43D43" w:rsidP="00B04B61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В.Верещагин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>, П. Кузнецовтың қазақ өнеріне және табиғатына арналған көркемдік шығармалары.</w:t>
      </w:r>
    </w:p>
    <w:p w:rsidR="00D43D43" w:rsidRPr="00B04B61" w:rsidRDefault="00D43D43" w:rsidP="00B04B61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Т.Г.Шевченко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картиналарындағы Маңғыстау көріністері мен халық портреті.</w:t>
      </w:r>
    </w:p>
    <w:p w:rsidR="00D43D43" w:rsidRPr="00B04B61" w:rsidRDefault="00D43D43" w:rsidP="00B04B61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Н.Г.Хлудов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шығармаларындағы қазақ бейнесі. Шындықтан ауытқу.</w:t>
      </w:r>
    </w:p>
    <w:p w:rsid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Әдебиеттер:</w:t>
      </w:r>
    </w:p>
    <w:p w:rsidR="00B04B61" w:rsidRP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pStyle w:val="a8"/>
        <w:numPr>
          <w:ilvl w:val="0"/>
          <w:numId w:val="30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proofErr w:type="spellStart"/>
      <w:r w:rsidRPr="00B04B61">
        <w:rPr>
          <w:rFonts w:ascii="Arial" w:eastAsiaTheme="minorEastAsia" w:hAnsi="Arial" w:cs="Arial"/>
          <w:sz w:val="32"/>
          <w:szCs w:val="32"/>
          <w:lang w:val="kk-KZ"/>
        </w:rPr>
        <w:t>Самуратова</w:t>
      </w:r>
      <w:proofErr w:type="spellEnd"/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B04B61">
        <w:rPr>
          <w:rFonts w:ascii="Arial" w:eastAsiaTheme="minorEastAsia" w:hAnsi="Arial" w:cs="Arial"/>
          <w:sz w:val="32"/>
          <w:szCs w:val="32"/>
          <w:lang w:val="ru-RU"/>
        </w:rPr>
        <w:t>48</w:t>
      </w:r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б. </w:t>
      </w:r>
    </w:p>
    <w:p w:rsidR="00D43D43" w:rsidRPr="00B04B61" w:rsidRDefault="00D43D43" w:rsidP="00B04B61">
      <w:pPr>
        <w:pStyle w:val="a8"/>
        <w:numPr>
          <w:ilvl w:val="0"/>
          <w:numId w:val="30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Тұрсынов, Қ. «Қазақ бейнелеу өнерінің тарихы». – Алматы: ҚазҰӨ баспасы, 2012. – 256 б. – ISBN 978-601-217-112-4.</w:t>
      </w:r>
    </w:p>
    <w:p w:rsidR="00D43D43" w:rsidRPr="00B04B61" w:rsidRDefault="00D43D43" w:rsidP="00B04B61">
      <w:pPr>
        <w:pStyle w:val="a8"/>
        <w:numPr>
          <w:ilvl w:val="0"/>
          <w:numId w:val="30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lastRenderedPageBreak/>
        <w:t>Тұрсынов, Қ. «Қазақ бейнелеу өнерінің тарихы және жанрлары». – Алматы: ҚазҰӨ баспасы, 2012. – 256 б. – ISBN 978-601-217-112-4.</w:t>
      </w:r>
    </w:p>
    <w:p w:rsidR="00D43D43" w:rsidRPr="00B04B61" w:rsidRDefault="00D43D43" w:rsidP="00B04B61">
      <w:pPr>
        <w:pStyle w:val="a8"/>
        <w:numPr>
          <w:ilvl w:val="0"/>
          <w:numId w:val="30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Қасымбеков, М. Өнер тарихы. – Алматы: Білім, 2004. – 288 б.</w:t>
      </w:r>
    </w:p>
    <w:p w:rsidR="00D43D43" w:rsidRPr="00B04B61" w:rsidRDefault="00D43D43" w:rsidP="00B04B61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 xml:space="preserve">3 </w:t>
      </w:r>
      <w:r w:rsidR="00B04B61" w:rsidRPr="00B04B61">
        <w:rPr>
          <w:rFonts w:ascii="Arial" w:hAnsi="Arial" w:cs="Arial"/>
          <w:b/>
          <w:sz w:val="32"/>
          <w:szCs w:val="32"/>
        </w:rPr>
        <w:t xml:space="preserve">- </w:t>
      </w:r>
      <w:r w:rsidRPr="00B04B61">
        <w:rPr>
          <w:rFonts w:ascii="Arial" w:hAnsi="Arial" w:cs="Arial"/>
          <w:b/>
          <w:sz w:val="32"/>
          <w:szCs w:val="32"/>
          <w:lang w:val="kk-KZ"/>
        </w:rPr>
        <w:t>семинар: Қазақ хандығының құрылуы және оның көркем мәдениеті</w:t>
      </w:r>
    </w:p>
    <w:p w:rsid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Жоспар</w:t>
      </w:r>
    </w:p>
    <w:p w:rsidR="00D43D43" w:rsidRPr="00B04B61" w:rsidRDefault="00D43D43" w:rsidP="00B04B61">
      <w:pPr>
        <w:numPr>
          <w:ilvl w:val="0"/>
          <w:numId w:val="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Қазақ хандығының құрылу ерекшелігі. Қазақ қандығының аңыз-ертегілері, эпостық жырлары және ауыз әдебиеті, жазба мәдениеті.</w:t>
      </w:r>
    </w:p>
    <w:p w:rsidR="00D43D43" w:rsidRPr="00B04B61" w:rsidRDefault="00D43D43" w:rsidP="00B04B61">
      <w:pPr>
        <w:numPr>
          <w:ilvl w:val="0"/>
          <w:numId w:val="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Қазақ халқының діни жүйесі.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Зороастризм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және Тәңір діні. Исламның көркем мәдениетке әсері. Дін және өнер.</w:t>
      </w:r>
    </w:p>
    <w:p w:rsidR="00D43D43" w:rsidRPr="00B04B61" w:rsidRDefault="00D43D43" w:rsidP="00B04B61">
      <w:pPr>
        <w:numPr>
          <w:ilvl w:val="0"/>
          <w:numId w:val="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Көшпелі өмір салты, дәстүрі, ырым-рәсімдері және халықтың мерекелері. Оның өнерге әсері.</w:t>
      </w:r>
    </w:p>
    <w:p w:rsidR="00D43D43" w:rsidRPr="00B04B61" w:rsidRDefault="00D43D43" w:rsidP="00B04B61">
      <w:pPr>
        <w:numPr>
          <w:ilvl w:val="0"/>
          <w:numId w:val="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Қазақтың қол өнеріндегі рәміздік және семантикалық ерекшеліктер. Материал мен бояу түсіндегі рәміздік белгілер.</w:t>
      </w:r>
    </w:p>
    <w:p w:rsidR="00D43D43" w:rsidRPr="00B04B61" w:rsidRDefault="00D43D43" w:rsidP="00B04B61">
      <w:pPr>
        <w:numPr>
          <w:ilvl w:val="0"/>
          <w:numId w:val="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Киімі.</w:t>
      </w:r>
    </w:p>
    <w:p w:rsid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Әдебиеттер:</w:t>
      </w:r>
    </w:p>
    <w:p w:rsidR="00B04B61" w:rsidRP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pStyle w:val="a8"/>
        <w:numPr>
          <w:ilvl w:val="0"/>
          <w:numId w:val="31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proofErr w:type="spellStart"/>
      <w:r w:rsidRPr="00B04B61">
        <w:rPr>
          <w:rFonts w:ascii="Arial" w:eastAsiaTheme="minorEastAsia" w:hAnsi="Arial" w:cs="Arial"/>
          <w:sz w:val="32"/>
          <w:szCs w:val="32"/>
          <w:lang w:val="kk-KZ"/>
        </w:rPr>
        <w:t>Самуратова</w:t>
      </w:r>
      <w:proofErr w:type="spellEnd"/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B04B61">
        <w:rPr>
          <w:rFonts w:ascii="Arial" w:eastAsiaTheme="minorEastAsia" w:hAnsi="Arial" w:cs="Arial"/>
          <w:sz w:val="32"/>
          <w:szCs w:val="32"/>
          <w:lang w:val="ru-RU"/>
        </w:rPr>
        <w:t>48</w:t>
      </w:r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б. </w:t>
      </w:r>
    </w:p>
    <w:p w:rsidR="00D43D43" w:rsidRPr="00B04B61" w:rsidRDefault="00D43D43" w:rsidP="00B04B61">
      <w:pPr>
        <w:pStyle w:val="a8"/>
        <w:numPr>
          <w:ilvl w:val="0"/>
          <w:numId w:val="31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Нұрқатова, Л. Бейнелеу өнерінің тарихы. – Алматы: Рауан, 2001. – 240 б.</w:t>
      </w:r>
    </w:p>
    <w:p w:rsidR="00D43D43" w:rsidRPr="00B04B61" w:rsidRDefault="00D43D43" w:rsidP="00B04B61">
      <w:pPr>
        <w:pStyle w:val="a8"/>
        <w:numPr>
          <w:ilvl w:val="0"/>
          <w:numId w:val="31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СамуратоваТ.К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., Ермекова Ж.К., Ахметова -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Әбдік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Г.А. «Қазақтың дәстүрлі қолданбалы өнерінің қысқаша энциклопедиялық сөздігі. Астана. ЕҰУ: 2025., 225б.</w:t>
      </w:r>
    </w:p>
    <w:p w:rsidR="00D43D43" w:rsidRPr="00B04B61" w:rsidRDefault="00D43D43" w:rsidP="00B04B61">
      <w:pPr>
        <w:pStyle w:val="a8"/>
        <w:numPr>
          <w:ilvl w:val="0"/>
          <w:numId w:val="31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Нұрғалиұлы, Қ. Қазақстанның мәдени мұрасы. – Алматы: Атамұра, 2018. – 256 б.</w:t>
      </w:r>
    </w:p>
    <w:p w:rsidR="00D43D43" w:rsidRPr="00B04B61" w:rsidRDefault="00D43D43" w:rsidP="00B04B61">
      <w:pPr>
        <w:pStyle w:val="a8"/>
        <w:numPr>
          <w:ilvl w:val="0"/>
          <w:numId w:val="31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Төлегенова, С. Қазақ халқының этнографиясы. – Нұр-Сұлтан: Фолиант, 2020. – 312 б.</w:t>
      </w:r>
    </w:p>
    <w:p w:rsidR="00D43D43" w:rsidRPr="00B04B61" w:rsidRDefault="00D43D43" w:rsidP="00B04B61">
      <w:pPr>
        <w:tabs>
          <w:tab w:val="left" w:pos="567"/>
        </w:tabs>
        <w:jc w:val="both"/>
        <w:rPr>
          <w:rFonts w:ascii="Arial" w:hAnsi="Arial" w:cs="Arial"/>
          <w:sz w:val="32"/>
          <w:szCs w:val="32"/>
        </w:rPr>
      </w:pPr>
    </w:p>
    <w:p w:rsidR="00D43D43" w:rsidRPr="00B04B61" w:rsidRDefault="00D43D43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lastRenderedPageBreak/>
        <w:t xml:space="preserve">4 </w:t>
      </w:r>
      <w:r w:rsidR="00B04B61" w:rsidRPr="00B04B61">
        <w:rPr>
          <w:rFonts w:ascii="Arial" w:hAnsi="Arial" w:cs="Arial"/>
          <w:b/>
          <w:sz w:val="32"/>
          <w:szCs w:val="32"/>
          <w:lang w:val="kk-KZ"/>
        </w:rPr>
        <w:t xml:space="preserve">- </w:t>
      </w:r>
      <w:r w:rsidRPr="00B04B61">
        <w:rPr>
          <w:rFonts w:ascii="Arial" w:hAnsi="Arial" w:cs="Arial"/>
          <w:b/>
          <w:sz w:val="32"/>
          <w:szCs w:val="32"/>
          <w:lang w:val="kk-KZ"/>
        </w:rPr>
        <w:t xml:space="preserve">семинар. Орта ғасырдағы Қазақстан өнері </w:t>
      </w:r>
    </w:p>
    <w:p w:rsidR="00B04B61" w:rsidRDefault="00B04B61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Жоспар</w:t>
      </w:r>
    </w:p>
    <w:p w:rsidR="00D43D43" w:rsidRPr="00B04B61" w:rsidRDefault="00D43D43" w:rsidP="00B04B61">
      <w:pPr>
        <w:numPr>
          <w:ilvl w:val="0"/>
          <w:numId w:val="10"/>
        </w:numPr>
        <w:tabs>
          <w:tab w:val="left" w:pos="1080"/>
        </w:tabs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Түркі қағанатының өнері. Мифологиясы. Мекен-жайы. Қорымдар. Қол өнері. Мүсін өнері. Түркі ескерткіштері: Білге қаған, Күлтегін,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Тоныкөк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т.т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>.</w:t>
      </w:r>
    </w:p>
    <w:p w:rsidR="00D43D43" w:rsidRPr="00B04B61" w:rsidRDefault="00D43D43" w:rsidP="00B04B61">
      <w:pPr>
        <w:numPr>
          <w:ilvl w:val="0"/>
          <w:numId w:val="10"/>
        </w:numPr>
        <w:tabs>
          <w:tab w:val="left" w:pos="1080"/>
        </w:tabs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Қыпшақ-қимақ өнер. Тас мүсін түрлері. Мұнара құрылыстары. Қол өнері. </w:t>
      </w:r>
    </w:p>
    <w:p w:rsidR="00B04B61" w:rsidRDefault="00B04B61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Default="00D43D43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Әдебиеттер:</w:t>
      </w:r>
    </w:p>
    <w:p w:rsidR="00B04B61" w:rsidRPr="00B04B61" w:rsidRDefault="00B04B61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numPr>
          <w:ilvl w:val="0"/>
          <w:numId w:val="11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Ақатаев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С. Күн мен көлеңке: Ғылыми-танымдық аңсар – Алматы: Жалын,1990-40б</w:t>
      </w:r>
    </w:p>
    <w:p w:rsidR="00D43D43" w:rsidRPr="00B04B61" w:rsidRDefault="00D43D43" w:rsidP="00B04B61">
      <w:pPr>
        <w:numPr>
          <w:ilvl w:val="0"/>
          <w:numId w:val="11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Гумилев Л.Н.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Древние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тюрки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– М: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Товарищество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«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Клышников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>- Комаров и К», 1993-527с.</w:t>
      </w:r>
    </w:p>
    <w:p w:rsidR="00D43D43" w:rsidRPr="00B04B61" w:rsidRDefault="00D43D43" w:rsidP="00B04B61">
      <w:pPr>
        <w:numPr>
          <w:ilvl w:val="0"/>
          <w:numId w:val="11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Ежелгі дәуір әдебиеті: Жоғары оқу орындары филология факультеттері студенттеріне арналған оқу құралы (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Құраст.және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өмірбаяндық деректерді жазған А. Қыраубаева – Алматы: Ана тілі, 1991-280 б.</w:t>
      </w: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 xml:space="preserve">5 </w:t>
      </w:r>
      <w:r w:rsidR="00B04B61" w:rsidRPr="00B04B61">
        <w:rPr>
          <w:rFonts w:ascii="Arial" w:hAnsi="Arial" w:cs="Arial"/>
          <w:b/>
          <w:sz w:val="32"/>
          <w:szCs w:val="32"/>
          <w:lang w:val="kk-KZ"/>
        </w:rPr>
        <w:t xml:space="preserve">- </w:t>
      </w:r>
      <w:r w:rsidRPr="00B04B61">
        <w:rPr>
          <w:rFonts w:ascii="Arial" w:hAnsi="Arial" w:cs="Arial"/>
          <w:b/>
          <w:sz w:val="32"/>
          <w:szCs w:val="32"/>
          <w:lang w:val="kk-KZ"/>
        </w:rPr>
        <w:t>семинар: Дәстүрлі сәулеттік жәдігерлер.</w:t>
      </w:r>
    </w:p>
    <w:p w:rsidR="00B04B61" w:rsidRDefault="00B04B61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Жоспар</w:t>
      </w:r>
    </w:p>
    <w:p w:rsidR="00D43D43" w:rsidRPr="00B04B61" w:rsidRDefault="00D43D43" w:rsidP="00B04B61">
      <w:pPr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Дәстүрлі құрылыстар. Еңселі және төбелі күмбездер. Сағана там және кереге тамдар. Қабыр басына қойылатын белгілер.</w:t>
      </w:r>
    </w:p>
    <w:p w:rsidR="00D43D43" w:rsidRPr="00B04B61" w:rsidRDefault="00D43D43" w:rsidP="00B04B61">
      <w:pPr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Маңғыстау ескерткіштері. Түрлері: қима там, сағана там,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төртқұлақ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мінтас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>, сандық тас, құлыптас, қойтас, қошқар тас.</w:t>
      </w:r>
    </w:p>
    <w:p w:rsidR="00D43D43" w:rsidRPr="00B04B61" w:rsidRDefault="00D43D43" w:rsidP="00B04B61">
      <w:pPr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Маңғыстау обалары. Жер асты ғибадатханасы.</w:t>
      </w:r>
    </w:p>
    <w:p w:rsidR="00D43D43" w:rsidRPr="00B04B61" w:rsidRDefault="00D43D43" w:rsidP="00B04B61">
      <w:pPr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Қожа Ахмед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Йассауи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кесенесі.</w:t>
      </w:r>
    </w:p>
    <w:p w:rsidR="00D43D43" w:rsidRPr="00B04B61" w:rsidRDefault="00D43D43" w:rsidP="00B04B61">
      <w:pPr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Қала құрылыстары: Отырар, Сығанақ, Тараз, </w:t>
      </w:r>
      <w:r w:rsidRPr="00B04B61">
        <w:rPr>
          <w:rFonts w:ascii="Arial" w:hAnsi="Arial" w:cs="Arial"/>
          <w:sz w:val="32"/>
          <w:szCs w:val="32"/>
          <w:highlight w:val="yellow"/>
          <w:lang w:val="kk-KZ"/>
        </w:rPr>
        <w:t>Яссы</w:t>
      </w:r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т.т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>.</w:t>
      </w:r>
    </w:p>
    <w:p w:rsid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Әдебиеттер:</w:t>
      </w:r>
    </w:p>
    <w:p w:rsidR="00B04B61" w:rsidRP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pStyle w:val="a8"/>
        <w:numPr>
          <w:ilvl w:val="0"/>
          <w:numId w:val="3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proofErr w:type="spellStart"/>
      <w:r w:rsidRPr="00B04B61">
        <w:rPr>
          <w:rFonts w:ascii="Arial" w:eastAsiaTheme="minorEastAsia" w:hAnsi="Arial" w:cs="Arial"/>
          <w:sz w:val="32"/>
          <w:szCs w:val="32"/>
          <w:lang w:val="kk-KZ"/>
        </w:rPr>
        <w:t>Самуратова</w:t>
      </w:r>
      <w:proofErr w:type="spellEnd"/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B04B61">
        <w:rPr>
          <w:rFonts w:ascii="Arial" w:eastAsiaTheme="minorEastAsia" w:hAnsi="Arial" w:cs="Arial"/>
          <w:sz w:val="32"/>
          <w:szCs w:val="32"/>
          <w:lang w:val="ru-RU"/>
        </w:rPr>
        <w:t>48</w:t>
      </w:r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б. </w:t>
      </w:r>
    </w:p>
    <w:p w:rsidR="00D43D43" w:rsidRPr="00B04B61" w:rsidRDefault="00D43D43" w:rsidP="00B04B61">
      <w:pPr>
        <w:pStyle w:val="a8"/>
        <w:numPr>
          <w:ilvl w:val="0"/>
          <w:numId w:val="3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lastRenderedPageBreak/>
        <w:t>Қасымбеков, М. Өнер тарихы. – Алматы: Білім, 2004. – 288 б.</w:t>
      </w:r>
    </w:p>
    <w:p w:rsidR="00D43D43" w:rsidRPr="00B04B61" w:rsidRDefault="00D43D43" w:rsidP="00B04B61">
      <w:pPr>
        <w:pStyle w:val="a8"/>
        <w:numPr>
          <w:ilvl w:val="0"/>
          <w:numId w:val="3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СамуратоваТ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. К.,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Туркпенова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С.Ж. «Қазақ қол өнерінің тарихы мен қолданылуы» </w:t>
      </w:r>
      <w:r w:rsidRPr="00B04B61">
        <w:rPr>
          <w:rFonts w:ascii="Arial" w:eastAsia="Calibri" w:hAnsi="Arial" w:cs="Arial"/>
          <w:sz w:val="32"/>
          <w:szCs w:val="32"/>
          <w:lang w:val="kk-KZ"/>
        </w:rPr>
        <w:t>к</w:t>
      </w:r>
      <w:r w:rsidRPr="00B04B61">
        <w:rPr>
          <w:rFonts w:ascii="Arial" w:eastAsia="Calibri" w:hAnsi="Arial" w:cs="Arial"/>
          <w:sz w:val="32"/>
          <w:szCs w:val="32"/>
        </w:rPr>
        <w:t xml:space="preserve">аталог альбом  </w:t>
      </w:r>
      <w:r w:rsidRPr="00B04B61">
        <w:rPr>
          <w:rFonts w:ascii="Arial" w:hAnsi="Arial" w:cs="Arial"/>
          <w:sz w:val="32"/>
          <w:szCs w:val="32"/>
          <w:lang w:val="kk-KZ"/>
        </w:rPr>
        <w:t>Астана. ЕҰУ: 2025., 225б.</w:t>
      </w:r>
    </w:p>
    <w:p w:rsidR="00D43D43" w:rsidRPr="00B04B61" w:rsidRDefault="00D43D43" w:rsidP="00B04B61">
      <w:pPr>
        <w:pStyle w:val="a8"/>
        <w:numPr>
          <w:ilvl w:val="0"/>
          <w:numId w:val="3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Нұрғалиұлы, Қ. Қазақстанның мәдени мұрасы. – Алматы: Атамұра, 2018. – 256 б.</w:t>
      </w:r>
    </w:p>
    <w:p w:rsidR="00D43D43" w:rsidRPr="00B04B61" w:rsidRDefault="00D43D43" w:rsidP="00B04B61">
      <w:pPr>
        <w:pStyle w:val="a8"/>
        <w:numPr>
          <w:ilvl w:val="0"/>
          <w:numId w:val="3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Төлегенова, С. Қазақ халқының этнографиясы. – Нұр-Сұлтан: Фолиант, 2020. – 312 б.</w:t>
      </w:r>
    </w:p>
    <w:p w:rsidR="00D43D43" w:rsidRPr="00B04B61" w:rsidRDefault="00D43D43" w:rsidP="00B04B61">
      <w:pPr>
        <w:tabs>
          <w:tab w:val="left" w:pos="567"/>
        </w:tabs>
        <w:jc w:val="both"/>
        <w:rPr>
          <w:rFonts w:ascii="Arial" w:hAnsi="Arial" w:cs="Arial"/>
          <w:sz w:val="32"/>
          <w:szCs w:val="32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 xml:space="preserve">6 </w:t>
      </w:r>
      <w:r w:rsidR="00B04B61">
        <w:rPr>
          <w:rFonts w:ascii="Arial" w:hAnsi="Arial" w:cs="Arial"/>
          <w:b/>
          <w:sz w:val="32"/>
          <w:szCs w:val="32"/>
          <w:lang w:val="en-US"/>
        </w:rPr>
        <w:t xml:space="preserve">- </w:t>
      </w:r>
      <w:r w:rsidRPr="00B04B61">
        <w:rPr>
          <w:rFonts w:ascii="Arial" w:hAnsi="Arial" w:cs="Arial"/>
          <w:b/>
          <w:sz w:val="32"/>
          <w:szCs w:val="32"/>
          <w:lang w:val="kk-KZ"/>
        </w:rPr>
        <w:t>семинар. Киіз үй және оның құрылымы мен ерекшеліктері</w:t>
      </w:r>
    </w:p>
    <w:p w:rsidR="00B04B61" w:rsidRDefault="00B04B61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Жоспар</w:t>
      </w:r>
    </w:p>
    <w:p w:rsidR="00D43D43" w:rsidRPr="00B04B61" w:rsidRDefault="00D43D43" w:rsidP="00B04B61">
      <w:pPr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Киіз үй түрлерін классификациялау.</w:t>
      </w:r>
    </w:p>
    <w:p w:rsidR="00D43D43" w:rsidRPr="00B04B61" w:rsidRDefault="00D43D43" w:rsidP="00B04B61">
      <w:pPr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Киіз үй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қанқасы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мен жабындарын және жиһаздарын жіктеу.</w:t>
      </w:r>
    </w:p>
    <w:p w:rsidR="00D43D43" w:rsidRPr="00B04B61" w:rsidRDefault="00D43D43" w:rsidP="00B04B61">
      <w:pPr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Вертикальді және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горизантальді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құрылымын дүниетанымдық түсінікпен байланыстыра отырып жіктеу.</w:t>
      </w:r>
    </w:p>
    <w:p w:rsid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Әдебиеттер:</w:t>
      </w:r>
    </w:p>
    <w:p w:rsidR="00B04B61" w:rsidRP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pStyle w:val="a8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proofErr w:type="spellStart"/>
      <w:r w:rsidRPr="00B04B61">
        <w:rPr>
          <w:rFonts w:ascii="Arial" w:eastAsiaTheme="minorEastAsia" w:hAnsi="Arial" w:cs="Arial"/>
          <w:sz w:val="32"/>
          <w:szCs w:val="32"/>
          <w:lang w:val="kk-KZ"/>
        </w:rPr>
        <w:t>Самуратова</w:t>
      </w:r>
      <w:proofErr w:type="spellEnd"/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B04B61">
        <w:rPr>
          <w:rFonts w:ascii="Arial" w:eastAsiaTheme="minorEastAsia" w:hAnsi="Arial" w:cs="Arial"/>
          <w:sz w:val="32"/>
          <w:szCs w:val="32"/>
          <w:lang w:val="ru-RU"/>
        </w:rPr>
        <w:t>48</w:t>
      </w:r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б. </w:t>
      </w:r>
    </w:p>
    <w:p w:rsidR="00D43D43" w:rsidRPr="00B04B61" w:rsidRDefault="00D43D43" w:rsidP="00B04B61">
      <w:pPr>
        <w:pStyle w:val="a8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Тұрсынов, Қ. «Қазақ бейнелеу өнерінің тарихы». – Алматы: ҚазҰӨ баспасы, 2012. – 256 б. – ISBN 978-601-217-112-4.</w:t>
      </w:r>
    </w:p>
    <w:p w:rsidR="00D43D43" w:rsidRPr="00B04B61" w:rsidRDefault="00D43D43" w:rsidP="00B04B61">
      <w:pPr>
        <w:pStyle w:val="a8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Тұрсынов, Қ. «Қазақ бейнелеу өнерінің тарихы және жанрлары». – Алматы: ҚазҰӨ баспасы, 2012. – 256 б. – ISBN 978-601-217-112-4.</w:t>
      </w:r>
    </w:p>
    <w:p w:rsidR="00D43D43" w:rsidRPr="00B04B61" w:rsidRDefault="00D43D43" w:rsidP="00B04B61">
      <w:pPr>
        <w:pStyle w:val="a8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Нұрғалиұлы, Қ. Қазақстанның мәдени мұрасы. – Алматы: Атамұра, 2018. – 256 б.</w:t>
      </w:r>
    </w:p>
    <w:p w:rsidR="00D43D43" w:rsidRPr="00B04B61" w:rsidRDefault="00D43D43" w:rsidP="00B04B61">
      <w:pPr>
        <w:pStyle w:val="a8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Төлегенова, С. Қазақ халқының этнографиясы. – Нұр-Сұлтан: Фолиант, 2020. – 312 б.</w:t>
      </w:r>
    </w:p>
    <w:p w:rsidR="00D43D43" w:rsidRPr="00B04B61" w:rsidRDefault="00D43D43" w:rsidP="00B04B61">
      <w:pPr>
        <w:tabs>
          <w:tab w:val="left" w:pos="567"/>
        </w:tabs>
        <w:jc w:val="both"/>
        <w:rPr>
          <w:rFonts w:ascii="Arial" w:hAnsi="Arial" w:cs="Arial"/>
          <w:sz w:val="32"/>
          <w:szCs w:val="32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sz w:val="32"/>
          <w:szCs w:val="32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lastRenderedPageBreak/>
        <w:t xml:space="preserve">7 </w:t>
      </w:r>
      <w:r w:rsidR="00B04B61" w:rsidRPr="00B04B61">
        <w:rPr>
          <w:rFonts w:ascii="Arial" w:hAnsi="Arial" w:cs="Arial"/>
          <w:b/>
          <w:sz w:val="32"/>
          <w:szCs w:val="32"/>
        </w:rPr>
        <w:t xml:space="preserve">- </w:t>
      </w:r>
      <w:r w:rsidRPr="00B04B61">
        <w:rPr>
          <w:rFonts w:ascii="Arial" w:hAnsi="Arial" w:cs="Arial"/>
          <w:b/>
          <w:sz w:val="32"/>
          <w:szCs w:val="32"/>
          <w:lang w:val="kk-KZ"/>
        </w:rPr>
        <w:t>семинар. Қазақ ұлттық ою-өрнектері</w:t>
      </w:r>
    </w:p>
    <w:p w:rsidR="00B04B61" w:rsidRDefault="00B04B61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Жоспар</w:t>
      </w:r>
    </w:p>
    <w:p w:rsidR="00D43D43" w:rsidRPr="00B04B61" w:rsidRDefault="00D43D43" w:rsidP="00B04B61">
      <w:pPr>
        <w:numPr>
          <w:ilvl w:val="0"/>
          <w:numId w:val="16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Қазақ ою - өрнектерін классификациялау варианттары.</w:t>
      </w:r>
    </w:p>
    <w:p w:rsidR="00D43D43" w:rsidRPr="00B04B61" w:rsidRDefault="00D43D43" w:rsidP="00B04B61">
      <w:pPr>
        <w:numPr>
          <w:ilvl w:val="0"/>
          <w:numId w:val="16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Ою-өрнек құрылымының дүниетанымдық түсінікпен байланысы.</w:t>
      </w:r>
    </w:p>
    <w:p w:rsidR="00D43D43" w:rsidRPr="00B04B61" w:rsidRDefault="00D43D43" w:rsidP="00B04B61">
      <w:pPr>
        <w:numPr>
          <w:ilvl w:val="0"/>
          <w:numId w:val="16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Форма мен бояу түсінің семантикалық және рәміздік мәні.</w:t>
      </w: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Әдебиеттер:</w:t>
      </w:r>
    </w:p>
    <w:p w:rsidR="00B04B61" w:rsidRP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pStyle w:val="a8"/>
        <w:numPr>
          <w:ilvl w:val="0"/>
          <w:numId w:val="34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proofErr w:type="spellStart"/>
      <w:r w:rsidRPr="00B04B61">
        <w:rPr>
          <w:rFonts w:ascii="Arial" w:eastAsiaTheme="minorEastAsia" w:hAnsi="Arial" w:cs="Arial"/>
          <w:sz w:val="32"/>
          <w:szCs w:val="32"/>
          <w:lang w:val="kk-KZ"/>
        </w:rPr>
        <w:t>Самуратова</w:t>
      </w:r>
      <w:proofErr w:type="spellEnd"/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B04B61">
        <w:rPr>
          <w:rFonts w:ascii="Arial" w:eastAsiaTheme="minorEastAsia" w:hAnsi="Arial" w:cs="Arial"/>
          <w:sz w:val="32"/>
          <w:szCs w:val="32"/>
          <w:lang w:val="ru-RU"/>
        </w:rPr>
        <w:t>48</w:t>
      </w:r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б. </w:t>
      </w:r>
    </w:p>
    <w:p w:rsidR="00D43D43" w:rsidRPr="00B04B61" w:rsidRDefault="00D43D43" w:rsidP="00B04B61">
      <w:pPr>
        <w:pStyle w:val="a8"/>
        <w:numPr>
          <w:ilvl w:val="0"/>
          <w:numId w:val="34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Самашев, З. «Қазақстанның жеті кереметі». – Алматы: Таймас, 2006. – 200 б. – ISBN 9965-806-16-0.</w:t>
      </w:r>
    </w:p>
    <w:p w:rsidR="00D43D43" w:rsidRPr="00B04B61" w:rsidRDefault="00D43D43" w:rsidP="00B04B61">
      <w:pPr>
        <w:pStyle w:val="a8"/>
        <w:numPr>
          <w:ilvl w:val="0"/>
          <w:numId w:val="34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Қасымбеков, М. Өнер тарихы. – Алматы: Білім, 2004. – 288 б.</w:t>
      </w:r>
    </w:p>
    <w:p w:rsidR="00D43D43" w:rsidRPr="00B04B61" w:rsidRDefault="00D43D43" w:rsidP="00B04B61">
      <w:pPr>
        <w:pStyle w:val="a8"/>
        <w:numPr>
          <w:ilvl w:val="0"/>
          <w:numId w:val="34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Нұрқатова, Л. Бейнелеу өнерінің тарихы. – Алматы: Рауан, 2001. – 240 б.</w:t>
      </w:r>
    </w:p>
    <w:p w:rsidR="00D43D43" w:rsidRPr="00B04B61" w:rsidRDefault="00D43D43" w:rsidP="00B04B61">
      <w:pPr>
        <w:pStyle w:val="a8"/>
        <w:numPr>
          <w:ilvl w:val="0"/>
          <w:numId w:val="34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Төлегенова, С. Қазақ халқының этнографиясы. – Нұр-Сұлтан: Фолиант, 2020. – 312 б.</w:t>
      </w:r>
    </w:p>
    <w:p w:rsidR="00D43D43" w:rsidRPr="00B04B61" w:rsidRDefault="00D43D43" w:rsidP="00B04B61">
      <w:pPr>
        <w:tabs>
          <w:tab w:val="left" w:pos="567"/>
        </w:tabs>
        <w:jc w:val="both"/>
        <w:rPr>
          <w:rFonts w:ascii="Arial" w:hAnsi="Arial" w:cs="Arial"/>
          <w:sz w:val="32"/>
          <w:szCs w:val="32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sz w:val="32"/>
          <w:szCs w:val="32"/>
          <w:lang w:val="kk-KZ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 xml:space="preserve">8 </w:t>
      </w:r>
      <w:r w:rsidR="00B04B61" w:rsidRPr="00B04B61">
        <w:rPr>
          <w:rFonts w:ascii="Arial" w:hAnsi="Arial" w:cs="Arial"/>
          <w:b/>
          <w:sz w:val="32"/>
          <w:szCs w:val="32"/>
          <w:lang w:val="kk-KZ"/>
        </w:rPr>
        <w:t xml:space="preserve">- </w:t>
      </w:r>
      <w:r w:rsidRPr="00B04B61">
        <w:rPr>
          <w:rFonts w:ascii="Arial" w:hAnsi="Arial" w:cs="Arial"/>
          <w:b/>
          <w:sz w:val="32"/>
          <w:szCs w:val="32"/>
          <w:lang w:val="kk-KZ"/>
        </w:rPr>
        <w:t>семинар: Қазақ дәстүрлі өнер түрлеріне қолданылатын материалдар мен оның өңделу және жасалу әдісі</w:t>
      </w:r>
    </w:p>
    <w:p w:rsidR="00B04B61" w:rsidRDefault="00B04B61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tabs>
          <w:tab w:val="num" w:pos="180"/>
          <w:tab w:val="left" w:pos="1080"/>
        </w:tabs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Жоспар</w:t>
      </w:r>
    </w:p>
    <w:p w:rsidR="00D43D43" w:rsidRPr="00B04B61" w:rsidRDefault="00D43D43" w:rsidP="00B04B61">
      <w:pPr>
        <w:numPr>
          <w:ilvl w:val="0"/>
          <w:numId w:val="1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Қол өнеріне пайдаланылатын негізгі материалдар және оларды өңдеу әдістері: ағаш, металл, күміс, алтын, жүн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т.т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>.</w:t>
      </w:r>
    </w:p>
    <w:p w:rsidR="00D43D43" w:rsidRPr="00B04B61" w:rsidRDefault="00D43D43" w:rsidP="00B04B61">
      <w:pPr>
        <w:numPr>
          <w:ilvl w:val="0"/>
          <w:numId w:val="1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Киіз үйдің қаңқасын өңдеу әдістері, оның түзілімдік ерекшелігі.</w:t>
      </w:r>
    </w:p>
    <w:p w:rsidR="00D43D43" w:rsidRPr="00B04B61" w:rsidRDefault="00D43D43" w:rsidP="00B04B61">
      <w:pPr>
        <w:numPr>
          <w:ilvl w:val="0"/>
          <w:numId w:val="1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Киіз өңдеу, алаша, кілем түрлерін тоқу, өрнектеп кесте тігу әдістері.</w:t>
      </w:r>
    </w:p>
    <w:p w:rsidR="00D43D43" w:rsidRPr="00B04B61" w:rsidRDefault="00D43D43" w:rsidP="00B04B61">
      <w:pPr>
        <w:numPr>
          <w:ilvl w:val="0"/>
          <w:numId w:val="18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Ою-өрнек түрлерінің материалға орналасу ерекшеліктері.</w:t>
      </w:r>
    </w:p>
    <w:p w:rsid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lastRenderedPageBreak/>
        <w:t>Әдебиеттер</w:t>
      </w:r>
      <w:r w:rsidR="00B04B61">
        <w:rPr>
          <w:rFonts w:ascii="Arial" w:hAnsi="Arial" w:cs="Arial"/>
          <w:b/>
          <w:sz w:val="32"/>
          <w:szCs w:val="32"/>
          <w:lang w:val="en-US"/>
        </w:rPr>
        <w:t>:</w:t>
      </w:r>
    </w:p>
    <w:p w:rsidR="00B04B61" w:rsidRP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pStyle w:val="a8"/>
        <w:numPr>
          <w:ilvl w:val="0"/>
          <w:numId w:val="35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proofErr w:type="spellStart"/>
      <w:r w:rsidRPr="00B04B61">
        <w:rPr>
          <w:rFonts w:ascii="Arial" w:eastAsiaTheme="minorEastAsia" w:hAnsi="Arial" w:cs="Arial"/>
          <w:sz w:val="32"/>
          <w:szCs w:val="32"/>
          <w:lang w:val="kk-KZ"/>
        </w:rPr>
        <w:t>Самуратова</w:t>
      </w:r>
      <w:proofErr w:type="spellEnd"/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B04B61">
        <w:rPr>
          <w:rFonts w:ascii="Arial" w:eastAsiaTheme="minorEastAsia" w:hAnsi="Arial" w:cs="Arial"/>
          <w:sz w:val="32"/>
          <w:szCs w:val="32"/>
          <w:lang w:val="ru-RU"/>
        </w:rPr>
        <w:t>48</w:t>
      </w:r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б. </w:t>
      </w:r>
    </w:p>
    <w:p w:rsidR="00D43D43" w:rsidRPr="00B04B61" w:rsidRDefault="00D43D43" w:rsidP="00B04B61">
      <w:pPr>
        <w:pStyle w:val="a8"/>
        <w:numPr>
          <w:ilvl w:val="0"/>
          <w:numId w:val="35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СамуратоваТ.К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., Ермекова Ж.К., Ахметова -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Әбдік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Г.А. «Қазақтың дәстүрлі қолданбалы өнерінің қысқаша энциклопедиялық сөздігі. Астана. ЕҰУ: 2025., 225б.</w:t>
      </w:r>
    </w:p>
    <w:p w:rsidR="00D43D43" w:rsidRPr="00B04B61" w:rsidRDefault="00D43D43" w:rsidP="00B04B61">
      <w:pPr>
        <w:pStyle w:val="a8"/>
        <w:numPr>
          <w:ilvl w:val="0"/>
          <w:numId w:val="35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Нұрғалиұлы, Қ. Қазақстанның мәдени мұрасы. – Алматы: Атамұра, 2018. – 256 б.</w:t>
      </w:r>
    </w:p>
    <w:p w:rsidR="00D43D43" w:rsidRPr="00B04B61" w:rsidRDefault="00D43D43" w:rsidP="00B04B61">
      <w:pPr>
        <w:pStyle w:val="a8"/>
        <w:numPr>
          <w:ilvl w:val="0"/>
          <w:numId w:val="35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Төлегенова, С. Қазақ халқының этнографиясы. – Нұр-Сұлтан: Фолиант, 2020. – 312 б.</w:t>
      </w:r>
    </w:p>
    <w:p w:rsidR="00B04B61" w:rsidRPr="00B04B61" w:rsidRDefault="00B04B61" w:rsidP="00B04B61">
      <w:pPr>
        <w:pStyle w:val="a8"/>
        <w:tabs>
          <w:tab w:val="left" w:pos="567"/>
        </w:tabs>
        <w:ind w:left="0"/>
        <w:jc w:val="both"/>
        <w:rPr>
          <w:rFonts w:ascii="Arial" w:hAnsi="Arial" w:cs="Arial"/>
          <w:sz w:val="32"/>
          <w:szCs w:val="32"/>
        </w:rPr>
      </w:pPr>
    </w:p>
    <w:p w:rsidR="00D43D43" w:rsidRP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</w:rPr>
        <w:t>9</w:t>
      </w:r>
      <w:r w:rsidR="00D43D43" w:rsidRPr="00B04B61">
        <w:rPr>
          <w:rFonts w:ascii="Arial" w:hAnsi="Arial" w:cs="Arial"/>
          <w:b/>
          <w:sz w:val="32"/>
          <w:szCs w:val="32"/>
          <w:lang w:val="kk-KZ"/>
        </w:rPr>
        <w:t>- семинар: Қазақстан бейнелеу өнеріндегі ұлттық колорит және қолтаңба көріністері</w:t>
      </w:r>
    </w:p>
    <w:p w:rsid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Жоспар:</w:t>
      </w:r>
    </w:p>
    <w:p w:rsidR="00D43D43" w:rsidRPr="00B04B61" w:rsidRDefault="00D43D43" w:rsidP="00B04B61">
      <w:pPr>
        <w:numPr>
          <w:ilvl w:val="0"/>
          <w:numId w:val="26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Қазақстанда кәсіптік бейнелеу өнерінің қалыптасуы барысында ұлттық тақырып ізденістері: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А.Ғалымбаева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Г.Исмаилова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Қ. Телжанов,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М.Кенбаев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С.Мәмбеев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Н.Нұрмұхамбетов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С.Романов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>, т.б.</w:t>
      </w:r>
    </w:p>
    <w:p w:rsidR="00D43D43" w:rsidRPr="00B04B61" w:rsidRDefault="00D43D43" w:rsidP="00B04B61">
      <w:pPr>
        <w:numPr>
          <w:ilvl w:val="0"/>
          <w:numId w:val="26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1970 жылдардың 1-ші жартысындағы ұлттық қолтаңба ізденістері: С. Айтбаева, Ә. Сыдыханов,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О.Нұржұмаев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Ш.Сариев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Т.Тоғысбаев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>, т.б.</w:t>
      </w:r>
    </w:p>
    <w:p w:rsidR="00D43D43" w:rsidRPr="00B04B61" w:rsidRDefault="00D43D43" w:rsidP="00B04B61">
      <w:pPr>
        <w:numPr>
          <w:ilvl w:val="0"/>
          <w:numId w:val="26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1980-1990 жылдарындағы көркемдік іс-тәжірибелер: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Е.Төлепбаев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Б.Түлкеев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А.Ақанаев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Қ.Зекіров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Т.Ордабеков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Б.Тәбиев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т.т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>.</w:t>
      </w:r>
    </w:p>
    <w:p w:rsid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Әдебиеттер:</w:t>
      </w:r>
    </w:p>
    <w:p w:rsidR="00B04B61" w:rsidRP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pStyle w:val="a8"/>
        <w:numPr>
          <w:ilvl w:val="0"/>
          <w:numId w:val="36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proofErr w:type="spellStart"/>
      <w:r w:rsidRPr="00B04B61">
        <w:rPr>
          <w:rFonts w:ascii="Arial" w:eastAsiaTheme="minorEastAsia" w:hAnsi="Arial" w:cs="Arial"/>
          <w:sz w:val="32"/>
          <w:szCs w:val="32"/>
          <w:lang w:val="kk-KZ"/>
        </w:rPr>
        <w:t>Самуратова</w:t>
      </w:r>
      <w:proofErr w:type="spellEnd"/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B04B61">
        <w:rPr>
          <w:rFonts w:ascii="Arial" w:eastAsiaTheme="minorEastAsia" w:hAnsi="Arial" w:cs="Arial"/>
          <w:sz w:val="32"/>
          <w:szCs w:val="32"/>
          <w:lang w:val="ru-RU"/>
        </w:rPr>
        <w:t>48</w:t>
      </w:r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б. </w:t>
      </w:r>
    </w:p>
    <w:p w:rsidR="00D43D43" w:rsidRPr="00B04B61" w:rsidRDefault="00D43D43" w:rsidP="00B04B61">
      <w:pPr>
        <w:pStyle w:val="a8"/>
        <w:numPr>
          <w:ilvl w:val="0"/>
          <w:numId w:val="36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Қасымбеков, М. Өнер тарихы. – Алматы: Білім, 2004. – 288 б.</w:t>
      </w:r>
    </w:p>
    <w:p w:rsidR="00D43D43" w:rsidRPr="00B04B61" w:rsidRDefault="00D43D43" w:rsidP="00B04B61">
      <w:pPr>
        <w:pStyle w:val="a8"/>
        <w:numPr>
          <w:ilvl w:val="0"/>
          <w:numId w:val="36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Нұрқатова, Л. Бейнелеу өнерінің тарихы. – Алматы: Рауан, 2001. – 240 б.</w:t>
      </w:r>
    </w:p>
    <w:p w:rsidR="00D43D43" w:rsidRPr="00B04B61" w:rsidRDefault="00D43D43" w:rsidP="00B04B61">
      <w:pPr>
        <w:tabs>
          <w:tab w:val="left" w:pos="567"/>
        </w:tabs>
        <w:jc w:val="both"/>
        <w:rPr>
          <w:rFonts w:ascii="Arial" w:hAnsi="Arial" w:cs="Arial"/>
          <w:sz w:val="32"/>
          <w:szCs w:val="32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10</w:t>
      </w:r>
      <w:r w:rsidR="00B04B61" w:rsidRPr="00B04B61">
        <w:rPr>
          <w:rFonts w:ascii="Arial" w:hAnsi="Arial" w:cs="Arial"/>
          <w:b/>
          <w:sz w:val="32"/>
          <w:szCs w:val="32"/>
          <w:lang w:val="kk-KZ"/>
        </w:rPr>
        <w:t xml:space="preserve"> </w:t>
      </w:r>
      <w:r w:rsidRPr="00B04B61">
        <w:rPr>
          <w:rFonts w:ascii="Arial" w:hAnsi="Arial" w:cs="Arial"/>
          <w:b/>
          <w:sz w:val="32"/>
          <w:szCs w:val="32"/>
          <w:lang w:val="kk-KZ"/>
        </w:rPr>
        <w:t>-</w:t>
      </w:r>
      <w:r w:rsidR="00B04B61" w:rsidRPr="00B04B61">
        <w:rPr>
          <w:rFonts w:ascii="Arial" w:hAnsi="Arial" w:cs="Arial"/>
          <w:b/>
          <w:sz w:val="32"/>
          <w:szCs w:val="32"/>
          <w:lang w:val="kk-KZ"/>
        </w:rPr>
        <w:t xml:space="preserve"> </w:t>
      </w:r>
      <w:r w:rsidRPr="00B04B61">
        <w:rPr>
          <w:rFonts w:ascii="Arial" w:hAnsi="Arial" w:cs="Arial"/>
          <w:b/>
          <w:sz w:val="32"/>
          <w:szCs w:val="32"/>
          <w:lang w:val="kk-KZ"/>
        </w:rPr>
        <w:t xml:space="preserve">семинар: Кеңес үкіметінің алғашқы жылдарындағы </w:t>
      </w: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Қазақстан бейнелеу өнері</w:t>
      </w:r>
    </w:p>
    <w:p w:rsid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Жоспар:</w:t>
      </w:r>
    </w:p>
    <w:p w:rsidR="00D43D43" w:rsidRPr="00B04B61" w:rsidRDefault="00D43D43" w:rsidP="00B04B61">
      <w:pPr>
        <w:numPr>
          <w:ilvl w:val="0"/>
          <w:numId w:val="22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Кеңес үкіметінің алғашқы жылдарындағы бейнелеу өнері. Көркем эксперименттер өнерінің саяси сипаты. Монументті үгіт-насихат жөніндегі лениндік жоспардың олқы шешімдері. Олардың идеялық платформасы.</w:t>
      </w:r>
    </w:p>
    <w:p w:rsidR="00D43D43" w:rsidRPr="00B04B61" w:rsidRDefault="00D43D43" w:rsidP="00B04B61">
      <w:pPr>
        <w:numPr>
          <w:ilvl w:val="0"/>
          <w:numId w:val="22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Ә.Қастеевтің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алғашқы кезеңдегі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живопистік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жұмыстары. Ұлттық сипаты.</w:t>
      </w:r>
    </w:p>
    <w:p w:rsidR="00D43D43" w:rsidRPr="00B04B61" w:rsidRDefault="00D43D43" w:rsidP="00B04B61">
      <w:pPr>
        <w:numPr>
          <w:ilvl w:val="0"/>
          <w:numId w:val="22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Кеңес үкімет тұсындағы бейнелеу өнері тарихына жалпы шолу.</w:t>
      </w:r>
    </w:p>
    <w:p w:rsidR="00D43D43" w:rsidRPr="00B04B61" w:rsidRDefault="00D43D43" w:rsidP="00B04B61">
      <w:pPr>
        <w:numPr>
          <w:ilvl w:val="0"/>
          <w:numId w:val="22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Социалистік реализмнің ресми өнер ретінде қалыптасуы. Оның форма мен мазмұн шешіміндегі сыңар жақты сипаты.</w:t>
      </w:r>
    </w:p>
    <w:p w:rsid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Әдебиеттер:</w:t>
      </w:r>
    </w:p>
    <w:p w:rsidR="00B04B61" w:rsidRP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pStyle w:val="a8"/>
        <w:numPr>
          <w:ilvl w:val="0"/>
          <w:numId w:val="3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proofErr w:type="spellStart"/>
      <w:r w:rsidRPr="00B04B61">
        <w:rPr>
          <w:rFonts w:ascii="Arial" w:eastAsiaTheme="minorEastAsia" w:hAnsi="Arial" w:cs="Arial"/>
          <w:sz w:val="32"/>
          <w:szCs w:val="32"/>
          <w:lang w:val="kk-KZ"/>
        </w:rPr>
        <w:t>Самуратова</w:t>
      </w:r>
      <w:proofErr w:type="spellEnd"/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B04B61">
        <w:rPr>
          <w:rFonts w:ascii="Arial" w:eastAsiaTheme="minorEastAsia" w:hAnsi="Arial" w:cs="Arial"/>
          <w:sz w:val="32"/>
          <w:szCs w:val="32"/>
          <w:lang w:val="ru-RU"/>
        </w:rPr>
        <w:t>48</w:t>
      </w:r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б. </w:t>
      </w:r>
    </w:p>
    <w:p w:rsidR="00D43D43" w:rsidRPr="00B04B61" w:rsidRDefault="00D43D43" w:rsidP="00B04B61">
      <w:pPr>
        <w:pStyle w:val="a8"/>
        <w:numPr>
          <w:ilvl w:val="0"/>
          <w:numId w:val="3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Қасымбеков, М. Өнер тарихы. – Алматы: Білім, 2004. – 288 б.</w:t>
      </w:r>
    </w:p>
    <w:p w:rsidR="00D43D43" w:rsidRPr="00B04B61" w:rsidRDefault="00D43D43" w:rsidP="00B04B61">
      <w:pPr>
        <w:pStyle w:val="a8"/>
        <w:numPr>
          <w:ilvl w:val="0"/>
          <w:numId w:val="3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Нұрқатова, Л. Бейнелеу өнерінің тарихы. – Алматы: Рауан, 2001. – 240 б.</w:t>
      </w:r>
    </w:p>
    <w:p w:rsidR="00D43D43" w:rsidRPr="00B04B61" w:rsidRDefault="00D43D43" w:rsidP="00B04B61">
      <w:pPr>
        <w:pStyle w:val="a8"/>
        <w:numPr>
          <w:ilvl w:val="0"/>
          <w:numId w:val="3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СамуратоваТ.К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., Ермекова Ж.К., Ахметова -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Әбдік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Г.А. «Қазақтың дәстүрлі қолданбалы өнерінің қысқаша энциклопедиялық сөздігі. Астана. ЕҰУ: 2025., 225б.</w:t>
      </w:r>
    </w:p>
    <w:p w:rsidR="00D43D43" w:rsidRPr="00B04B61" w:rsidRDefault="00D43D43" w:rsidP="00B04B61">
      <w:pPr>
        <w:tabs>
          <w:tab w:val="left" w:pos="567"/>
        </w:tabs>
        <w:jc w:val="both"/>
        <w:rPr>
          <w:rFonts w:ascii="Arial" w:hAnsi="Arial" w:cs="Arial"/>
          <w:sz w:val="32"/>
          <w:szCs w:val="32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11- семинар: Қазақстан реалистік бейнелеу өнері</w:t>
      </w:r>
    </w:p>
    <w:p w:rsid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Жоспар:</w:t>
      </w:r>
    </w:p>
    <w:p w:rsidR="00D43D43" w:rsidRPr="00B04B61" w:rsidRDefault="00D43D43" w:rsidP="00B04B61">
      <w:pPr>
        <w:numPr>
          <w:ilvl w:val="0"/>
          <w:numId w:val="24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>Кеңес бейнелеу өнеріндегі негізгі кезеңдер: 1960 жылдарға дейінгі тұрмыстық және тарихи композициялар; портрет өнерінің кең тарауы.</w:t>
      </w:r>
    </w:p>
    <w:p w:rsidR="00D43D43" w:rsidRPr="00B04B61" w:rsidRDefault="00D43D43" w:rsidP="00B04B61">
      <w:pPr>
        <w:numPr>
          <w:ilvl w:val="0"/>
          <w:numId w:val="24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lastRenderedPageBreak/>
        <w:t>Қазақстандағы реалистік бейнелеу өнерінің қалыптасуы. Орыс реалистік өнерінің әсері.</w:t>
      </w:r>
    </w:p>
    <w:p w:rsidR="00D43D43" w:rsidRPr="00B04B61" w:rsidRDefault="00D43D43" w:rsidP="00B04B61">
      <w:pPr>
        <w:numPr>
          <w:ilvl w:val="0"/>
          <w:numId w:val="24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1930-1960 жылдарындағы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П.Зальцман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А.Черкасский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С.Калмыков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Л.Леоньев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, т.б. шығармашылығының Қазақстан өнерінде алған орны. </w:t>
      </w:r>
    </w:p>
    <w:p w:rsidR="00D43D43" w:rsidRPr="00B04B61" w:rsidRDefault="00D43D43" w:rsidP="00B04B61">
      <w:pPr>
        <w:numPr>
          <w:ilvl w:val="0"/>
          <w:numId w:val="24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B04B61">
        <w:rPr>
          <w:rFonts w:ascii="Arial" w:hAnsi="Arial" w:cs="Arial"/>
          <w:sz w:val="32"/>
          <w:szCs w:val="32"/>
          <w:lang w:val="kk-KZ"/>
        </w:rPr>
        <w:t xml:space="preserve">Кеңес бейнелеу өнеріндегі негізгі кезеңдер: «қатаң стиль»,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декоративизм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>; совет классикасы; авангардтық ізденістер.</w:t>
      </w:r>
    </w:p>
    <w:p w:rsid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Default="00D43D43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B04B61">
        <w:rPr>
          <w:rFonts w:ascii="Arial" w:hAnsi="Arial" w:cs="Arial"/>
          <w:b/>
          <w:sz w:val="32"/>
          <w:szCs w:val="32"/>
          <w:lang w:val="kk-KZ"/>
        </w:rPr>
        <w:t>Әдебиеттер:</w:t>
      </w:r>
    </w:p>
    <w:p w:rsidR="00B04B61" w:rsidRPr="00B04B61" w:rsidRDefault="00B04B61" w:rsidP="00B04B61">
      <w:pPr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D43D43" w:rsidRPr="00B04B61" w:rsidRDefault="00D43D43" w:rsidP="00B04B61">
      <w:pPr>
        <w:pStyle w:val="a8"/>
        <w:numPr>
          <w:ilvl w:val="0"/>
          <w:numId w:val="38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proofErr w:type="spellStart"/>
      <w:r w:rsidRPr="00B04B61">
        <w:rPr>
          <w:rFonts w:ascii="Arial" w:eastAsiaTheme="minorEastAsia" w:hAnsi="Arial" w:cs="Arial"/>
          <w:sz w:val="32"/>
          <w:szCs w:val="32"/>
          <w:lang w:val="kk-KZ"/>
        </w:rPr>
        <w:t>Самуратова</w:t>
      </w:r>
      <w:proofErr w:type="spellEnd"/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B04B61">
        <w:rPr>
          <w:rFonts w:ascii="Arial" w:eastAsiaTheme="minorEastAsia" w:hAnsi="Arial" w:cs="Arial"/>
          <w:sz w:val="32"/>
          <w:szCs w:val="32"/>
          <w:lang w:val="ru-RU"/>
        </w:rPr>
        <w:t>48</w:t>
      </w:r>
      <w:r w:rsidRPr="00B04B61">
        <w:rPr>
          <w:rFonts w:ascii="Arial" w:eastAsiaTheme="minorEastAsia" w:hAnsi="Arial" w:cs="Arial"/>
          <w:sz w:val="32"/>
          <w:szCs w:val="32"/>
          <w:lang w:val="kk-KZ"/>
        </w:rPr>
        <w:t xml:space="preserve">б. </w:t>
      </w:r>
    </w:p>
    <w:p w:rsidR="00D43D43" w:rsidRPr="00B04B61" w:rsidRDefault="00D43D43" w:rsidP="00B04B61">
      <w:pPr>
        <w:pStyle w:val="a8"/>
        <w:numPr>
          <w:ilvl w:val="0"/>
          <w:numId w:val="38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Нұрқатова, Л. Бейнелеу өнерінің тарихы. – Алматы: Рауан, 2001. – 240 б.</w:t>
      </w:r>
    </w:p>
    <w:p w:rsidR="00D43D43" w:rsidRPr="00B04B61" w:rsidRDefault="00D43D43" w:rsidP="00B04B61">
      <w:pPr>
        <w:pStyle w:val="a8"/>
        <w:numPr>
          <w:ilvl w:val="0"/>
          <w:numId w:val="38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СамуратоваТ.К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., Ермекова Ж.К., Ахметова - </w:t>
      </w:r>
      <w:proofErr w:type="spellStart"/>
      <w:r w:rsidRPr="00B04B61">
        <w:rPr>
          <w:rFonts w:ascii="Arial" w:hAnsi="Arial" w:cs="Arial"/>
          <w:sz w:val="32"/>
          <w:szCs w:val="32"/>
          <w:lang w:val="kk-KZ"/>
        </w:rPr>
        <w:t>Әбдік</w:t>
      </w:r>
      <w:proofErr w:type="spellEnd"/>
      <w:r w:rsidRPr="00B04B61">
        <w:rPr>
          <w:rFonts w:ascii="Arial" w:hAnsi="Arial" w:cs="Arial"/>
          <w:sz w:val="32"/>
          <w:szCs w:val="32"/>
          <w:lang w:val="kk-KZ"/>
        </w:rPr>
        <w:t xml:space="preserve"> Г.А. «Қазақтың дәстүрлі қолданбалы өнерінің қысқаша энциклопедиялық сөздігі. Астана. ЕҰУ: 2025., 225б.</w:t>
      </w:r>
    </w:p>
    <w:p w:rsidR="00D43D43" w:rsidRPr="00B04B61" w:rsidRDefault="00D43D43" w:rsidP="00B04B61">
      <w:pPr>
        <w:pStyle w:val="a8"/>
        <w:numPr>
          <w:ilvl w:val="0"/>
          <w:numId w:val="38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Нұрғалиұлы, Қ. Қазақстанның мәдени мұрасы. – Алматы: Атамұра, 2018. – 256 б.</w:t>
      </w:r>
    </w:p>
    <w:p w:rsidR="00D43D43" w:rsidRPr="00B04B61" w:rsidRDefault="00D43D43" w:rsidP="00B04B61">
      <w:pPr>
        <w:pStyle w:val="a8"/>
        <w:numPr>
          <w:ilvl w:val="0"/>
          <w:numId w:val="38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B04B61">
        <w:rPr>
          <w:rFonts w:ascii="Arial" w:eastAsiaTheme="minorEastAsia" w:hAnsi="Arial" w:cs="Arial"/>
          <w:sz w:val="32"/>
          <w:szCs w:val="32"/>
        </w:rPr>
        <w:t>Төлегенова, С. Қазақ халқының этнографиясы. – Нұр-Сұлтан: Фолиант, 2020. – 312 б.</w:t>
      </w:r>
    </w:p>
    <w:p w:rsidR="00D43D43" w:rsidRPr="00B04B61" w:rsidRDefault="00D43D43" w:rsidP="00B04B61">
      <w:pPr>
        <w:tabs>
          <w:tab w:val="left" w:pos="567"/>
        </w:tabs>
        <w:jc w:val="both"/>
        <w:rPr>
          <w:rFonts w:ascii="Arial" w:hAnsi="Arial" w:cs="Arial"/>
          <w:sz w:val="32"/>
          <w:szCs w:val="32"/>
        </w:rPr>
      </w:pPr>
    </w:p>
    <w:p w:rsidR="00D43D43" w:rsidRPr="00B04B61" w:rsidRDefault="00D43D43" w:rsidP="00B04B61">
      <w:pPr>
        <w:jc w:val="center"/>
        <w:rPr>
          <w:rFonts w:ascii="Arial" w:hAnsi="Arial" w:cs="Arial"/>
          <w:b/>
          <w:sz w:val="32"/>
          <w:szCs w:val="32"/>
        </w:rPr>
      </w:pPr>
    </w:p>
    <w:sectPr w:rsidR="00D43D43" w:rsidRPr="00B04B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panose1 w:val="020B0604020202020204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050E"/>
    <w:multiLevelType w:val="hybridMultilevel"/>
    <w:tmpl w:val="3E687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45BFF"/>
    <w:multiLevelType w:val="hybridMultilevel"/>
    <w:tmpl w:val="0FA80A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4BA0D2D"/>
    <w:multiLevelType w:val="hybridMultilevel"/>
    <w:tmpl w:val="66C4CB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6278DF"/>
    <w:multiLevelType w:val="multilevel"/>
    <w:tmpl w:val="DA42CEB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A11D6C"/>
    <w:multiLevelType w:val="hybridMultilevel"/>
    <w:tmpl w:val="4F1EB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D44079"/>
    <w:multiLevelType w:val="hybridMultilevel"/>
    <w:tmpl w:val="6C521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C6B58"/>
    <w:multiLevelType w:val="hybridMultilevel"/>
    <w:tmpl w:val="BA5C0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7A20C2"/>
    <w:multiLevelType w:val="hybridMultilevel"/>
    <w:tmpl w:val="C13A6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5E29F7"/>
    <w:multiLevelType w:val="hybridMultilevel"/>
    <w:tmpl w:val="67C456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2525D2"/>
    <w:multiLevelType w:val="hybridMultilevel"/>
    <w:tmpl w:val="578282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5F5D9E"/>
    <w:multiLevelType w:val="multilevel"/>
    <w:tmpl w:val="6560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E35970"/>
    <w:multiLevelType w:val="hybridMultilevel"/>
    <w:tmpl w:val="D6F86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542F46"/>
    <w:multiLevelType w:val="hybridMultilevel"/>
    <w:tmpl w:val="A9C0A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0E1348"/>
    <w:multiLevelType w:val="hybridMultilevel"/>
    <w:tmpl w:val="B6A6B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4D3DCC"/>
    <w:multiLevelType w:val="hybridMultilevel"/>
    <w:tmpl w:val="D42066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5C5C81"/>
    <w:multiLevelType w:val="hybridMultilevel"/>
    <w:tmpl w:val="19927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34097C"/>
    <w:multiLevelType w:val="hybridMultilevel"/>
    <w:tmpl w:val="1306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BD6A37"/>
    <w:multiLevelType w:val="hybridMultilevel"/>
    <w:tmpl w:val="7BE23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5A1B3A"/>
    <w:multiLevelType w:val="hybridMultilevel"/>
    <w:tmpl w:val="6A605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7249ED"/>
    <w:multiLevelType w:val="hybridMultilevel"/>
    <w:tmpl w:val="7FCC1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5C1EFE"/>
    <w:multiLevelType w:val="hybridMultilevel"/>
    <w:tmpl w:val="E8989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CA608A"/>
    <w:multiLevelType w:val="hybridMultilevel"/>
    <w:tmpl w:val="A7866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847E9A"/>
    <w:multiLevelType w:val="hybridMultilevel"/>
    <w:tmpl w:val="7E9E0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9A53C3"/>
    <w:multiLevelType w:val="hybridMultilevel"/>
    <w:tmpl w:val="3A344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ED3A1F"/>
    <w:multiLevelType w:val="hybridMultilevel"/>
    <w:tmpl w:val="CDAC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CA17B4"/>
    <w:multiLevelType w:val="multilevel"/>
    <w:tmpl w:val="3378E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640B33"/>
    <w:multiLevelType w:val="hybridMultilevel"/>
    <w:tmpl w:val="84923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B85C36"/>
    <w:multiLevelType w:val="hybridMultilevel"/>
    <w:tmpl w:val="C0EE1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BA48B0"/>
    <w:multiLevelType w:val="hybridMultilevel"/>
    <w:tmpl w:val="7980B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11264A"/>
    <w:multiLevelType w:val="hybridMultilevel"/>
    <w:tmpl w:val="3EEC6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CF0367"/>
    <w:multiLevelType w:val="hybridMultilevel"/>
    <w:tmpl w:val="7E342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0C3046"/>
    <w:multiLevelType w:val="hybridMultilevel"/>
    <w:tmpl w:val="63DA06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E55155"/>
    <w:multiLevelType w:val="hybridMultilevel"/>
    <w:tmpl w:val="3A10C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AD0EDE"/>
    <w:multiLevelType w:val="hybridMultilevel"/>
    <w:tmpl w:val="39B68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604085"/>
    <w:multiLevelType w:val="hybridMultilevel"/>
    <w:tmpl w:val="C8F4E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AF04C1"/>
    <w:multiLevelType w:val="hybridMultilevel"/>
    <w:tmpl w:val="FDF8B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802375"/>
    <w:multiLevelType w:val="hybridMultilevel"/>
    <w:tmpl w:val="165C4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463F7F"/>
    <w:multiLevelType w:val="hybridMultilevel"/>
    <w:tmpl w:val="61B83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0717221">
    <w:abstractNumId w:val="25"/>
  </w:num>
  <w:num w:numId="2" w16cid:durableId="1844004373">
    <w:abstractNumId w:val="10"/>
  </w:num>
  <w:num w:numId="3" w16cid:durableId="1360661336">
    <w:abstractNumId w:val="3"/>
  </w:num>
  <w:num w:numId="4" w16cid:durableId="164051916">
    <w:abstractNumId w:val="7"/>
  </w:num>
  <w:num w:numId="5" w16cid:durableId="1721592829">
    <w:abstractNumId w:val="8"/>
  </w:num>
  <w:num w:numId="6" w16cid:durableId="1149204936">
    <w:abstractNumId w:val="5"/>
  </w:num>
  <w:num w:numId="7" w16cid:durableId="120537832">
    <w:abstractNumId w:val="12"/>
  </w:num>
  <w:num w:numId="8" w16cid:durableId="558631128">
    <w:abstractNumId w:val="33"/>
  </w:num>
  <w:num w:numId="9" w16cid:durableId="1559588821">
    <w:abstractNumId w:val="14"/>
  </w:num>
  <w:num w:numId="10" w16cid:durableId="472798933">
    <w:abstractNumId w:val="28"/>
  </w:num>
  <w:num w:numId="11" w16cid:durableId="1455952281">
    <w:abstractNumId w:val="31"/>
  </w:num>
  <w:num w:numId="12" w16cid:durableId="1415012466">
    <w:abstractNumId w:val="30"/>
  </w:num>
  <w:num w:numId="13" w16cid:durableId="992832805">
    <w:abstractNumId w:val="15"/>
  </w:num>
  <w:num w:numId="14" w16cid:durableId="706755231">
    <w:abstractNumId w:val="0"/>
  </w:num>
  <w:num w:numId="15" w16cid:durableId="1476607392">
    <w:abstractNumId w:val="23"/>
  </w:num>
  <w:num w:numId="16" w16cid:durableId="398864264">
    <w:abstractNumId w:val="36"/>
  </w:num>
  <w:num w:numId="17" w16cid:durableId="426511432">
    <w:abstractNumId w:val="1"/>
  </w:num>
  <w:num w:numId="18" w16cid:durableId="1313679695">
    <w:abstractNumId w:val="27"/>
  </w:num>
  <w:num w:numId="19" w16cid:durableId="793909473">
    <w:abstractNumId w:val="35"/>
  </w:num>
  <w:num w:numId="20" w16cid:durableId="1937984425">
    <w:abstractNumId w:val="21"/>
  </w:num>
  <w:num w:numId="21" w16cid:durableId="121272649">
    <w:abstractNumId w:val="11"/>
  </w:num>
  <w:num w:numId="22" w16cid:durableId="1761294550">
    <w:abstractNumId w:val="9"/>
  </w:num>
  <w:num w:numId="23" w16cid:durableId="2024239618">
    <w:abstractNumId w:val="18"/>
  </w:num>
  <w:num w:numId="24" w16cid:durableId="2173880">
    <w:abstractNumId w:val="16"/>
  </w:num>
  <w:num w:numId="25" w16cid:durableId="471944107">
    <w:abstractNumId w:val="37"/>
  </w:num>
  <w:num w:numId="26" w16cid:durableId="417410393">
    <w:abstractNumId w:val="24"/>
  </w:num>
  <w:num w:numId="27" w16cid:durableId="893081380">
    <w:abstractNumId w:val="34"/>
  </w:num>
  <w:num w:numId="28" w16cid:durableId="1847673385">
    <w:abstractNumId w:val="6"/>
  </w:num>
  <w:num w:numId="29" w16cid:durableId="1424188001">
    <w:abstractNumId w:val="13"/>
  </w:num>
  <w:num w:numId="30" w16cid:durableId="1261067503">
    <w:abstractNumId w:val="2"/>
  </w:num>
  <w:num w:numId="31" w16cid:durableId="1913461595">
    <w:abstractNumId w:val="32"/>
  </w:num>
  <w:num w:numId="32" w16cid:durableId="1547327872">
    <w:abstractNumId w:val="26"/>
  </w:num>
  <w:num w:numId="33" w16cid:durableId="937785396">
    <w:abstractNumId w:val="22"/>
  </w:num>
  <w:num w:numId="34" w16cid:durableId="1040325047">
    <w:abstractNumId w:val="19"/>
  </w:num>
  <w:num w:numId="35" w16cid:durableId="403379498">
    <w:abstractNumId w:val="29"/>
  </w:num>
  <w:num w:numId="36" w16cid:durableId="857161387">
    <w:abstractNumId w:val="20"/>
  </w:num>
  <w:num w:numId="37" w16cid:durableId="295332068">
    <w:abstractNumId w:val="17"/>
  </w:num>
  <w:num w:numId="38" w16cid:durableId="16305464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01"/>
    <w:rsid w:val="002D50D8"/>
    <w:rsid w:val="00915301"/>
    <w:rsid w:val="009F79B9"/>
    <w:rsid w:val="00B04B61"/>
    <w:rsid w:val="00D4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401E3"/>
  <w15:chartTrackingRefBased/>
  <w15:docId w15:val="{ED13A585-0E62-7C41-9C7C-2E045669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301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153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0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5301"/>
    <w:rPr>
      <w:rFonts w:asciiTheme="majorHAnsi" w:eastAsiaTheme="majorEastAsia" w:hAnsiTheme="majorHAnsi" w:cstheme="majorBidi"/>
      <w:color w:val="1F3763" w:themeColor="accent1" w:themeShade="7F"/>
      <w:kern w:val="0"/>
      <w:lang w:eastAsia="ru-RU"/>
      <w14:ligatures w14:val="none"/>
    </w:rPr>
  </w:style>
  <w:style w:type="paragraph" w:styleId="a3">
    <w:name w:val="Normal (Web)"/>
    <w:basedOn w:val="a"/>
    <w:unhideWhenUsed/>
    <w:rsid w:val="0091530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15301"/>
  </w:style>
  <w:style w:type="character" w:styleId="a4">
    <w:name w:val="Emphasis"/>
    <w:basedOn w:val="a0"/>
    <w:uiPriority w:val="20"/>
    <w:qFormat/>
    <w:rsid w:val="00915301"/>
    <w:rPr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D50D8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ru-RU"/>
      <w14:ligatures w14:val="none"/>
    </w:rPr>
  </w:style>
  <w:style w:type="character" w:styleId="a5">
    <w:name w:val="Strong"/>
    <w:basedOn w:val="a0"/>
    <w:uiPriority w:val="22"/>
    <w:qFormat/>
    <w:rsid w:val="002D50D8"/>
    <w:rPr>
      <w:b/>
      <w:bCs/>
    </w:rPr>
  </w:style>
  <w:style w:type="paragraph" w:styleId="a6">
    <w:name w:val="Body Text Indent"/>
    <w:basedOn w:val="a"/>
    <w:link w:val="a7"/>
    <w:rsid w:val="00D43D43"/>
    <w:pPr>
      <w:jc w:val="both"/>
    </w:pPr>
    <w:rPr>
      <w:rFonts w:ascii="KZ Times New Roman" w:hAnsi="KZ Times New Roman"/>
      <w:sz w:val="20"/>
      <w:szCs w:val="20"/>
      <w:lang w:val="ru-RU"/>
    </w:rPr>
  </w:style>
  <w:style w:type="character" w:customStyle="1" w:styleId="a7">
    <w:name w:val="Основной текст с отступом Знак"/>
    <w:basedOn w:val="a0"/>
    <w:link w:val="a6"/>
    <w:rsid w:val="00D43D43"/>
    <w:rPr>
      <w:rFonts w:ascii="KZ Times New Roman" w:eastAsia="Times New Roman" w:hAnsi="KZ Times New Roman" w:cs="Times New Roman"/>
      <w:kern w:val="0"/>
      <w:sz w:val="20"/>
      <w:szCs w:val="20"/>
      <w:lang w:val="ru-RU" w:eastAsia="ru-RU"/>
      <w14:ligatures w14:val="none"/>
    </w:rPr>
  </w:style>
  <w:style w:type="paragraph" w:styleId="a8">
    <w:name w:val="List Paragraph"/>
    <w:basedOn w:val="a"/>
    <w:uiPriority w:val="34"/>
    <w:qFormat/>
    <w:rsid w:val="00D43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Tattigul Samuratova</dc:creator>
  <cp:keywords/>
  <dc:description/>
  <cp:lastModifiedBy>Tattigul Samuratova</cp:lastModifiedBy>
  <cp:revision>3</cp:revision>
  <dcterms:created xsi:type="dcterms:W3CDTF">2025-09-29T13:00:00Z</dcterms:created>
  <dcterms:modified xsi:type="dcterms:W3CDTF">2025-09-29T13:20:00Z</dcterms:modified>
</cp:coreProperties>
</file>