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D0D" w:rsidRPr="00F40946" w:rsidRDefault="00B65D0D" w:rsidP="00F40946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F40946">
        <w:rPr>
          <w:rFonts w:ascii="Arial" w:hAnsi="Arial" w:cs="Arial"/>
          <w:b/>
          <w:bCs/>
          <w:sz w:val="32"/>
          <w:szCs w:val="32"/>
          <w:lang w:val="kk-KZ"/>
        </w:rPr>
        <w:t>Л.Н.ГУМИЛЕВ АТЫНДАҒЫ ЕУРАЗИЯ ҰЛТТЫҚ УНИВЕРСИТЕТІ</w:t>
      </w:r>
    </w:p>
    <w:p w:rsidR="00B65D0D" w:rsidRDefault="00B65D0D" w:rsidP="00F40946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F40946">
        <w:rPr>
          <w:rFonts w:ascii="Arial" w:hAnsi="Arial" w:cs="Arial"/>
          <w:b/>
          <w:bCs/>
          <w:sz w:val="32"/>
          <w:szCs w:val="32"/>
          <w:lang w:val="kk-KZ"/>
        </w:rPr>
        <w:t>«ӨНЕР ТАРИХЫ» ПӘНІНЕН ДӘРІС САБАҚТАРЫ</w:t>
      </w:r>
    </w:p>
    <w:p w:rsidR="00F40946" w:rsidRPr="00F40946" w:rsidRDefault="00F40946" w:rsidP="00F40946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</w:p>
    <w:p w:rsidR="0096130C" w:rsidRDefault="00B65D0D" w:rsidP="00F40946">
      <w:pPr>
        <w:pStyle w:val="7"/>
        <w:spacing w:before="0"/>
        <w:jc w:val="both"/>
        <w:rPr>
          <w:rFonts w:ascii="Arial" w:hAnsi="Arial" w:cs="Arial"/>
          <w:b/>
          <w:bCs/>
          <w:caps/>
          <w:color w:val="auto"/>
          <w:sz w:val="32"/>
          <w:szCs w:val="32"/>
          <w:lang w:val="kk-KZ"/>
        </w:rPr>
      </w:pPr>
      <w:r w:rsidRPr="00F40946">
        <w:rPr>
          <w:rFonts w:ascii="Arial" w:hAnsi="Arial" w:cs="Arial"/>
          <w:b/>
          <w:bCs/>
          <w:sz w:val="32"/>
          <w:szCs w:val="32"/>
          <w:lang w:val="kk-KZ"/>
        </w:rPr>
        <w:t xml:space="preserve">1 ДӘРІС:  </w:t>
      </w:r>
      <w:r w:rsidR="0096130C" w:rsidRPr="00F40946">
        <w:rPr>
          <w:rFonts w:ascii="Arial" w:hAnsi="Arial" w:cs="Arial"/>
          <w:b/>
          <w:bCs/>
          <w:caps/>
          <w:color w:val="auto"/>
          <w:sz w:val="32"/>
          <w:szCs w:val="32"/>
          <w:lang w:val="kk-KZ"/>
        </w:rPr>
        <w:t>Қайта өркендеу дәуірі өнері</w:t>
      </w:r>
    </w:p>
    <w:p w:rsidR="00F40946" w:rsidRPr="00F40946" w:rsidRDefault="00F40946" w:rsidP="00F40946">
      <w:pPr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 xml:space="preserve">Жоспар: </w:t>
      </w:r>
    </w:p>
    <w:p w:rsidR="00F40946" w:rsidRPr="00F40946" w:rsidRDefault="00F40946" w:rsidP="00F40946">
      <w:pPr>
        <w:pStyle w:val="a7"/>
        <w:numPr>
          <w:ilvl w:val="0"/>
          <w:numId w:val="19"/>
        </w:numPr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>Қайта өрлеу дәуіріне жалпы сипаттама.</w:t>
      </w:r>
    </w:p>
    <w:p w:rsidR="00F40946" w:rsidRPr="00F40946" w:rsidRDefault="00F40946" w:rsidP="00F40946">
      <w:pPr>
        <w:pStyle w:val="a7"/>
        <w:numPr>
          <w:ilvl w:val="0"/>
          <w:numId w:val="19"/>
        </w:numPr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 xml:space="preserve">Қайта өрлеу </w:t>
      </w:r>
      <w:r w:rsidRPr="00F40946">
        <w:rPr>
          <w:rFonts w:ascii="Arial" w:hAnsi="Arial" w:cs="Arial"/>
          <w:sz w:val="32"/>
          <w:szCs w:val="32"/>
          <w:lang w:val="kk-KZ"/>
        </w:rPr>
        <w:t>өнерінің кезеңдері</w:t>
      </w:r>
    </w:p>
    <w:p w:rsidR="0096130C" w:rsidRPr="00F40946" w:rsidRDefault="0096130C" w:rsidP="00F40946">
      <w:pPr>
        <w:jc w:val="both"/>
        <w:rPr>
          <w:rFonts w:ascii="Arial" w:hAnsi="Arial" w:cs="Arial"/>
          <w:bCs/>
          <w:sz w:val="32"/>
          <w:szCs w:val="32"/>
          <w:lang w:val="kk-KZ"/>
        </w:rPr>
      </w:pPr>
    </w:p>
    <w:p w:rsidR="0096130C" w:rsidRPr="00F40946" w:rsidRDefault="0096130C" w:rsidP="00F40946">
      <w:pPr>
        <w:jc w:val="both"/>
        <w:rPr>
          <w:rFonts w:ascii="Arial" w:hAnsi="Arial" w:cs="Arial"/>
          <w:bCs/>
          <w:sz w:val="32"/>
          <w:szCs w:val="32"/>
          <w:lang w:val="kk-KZ"/>
        </w:rPr>
      </w:pPr>
      <w:r w:rsidRPr="00F40946">
        <w:rPr>
          <w:rFonts w:ascii="Arial" w:hAnsi="Arial" w:cs="Arial"/>
          <w:b/>
          <w:sz w:val="32"/>
          <w:szCs w:val="32"/>
          <w:lang w:val="kk-KZ"/>
        </w:rPr>
        <w:t xml:space="preserve">Қайта өрлеу дәуіріне жалпы сипаттама. </w:t>
      </w:r>
      <w:r w:rsidRPr="00F40946">
        <w:rPr>
          <w:rFonts w:ascii="Arial" w:hAnsi="Arial" w:cs="Arial"/>
          <w:bCs/>
          <w:sz w:val="32"/>
          <w:szCs w:val="32"/>
          <w:lang w:val="kk-KZ"/>
        </w:rPr>
        <w:t>ХІІІ-ХV ғасырлардағы Италия өнері (</w:t>
      </w:r>
      <w:proofErr w:type="spellStart"/>
      <w:r w:rsidRPr="00F40946">
        <w:rPr>
          <w:rFonts w:ascii="Arial" w:hAnsi="Arial" w:cs="Arial"/>
          <w:bCs/>
          <w:sz w:val="32"/>
          <w:szCs w:val="32"/>
          <w:lang w:val="kk-KZ"/>
        </w:rPr>
        <w:t>Дученто</w:t>
      </w:r>
      <w:proofErr w:type="spellEnd"/>
      <w:r w:rsidRPr="00F40946">
        <w:rPr>
          <w:rFonts w:ascii="Arial" w:hAnsi="Arial" w:cs="Arial"/>
          <w:bCs/>
          <w:sz w:val="32"/>
          <w:szCs w:val="32"/>
          <w:lang w:val="kk-KZ"/>
        </w:rPr>
        <w:t xml:space="preserve"> және </w:t>
      </w:r>
      <w:proofErr w:type="spellStart"/>
      <w:r w:rsidRPr="00F40946">
        <w:rPr>
          <w:rFonts w:ascii="Arial" w:hAnsi="Arial" w:cs="Arial"/>
          <w:bCs/>
          <w:sz w:val="32"/>
          <w:szCs w:val="32"/>
          <w:lang w:val="kk-KZ"/>
        </w:rPr>
        <w:t>Треченто</w:t>
      </w:r>
      <w:proofErr w:type="spellEnd"/>
      <w:r w:rsidRPr="00F40946">
        <w:rPr>
          <w:rFonts w:ascii="Arial" w:hAnsi="Arial" w:cs="Arial"/>
          <w:bCs/>
          <w:sz w:val="32"/>
          <w:szCs w:val="32"/>
          <w:lang w:val="kk-KZ"/>
        </w:rPr>
        <w:t xml:space="preserve">, </w:t>
      </w:r>
      <w:proofErr w:type="spellStart"/>
      <w:r w:rsidRPr="00F40946">
        <w:rPr>
          <w:rFonts w:ascii="Arial" w:hAnsi="Arial" w:cs="Arial"/>
          <w:bCs/>
          <w:sz w:val="32"/>
          <w:szCs w:val="32"/>
          <w:lang w:val="kk-KZ"/>
        </w:rPr>
        <w:t>Кваттраченто</w:t>
      </w:r>
      <w:proofErr w:type="spellEnd"/>
      <w:r w:rsidRPr="00F40946">
        <w:rPr>
          <w:rFonts w:ascii="Arial" w:hAnsi="Arial" w:cs="Arial"/>
          <w:bCs/>
          <w:sz w:val="32"/>
          <w:szCs w:val="32"/>
          <w:lang w:val="kk-KZ"/>
        </w:rPr>
        <w:t xml:space="preserve"> кезеңдері) Жоғары қайта өркендеу дәуірі (</w:t>
      </w:r>
      <w:proofErr w:type="spellStart"/>
      <w:r w:rsidRPr="00F40946">
        <w:rPr>
          <w:rFonts w:ascii="Arial" w:hAnsi="Arial" w:cs="Arial"/>
          <w:bCs/>
          <w:sz w:val="32"/>
          <w:szCs w:val="32"/>
          <w:lang w:val="kk-KZ"/>
        </w:rPr>
        <w:t>Чинквеченто</w:t>
      </w:r>
      <w:proofErr w:type="spellEnd"/>
      <w:r w:rsidRPr="00F40946">
        <w:rPr>
          <w:rFonts w:ascii="Arial" w:hAnsi="Arial" w:cs="Arial"/>
          <w:bCs/>
          <w:sz w:val="32"/>
          <w:szCs w:val="32"/>
          <w:lang w:val="kk-KZ"/>
        </w:rPr>
        <w:t>) кезеңдері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b/>
          <w:sz w:val="32"/>
          <w:szCs w:val="32"/>
          <w:lang w:val="kk-KZ"/>
        </w:rPr>
        <w:t>1. Жоғары қайта өркендеу дәуірі (</w:t>
      </w:r>
      <w:proofErr w:type="spellStart"/>
      <w:r w:rsidRPr="00F40946">
        <w:rPr>
          <w:rFonts w:ascii="Arial" w:hAnsi="Arial" w:cs="Arial"/>
          <w:b/>
          <w:sz w:val="32"/>
          <w:szCs w:val="32"/>
          <w:lang w:val="kk-KZ"/>
        </w:rPr>
        <w:t>Чинквеченто</w:t>
      </w:r>
      <w:proofErr w:type="spellEnd"/>
      <w:r w:rsidRPr="00F40946">
        <w:rPr>
          <w:rFonts w:ascii="Arial" w:hAnsi="Arial" w:cs="Arial"/>
          <w:b/>
          <w:sz w:val="32"/>
          <w:szCs w:val="32"/>
          <w:lang w:val="kk-KZ"/>
        </w:rPr>
        <w:t xml:space="preserve">). </w:t>
      </w:r>
      <w:r w:rsidRPr="00F40946">
        <w:rPr>
          <w:rFonts w:ascii="Arial" w:hAnsi="Arial" w:cs="Arial"/>
          <w:sz w:val="32"/>
          <w:szCs w:val="32"/>
          <w:lang w:val="kk-KZ"/>
        </w:rPr>
        <w:t xml:space="preserve">Қайта өрлеу дәуірінің қарсаңы –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Проторенессанс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–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Треченто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кезеңі деп аталады.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Проторенессанстың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мүсіншілерінің бірі -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Николло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Пизано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және оның ұлы Джованни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Пизано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. Олардың туындылары пафос пен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динамизмге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толы болды.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Кватрочентоның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ең атақты мүсіншілерінің өзі Джованни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Пизанодан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мол өнеге алды. 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</w:rPr>
      </w:pPr>
      <w:r w:rsidRPr="00F40946">
        <w:rPr>
          <w:rFonts w:ascii="Arial" w:hAnsi="Arial" w:cs="Arial"/>
          <w:sz w:val="32"/>
          <w:szCs w:val="32"/>
          <w:lang w:val="kk-KZ"/>
        </w:rPr>
        <w:t xml:space="preserve">ХІІІ-ХІV ғасырларда Римде жұмыс жасаған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Пьетро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Каваллини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де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Никколо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Пизанодан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готикалық және византиялық дәстүрлерді игерудің жолдарын үйренді. Ежелгі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ләуірдің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соңғы кездеріндегі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живопись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үлгілерінен  рухтанған ол, өзі жасаған фигураларда жарық пен көлеңкені қолдану арқылы тірілтуге талпынды. Бірақ ол абстрактілі идеяны көрсетуді мақсат еткен жоқ, керісінше көрушіге әсерлі дүние жасауға ерекше мән берген. </w:t>
      </w:r>
      <w:r w:rsidRPr="00F40946">
        <w:rPr>
          <w:rFonts w:ascii="Arial" w:hAnsi="Arial" w:cs="Arial"/>
          <w:sz w:val="32"/>
          <w:szCs w:val="32"/>
        </w:rPr>
        <w:t xml:space="preserve">Сол </w:t>
      </w:r>
      <w:proofErr w:type="spellStart"/>
      <w:r w:rsidRPr="00F40946">
        <w:rPr>
          <w:rFonts w:ascii="Arial" w:hAnsi="Arial" w:cs="Arial"/>
          <w:sz w:val="32"/>
          <w:szCs w:val="32"/>
        </w:rPr>
        <w:t>себептен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Каваллини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итальяндық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живописьте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Проторенессанстың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мәніндегі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бастаушысы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саналады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</w:rPr>
      </w:pPr>
      <w:proofErr w:type="spellStart"/>
      <w:r w:rsidRPr="00F40946">
        <w:rPr>
          <w:rFonts w:ascii="Arial" w:hAnsi="Arial" w:cs="Arial"/>
          <w:sz w:val="32"/>
          <w:szCs w:val="32"/>
        </w:rPr>
        <w:t>Кватрочентоның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бірінші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жартысындағы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көркем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творчество </w:t>
      </w:r>
      <w:proofErr w:type="spellStart"/>
      <w:r w:rsidRPr="00F40946">
        <w:rPr>
          <w:rFonts w:ascii="Arial" w:hAnsi="Arial" w:cs="Arial"/>
          <w:sz w:val="32"/>
          <w:szCs w:val="32"/>
        </w:rPr>
        <w:t>қалай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болғанда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 </w:t>
      </w:r>
      <w:proofErr w:type="spellStart"/>
      <w:r w:rsidRPr="00F40946">
        <w:rPr>
          <w:rFonts w:ascii="Arial" w:hAnsi="Arial" w:cs="Arial"/>
          <w:sz w:val="32"/>
          <w:szCs w:val="32"/>
        </w:rPr>
        <w:t>тығыз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бірлігімен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сипатталады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Ол </w:t>
      </w:r>
      <w:proofErr w:type="spellStart"/>
      <w:r w:rsidRPr="00F40946">
        <w:rPr>
          <w:rFonts w:ascii="Arial" w:hAnsi="Arial" w:cs="Arial"/>
          <w:sz w:val="32"/>
          <w:szCs w:val="32"/>
        </w:rPr>
        <w:t>тұтас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алғанда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Джотт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>о</w:t>
      </w:r>
      <w:proofErr w:type="spellStart"/>
      <w:r w:rsidRPr="00F40946">
        <w:rPr>
          <w:rFonts w:ascii="Arial" w:hAnsi="Arial" w:cs="Arial"/>
          <w:sz w:val="32"/>
          <w:szCs w:val="32"/>
        </w:rPr>
        <w:t>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монументальды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дәстүрде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болды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Мазаччо, Донателло </w:t>
      </w:r>
      <w:proofErr w:type="spellStart"/>
      <w:r w:rsidRPr="00F40946">
        <w:rPr>
          <w:rFonts w:ascii="Arial" w:hAnsi="Arial" w:cs="Arial"/>
          <w:sz w:val="32"/>
          <w:szCs w:val="32"/>
        </w:rPr>
        <w:t>және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Пьеро </w:t>
      </w:r>
      <w:proofErr w:type="spellStart"/>
      <w:r w:rsidRPr="00F40946">
        <w:rPr>
          <w:rFonts w:ascii="Arial" w:hAnsi="Arial" w:cs="Arial"/>
          <w:sz w:val="32"/>
          <w:szCs w:val="32"/>
        </w:rPr>
        <w:t>делла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Франческа </w:t>
      </w:r>
      <w:proofErr w:type="spellStart"/>
      <w:r w:rsidRPr="00F40946">
        <w:rPr>
          <w:rFonts w:ascii="Arial" w:hAnsi="Arial" w:cs="Arial"/>
          <w:sz w:val="32"/>
          <w:szCs w:val="32"/>
        </w:rPr>
        <w:t>даналығы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дәстүрдің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даңқын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одан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арттыра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түсті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Вазаридің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айтуы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бойынша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Донателло </w:t>
      </w:r>
      <w:proofErr w:type="spellStart"/>
      <w:r w:rsidRPr="00F40946">
        <w:rPr>
          <w:rFonts w:ascii="Arial" w:hAnsi="Arial" w:cs="Arial"/>
          <w:sz w:val="32"/>
          <w:szCs w:val="32"/>
        </w:rPr>
        <w:t>өзінің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мәрмәр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фигураларының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жатқан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кезінде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оған</w:t>
      </w:r>
      <w:proofErr w:type="spellEnd"/>
      <w:r w:rsidRPr="00F40946">
        <w:rPr>
          <w:rFonts w:ascii="Arial" w:hAnsi="Arial" w:cs="Arial"/>
          <w:sz w:val="32"/>
          <w:szCs w:val="32"/>
        </w:rPr>
        <w:t>: «</w:t>
      </w:r>
      <w:proofErr w:type="spellStart"/>
      <w:r w:rsidRPr="00F40946">
        <w:rPr>
          <w:rFonts w:ascii="Arial" w:hAnsi="Arial" w:cs="Arial"/>
          <w:sz w:val="32"/>
          <w:szCs w:val="32"/>
        </w:rPr>
        <w:t>Сөйле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lastRenderedPageBreak/>
        <w:t>деймін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!..» - </w:t>
      </w:r>
      <w:proofErr w:type="spellStart"/>
      <w:r w:rsidRPr="00F40946">
        <w:rPr>
          <w:rFonts w:ascii="Arial" w:hAnsi="Arial" w:cs="Arial"/>
          <w:sz w:val="32"/>
          <w:szCs w:val="32"/>
        </w:rPr>
        <w:t>деп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айқайлап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жіберген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керемет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әсерлі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етіп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Давид </w:t>
      </w:r>
      <w:proofErr w:type="spellStart"/>
      <w:r w:rsidRPr="00F40946">
        <w:rPr>
          <w:rFonts w:ascii="Arial" w:hAnsi="Arial" w:cs="Arial"/>
          <w:sz w:val="32"/>
          <w:szCs w:val="32"/>
        </w:rPr>
        <w:t>мүсіні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Pr="00F40946">
        <w:rPr>
          <w:rFonts w:ascii="Arial" w:hAnsi="Arial" w:cs="Arial"/>
          <w:sz w:val="32"/>
          <w:szCs w:val="32"/>
        </w:rPr>
        <w:t>сол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кездегі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мүсін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өнерінде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тұңғыш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жасалған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мүлде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жалаңаш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фигура. Ал </w:t>
      </w:r>
      <w:proofErr w:type="spellStart"/>
      <w:r w:rsidRPr="00F40946">
        <w:rPr>
          <w:rFonts w:ascii="Arial" w:hAnsi="Arial" w:cs="Arial"/>
          <w:sz w:val="32"/>
          <w:szCs w:val="32"/>
        </w:rPr>
        <w:t>Падуядағы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шіркеу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алаңында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тұрған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кондотьер </w:t>
      </w:r>
      <w:proofErr w:type="spellStart"/>
      <w:r w:rsidRPr="00F40946">
        <w:rPr>
          <w:rFonts w:ascii="Arial" w:hAnsi="Arial" w:cs="Arial"/>
          <w:sz w:val="32"/>
          <w:szCs w:val="32"/>
        </w:rPr>
        <w:t>Гаттамелата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мүсіні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Pr="00F40946">
        <w:rPr>
          <w:rFonts w:ascii="Arial" w:hAnsi="Arial" w:cs="Arial"/>
          <w:sz w:val="32"/>
          <w:szCs w:val="32"/>
        </w:rPr>
        <w:t>Ренессанстың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алғашқы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атты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монументі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және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содан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кейінгі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ғасырларда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европалық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қалаларда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тұрғызылған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барлық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атты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мүсіндердің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атасы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pStyle w:val="a3"/>
        <w:tabs>
          <w:tab w:val="num" w:pos="0"/>
        </w:tabs>
        <w:rPr>
          <w:rFonts w:ascii="Arial" w:hAnsi="Arial" w:cs="Arial"/>
          <w:sz w:val="32"/>
          <w:szCs w:val="32"/>
        </w:rPr>
      </w:pPr>
      <w:r w:rsidRPr="00F40946">
        <w:rPr>
          <w:rFonts w:ascii="Arial" w:hAnsi="Arial" w:cs="Arial"/>
          <w:sz w:val="32"/>
          <w:szCs w:val="32"/>
        </w:rPr>
        <w:t xml:space="preserve">Донателло </w:t>
      </w:r>
      <w:proofErr w:type="spellStart"/>
      <w:r w:rsidRPr="00F40946">
        <w:rPr>
          <w:rFonts w:ascii="Arial" w:hAnsi="Arial" w:cs="Arial"/>
          <w:sz w:val="32"/>
          <w:szCs w:val="32"/>
        </w:rPr>
        <w:t>творчествосының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ауқымы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Ол </w:t>
      </w:r>
      <w:proofErr w:type="spellStart"/>
      <w:r w:rsidRPr="00F40946">
        <w:rPr>
          <w:rFonts w:ascii="Arial" w:hAnsi="Arial" w:cs="Arial"/>
          <w:sz w:val="32"/>
          <w:szCs w:val="32"/>
        </w:rPr>
        <w:t>нағыз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асқақ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драмалық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образдар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Сол </w:t>
      </w:r>
      <w:proofErr w:type="spellStart"/>
      <w:r w:rsidRPr="00F40946">
        <w:rPr>
          <w:rFonts w:ascii="Arial" w:hAnsi="Arial" w:cs="Arial"/>
          <w:sz w:val="32"/>
          <w:szCs w:val="32"/>
        </w:rPr>
        <w:t>сияқты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мейірімді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лирикалық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нәзік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не </w:t>
      </w:r>
      <w:proofErr w:type="spellStart"/>
      <w:r w:rsidRPr="00F40946">
        <w:rPr>
          <w:rFonts w:ascii="Arial" w:hAnsi="Arial" w:cs="Arial"/>
          <w:sz w:val="32"/>
          <w:szCs w:val="32"/>
        </w:rPr>
        <w:t>дауылды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динамикалық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тұлғаларды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 </w:t>
      </w:r>
      <w:proofErr w:type="spellStart"/>
      <w:r w:rsidRPr="00F40946">
        <w:rPr>
          <w:rFonts w:ascii="Arial" w:hAnsi="Arial" w:cs="Arial"/>
          <w:sz w:val="32"/>
          <w:szCs w:val="32"/>
        </w:rPr>
        <w:t>дүниеге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әкелді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шалқар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шабыты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мен </w:t>
      </w:r>
      <w:proofErr w:type="spellStart"/>
      <w:r w:rsidRPr="00F40946">
        <w:rPr>
          <w:rFonts w:ascii="Arial" w:hAnsi="Arial" w:cs="Arial"/>
          <w:sz w:val="32"/>
          <w:szCs w:val="32"/>
        </w:rPr>
        <w:t>шеберлігі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әрбір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тақырып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үшін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нағыз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көркем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уақытында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ешкім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асып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кете </w:t>
      </w:r>
      <w:proofErr w:type="spellStart"/>
      <w:r w:rsidRPr="00F40946">
        <w:rPr>
          <w:rFonts w:ascii="Arial" w:hAnsi="Arial" w:cs="Arial"/>
          <w:sz w:val="32"/>
          <w:szCs w:val="32"/>
        </w:rPr>
        <w:t>алмаған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бейнелер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таба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білді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</w:rPr>
      </w:pPr>
      <w:r w:rsidRPr="00F40946">
        <w:rPr>
          <w:rFonts w:ascii="Arial" w:hAnsi="Arial" w:cs="Arial"/>
          <w:sz w:val="32"/>
          <w:szCs w:val="32"/>
        </w:rPr>
        <w:t xml:space="preserve">Мазаччо </w:t>
      </w:r>
      <w:proofErr w:type="spellStart"/>
      <w:r w:rsidRPr="00F40946">
        <w:rPr>
          <w:rFonts w:ascii="Arial" w:hAnsi="Arial" w:cs="Arial"/>
          <w:sz w:val="32"/>
          <w:szCs w:val="32"/>
        </w:rPr>
        <w:t>жарық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пен </w:t>
      </w:r>
      <w:proofErr w:type="spellStart"/>
      <w:r w:rsidRPr="00F40946">
        <w:rPr>
          <w:rFonts w:ascii="Arial" w:hAnsi="Arial" w:cs="Arial"/>
          <w:sz w:val="32"/>
          <w:szCs w:val="32"/>
        </w:rPr>
        <w:t>көлеңкені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дұрыс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үйлестіре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білетін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шебер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кеңістікті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айқын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аңғартатын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композиция </w:t>
      </w:r>
      <w:proofErr w:type="spellStart"/>
      <w:r w:rsidRPr="00F40946">
        <w:rPr>
          <w:rFonts w:ascii="Arial" w:hAnsi="Arial" w:cs="Arial"/>
          <w:sz w:val="32"/>
          <w:szCs w:val="32"/>
        </w:rPr>
        <w:t>құру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жөніндегі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білгір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аумақтылықты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көрсете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шебер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болды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Сонымен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ол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живописте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жалаңаш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денелерді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өзгелерден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бұрын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бейнеледі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Сөйтіп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адам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қасиеттерін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ардақтап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сұлулығы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мен </w:t>
      </w:r>
      <w:proofErr w:type="spellStart"/>
      <w:r w:rsidRPr="00F40946">
        <w:rPr>
          <w:rFonts w:ascii="Arial" w:hAnsi="Arial" w:cs="Arial"/>
          <w:sz w:val="32"/>
          <w:szCs w:val="32"/>
        </w:rPr>
        <w:t>құдіретін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дәріптей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отырып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адамның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қаһармандық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сипатын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ашты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</w:rPr>
      </w:pPr>
      <w:proofErr w:type="spellStart"/>
      <w:r w:rsidRPr="00F40946">
        <w:rPr>
          <w:rFonts w:ascii="Arial" w:hAnsi="Arial" w:cs="Arial"/>
          <w:sz w:val="32"/>
          <w:szCs w:val="32"/>
        </w:rPr>
        <w:t>Замандастары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«Живопись </w:t>
      </w:r>
      <w:proofErr w:type="spellStart"/>
      <w:r w:rsidRPr="00F40946">
        <w:rPr>
          <w:rFonts w:ascii="Arial" w:hAnsi="Arial" w:cs="Arial"/>
          <w:sz w:val="32"/>
          <w:szCs w:val="32"/>
        </w:rPr>
        <w:t>монархы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» </w:t>
      </w:r>
      <w:proofErr w:type="spellStart"/>
      <w:r w:rsidRPr="00F40946">
        <w:rPr>
          <w:rFonts w:ascii="Arial" w:hAnsi="Arial" w:cs="Arial"/>
          <w:sz w:val="32"/>
          <w:szCs w:val="32"/>
        </w:rPr>
        <w:t>деп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атап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кеткен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Пьеро </w:t>
      </w:r>
      <w:proofErr w:type="spellStart"/>
      <w:r w:rsidRPr="00F40946">
        <w:rPr>
          <w:rFonts w:ascii="Arial" w:hAnsi="Arial" w:cs="Arial"/>
          <w:sz w:val="32"/>
          <w:szCs w:val="32"/>
        </w:rPr>
        <w:t>делла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Франческа </w:t>
      </w:r>
      <w:proofErr w:type="spellStart"/>
      <w:r w:rsidRPr="00F40946">
        <w:rPr>
          <w:rFonts w:ascii="Arial" w:hAnsi="Arial" w:cs="Arial"/>
          <w:sz w:val="32"/>
          <w:szCs w:val="32"/>
        </w:rPr>
        <w:t>өз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композицияларында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айқындылық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пен </w:t>
      </w:r>
      <w:proofErr w:type="spellStart"/>
      <w:r w:rsidRPr="00F40946">
        <w:rPr>
          <w:rFonts w:ascii="Arial" w:hAnsi="Arial" w:cs="Arial"/>
          <w:sz w:val="32"/>
          <w:szCs w:val="32"/>
        </w:rPr>
        <w:t>табиғи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геометриялықты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барынша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жеңіл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түстермен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үйлестіре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білді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Мұндай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шеберлікке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дейін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ешкімнің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қолы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жетпеген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Ареццодағы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Сан </w:t>
      </w:r>
      <w:proofErr w:type="spellStart"/>
      <w:r w:rsidRPr="00F40946">
        <w:rPr>
          <w:rFonts w:ascii="Arial" w:hAnsi="Arial" w:cs="Arial"/>
          <w:sz w:val="32"/>
          <w:szCs w:val="32"/>
        </w:rPr>
        <w:t>Франческо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шіркеуінде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күш-қуат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беретін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крест </w:t>
      </w:r>
      <w:proofErr w:type="spellStart"/>
      <w:r w:rsidRPr="00F40946">
        <w:rPr>
          <w:rFonts w:ascii="Arial" w:hAnsi="Arial" w:cs="Arial"/>
          <w:sz w:val="32"/>
          <w:szCs w:val="32"/>
        </w:rPr>
        <w:t>жайындағы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аңыз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тақырыбына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монументті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фрескілері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(1452-1466) </w:t>
      </w:r>
      <w:proofErr w:type="spellStart"/>
      <w:r w:rsidRPr="00F40946">
        <w:rPr>
          <w:rFonts w:ascii="Arial" w:hAnsi="Arial" w:cs="Arial"/>
          <w:sz w:val="32"/>
          <w:szCs w:val="32"/>
        </w:rPr>
        <w:t>ұмтылмастай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әсер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қалдырады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бәрін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жайнатарлықтай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жарыққа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малынған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адамдардың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фигуралары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жердегі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тірліктің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мәңгілік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символы </w:t>
      </w:r>
      <w:proofErr w:type="spellStart"/>
      <w:r w:rsidRPr="00F40946">
        <w:rPr>
          <w:rFonts w:ascii="Arial" w:hAnsi="Arial" w:cs="Arial"/>
          <w:sz w:val="32"/>
          <w:szCs w:val="32"/>
        </w:rPr>
        <w:t>ретінде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алға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тартылады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Олар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барынша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әсем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және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асқан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ізгі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бейнелер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сонымен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адамдардың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аса </w:t>
      </w:r>
      <w:proofErr w:type="spellStart"/>
      <w:r w:rsidRPr="00F40946">
        <w:rPr>
          <w:rFonts w:ascii="Arial" w:hAnsi="Arial" w:cs="Arial"/>
          <w:sz w:val="32"/>
          <w:szCs w:val="32"/>
        </w:rPr>
        <w:t>терең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толғаныстары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мен </w:t>
      </w:r>
      <w:proofErr w:type="spellStart"/>
      <w:r w:rsidRPr="00F40946">
        <w:rPr>
          <w:rFonts w:ascii="Arial" w:hAnsi="Arial" w:cs="Arial"/>
          <w:sz w:val="32"/>
          <w:szCs w:val="32"/>
        </w:rPr>
        <w:t>ойларын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суретші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болмашы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ғана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штрихтармен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ашып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көрсете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Сәл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ғана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түйілген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қабақ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жабырқау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көзқарас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кейде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көңілге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түсе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қалатын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көлеңке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ізі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pStyle w:val="a5"/>
        <w:rPr>
          <w:rFonts w:ascii="Arial" w:hAnsi="Arial" w:cs="Arial"/>
          <w:sz w:val="32"/>
          <w:szCs w:val="32"/>
        </w:rPr>
      </w:pPr>
      <w:r w:rsidRPr="00F40946">
        <w:rPr>
          <w:rFonts w:ascii="Arial" w:hAnsi="Arial" w:cs="Arial"/>
          <w:sz w:val="32"/>
          <w:szCs w:val="32"/>
        </w:rPr>
        <w:t xml:space="preserve">Пьеро </w:t>
      </w:r>
      <w:proofErr w:type="spellStart"/>
      <w:r w:rsidRPr="00F40946">
        <w:rPr>
          <w:rFonts w:ascii="Arial" w:hAnsi="Arial" w:cs="Arial"/>
          <w:sz w:val="32"/>
          <w:szCs w:val="32"/>
        </w:rPr>
        <w:t>делла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Франческаның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сәулетті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композицияларынан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ол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салған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суреттердің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күмістей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жарқыраған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салтанатты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тұнығынан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біздің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көз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алдымызға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адам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баласының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ізгі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lastRenderedPageBreak/>
        <w:t>қасиеттері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парасатты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 </w:t>
      </w:r>
      <w:proofErr w:type="spellStart"/>
      <w:r w:rsidRPr="00F40946">
        <w:rPr>
          <w:rFonts w:ascii="Arial" w:hAnsi="Arial" w:cs="Arial"/>
          <w:sz w:val="32"/>
          <w:szCs w:val="32"/>
        </w:rPr>
        <w:t>шабытты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өмірі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жарқырап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ашыла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түседі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деп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бекерге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айтылмаған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болса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керек. </w:t>
      </w:r>
      <w:proofErr w:type="spellStart"/>
      <w:r w:rsidRPr="00F40946">
        <w:rPr>
          <w:rFonts w:ascii="Arial" w:hAnsi="Arial" w:cs="Arial"/>
          <w:sz w:val="32"/>
          <w:szCs w:val="32"/>
        </w:rPr>
        <w:t>Ұзақ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өмірінің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соңғы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жылдарында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(</w:t>
      </w:r>
      <w:proofErr w:type="spellStart"/>
      <w:r w:rsidRPr="00F40946">
        <w:rPr>
          <w:rFonts w:ascii="Arial" w:hAnsi="Arial" w:cs="Arial"/>
          <w:sz w:val="32"/>
          <w:szCs w:val="32"/>
        </w:rPr>
        <w:t>ол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сексенге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аяқ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басқанда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салды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) </w:t>
      </w:r>
      <w:proofErr w:type="spellStart"/>
      <w:r w:rsidRPr="00F40946">
        <w:rPr>
          <w:rFonts w:ascii="Arial" w:hAnsi="Arial" w:cs="Arial"/>
          <w:sz w:val="32"/>
          <w:szCs w:val="32"/>
        </w:rPr>
        <w:t>көзі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көруден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қалғандықтан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ұлы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суретші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живопись </w:t>
      </w:r>
      <w:proofErr w:type="spellStart"/>
      <w:r w:rsidRPr="00F40946">
        <w:rPr>
          <w:rFonts w:ascii="Arial" w:hAnsi="Arial" w:cs="Arial"/>
          <w:sz w:val="32"/>
          <w:szCs w:val="32"/>
        </w:rPr>
        <w:t>саласында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өзі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ашқан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жаңалықтарын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ғылыми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тұрғыда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баяндаумен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айналысты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қаламынан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«</w:t>
      </w:r>
      <w:proofErr w:type="spellStart"/>
      <w:r w:rsidRPr="00F40946">
        <w:rPr>
          <w:rFonts w:ascii="Arial" w:hAnsi="Arial" w:cs="Arial"/>
          <w:sz w:val="32"/>
          <w:szCs w:val="32"/>
        </w:rPr>
        <w:t>Живописьтік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перспектива </w:t>
      </w:r>
      <w:proofErr w:type="spellStart"/>
      <w:r w:rsidRPr="00F40946">
        <w:rPr>
          <w:rFonts w:ascii="Arial" w:hAnsi="Arial" w:cs="Arial"/>
          <w:sz w:val="32"/>
          <w:szCs w:val="32"/>
        </w:rPr>
        <w:t>туралы</w:t>
      </w:r>
      <w:proofErr w:type="spellEnd"/>
      <w:r w:rsidRPr="00F40946">
        <w:rPr>
          <w:rFonts w:ascii="Arial" w:hAnsi="Arial" w:cs="Arial"/>
          <w:sz w:val="32"/>
          <w:szCs w:val="32"/>
        </w:rPr>
        <w:t>», «</w:t>
      </w:r>
      <w:proofErr w:type="spellStart"/>
      <w:r w:rsidRPr="00F40946">
        <w:rPr>
          <w:rFonts w:ascii="Arial" w:hAnsi="Arial" w:cs="Arial"/>
          <w:sz w:val="32"/>
          <w:szCs w:val="32"/>
        </w:rPr>
        <w:t>Дұрыс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денелер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туралы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» </w:t>
      </w:r>
      <w:proofErr w:type="spellStart"/>
      <w:r w:rsidRPr="00F40946">
        <w:rPr>
          <w:rFonts w:ascii="Arial" w:hAnsi="Arial" w:cs="Arial"/>
          <w:sz w:val="32"/>
          <w:szCs w:val="32"/>
        </w:rPr>
        <w:t>деген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трактаттар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келді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jc w:val="both"/>
        <w:rPr>
          <w:rFonts w:ascii="Arial" w:hAnsi="Arial" w:cs="Arial"/>
          <w:sz w:val="32"/>
          <w:szCs w:val="32"/>
        </w:rPr>
      </w:pPr>
      <w:proofErr w:type="spellStart"/>
      <w:r w:rsidRPr="00F40946">
        <w:rPr>
          <w:rFonts w:ascii="Arial" w:hAnsi="Arial" w:cs="Arial"/>
          <w:b/>
          <w:sz w:val="32"/>
          <w:szCs w:val="32"/>
        </w:rPr>
        <w:t>Жоғары</w:t>
      </w:r>
      <w:proofErr w:type="spellEnd"/>
      <w:r w:rsidRPr="00F40946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b/>
          <w:sz w:val="32"/>
          <w:szCs w:val="32"/>
        </w:rPr>
        <w:t>қайта</w:t>
      </w:r>
      <w:proofErr w:type="spellEnd"/>
      <w:r w:rsidRPr="00F40946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b/>
          <w:sz w:val="32"/>
          <w:szCs w:val="32"/>
        </w:rPr>
        <w:t>өркендеу</w:t>
      </w:r>
      <w:proofErr w:type="spellEnd"/>
      <w:r w:rsidRPr="00F40946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b/>
          <w:sz w:val="32"/>
          <w:szCs w:val="32"/>
        </w:rPr>
        <w:t>дәуірі</w:t>
      </w:r>
      <w:proofErr w:type="spellEnd"/>
      <w:r w:rsidRPr="00F40946">
        <w:rPr>
          <w:rFonts w:ascii="Arial" w:hAnsi="Arial" w:cs="Arial"/>
          <w:b/>
          <w:sz w:val="32"/>
          <w:szCs w:val="32"/>
        </w:rPr>
        <w:t xml:space="preserve"> (Чинквеченто). </w:t>
      </w:r>
      <w:r w:rsidRPr="00F40946">
        <w:rPr>
          <w:rFonts w:ascii="Arial" w:hAnsi="Arial" w:cs="Arial"/>
          <w:sz w:val="32"/>
          <w:szCs w:val="32"/>
        </w:rPr>
        <w:t xml:space="preserve">Италия </w:t>
      </w:r>
      <w:proofErr w:type="spellStart"/>
      <w:r w:rsidRPr="00F40946">
        <w:rPr>
          <w:rFonts w:ascii="Arial" w:hAnsi="Arial" w:cs="Arial"/>
          <w:sz w:val="32"/>
          <w:szCs w:val="32"/>
        </w:rPr>
        <w:t>өнерінің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алтын </w:t>
      </w:r>
      <w:proofErr w:type="spellStart"/>
      <w:r w:rsidRPr="00F40946">
        <w:rPr>
          <w:rFonts w:ascii="Arial" w:hAnsi="Arial" w:cs="Arial"/>
          <w:sz w:val="32"/>
          <w:szCs w:val="32"/>
        </w:rPr>
        <w:t>ғасыры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Pr="00F40946">
        <w:rPr>
          <w:rFonts w:ascii="Arial" w:hAnsi="Arial" w:cs="Arial"/>
          <w:sz w:val="32"/>
          <w:szCs w:val="32"/>
        </w:rPr>
        <w:t>Жоғары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Қайта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дәуірлеу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заманының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живописшілері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бейнелеу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өнерінің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барлық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тәсілін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Pr="00F40946">
        <w:rPr>
          <w:rFonts w:ascii="Arial" w:hAnsi="Arial" w:cs="Arial"/>
          <w:sz w:val="32"/>
          <w:szCs w:val="32"/>
        </w:rPr>
        <w:t>адам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денесінің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сүйек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тұлғасын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аша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түсетін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өткір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әрі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батыл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суреттер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салуды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ауаны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да, </w:t>
      </w:r>
      <w:proofErr w:type="spellStart"/>
      <w:r w:rsidRPr="00F40946">
        <w:rPr>
          <w:rFonts w:ascii="Arial" w:hAnsi="Arial" w:cs="Arial"/>
          <w:sz w:val="32"/>
          <w:szCs w:val="32"/>
        </w:rPr>
        <w:t>көлеңкені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де, </w:t>
      </w:r>
      <w:proofErr w:type="spellStart"/>
      <w:r w:rsidRPr="00F40946">
        <w:rPr>
          <w:rFonts w:ascii="Arial" w:hAnsi="Arial" w:cs="Arial"/>
          <w:sz w:val="32"/>
          <w:szCs w:val="32"/>
        </w:rPr>
        <w:t>жарықты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да – </w:t>
      </w:r>
      <w:proofErr w:type="spellStart"/>
      <w:r w:rsidRPr="00F40946">
        <w:rPr>
          <w:rFonts w:ascii="Arial" w:hAnsi="Arial" w:cs="Arial"/>
          <w:sz w:val="32"/>
          <w:szCs w:val="32"/>
        </w:rPr>
        <w:t>бере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түр-түстер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жасауды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меңгерген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Суретшілер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перспектива </w:t>
      </w:r>
      <w:proofErr w:type="spellStart"/>
      <w:r w:rsidRPr="00F40946">
        <w:rPr>
          <w:rFonts w:ascii="Arial" w:hAnsi="Arial" w:cs="Arial"/>
          <w:sz w:val="32"/>
          <w:szCs w:val="32"/>
        </w:rPr>
        <w:t>заңдарын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қиындығы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жоқ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нәрседей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бірден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игеріп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әкетті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6130C" w:rsidRPr="00F40946" w:rsidRDefault="0096130C" w:rsidP="00F40946">
      <w:pPr>
        <w:tabs>
          <w:tab w:val="num" w:pos="0"/>
        </w:tabs>
        <w:jc w:val="both"/>
        <w:rPr>
          <w:rFonts w:ascii="Arial" w:hAnsi="Arial" w:cs="Arial"/>
          <w:sz w:val="32"/>
          <w:szCs w:val="32"/>
        </w:rPr>
      </w:pPr>
      <w:proofErr w:type="spellStart"/>
      <w:r w:rsidRPr="00F40946">
        <w:rPr>
          <w:rFonts w:ascii="Arial" w:hAnsi="Arial" w:cs="Arial"/>
          <w:sz w:val="32"/>
          <w:szCs w:val="32"/>
        </w:rPr>
        <w:t>Фигуралардың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қимыл-әрекеті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сенімді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сезім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дүниесі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неғұрлым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серпінде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бола </w:t>
      </w:r>
      <w:proofErr w:type="spellStart"/>
      <w:r w:rsidRPr="00F40946">
        <w:rPr>
          <w:rFonts w:ascii="Arial" w:hAnsi="Arial" w:cs="Arial"/>
          <w:sz w:val="32"/>
          <w:szCs w:val="32"/>
        </w:rPr>
        <w:t>бастады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Форманы, </w:t>
      </w:r>
      <w:proofErr w:type="spellStart"/>
      <w:r w:rsidRPr="00F40946">
        <w:rPr>
          <w:rFonts w:ascii="Arial" w:hAnsi="Arial" w:cs="Arial"/>
          <w:sz w:val="32"/>
          <w:szCs w:val="32"/>
        </w:rPr>
        <w:t>жарық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пен </w:t>
      </w:r>
      <w:proofErr w:type="spellStart"/>
      <w:r w:rsidRPr="00F40946">
        <w:rPr>
          <w:rFonts w:ascii="Arial" w:hAnsi="Arial" w:cs="Arial"/>
          <w:sz w:val="32"/>
          <w:szCs w:val="32"/>
        </w:rPr>
        <w:t>көлеңкені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жетік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меңгерген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үшінші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өлшемді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игерген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Ренессанс </w:t>
      </w:r>
      <w:proofErr w:type="spellStart"/>
      <w:r w:rsidRPr="00F40946">
        <w:rPr>
          <w:rFonts w:ascii="Arial" w:hAnsi="Arial" w:cs="Arial"/>
          <w:sz w:val="32"/>
          <w:szCs w:val="32"/>
        </w:rPr>
        <w:t>дәуірінің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суретшілері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көрнекі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дүниенің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сан </w:t>
      </w:r>
      <w:proofErr w:type="spellStart"/>
      <w:r w:rsidRPr="00F40946">
        <w:rPr>
          <w:rFonts w:ascii="Arial" w:hAnsi="Arial" w:cs="Arial"/>
          <w:sz w:val="32"/>
          <w:szCs w:val="32"/>
        </w:rPr>
        <w:t>алуан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сипатын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барлық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құпиясын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меңгерді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F40946">
        <w:rPr>
          <w:rFonts w:ascii="Arial" w:hAnsi="Arial" w:cs="Arial"/>
          <w:sz w:val="32"/>
          <w:szCs w:val="32"/>
        </w:rPr>
        <w:t>Сөйтіп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бізге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оның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бөлек-бөлек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қырынан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емес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сәулетті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</w:rPr>
        <w:t>әсем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де </w:t>
      </w:r>
      <w:proofErr w:type="spellStart"/>
      <w:r w:rsidRPr="00F40946">
        <w:rPr>
          <w:rFonts w:ascii="Arial" w:hAnsi="Arial" w:cs="Arial"/>
          <w:sz w:val="32"/>
          <w:szCs w:val="32"/>
        </w:rPr>
        <w:t>тұтас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дүние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ретінде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көрсете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0946">
        <w:rPr>
          <w:rFonts w:ascii="Arial" w:hAnsi="Arial" w:cs="Arial"/>
          <w:sz w:val="32"/>
          <w:szCs w:val="32"/>
        </w:rPr>
        <w:t>алды</w:t>
      </w:r>
      <w:proofErr w:type="spellEnd"/>
      <w:r w:rsidRPr="00F40946">
        <w:rPr>
          <w:rFonts w:ascii="Arial" w:hAnsi="Arial" w:cs="Arial"/>
          <w:sz w:val="32"/>
          <w:szCs w:val="32"/>
        </w:rPr>
        <w:t xml:space="preserve">. </w:t>
      </w:r>
    </w:p>
    <w:p w:rsidR="00975021" w:rsidRPr="00F40946" w:rsidRDefault="00975021" w:rsidP="00F40946">
      <w:pPr>
        <w:jc w:val="both"/>
        <w:rPr>
          <w:rFonts w:ascii="Arial" w:hAnsi="Arial" w:cs="Arial"/>
          <w:sz w:val="32"/>
          <w:szCs w:val="32"/>
        </w:rPr>
      </w:pPr>
    </w:p>
    <w:p w:rsidR="00B65D0D" w:rsidRPr="00F40946" w:rsidRDefault="00B65D0D" w:rsidP="00F40946">
      <w:pPr>
        <w:jc w:val="both"/>
        <w:rPr>
          <w:rFonts w:ascii="Arial" w:hAnsi="Arial" w:cs="Arial"/>
          <w:sz w:val="32"/>
          <w:szCs w:val="32"/>
        </w:rPr>
      </w:pPr>
    </w:p>
    <w:p w:rsidR="00F40946" w:rsidRPr="00F40946" w:rsidRDefault="00F40946" w:rsidP="00F40946">
      <w:pPr>
        <w:jc w:val="both"/>
        <w:rPr>
          <w:rFonts w:ascii="Arial" w:hAnsi="Arial" w:cs="Arial"/>
          <w:b/>
          <w:caps/>
          <w:sz w:val="32"/>
          <w:szCs w:val="32"/>
          <w:lang w:val="kk-KZ"/>
        </w:rPr>
      </w:pPr>
      <w:r w:rsidRPr="00F40946">
        <w:rPr>
          <w:rFonts w:ascii="Arial" w:hAnsi="Arial" w:cs="Arial"/>
          <w:b/>
          <w:caps/>
          <w:sz w:val="32"/>
          <w:szCs w:val="32"/>
          <w:lang w:val="kk-KZ"/>
        </w:rPr>
        <w:t>Өзіндік бақылауға арналған сұрақтар:</w:t>
      </w:r>
    </w:p>
    <w:p w:rsidR="00F40946" w:rsidRPr="00F40946" w:rsidRDefault="00F40946" w:rsidP="00F40946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>Италиядағы Қайта өркендеу дәуіріне жалпы сипаттама беріңіз?</w:t>
      </w:r>
    </w:p>
    <w:p w:rsidR="00F40946" w:rsidRPr="00F40946" w:rsidRDefault="00F40946" w:rsidP="00F40946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 xml:space="preserve">ХІІІ-ХV ғасырлардағы Италия өнеріндегі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Дученто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және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Треченто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Кваттраченто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кезеңдері туралы баяндаңыз</w:t>
      </w:r>
    </w:p>
    <w:p w:rsidR="00F40946" w:rsidRPr="00F40946" w:rsidRDefault="00F40946" w:rsidP="00F40946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>Жоғары қайта өркендеу дәуірі қалай аталады?</w:t>
      </w:r>
    </w:p>
    <w:p w:rsidR="00F40946" w:rsidRPr="00F40946" w:rsidRDefault="00F40946" w:rsidP="00F40946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>ХVІІ-ХІХ ғасырлардағы Батыс Европа өнеріндегі реализм, классицизм, барокко кезеңдеріне сипаттама беріңіз</w:t>
      </w:r>
    </w:p>
    <w:p w:rsidR="00B65D0D" w:rsidRPr="00F40946" w:rsidRDefault="00F40946" w:rsidP="00F40946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F40946">
        <w:rPr>
          <w:rFonts w:ascii="Arial" w:hAnsi="Arial" w:cs="Arial"/>
          <w:sz w:val="32"/>
          <w:szCs w:val="32"/>
          <w:lang w:val="kk-KZ"/>
        </w:rPr>
        <w:t xml:space="preserve">ХVІІ-ХІХ ғасырлардағы Батыс Европа өнеріндегі академизм, романтизм, импрессионизм, </w:t>
      </w:r>
      <w:proofErr w:type="spellStart"/>
      <w:r w:rsidRPr="00F40946">
        <w:rPr>
          <w:rFonts w:ascii="Arial" w:hAnsi="Arial" w:cs="Arial"/>
          <w:sz w:val="32"/>
          <w:szCs w:val="32"/>
          <w:lang w:val="kk-KZ"/>
        </w:rPr>
        <w:t>постимпрессионизм</w:t>
      </w:r>
      <w:proofErr w:type="spellEnd"/>
      <w:r w:rsidRPr="00F40946">
        <w:rPr>
          <w:rFonts w:ascii="Arial" w:hAnsi="Arial" w:cs="Arial"/>
          <w:sz w:val="32"/>
          <w:szCs w:val="32"/>
          <w:lang w:val="kk-KZ"/>
        </w:rPr>
        <w:t xml:space="preserve"> кезеңдерін анықтаңыз</w:t>
      </w:r>
    </w:p>
    <w:p w:rsidR="00B65D0D" w:rsidRPr="00F40946" w:rsidRDefault="00B65D0D" w:rsidP="00F40946">
      <w:pPr>
        <w:jc w:val="both"/>
        <w:rPr>
          <w:rFonts w:ascii="Arial" w:hAnsi="Arial" w:cs="Arial"/>
          <w:sz w:val="32"/>
          <w:szCs w:val="32"/>
          <w:lang w:val="kk-KZ"/>
        </w:rPr>
      </w:pPr>
    </w:p>
    <w:p w:rsidR="00B65D0D" w:rsidRPr="00F40946" w:rsidRDefault="00B65D0D" w:rsidP="00F40946">
      <w:pPr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F40946">
        <w:rPr>
          <w:rFonts w:ascii="Arial" w:hAnsi="Arial" w:cs="Arial"/>
          <w:b/>
          <w:bCs/>
          <w:sz w:val="32"/>
          <w:szCs w:val="32"/>
          <w:lang w:val="kk-KZ"/>
        </w:rPr>
        <w:t>ҚОЛДАНЫЛҒАН ӘДІБИЕТТЕР ТІЗІМІ: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kk-KZ"/>
        </w:rPr>
        <w:t>Бейнелеу өнері тарихы. Оқулық: ҚР БҒМ баспаға ұсынған.  – Астана, 2013. –2</w:t>
      </w:r>
      <w:r w:rsidRPr="0014331C">
        <w:rPr>
          <w:rFonts w:ascii="Arial" w:eastAsiaTheme="minorEastAsia" w:hAnsi="Arial" w:cs="Arial"/>
          <w:sz w:val="32"/>
          <w:szCs w:val="32"/>
        </w:rPr>
        <w:t>48</w:t>
      </w:r>
      <w:r w:rsidRPr="0014331C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 xml:space="preserve">Келімбетов, Н. «Ежелгі дүние өнері». – Алматы: «Өнер» баспасы, 2005. – 320 б. – 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>ISBN 9965-12-123-4.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 xml:space="preserve">Тұрсынов, Қ. «Қазақ бейнелеу өнерінің тарихы». 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 xml:space="preserve">– Алматы: ҚазҰӨ баспасы, 2012. – 256 б. – 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>ISBN 978-601-217-112-4.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 xml:space="preserve">Тұрсынов, Қ. «Қазақ бейнелеу өнерінің тарихы және жанрлары». – Алматы: ҚазҰӨ баспасы, 2012. – 256 б. – 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>ISBN 978-601-217-112-4.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 xml:space="preserve">Самашев, З. «Қазақстанның жеті кереметі». – Алматы: Таймас, 2006. – 200 б. – 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>ISBN 9965-806-16-0.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>Қасымбеков</w:t>
      </w:r>
      <w:r w:rsidRPr="0014331C">
        <w:rPr>
          <w:rFonts w:ascii="Arial" w:eastAsiaTheme="minorEastAsia" w:hAnsi="Arial" w:cs="Arial"/>
          <w:sz w:val="32"/>
          <w:szCs w:val="32"/>
          <w:lang w:val="ru-KZ"/>
        </w:rPr>
        <w:t>, М. Өнер тарихы. – Алматы: Білім, 2004. – 288 б.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>Нұрқатова, Л. Бейнелеу өнерінің тарихы. – Алматы: Рауан, 2001. – 240 б.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</w:rPr>
        <w:t>Лазарев, В. Н. </w:t>
      </w:r>
      <w:proofErr w:type="spellStart"/>
      <w:r w:rsidRPr="0014331C">
        <w:rPr>
          <w:rFonts w:ascii="Arial" w:eastAsiaTheme="minorEastAsia" w:hAnsi="Arial" w:cs="Arial"/>
          <w:i/>
          <w:iCs/>
          <w:sz w:val="32"/>
          <w:szCs w:val="32"/>
        </w:rPr>
        <w:t>Батыс</w:t>
      </w:r>
      <w:proofErr w:type="spellEnd"/>
      <w:r w:rsidRPr="0014331C">
        <w:rPr>
          <w:rFonts w:ascii="Arial" w:eastAsiaTheme="minorEastAsia" w:hAnsi="Arial" w:cs="Arial"/>
          <w:i/>
          <w:iCs/>
          <w:sz w:val="32"/>
          <w:szCs w:val="32"/>
        </w:rPr>
        <w:t xml:space="preserve"> </w:t>
      </w:r>
      <w:proofErr w:type="spellStart"/>
      <w:r w:rsidRPr="0014331C">
        <w:rPr>
          <w:rFonts w:ascii="Arial" w:eastAsiaTheme="minorEastAsia" w:hAnsi="Arial" w:cs="Arial"/>
          <w:i/>
          <w:iCs/>
          <w:sz w:val="32"/>
          <w:szCs w:val="32"/>
        </w:rPr>
        <w:t>Еуропа</w:t>
      </w:r>
      <w:proofErr w:type="spellEnd"/>
      <w:r w:rsidRPr="0014331C">
        <w:rPr>
          <w:rFonts w:ascii="Arial" w:eastAsiaTheme="minorEastAsia" w:hAnsi="Arial" w:cs="Arial"/>
          <w:i/>
          <w:iCs/>
          <w:sz w:val="32"/>
          <w:szCs w:val="32"/>
        </w:rPr>
        <w:t xml:space="preserve"> </w:t>
      </w:r>
      <w:proofErr w:type="spellStart"/>
      <w:r w:rsidRPr="0014331C">
        <w:rPr>
          <w:rFonts w:ascii="Arial" w:eastAsiaTheme="minorEastAsia" w:hAnsi="Arial" w:cs="Arial"/>
          <w:i/>
          <w:iCs/>
          <w:sz w:val="32"/>
          <w:szCs w:val="32"/>
        </w:rPr>
        <w:t>өнері</w:t>
      </w:r>
      <w:proofErr w:type="spellEnd"/>
      <w:r w:rsidRPr="0014331C">
        <w:rPr>
          <w:rFonts w:ascii="Arial" w:eastAsiaTheme="minorEastAsia" w:hAnsi="Arial" w:cs="Arial"/>
          <w:i/>
          <w:iCs/>
          <w:sz w:val="32"/>
          <w:szCs w:val="32"/>
        </w:rPr>
        <w:t xml:space="preserve"> </w:t>
      </w:r>
      <w:proofErr w:type="spellStart"/>
      <w:r w:rsidRPr="0014331C">
        <w:rPr>
          <w:rFonts w:ascii="Arial" w:eastAsiaTheme="minorEastAsia" w:hAnsi="Arial" w:cs="Arial"/>
          <w:i/>
          <w:iCs/>
          <w:sz w:val="32"/>
          <w:szCs w:val="32"/>
        </w:rPr>
        <w:t>тарихы</w:t>
      </w:r>
      <w:proofErr w:type="spellEnd"/>
      <w:r w:rsidRPr="0014331C">
        <w:rPr>
          <w:rFonts w:ascii="Arial" w:eastAsiaTheme="minorEastAsia" w:hAnsi="Arial" w:cs="Arial"/>
          <w:i/>
          <w:iCs/>
          <w:sz w:val="32"/>
          <w:szCs w:val="32"/>
        </w:rPr>
        <w:t>.</w:t>
      </w:r>
      <w:r w:rsidRPr="0014331C">
        <w:rPr>
          <w:rFonts w:ascii="Arial" w:eastAsiaTheme="minorEastAsia" w:hAnsi="Arial" w:cs="Arial"/>
          <w:sz w:val="32"/>
          <w:szCs w:val="32"/>
        </w:rPr>
        <w:t> – Алматы: «</w:t>
      </w:r>
      <w:proofErr w:type="spellStart"/>
      <w:r w:rsidRPr="0014331C">
        <w:rPr>
          <w:rFonts w:ascii="Arial" w:eastAsiaTheme="minorEastAsia" w:hAnsi="Arial" w:cs="Arial"/>
          <w:sz w:val="32"/>
          <w:szCs w:val="32"/>
        </w:rPr>
        <w:t>Қазақ</w:t>
      </w:r>
      <w:proofErr w:type="spellEnd"/>
      <w:r w:rsidRPr="0014331C">
        <w:rPr>
          <w:rFonts w:ascii="Arial" w:eastAsiaTheme="minorEastAsia" w:hAnsi="Arial" w:cs="Arial"/>
          <w:sz w:val="32"/>
          <w:szCs w:val="32"/>
        </w:rPr>
        <w:t xml:space="preserve"> </w:t>
      </w:r>
      <w:proofErr w:type="spellStart"/>
      <w:r w:rsidRPr="0014331C">
        <w:rPr>
          <w:rFonts w:ascii="Arial" w:eastAsiaTheme="minorEastAsia" w:hAnsi="Arial" w:cs="Arial"/>
          <w:sz w:val="32"/>
          <w:szCs w:val="32"/>
        </w:rPr>
        <w:t>университеті</w:t>
      </w:r>
      <w:proofErr w:type="spellEnd"/>
      <w:r w:rsidRPr="0014331C">
        <w:rPr>
          <w:rFonts w:ascii="Arial" w:eastAsiaTheme="minorEastAsia" w:hAnsi="Arial" w:cs="Arial"/>
          <w:sz w:val="32"/>
          <w:szCs w:val="32"/>
        </w:rPr>
        <w:t>», 2010.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hAnsi="Arial" w:cs="Arial"/>
          <w:sz w:val="32"/>
          <w:szCs w:val="32"/>
          <w:lang w:val="ru-KZ"/>
        </w:rPr>
        <w:t xml:space="preserve">Бейсенова, Ә., Садырова, М. </w:t>
      </w:r>
      <w:r w:rsidRPr="0014331C">
        <w:rPr>
          <w:rFonts w:ascii="Arial" w:hAnsi="Arial" w:cs="Arial"/>
          <w:i/>
          <w:iCs/>
          <w:sz w:val="32"/>
          <w:szCs w:val="32"/>
          <w:lang w:val="ru-KZ"/>
        </w:rPr>
        <w:t>Әлем өркениеті тарихы</w:t>
      </w:r>
      <w:r w:rsidRPr="0014331C">
        <w:rPr>
          <w:rFonts w:ascii="Arial" w:hAnsi="Arial" w:cs="Arial"/>
          <w:sz w:val="32"/>
          <w:szCs w:val="32"/>
          <w:lang w:val="ru-KZ"/>
        </w:rPr>
        <w:t>. – Алматы: Қазақ университеті, 2015.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proofErr w:type="spellStart"/>
      <w:r w:rsidRPr="0014331C">
        <w:rPr>
          <w:rFonts w:ascii="Arial" w:hAnsi="Arial" w:cs="Arial"/>
          <w:sz w:val="32"/>
          <w:szCs w:val="32"/>
          <w:lang w:val="kk-KZ"/>
        </w:rPr>
        <w:t>СамуратоваТ.К</w:t>
      </w:r>
      <w:proofErr w:type="spellEnd"/>
      <w:r w:rsidRPr="0014331C">
        <w:rPr>
          <w:rFonts w:ascii="Arial" w:hAnsi="Arial" w:cs="Arial"/>
          <w:sz w:val="32"/>
          <w:szCs w:val="32"/>
          <w:lang w:val="kk-KZ"/>
        </w:rPr>
        <w:t xml:space="preserve">., Ермекова Ж.К., Ахметова - </w:t>
      </w:r>
      <w:proofErr w:type="spellStart"/>
      <w:r w:rsidRPr="0014331C">
        <w:rPr>
          <w:rFonts w:ascii="Arial" w:hAnsi="Arial" w:cs="Arial"/>
          <w:sz w:val="32"/>
          <w:szCs w:val="32"/>
          <w:lang w:val="kk-KZ"/>
        </w:rPr>
        <w:t>Әбдік</w:t>
      </w:r>
      <w:proofErr w:type="spellEnd"/>
      <w:r w:rsidRPr="0014331C">
        <w:rPr>
          <w:rFonts w:ascii="Arial" w:hAnsi="Arial" w:cs="Arial"/>
          <w:sz w:val="32"/>
          <w:szCs w:val="32"/>
          <w:lang w:val="kk-KZ"/>
        </w:rPr>
        <w:t xml:space="preserve"> Г.А. «</w:t>
      </w:r>
      <w:r w:rsidRPr="0014331C">
        <w:rPr>
          <w:rFonts w:ascii="Arial" w:hAnsi="Arial" w:cs="Arial"/>
          <w:sz w:val="32"/>
          <w:szCs w:val="32"/>
          <w:lang w:val="kk-KZ"/>
        </w:rPr>
        <w:t>Қазақтың дәстүрлі қолданбалы өнерінің қысқаша энциклопедиялық сөздігі. Астана. ЕҰУ: 2025., 225б.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proofErr w:type="spellStart"/>
      <w:r w:rsidRPr="0014331C">
        <w:rPr>
          <w:rFonts w:ascii="Arial" w:hAnsi="Arial" w:cs="Arial"/>
          <w:sz w:val="32"/>
          <w:szCs w:val="32"/>
          <w:lang w:val="kk-KZ"/>
        </w:rPr>
        <w:t>СамуратоваТ</w:t>
      </w:r>
      <w:proofErr w:type="spellEnd"/>
      <w:r w:rsidRPr="0014331C">
        <w:rPr>
          <w:rFonts w:ascii="Arial" w:hAnsi="Arial" w:cs="Arial"/>
          <w:sz w:val="32"/>
          <w:szCs w:val="32"/>
          <w:lang w:val="kk-KZ"/>
        </w:rPr>
        <w:t xml:space="preserve">. К., </w:t>
      </w:r>
      <w:proofErr w:type="spellStart"/>
      <w:r w:rsidRPr="0014331C">
        <w:rPr>
          <w:rFonts w:ascii="Arial" w:hAnsi="Arial" w:cs="Arial"/>
          <w:sz w:val="32"/>
          <w:szCs w:val="32"/>
          <w:lang w:val="kk-KZ"/>
        </w:rPr>
        <w:t>Туркпенова</w:t>
      </w:r>
      <w:proofErr w:type="spellEnd"/>
      <w:r w:rsidRPr="0014331C">
        <w:rPr>
          <w:rFonts w:ascii="Arial" w:hAnsi="Arial" w:cs="Arial"/>
          <w:sz w:val="32"/>
          <w:szCs w:val="32"/>
          <w:lang w:val="kk-KZ"/>
        </w:rPr>
        <w:t xml:space="preserve"> С.Ж. «Қазақ қол өнерінің тарихы мен қолданылуы» </w:t>
      </w:r>
      <w:r w:rsidRPr="0014331C">
        <w:rPr>
          <w:rFonts w:ascii="Arial" w:eastAsia="Calibri" w:hAnsi="Arial" w:cs="Arial"/>
          <w:sz w:val="32"/>
          <w:szCs w:val="32"/>
          <w:lang w:val="kk-KZ"/>
        </w:rPr>
        <w:t>к</w:t>
      </w:r>
      <w:r w:rsidRPr="0014331C">
        <w:rPr>
          <w:rFonts w:ascii="Arial" w:eastAsia="Calibri" w:hAnsi="Arial" w:cs="Arial"/>
          <w:sz w:val="32"/>
          <w:szCs w:val="32"/>
          <w:lang w:val="ru-KZ"/>
        </w:rPr>
        <w:t xml:space="preserve">аталог альбом  </w:t>
      </w:r>
      <w:r w:rsidRPr="0014331C">
        <w:rPr>
          <w:rFonts w:ascii="Arial" w:hAnsi="Arial" w:cs="Arial"/>
          <w:sz w:val="32"/>
          <w:szCs w:val="32"/>
          <w:lang w:val="kk-KZ"/>
        </w:rPr>
        <w:t>Астана. ЕҰУ: 2025., 225б.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>Нұрғалиұлы, Қ. Қазақстанның мәдени мұрасы. – Алматы: Атамұра, 2018. – 256 б.</w:t>
      </w:r>
    </w:p>
    <w:p w:rsidR="00000000" w:rsidRPr="0014331C" w:rsidRDefault="00000000" w:rsidP="00F40946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32"/>
          <w:szCs w:val="32"/>
          <w:lang w:val="ru-KZ"/>
        </w:rPr>
      </w:pPr>
      <w:r w:rsidRPr="0014331C">
        <w:rPr>
          <w:rFonts w:ascii="Arial" w:eastAsiaTheme="minorEastAsia" w:hAnsi="Arial" w:cs="Arial"/>
          <w:sz w:val="32"/>
          <w:szCs w:val="32"/>
          <w:lang w:val="ru-KZ"/>
        </w:rPr>
        <w:t>Төлегенова, С. Қазақ халқының этнографиясы. – Нұр-Сұлтан: Фолиант, 2020. – 312 б.</w:t>
      </w:r>
    </w:p>
    <w:p w:rsidR="00B65D0D" w:rsidRPr="00F40946" w:rsidRDefault="00B65D0D" w:rsidP="00F40946">
      <w:pPr>
        <w:jc w:val="both"/>
        <w:rPr>
          <w:rFonts w:ascii="Arial" w:hAnsi="Arial" w:cs="Arial"/>
          <w:sz w:val="32"/>
          <w:szCs w:val="32"/>
          <w:lang w:val="ru-KZ"/>
        </w:rPr>
      </w:pPr>
    </w:p>
    <w:sectPr w:rsidR="00B65D0D" w:rsidRPr="00F40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71"/>
    <w:multiLevelType w:val="hybridMultilevel"/>
    <w:tmpl w:val="3D36C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D1244"/>
    <w:multiLevelType w:val="hybridMultilevel"/>
    <w:tmpl w:val="EEDE4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020BB"/>
    <w:multiLevelType w:val="multilevel"/>
    <w:tmpl w:val="B212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4630B"/>
    <w:multiLevelType w:val="hybridMultilevel"/>
    <w:tmpl w:val="CAD4D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D066E"/>
    <w:multiLevelType w:val="hybridMultilevel"/>
    <w:tmpl w:val="9F146D4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74201F7"/>
    <w:multiLevelType w:val="hybridMultilevel"/>
    <w:tmpl w:val="1DE2E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02344B"/>
    <w:multiLevelType w:val="hybridMultilevel"/>
    <w:tmpl w:val="9A80C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E47E1"/>
    <w:multiLevelType w:val="hybridMultilevel"/>
    <w:tmpl w:val="8F645EC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204210E"/>
    <w:multiLevelType w:val="multilevel"/>
    <w:tmpl w:val="881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177C9"/>
    <w:multiLevelType w:val="multilevel"/>
    <w:tmpl w:val="3D0E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ED5F99"/>
    <w:multiLevelType w:val="multilevel"/>
    <w:tmpl w:val="007849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D66D1E"/>
    <w:multiLevelType w:val="hybridMultilevel"/>
    <w:tmpl w:val="EFDA0F7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E480889"/>
    <w:multiLevelType w:val="multilevel"/>
    <w:tmpl w:val="5E8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500E8B"/>
    <w:multiLevelType w:val="multilevel"/>
    <w:tmpl w:val="546A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5C7561"/>
    <w:multiLevelType w:val="hybridMultilevel"/>
    <w:tmpl w:val="9252D7EE"/>
    <w:lvl w:ilvl="0" w:tplc="8514C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A62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C93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02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E2E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12AD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20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3EEF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1E7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710934"/>
    <w:multiLevelType w:val="hybridMultilevel"/>
    <w:tmpl w:val="5C76B638"/>
    <w:lvl w:ilvl="0" w:tplc="0419000F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16" w15:restartNumberingAfterBreak="0">
    <w:nsid w:val="56D32A8F"/>
    <w:multiLevelType w:val="hybridMultilevel"/>
    <w:tmpl w:val="E9D08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F25F2"/>
    <w:multiLevelType w:val="hybridMultilevel"/>
    <w:tmpl w:val="F7FA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324C78"/>
    <w:multiLevelType w:val="hybridMultilevel"/>
    <w:tmpl w:val="C37042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436633173">
    <w:abstractNumId w:val="1"/>
  </w:num>
  <w:num w:numId="2" w16cid:durableId="1759667779">
    <w:abstractNumId w:val="11"/>
  </w:num>
  <w:num w:numId="3" w16cid:durableId="1842891792">
    <w:abstractNumId w:val="4"/>
  </w:num>
  <w:num w:numId="4" w16cid:durableId="702752869">
    <w:abstractNumId w:val="7"/>
  </w:num>
  <w:num w:numId="5" w16cid:durableId="1899895176">
    <w:abstractNumId w:val="18"/>
  </w:num>
  <w:num w:numId="6" w16cid:durableId="50152285">
    <w:abstractNumId w:val="3"/>
  </w:num>
  <w:num w:numId="7" w16cid:durableId="1813013691">
    <w:abstractNumId w:val="5"/>
  </w:num>
  <w:num w:numId="8" w16cid:durableId="1991444977">
    <w:abstractNumId w:val="17"/>
  </w:num>
  <w:num w:numId="9" w16cid:durableId="474644040">
    <w:abstractNumId w:val="0"/>
  </w:num>
  <w:num w:numId="10" w16cid:durableId="2118132451">
    <w:abstractNumId w:val="13"/>
  </w:num>
  <w:num w:numId="11" w16cid:durableId="1367950274">
    <w:abstractNumId w:val="6"/>
  </w:num>
  <w:num w:numId="12" w16cid:durableId="1785344530">
    <w:abstractNumId w:val="12"/>
  </w:num>
  <w:num w:numId="13" w16cid:durableId="751122442">
    <w:abstractNumId w:val="8"/>
  </w:num>
  <w:num w:numId="14" w16cid:durableId="1241064493">
    <w:abstractNumId w:val="9"/>
  </w:num>
  <w:num w:numId="15" w16cid:durableId="332296517">
    <w:abstractNumId w:val="2"/>
  </w:num>
  <w:num w:numId="16" w16cid:durableId="756245657">
    <w:abstractNumId w:val="10"/>
  </w:num>
  <w:num w:numId="17" w16cid:durableId="1094592272">
    <w:abstractNumId w:val="14"/>
  </w:num>
  <w:num w:numId="18" w16cid:durableId="1917932162">
    <w:abstractNumId w:val="15"/>
  </w:num>
  <w:num w:numId="19" w16cid:durableId="18598081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86"/>
    <w:rsid w:val="00011943"/>
    <w:rsid w:val="00127BE4"/>
    <w:rsid w:val="001B4AAC"/>
    <w:rsid w:val="00341386"/>
    <w:rsid w:val="008C17E8"/>
    <w:rsid w:val="0096130C"/>
    <w:rsid w:val="00975021"/>
    <w:rsid w:val="009D4BA0"/>
    <w:rsid w:val="00A61CF3"/>
    <w:rsid w:val="00B65D0D"/>
    <w:rsid w:val="00C9221C"/>
    <w:rsid w:val="00F0076E"/>
    <w:rsid w:val="00F4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B1AB"/>
  <w15:chartTrackingRefBased/>
  <w15:docId w15:val="{4D2DDC3B-A546-5A49-8923-F85BAEA8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86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A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341386"/>
    <w:pPr>
      <w:keepNext/>
      <w:jc w:val="center"/>
      <w:outlineLvl w:val="5"/>
    </w:pPr>
    <w:rPr>
      <w:rFonts w:ascii="KZ Times New Roman" w:hAnsi="KZ Times New Roman"/>
      <w:color w:val="0000FF"/>
      <w:sz w:val="24"/>
      <w:lang w:val="ru-M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7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41386"/>
    <w:rPr>
      <w:rFonts w:ascii="KZ Times New Roman" w:eastAsia="Times New Roman" w:hAnsi="KZ Times New Roman" w:cs="Times New Roman"/>
      <w:color w:val="0000FF"/>
      <w:kern w:val="0"/>
      <w:szCs w:val="20"/>
      <w:lang w:val="ru-MD" w:eastAsia="ru-RU"/>
      <w14:ligatures w14:val="none"/>
    </w:rPr>
  </w:style>
  <w:style w:type="paragraph" w:styleId="a3">
    <w:name w:val="Body Text"/>
    <w:basedOn w:val="a"/>
    <w:link w:val="a4"/>
    <w:rsid w:val="00341386"/>
    <w:pPr>
      <w:jc w:val="both"/>
    </w:pPr>
    <w:rPr>
      <w:rFonts w:ascii="KZ Times New Roman" w:hAnsi="KZ Times New Roman"/>
    </w:rPr>
  </w:style>
  <w:style w:type="character" w:customStyle="1" w:styleId="a4">
    <w:name w:val="Основной текст Знак"/>
    <w:basedOn w:val="a0"/>
    <w:link w:val="a3"/>
    <w:rsid w:val="00341386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Body Text Indent"/>
    <w:basedOn w:val="a"/>
    <w:link w:val="a6"/>
    <w:rsid w:val="00341386"/>
    <w:pPr>
      <w:jc w:val="both"/>
    </w:pPr>
    <w:rPr>
      <w:rFonts w:ascii="KZ Times New Roman" w:hAnsi="KZ Times New Roman"/>
    </w:rPr>
  </w:style>
  <w:style w:type="character" w:customStyle="1" w:styleId="a6">
    <w:name w:val="Основной текст с отступом Знак"/>
    <w:basedOn w:val="a0"/>
    <w:link w:val="a5"/>
    <w:rsid w:val="00341386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0076E"/>
    <w:rPr>
      <w:rFonts w:asciiTheme="majorHAnsi" w:eastAsiaTheme="majorEastAsia" w:hAnsiTheme="majorHAnsi" w:cstheme="majorBidi"/>
      <w:color w:val="1F3763" w:themeColor="accent1" w:themeShade="7F"/>
      <w:kern w:val="0"/>
      <w:lang w:val="ru-RU" w:eastAsia="ru-RU"/>
      <w14:ligatures w14:val="none"/>
    </w:rPr>
  </w:style>
  <w:style w:type="paragraph" w:styleId="a7">
    <w:name w:val="List Paragraph"/>
    <w:basedOn w:val="a"/>
    <w:uiPriority w:val="34"/>
    <w:qFormat/>
    <w:rsid w:val="00F0076E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F0076E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31">
    <w:name w:val="Body Text 3"/>
    <w:basedOn w:val="a"/>
    <w:link w:val="32"/>
    <w:rsid w:val="00F0076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0076E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paragraph" w:styleId="a8">
    <w:name w:val="Normal (Web)"/>
    <w:basedOn w:val="a"/>
    <w:uiPriority w:val="99"/>
    <w:semiHidden/>
    <w:unhideWhenUsed/>
    <w:rsid w:val="00A61CF3"/>
    <w:pPr>
      <w:spacing w:before="100" w:beforeAutospacing="1" w:after="100" w:afterAutospacing="1"/>
    </w:pPr>
    <w:rPr>
      <w:sz w:val="24"/>
      <w:szCs w:val="24"/>
      <w:lang w:val="ru-KZ"/>
    </w:rPr>
  </w:style>
  <w:style w:type="character" w:styleId="a9">
    <w:name w:val="Strong"/>
    <w:basedOn w:val="a0"/>
    <w:uiPriority w:val="22"/>
    <w:qFormat/>
    <w:rsid w:val="00A61CF3"/>
    <w:rPr>
      <w:b/>
      <w:bCs/>
    </w:rPr>
  </w:style>
  <w:style w:type="character" w:customStyle="1" w:styleId="apple-converted-space">
    <w:name w:val="apple-converted-space"/>
    <w:basedOn w:val="a0"/>
    <w:rsid w:val="00A61CF3"/>
  </w:style>
  <w:style w:type="character" w:customStyle="1" w:styleId="20">
    <w:name w:val="Заголовок 2 Знак"/>
    <w:basedOn w:val="a0"/>
    <w:link w:val="2"/>
    <w:uiPriority w:val="9"/>
    <w:semiHidden/>
    <w:rsid w:val="001B4AA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character" w:styleId="aa">
    <w:name w:val="Emphasis"/>
    <w:basedOn w:val="a0"/>
    <w:uiPriority w:val="20"/>
    <w:qFormat/>
    <w:rsid w:val="000119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6</cp:revision>
  <dcterms:created xsi:type="dcterms:W3CDTF">2025-09-20T12:38:00Z</dcterms:created>
  <dcterms:modified xsi:type="dcterms:W3CDTF">2025-09-28T04:55:00Z</dcterms:modified>
</cp:coreProperties>
</file>