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0DD" w:rsidRPr="0036068E" w:rsidRDefault="008510DD" w:rsidP="008510D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36068E">
        <w:rPr>
          <w:rStyle w:val="a4"/>
          <w:color w:val="000000"/>
          <w:sz w:val="32"/>
          <w:szCs w:val="32"/>
          <w:lang w:val="kk-KZ"/>
        </w:rPr>
        <w:t>1</w:t>
      </w:r>
      <w:r>
        <w:rPr>
          <w:rStyle w:val="a4"/>
          <w:color w:val="000000"/>
          <w:sz w:val="32"/>
          <w:szCs w:val="32"/>
          <w:lang w:val="en-US"/>
        </w:rPr>
        <w:t>-</w:t>
      </w:r>
      <w:r w:rsidRPr="0036068E">
        <w:rPr>
          <w:rStyle w:val="a4"/>
          <w:color w:val="000000"/>
          <w:sz w:val="32"/>
          <w:szCs w:val="32"/>
          <w:lang w:val="kk-KZ"/>
        </w:rPr>
        <w:t xml:space="preserve"> СЕМИНАР: </w:t>
      </w:r>
      <w:r w:rsidRPr="0036068E">
        <w:rPr>
          <w:rStyle w:val="a4"/>
          <w:color w:val="000000"/>
          <w:sz w:val="32"/>
          <w:szCs w:val="32"/>
        </w:rPr>
        <w:t>«АРАБ МӘДЕНИЕТІ МЕН ӨНЕРІ: ДӘСТҮРЛЕР МЕН ЖАҢАШЫЛДЫҚ»</w:t>
      </w:r>
    </w:p>
    <w:p w:rsidR="008510DD" w:rsidRPr="0036068E" w:rsidRDefault="008510DD" w:rsidP="008510DD">
      <w:pPr>
        <w:rPr>
          <w:sz w:val="32"/>
          <w:szCs w:val="32"/>
          <w:lang w:val="ru-KZ"/>
        </w:rPr>
      </w:pPr>
    </w:p>
    <w:p w:rsidR="008510DD" w:rsidRPr="0036068E" w:rsidRDefault="008510DD" w:rsidP="008510DD">
      <w:pPr>
        <w:pStyle w:val="2"/>
        <w:spacing w:before="0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36068E">
        <w:rPr>
          <w:rFonts w:ascii="Times New Roman" w:hAnsi="Times New Roman" w:cs="Times New Roman"/>
          <w:color w:val="000000"/>
          <w:sz w:val="32"/>
          <w:szCs w:val="32"/>
        </w:rPr>
        <w:t>Жоспар</w:t>
      </w:r>
      <w:proofErr w:type="spellEnd"/>
    </w:p>
    <w:p w:rsidR="008510DD" w:rsidRPr="0036068E" w:rsidRDefault="008510DD" w:rsidP="008510DD">
      <w:pPr>
        <w:pStyle w:val="2"/>
        <w:spacing w:before="0"/>
        <w:rPr>
          <w:rFonts w:ascii="Times New Roman" w:hAnsi="Times New Roman" w:cs="Times New Roman"/>
          <w:color w:val="000000"/>
          <w:sz w:val="32"/>
          <w:szCs w:val="32"/>
        </w:rPr>
      </w:pPr>
    </w:p>
    <w:p w:rsidR="008510DD" w:rsidRPr="0036068E" w:rsidRDefault="008510DD" w:rsidP="008510DD">
      <w:pPr>
        <w:pStyle w:val="2"/>
        <w:numPr>
          <w:ilvl w:val="0"/>
          <w:numId w:val="2"/>
        </w:numPr>
        <w:tabs>
          <w:tab w:val="num" w:pos="360"/>
        </w:tabs>
        <w:spacing w:before="0"/>
        <w:ind w:left="0" w:firstLine="0"/>
        <w:rPr>
          <w:rFonts w:ascii="Times New Roman" w:hAnsi="Times New Roman" w:cs="Times New Roman"/>
          <w:color w:val="000000"/>
          <w:sz w:val="32"/>
          <w:szCs w:val="32"/>
        </w:rPr>
      </w:pPr>
      <w:r w:rsidRPr="0036068E">
        <w:rPr>
          <w:rFonts w:ascii="Times New Roman" w:hAnsi="Times New Roman" w:cs="Times New Roman"/>
          <w:color w:val="000000"/>
          <w:sz w:val="32"/>
          <w:szCs w:val="32"/>
        </w:rPr>
        <w:t xml:space="preserve">Араб </w:t>
      </w:r>
      <w:proofErr w:type="spellStart"/>
      <w:r w:rsidRPr="0036068E">
        <w:rPr>
          <w:rFonts w:ascii="Times New Roman" w:hAnsi="Times New Roman" w:cs="Times New Roman"/>
          <w:color w:val="000000"/>
          <w:sz w:val="32"/>
          <w:szCs w:val="32"/>
        </w:rPr>
        <w:t>мәдениетінің</w:t>
      </w:r>
      <w:proofErr w:type="spellEnd"/>
      <w:r w:rsidRPr="0036068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068E">
        <w:rPr>
          <w:rFonts w:ascii="Times New Roman" w:hAnsi="Times New Roman" w:cs="Times New Roman"/>
          <w:color w:val="000000"/>
          <w:sz w:val="32"/>
          <w:szCs w:val="32"/>
        </w:rPr>
        <w:t>негізін</w:t>
      </w:r>
      <w:proofErr w:type="spellEnd"/>
      <w:r w:rsidRPr="0036068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068E">
        <w:rPr>
          <w:rFonts w:ascii="Times New Roman" w:hAnsi="Times New Roman" w:cs="Times New Roman"/>
          <w:color w:val="000000"/>
          <w:sz w:val="32"/>
          <w:szCs w:val="32"/>
        </w:rPr>
        <w:t>құрайтын</w:t>
      </w:r>
      <w:proofErr w:type="spellEnd"/>
      <w:r w:rsidRPr="0036068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068E">
        <w:rPr>
          <w:rFonts w:ascii="Times New Roman" w:hAnsi="Times New Roman" w:cs="Times New Roman"/>
          <w:color w:val="000000"/>
          <w:sz w:val="32"/>
          <w:szCs w:val="32"/>
        </w:rPr>
        <w:t>басты</w:t>
      </w:r>
      <w:proofErr w:type="spellEnd"/>
      <w:r w:rsidRPr="0036068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068E">
        <w:rPr>
          <w:rFonts w:ascii="Times New Roman" w:hAnsi="Times New Roman" w:cs="Times New Roman"/>
          <w:color w:val="000000"/>
          <w:sz w:val="32"/>
          <w:szCs w:val="32"/>
        </w:rPr>
        <w:t>ерекшеліктер</w:t>
      </w:r>
      <w:proofErr w:type="spellEnd"/>
      <w:r w:rsidRPr="0036068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36068E">
        <w:rPr>
          <w:rFonts w:ascii="Times New Roman" w:hAnsi="Times New Roman" w:cs="Times New Roman"/>
          <w:color w:val="000000"/>
          <w:sz w:val="32"/>
          <w:szCs w:val="32"/>
        </w:rPr>
        <w:t>қандай</w:t>
      </w:r>
      <w:proofErr w:type="spellEnd"/>
      <w:r w:rsidRPr="0036068E">
        <w:rPr>
          <w:rFonts w:ascii="Times New Roman" w:hAnsi="Times New Roman" w:cs="Times New Roman"/>
          <w:color w:val="000000"/>
          <w:sz w:val="32"/>
          <w:szCs w:val="32"/>
        </w:rPr>
        <w:t>?</w:t>
      </w:r>
    </w:p>
    <w:p w:rsidR="008510DD" w:rsidRPr="0036068E" w:rsidRDefault="008510DD" w:rsidP="008510DD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color w:val="000000"/>
          <w:sz w:val="32"/>
          <w:szCs w:val="32"/>
        </w:rPr>
      </w:pPr>
      <w:r w:rsidRPr="0036068E">
        <w:rPr>
          <w:color w:val="000000"/>
          <w:sz w:val="32"/>
          <w:szCs w:val="32"/>
        </w:rPr>
        <w:t>Ислам діні араб өнеріне қандай шектеулер мен жаңа мүмкіндіктер әкелді?</w:t>
      </w:r>
    </w:p>
    <w:p w:rsidR="008510DD" w:rsidRPr="0036068E" w:rsidRDefault="008510DD" w:rsidP="008510DD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color w:val="000000"/>
          <w:sz w:val="32"/>
          <w:szCs w:val="32"/>
        </w:rPr>
      </w:pPr>
      <w:r w:rsidRPr="0036068E">
        <w:rPr>
          <w:color w:val="000000"/>
          <w:sz w:val="32"/>
          <w:szCs w:val="32"/>
        </w:rPr>
        <w:t>Араб сәулет өнерінің әлемдік мәдениетке ықпалы неде?</w:t>
      </w:r>
    </w:p>
    <w:p w:rsidR="008510DD" w:rsidRPr="0036068E" w:rsidRDefault="008510DD" w:rsidP="008510DD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color w:val="000000"/>
          <w:sz w:val="32"/>
          <w:szCs w:val="32"/>
        </w:rPr>
      </w:pPr>
      <w:r w:rsidRPr="0036068E">
        <w:rPr>
          <w:color w:val="000000"/>
          <w:sz w:val="32"/>
          <w:szCs w:val="32"/>
        </w:rPr>
        <w:t>Каллиграфия мен геометриялық өрнектер неліктен араб өнерінде басты орын алады?</w:t>
      </w:r>
    </w:p>
    <w:p w:rsidR="008510DD" w:rsidRPr="0036068E" w:rsidRDefault="008510DD" w:rsidP="008510DD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color w:val="000000"/>
          <w:sz w:val="32"/>
          <w:szCs w:val="32"/>
        </w:rPr>
      </w:pPr>
      <w:r w:rsidRPr="0036068E">
        <w:rPr>
          <w:color w:val="000000"/>
          <w:sz w:val="32"/>
          <w:szCs w:val="32"/>
        </w:rPr>
        <w:t>Қазіргі араб мәдениетінде дәстүр мен заманауи бағыттар қалай үйлесуде?</w:t>
      </w:r>
    </w:p>
    <w:p w:rsidR="008510DD" w:rsidRPr="0036068E" w:rsidRDefault="008510DD" w:rsidP="008510D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8510DD" w:rsidRPr="0036068E" w:rsidRDefault="008510DD" w:rsidP="008510DD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  <w:lang w:val="kk-KZ"/>
        </w:rPr>
      </w:pPr>
      <w:r w:rsidRPr="0036068E">
        <w:rPr>
          <w:b/>
          <w:bCs/>
          <w:color w:val="000000"/>
          <w:sz w:val="32"/>
          <w:szCs w:val="32"/>
          <w:lang w:val="en-US"/>
        </w:rPr>
        <w:t>Ә</w:t>
      </w:r>
      <w:proofErr w:type="spellStart"/>
      <w:r w:rsidRPr="0036068E">
        <w:rPr>
          <w:b/>
          <w:bCs/>
          <w:color w:val="000000"/>
          <w:sz w:val="32"/>
          <w:szCs w:val="32"/>
          <w:lang w:val="kk-KZ"/>
        </w:rPr>
        <w:t>дебиеттер</w:t>
      </w:r>
      <w:proofErr w:type="spellEnd"/>
      <w:r w:rsidRPr="0036068E">
        <w:rPr>
          <w:b/>
          <w:bCs/>
          <w:color w:val="000000"/>
          <w:sz w:val="32"/>
          <w:szCs w:val="32"/>
          <w:lang w:val="kk-KZ"/>
        </w:rPr>
        <w:t xml:space="preserve"> тізімі</w:t>
      </w:r>
    </w:p>
    <w:p w:rsidR="008510DD" w:rsidRPr="0036068E" w:rsidRDefault="008510DD" w:rsidP="008510DD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8510DD" w:rsidRPr="0036068E" w:rsidRDefault="008510DD" w:rsidP="008510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36068E">
        <w:rPr>
          <w:rStyle w:val="a4"/>
          <w:sz w:val="32"/>
          <w:szCs w:val="32"/>
        </w:rPr>
        <w:t>Сейітқасымов А.</w:t>
      </w:r>
      <w:r w:rsidRPr="0036068E">
        <w:rPr>
          <w:rStyle w:val="apple-converted-space"/>
          <w:sz w:val="32"/>
          <w:szCs w:val="32"/>
        </w:rPr>
        <w:t> </w:t>
      </w:r>
      <w:r w:rsidRPr="0036068E">
        <w:rPr>
          <w:rStyle w:val="a5"/>
          <w:sz w:val="32"/>
          <w:szCs w:val="32"/>
        </w:rPr>
        <w:t>Араб мәдениеті тарихы</w:t>
      </w:r>
      <w:r w:rsidRPr="0036068E">
        <w:rPr>
          <w:sz w:val="32"/>
          <w:szCs w:val="32"/>
        </w:rPr>
        <w:t>. – Алматы: Қазақ университеті, 2015.</w:t>
      </w:r>
    </w:p>
    <w:p w:rsidR="008510DD" w:rsidRPr="0036068E" w:rsidRDefault="008510DD" w:rsidP="008510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36068E">
        <w:rPr>
          <w:rStyle w:val="a4"/>
          <w:sz w:val="32"/>
          <w:szCs w:val="32"/>
        </w:rPr>
        <w:t>Жолдасбеков М., Келімбетов Н.</w:t>
      </w:r>
      <w:r w:rsidRPr="0036068E">
        <w:rPr>
          <w:rStyle w:val="apple-converted-space"/>
          <w:sz w:val="32"/>
          <w:szCs w:val="32"/>
        </w:rPr>
        <w:t> </w:t>
      </w:r>
      <w:r w:rsidRPr="0036068E">
        <w:rPr>
          <w:rStyle w:val="a5"/>
          <w:sz w:val="32"/>
          <w:szCs w:val="32"/>
        </w:rPr>
        <w:t>Ежелгі дәуір әдебиеті</w:t>
      </w:r>
      <w:r w:rsidRPr="0036068E">
        <w:rPr>
          <w:sz w:val="32"/>
          <w:szCs w:val="32"/>
        </w:rPr>
        <w:t>. – Алматы: Ана тілі, 1991. (Араб-парсы мәдениеті мен әдебиетіне арналған тараулар бар)</w:t>
      </w:r>
    </w:p>
    <w:p w:rsidR="008510DD" w:rsidRPr="0036068E" w:rsidRDefault="008510DD" w:rsidP="008510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36068E">
        <w:rPr>
          <w:rStyle w:val="a4"/>
          <w:sz w:val="32"/>
          <w:szCs w:val="32"/>
        </w:rPr>
        <w:t>Әбдіғалиқызы Ж.</w:t>
      </w:r>
      <w:r w:rsidRPr="0036068E">
        <w:rPr>
          <w:rStyle w:val="apple-converted-space"/>
          <w:sz w:val="32"/>
          <w:szCs w:val="32"/>
        </w:rPr>
        <w:t> </w:t>
      </w:r>
      <w:r w:rsidRPr="0036068E">
        <w:rPr>
          <w:rStyle w:val="a5"/>
          <w:sz w:val="32"/>
          <w:szCs w:val="32"/>
        </w:rPr>
        <w:t>Ислам өнері мен мәдениеті</w:t>
      </w:r>
      <w:r w:rsidRPr="0036068E">
        <w:rPr>
          <w:sz w:val="32"/>
          <w:szCs w:val="32"/>
        </w:rPr>
        <w:t>. – Астана: Еуразия университеті баспасы, 2018.</w:t>
      </w:r>
    </w:p>
    <w:p w:rsidR="008510DD" w:rsidRPr="0036068E" w:rsidRDefault="008510DD" w:rsidP="008510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36068E">
        <w:rPr>
          <w:rStyle w:val="a4"/>
          <w:sz w:val="32"/>
          <w:szCs w:val="32"/>
        </w:rPr>
        <w:t>Қоңыратбаев Ә.</w:t>
      </w:r>
      <w:r w:rsidRPr="0036068E">
        <w:rPr>
          <w:rStyle w:val="apple-converted-space"/>
          <w:sz w:val="32"/>
          <w:szCs w:val="32"/>
        </w:rPr>
        <w:t> </w:t>
      </w:r>
      <w:r w:rsidRPr="0036068E">
        <w:rPr>
          <w:rStyle w:val="a5"/>
          <w:sz w:val="32"/>
          <w:szCs w:val="32"/>
        </w:rPr>
        <w:t>Шығыстың классикалық поэзиясы</w:t>
      </w:r>
      <w:r w:rsidRPr="0036068E">
        <w:rPr>
          <w:sz w:val="32"/>
          <w:szCs w:val="32"/>
        </w:rPr>
        <w:t>. – Алматы: Білім, 2000.</w:t>
      </w:r>
    </w:p>
    <w:p w:rsidR="008510DD" w:rsidRPr="0036068E" w:rsidRDefault="008510DD" w:rsidP="008510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36068E">
        <w:rPr>
          <w:rStyle w:val="a4"/>
          <w:sz w:val="32"/>
          <w:szCs w:val="32"/>
        </w:rPr>
        <w:t>Омарова Г.</w:t>
      </w:r>
      <w:r w:rsidRPr="0036068E">
        <w:rPr>
          <w:rStyle w:val="apple-converted-space"/>
          <w:sz w:val="32"/>
          <w:szCs w:val="32"/>
        </w:rPr>
        <w:t> </w:t>
      </w:r>
      <w:r w:rsidRPr="0036068E">
        <w:rPr>
          <w:rStyle w:val="a5"/>
          <w:sz w:val="32"/>
          <w:szCs w:val="32"/>
        </w:rPr>
        <w:t>Араб каллиграфиясы және ислам өрнектері</w:t>
      </w:r>
      <w:r w:rsidRPr="0036068E">
        <w:rPr>
          <w:sz w:val="32"/>
          <w:szCs w:val="32"/>
        </w:rPr>
        <w:t>. – Алматы: Өнер, 2019.</w:t>
      </w:r>
    </w:p>
    <w:p w:rsidR="008510DD" w:rsidRPr="0036068E" w:rsidRDefault="008510DD" w:rsidP="008510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36068E">
        <w:rPr>
          <w:rStyle w:val="a4"/>
          <w:sz w:val="32"/>
          <w:szCs w:val="32"/>
        </w:rPr>
        <w:t>Қазақ энциклопедиясы</w:t>
      </w:r>
      <w:r w:rsidRPr="0036068E">
        <w:rPr>
          <w:sz w:val="32"/>
          <w:szCs w:val="32"/>
        </w:rPr>
        <w:t>.</w:t>
      </w:r>
      <w:r w:rsidRPr="0036068E">
        <w:rPr>
          <w:rStyle w:val="apple-converted-space"/>
          <w:sz w:val="32"/>
          <w:szCs w:val="32"/>
        </w:rPr>
        <w:t> </w:t>
      </w:r>
      <w:r w:rsidRPr="0036068E">
        <w:rPr>
          <w:rStyle w:val="a5"/>
          <w:sz w:val="32"/>
          <w:szCs w:val="32"/>
        </w:rPr>
        <w:t>Ислам мәдениеті мен өнері</w:t>
      </w:r>
      <w:r w:rsidRPr="0036068E">
        <w:rPr>
          <w:rStyle w:val="apple-converted-space"/>
          <w:sz w:val="32"/>
          <w:szCs w:val="32"/>
        </w:rPr>
        <w:t> </w:t>
      </w:r>
      <w:r w:rsidRPr="0036068E">
        <w:rPr>
          <w:sz w:val="32"/>
          <w:szCs w:val="32"/>
        </w:rPr>
        <w:t>мақалалары. – Алматы, 2012.</w:t>
      </w:r>
    </w:p>
    <w:p w:rsidR="008510DD" w:rsidRPr="0036068E" w:rsidRDefault="008510DD" w:rsidP="008510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36068E">
        <w:rPr>
          <w:rStyle w:val="a4"/>
          <w:sz w:val="32"/>
          <w:szCs w:val="32"/>
        </w:rPr>
        <w:t>Байбатша Ә.</w:t>
      </w:r>
      <w:r w:rsidRPr="0036068E">
        <w:rPr>
          <w:rStyle w:val="apple-converted-space"/>
          <w:sz w:val="32"/>
          <w:szCs w:val="32"/>
        </w:rPr>
        <w:t> </w:t>
      </w:r>
      <w:r w:rsidRPr="0036068E">
        <w:rPr>
          <w:rStyle w:val="a5"/>
          <w:sz w:val="32"/>
          <w:szCs w:val="32"/>
        </w:rPr>
        <w:t>Шығыс өнері тарихы</w:t>
      </w:r>
      <w:r w:rsidRPr="0036068E">
        <w:rPr>
          <w:sz w:val="32"/>
          <w:szCs w:val="32"/>
        </w:rPr>
        <w:t>. – Алматы: Санат, 2004.</w:t>
      </w:r>
    </w:p>
    <w:p w:rsidR="008510DD" w:rsidRPr="0036068E" w:rsidRDefault="008510DD" w:rsidP="008510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36068E">
        <w:rPr>
          <w:rStyle w:val="a4"/>
          <w:sz w:val="32"/>
          <w:szCs w:val="32"/>
        </w:rPr>
        <w:t>Мырзахметов М.</w:t>
      </w:r>
      <w:r w:rsidRPr="0036068E">
        <w:rPr>
          <w:rStyle w:val="apple-converted-space"/>
          <w:sz w:val="32"/>
          <w:szCs w:val="32"/>
        </w:rPr>
        <w:t> </w:t>
      </w:r>
      <w:r w:rsidRPr="0036068E">
        <w:rPr>
          <w:rStyle w:val="a5"/>
          <w:sz w:val="32"/>
          <w:szCs w:val="32"/>
        </w:rPr>
        <w:t>Ислам өркениеті және түркі әлемі</w:t>
      </w:r>
      <w:r w:rsidRPr="0036068E">
        <w:rPr>
          <w:sz w:val="32"/>
          <w:szCs w:val="32"/>
        </w:rPr>
        <w:t>. – Алматы: Дәуір, 2016.</w:t>
      </w:r>
    </w:p>
    <w:p w:rsidR="008510DD" w:rsidRPr="0036068E" w:rsidRDefault="008510DD" w:rsidP="008510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36068E">
        <w:rPr>
          <w:rStyle w:val="a4"/>
          <w:sz w:val="32"/>
          <w:szCs w:val="32"/>
        </w:rPr>
        <w:t>Еуразия ұлттық университетінің гуманитарлық серия журналдары</w:t>
      </w:r>
      <w:r w:rsidRPr="0036068E">
        <w:rPr>
          <w:rStyle w:val="apple-converted-space"/>
          <w:sz w:val="32"/>
          <w:szCs w:val="32"/>
        </w:rPr>
        <w:t> </w:t>
      </w:r>
      <w:r w:rsidRPr="0036068E">
        <w:rPr>
          <w:sz w:val="32"/>
          <w:szCs w:val="32"/>
        </w:rPr>
        <w:t>– араб мәдениеті мен өнері туралы ғылыми мақалалар жинағы.</w:t>
      </w:r>
    </w:p>
    <w:p w:rsidR="008510DD" w:rsidRPr="0036068E" w:rsidRDefault="008510DD" w:rsidP="008510DD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36068E">
        <w:rPr>
          <w:rStyle w:val="a4"/>
          <w:sz w:val="32"/>
          <w:szCs w:val="32"/>
        </w:rPr>
        <w:lastRenderedPageBreak/>
        <w:t>Қазақ ұлттық өнер университетінің еңбектері</w:t>
      </w:r>
      <w:r w:rsidRPr="0036068E">
        <w:rPr>
          <w:rStyle w:val="apple-converted-space"/>
          <w:sz w:val="32"/>
          <w:szCs w:val="32"/>
        </w:rPr>
        <w:t> </w:t>
      </w:r>
      <w:r w:rsidRPr="0036068E">
        <w:rPr>
          <w:sz w:val="32"/>
          <w:szCs w:val="32"/>
        </w:rPr>
        <w:t>– ислам және араб өнеріне арналған арнайы зерттеулер.</w:t>
      </w:r>
    </w:p>
    <w:p w:rsidR="008510DD" w:rsidRPr="0036068E" w:rsidRDefault="008510DD" w:rsidP="008510DD">
      <w:pPr>
        <w:jc w:val="both"/>
        <w:rPr>
          <w:sz w:val="32"/>
          <w:szCs w:val="32"/>
          <w:lang w:val="ru-KZ"/>
        </w:rPr>
      </w:pPr>
    </w:p>
    <w:p w:rsidR="008510DD" w:rsidRPr="008510DD" w:rsidRDefault="008510DD">
      <w:pPr>
        <w:rPr>
          <w:lang w:val="ru-KZ"/>
        </w:rPr>
      </w:pPr>
    </w:p>
    <w:sectPr w:rsidR="008510DD" w:rsidRPr="00851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D5F99"/>
    <w:multiLevelType w:val="multilevel"/>
    <w:tmpl w:val="007849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E7EC7"/>
    <w:multiLevelType w:val="hybridMultilevel"/>
    <w:tmpl w:val="DFE05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45657">
    <w:abstractNumId w:val="0"/>
  </w:num>
  <w:num w:numId="2" w16cid:durableId="185881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DD"/>
    <w:rsid w:val="0085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CC169"/>
  <w15:chartTrackingRefBased/>
  <w15:docId w15:val="{A306F4AF-E2C1-1247-B020-79050398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D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510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0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510DD"/>
    <w:pPr>
      <w:spacing w:before="100" w:beforeAutospacing="1" w:after="100" w:afterAutospacing="1"/>
    </w:pPr>
    <w:rPr>
      <w:sz w:val="24"/>
      <w:szCs w:val="24"/>
      <w:lang w:val="ru-KZ"/>
    </w:rPr>
  </w:style>
  <w:style w:type="character" w:styleId="a4">
    <w:name w:val="Strong"/>
    <w:basedOn w:val="a0"/>
    <w:uiPriority w:val="22"/>
    <w:qFormat/>
    <w:rsid w:val="008510DD"/>
    <w:rPr>
      <w:b/>
      <w:bCs/>
    </w:rPr>
  </w:style>
  <w:style w:type="character" w:customStyle="1" w:styleId="apple-converted-space">
    <w:name w:val="apple-converted-space"/>
    <w:basedOn w:val="a0"/>
    <w:rsid w:val="008510DD"/>
  </w:style>
  <w:style w:type="character" w:styleId="a5">
    <w:name w:val="Emphasis"/>
    <w:basedOn w:val="a0"/>
    <w:uiPriority w:val="20"/>
    <w:qFormat/>
    <w:rsid w:val="00851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1</cp:revision>
  <dcterms:created xsi:type="dcterms:W3CDTF">2025-09-27T14:38:00Z</dcterms:created>
  <dcterms:modified xsi:type="dcterms:W3CDTF">2025-09-27T14:39:00Z</dcterms:modified>
</cp:coreProperties>
</file>