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EB48D3" w:rsidRDefault="006A72BA" w:rsidP="008978DF">
      <w:pPr>
        <w:spacing w:after="0" w:line="240" w:lineRule="auto"/>
        <w:ind w:firstLine="709"/>
        <w:jc w:val="both"/>
        <w:rPr>
          <w:rFonts w:ascii="Times New Roman" w:hAnsi="Times New Roman" w:cs="Times New Roman"/>
          <w:b/>
          <w:sz w:val="24"/>
          <w:szCs w:val="24"/>
        </w:rPr>
      </w:pPr>
      <w:r w:rsidRPr="00EB48D3">
        <w:rPr>
          <w:rFonts w:ascii="Times New Roman" w:hAnsi="Times New Roman" w:cs="Times New Roman"/>
          <w:b/>
          <w:sz w:val="24"/>
          <w:szCs w:val="24"/>
        </w:rPr>
        <w:t>№</w:t>
      </w:r>
      <w:r w:rsidR="00467CCD" w:rsidRPr="00EB48D3">
        <w:rPr>
          <w:rFonts w:ascii="Times New Roman" w:hAnsi="Times New Roman" w:cs="Times New Roman"/>
          <w:b/>
          <w:sz w:val="24"/>
          <w:szCs w:val="24"/>
          <w:lang w:val="kk-KZ"/>
        </w:rPr>
        <w:t>13</w:t>
      </w:r>
      <w:r w:rsidRPr="00EB48D3">
        <w:rPr>
          <w:rFonts w:ascii="Times New Roman" w:hAnsi="Times New Roman" w:cs="Times New Roman"/>
          <w:b/>
          <w:sz w:val="24"/>
          <w:szCs w:val="24"/>
        </w:rPr>
        <w:t xml:space="preserve"> </w:t>
      </w:r>
      <w:r w:rsidRPr="00EB48D3">
        <w:rPr>
          <w:rFonts w:ascii="Times New Roman" w:hAnsi="Times New Roman" w:cs="Times New Roman"/>
          <w:b/>
          <w:spacing w:val="-2"/>
          <w:sz w:val="24"/>
          <w:szCs w:val="24"/>
        </w:rPr>
        <w:t>дәріс</w:t>
      </w:r>
    </w:p>
    <w:p w:rsidR="0065479C" w:rsidRPr="00EB48D3" w:rsidRDefault="00577F25" w:rsidP="008978DF">
      <w:pPr>
        <w:pStyle w:val="a4"/>
        <w:ind w:left="0" w:firstLine="709"/>
        <w:jc w:val="both"/>
      </w:pPr>
      <w:r w:rsidRPr="00EB48D3">
        <w:rPr>
          <w:b/>
          <w:lang w:eastAsia="ru-RU"/>
        </w:rPr>
        <w:t>Тақыры</w:t>
      </w:r>
      <w:r w:rsidR="0029291F" w:rsidRPr="00EB48D3">
        <w:rPr>
          <w:b/>
          <w:lang w:eastAsia="ru-RU"/>
        </w:rPr>
        <w:t>бы</w:t>
      </w:r>
      <w:r w:rsidRPr="00EB48D3">
        <w:rPr>
          <w:b/>
          <w:lang w:eastAsia="ru-RU"/>
        </w:rPr>
        <w:t xml:space="preserve">. </w:t>
      </w:r>
      <w:r w:rsidR="00467CCD" w:rsidRPr="00CA65A4">
        <w:rPr>
          <w:b/>
        </w:rPr>
        <w:t>Ароматты қосылыстардағы электрофильді және нуклеофилды орынбасу. Реакция механизмдері. Ароматты сақинадағы бағыттау ережесі. Орто-, пара</w:t>
      </w:r>
      <w:r w:rsidR="00AB7E77">
        <w:rPr>
          <w:b/>
        </w:rPr>
        <w:t>-</w:t>
      </w:r>
      <w:r w:rsidR="00467CCD" w:rsidRPr="00CA65A4">
        <w:rPr>
          <w:b/>
        </w:rPr>
        <w:t>ориентанттар.</w:t>
      </w:r>
      <w:r w:rsidR="00467CCD" w:rsidRPr="00EB48D3">
        <w:t xml:space="preserve"> </w:t>
      </w:r>
    </w:p>
    <w:p w:rsidR="00CA65A4" w:rsidRDefault="00CA65A4" w:rsidP="008978DF">
      <w:pPr>
        <w:pStyle w:val="3"/>
        <w:spacing w:before="0" w:line="240" w:lineRule="auto"/>
        <w:ind w:firstLine="709"/>
        <w:jc w:val="both"/>
        <w:rPr>
          <w:rStyle w:val="a3"/>
          <w:rFonts w:ascii="Times New Roman" w:hAnsi="Times New Roman" w:cs="Times New Roman"/>
          <w:b w:val="0"/>
          <w:bCs w:val="0"/>
          <w:color w:val="auto"/>
          <w:lang w:val="kk-KZ"/>
        </w:rPr>
      </w:pPr>
    </w:p>
    <w:p w:rsidR="00D93044" w:rsidRPr="00EB48D3" w:rsidRDefault="00D93044" w:rsidP="008978DF">
      <w:pPr>
        <w:pStyle w:val="3"/>
        <w:spacing w:before="0" w:line="240" w:lineRule="auto"/>
        <w:ind w:firstLine="709"/>
        <w:jc w:val="both"/>
        <w:rPr>
          <w:rFonts w:ascii="Times New Roman" w:hAnsi="Times New Roman" w:cs="Times New Roman"/>
          <w:color w:val="auto"/>
          <w:lang w:val="kk-KZ"/>
        </w:rPr>
      </w:pPr>
      <w:r w:rsidRPr="00CA65A4">
        <w:rPr>
          <w:rStyle w:val="a3"/>
          <w:rFonts w:ascii="Times New Roman" w:hAnsi="Times New Roman" w:cs="Times New Roman"/>
          <w:bCs w:val="0"/>
          <w:color w:val="auto"/>
          <w:lang w:val="kk-KZ"/>
        </w:rPr>
        <w:t>Дәріс мақсаты:</w:t>
      </w:r>
      <w:r w:rsidRPr="00EB48D3">
        <w:rPr>
          <w:rStyle w:val="a3"/>
          <w:rFonts w:ascii="Times New Roman" w:hAnsi="Times New Roman" w:cs="Times New Roman"/>
          <w:bCs w:val="0"/>
          <w:color w:val="auto"/>
          <w:lang w:val="kk-KZ"/>
        </w:rPr>
        <w:t xml:space="preserve"> </w:t>
      </w:r>
      <w:r w:rsidRPr="00EB48D3">
        <w:rPr>
          <w:rStyle w:val="a3"/>
          <w:rFonts w:ascii="Times New Roman" w:hAnsi="Times New Roman" w:cs="Times New Roman"/>
          <w:b w:val="0"/>
          <w:bCs w:val="0"/>
          <w:color w:val="auto"/>
          <w:lang w:val="kk-KZ"/>
        </w:rPr>
        <w:t>білім алушыларға</w:t>
      </w:r>
      <w:r w:rsidRPr="00EB48D3">
        <w:rPr>
          <w:rFonts w:ascii="Times New Roman" w:hAnsi="Times New Roman" w:cs="Times New Roman"/>
          <w:color w:val="auto"/>
          <w:lang w:val="kk-KZ"/>
        </w:rPr>
        <w:t xml:space="preserve"> ароматты қосылыстардағы орынбасу реакцияларының мәнін, механизмдерін түсіндіру</w:t>
      </w:r>
      <w:r w:rsidRPr="00EB48D3">
        <w:rPr>
          <w:rFonts w:ascii="Times New Roman" w:hAnsi="Times New Roman" w:cs="Times New Roman"/>
          <w:b/>
          <w:color w:val="auto"/>
          <w:lang w:val="kk-KZ"/>
        </w:rPr>
        <w:t xml:space="preserve"> </w:t>
      </w:r>
      <w:r w:rsidRPr="00EB48D3">
        <w:rPr>
          <w:rStyle w:val="a3"/>
          <w:rFonts w:ascii="Times New Roman" w:hAnsi="Times New Roman" w:cs="Times New Roman"/>
          <w:b w:val="0"/>
          <w:color w:val="auto"/>
          <w:lang w:val="kk-KZ"/>
        </w:rPr>
        <w:t>және а</w:t>
      </w:r>
      <w:r w:rsidRPr="00EB48D3">
        <w:rPr>
          <w:rFonts w:ascii="Times New Roman" w:hAnsi="Times New Roman" w:cs="Times New Roman"/>
          <w:color w:val="auto"/>
          <w:lang w:val="kk-KZ"/>
        </w:rPr>
        <w:t>роматты сақинадағы орынбасудың бағытталу заңдылықтарын үйрету</w:t>
      </w:r>
      <w:r w:rsidR="00573EA0">
        <w:rPr>
          <w:rFonts w:ascii="Times New Roman" w:hAnsi="Times New Roman" w:cs="Times New Roman"/>
          <w:color w:val="auto"/>
          <w:lang w:val="kk-KZ"/>
        </w:rPr>
        <w:t>.</w:t>
      </w:r>
    </w:p>
    <w:p w:rsidR="008E0D11" w:rsidRPr="00CA65A4" w:rsidRDefault="008E0D11" w:rsidP="008978DF">
      <w:pPr>
        <w:pStyle w:val="3"/>
        <w:spacing w:before="0" w:line="240" w:lineRule="auto"/>
        <w:ind w:firstLine="709"/>
        <w:jc w:val="both"/>
        <w:rPr>
          <w:rFonts w:ascii="Times New Roman" w:hAnsi="Times New Roman" w:cs="Times New Roman"/>
          <w:color w:val="auto"/>
        </w:rPr>
      </w:pPr>
      <w:r w:rsidRPr="00CA65A4">
        <w:rPr>
          <w:rStyle w:val="a3"/>
          <w:rFonts w:ascii="Times New Roman" w:hAnsi="Times New Roman" w:cs="Times New Roman"/>
          <w:bCs w:val="0"/>
          <w:color w:val="auto"/>
        </w:rPr>
        <w:t>Дәріс жоспары:</w:t>
      </w:r>
    </w:p>
    <w:p w:rsidR="008E0D11" w:rsidRPr="00EB48D3" w:rsidRDefault="0071534B" w:rsidP="008978DF">
      <w:pPr>
        <w:pStyle w:val="a7"/>
        <w:numPr>
          <w:ilvl w:val="0"/>
          <w:numId w:val="6"/>
        </w:numPr>
        <w:spacing w:before="0" w:beforeAutospacing="0" w:after="0" w:afterAutospacing="0"/>
        <w:ind w:left="0" w:firstLine="709"/>
        <w:jc w:val="both"/>
      </w:pPr>
      <w:r w:rsidRPr="00EB48D3">
        <w:rPr>
          <w:rStyle w:val="a3"/>
          <w:b w:val="0"/>
          <w:lang w:val="kk-KZ"/>
        </w:rPr>
        <w:t>Аро</w:t>
      </w:r>
      <w:r w:rsidR="00A22C4E" w:rsidRPr="00EB48D3">
        <w:rPr>
          <w:rStyle w:val="a3"/>
          <w:b w:val="0"/>
          <w:lang w:val="kk-KZ"/>
        </w:rPr>
        <w:t>матты қосылыстардағы э</w:t>
      </w:r>
      <w:r w:rsidR="008E0D11" w:rsidRPr="00EB48D3">
        <w:rPr>
          <w:rStyle w:val="a3"/>
          <w:b w:val="0"/>
        </w:rPr>
        <w:t>лектрофильді орынбасу реакциялары</w:t>
      </w:r>
      <w:r w:rsidR="00CA65A4">
        <w:rPr>
          <w:rStyle w:val="a3"/>
          <w:b w:val="0"/>
          <w:lang w:val="kk-KZ"/>
        </w:rPr>
        <w:t>.</w:t>
      </w:r>
      <w:r w:rsidR="008E0D11" w:rsidRPr="00EB48D3">
        <w:rPr>
          <w:rStyle w:val="a3"/>
          <w:b w:val="0"/>
        </w:rPr>
        <w:t xml:space="preserve"> </w:t>
      </w:r>
    </w:p>
    <w:p w:rsidR="008E0D11" w:rsidRPr="00EB48D3" w:rsidRDefault="0071534B" w:rsidP="008978DF">
      <w:pPr>
        <w:pStyle w:val="a7"/>
        <w:numPr>
          <w:ilvl w:val="0"/>
          <w:numId w:val="6"/>
        </w:numPr>
        <w:spacing w:before="0" w:beforeAutospacing="0" w:after="0" w:afterAutospacing="0"/>
        <w:ind w:left="0" w:firstLine="709"/>
        <w:jc w:val="both"/>
      </w:pPr>
      <w:r w:rsidRPr="00EB48D3">
        <w:rPr>
          <w:rStyle w:val="a3"/>
          <w:b w:val="0"/>
          <w:lang w:val="kk-KZ"/>
        </w:rPr>
        <w:t>Ароматты қосылыстардағы н</w:t>
      </w:r>
      <w:r w:rsidR="008E0D11" w:rsidRPr="00EB48D3">
        <w:rPr>
          <w:rStyle w:val="a3"/>
          <w:b w:val="0"/>
        </w:rPr>
        <w:t>у</w:t>
      </w:r>
      <w:r w:rsidR="00CA65A4">
        <w:rPr>
          <w:rStyle w:val="a3"/>
          <w:b w:val="0"/>
        </w:rPr>
        <w:t>клеофильді орынбасу реакциялары</w:t>
      </w:r>
      <w:r w:rsidR="00CA65A4">
        <w:rPr>
          <w:rStyle w:val="a3"/>
          <w:b w:val="0"/>
          <w:lang w:val="kk-KZ"/>
        </w:rPr>
        <w:t>.</w:t>
      </w:r>
    </w:p>
    <w:p w:rsidR="008E0D11" w:rsidRPr="00EB48D3" w:rsidRDefault="00663140" w:rsidP="008978DF">
      <w:pPr>
        <w:pStyle w:val="a7"/>
        <w:numPr>
          <w:ilvl w:val="0"/>
          <w:numId w:val="6"/>
        </w:numPr>
        <w:spacing w:before="0" w:beforeAutospacing="0" w:after="0" w:afterAutospacing="0"/>
        <w:ind w:left="0" w:firstLine="709"/>
        <w:jc w:val="both"/>
      </w:pPr>
      <w:r>
        <w:rPr>
          <w:rStyle w:val="a3"/>
          <w:b w:val="0"/>
          <w:lang w:val="kk-KZ"/>
        </w:rPr>
        <w:t>Ароматты сақинадағы б</w:t>
      </w:r>
      <w:r w:rsidR="008E0D11" w:rsidRPr="00EB48D3">
        <w:rPr>
          <w:rStyle w:val="a3"/>
          <w:b w:val="0"/>
        </w:rPr>
        <w:t>ағыттау ережелері (орто-, мета-, пара-)</w:t>
      </w:r>
      <w:r w:rsidR="00CA65A4">
        <w:rPr>
          <w:rStyle w:val="a3"/>
          <w:b w:val="0"/>
          <w:lang w:val="kk-KZ"/>
        </w:rPr>
        <w:t>.</w:t>
      </w:r>
    </w:p>
    <w:p w:rsidR="008E0D11" w:rsidRPr="00EB48D3" w:rsidRDefault="008E0D11" w:rsidP="008978DF">
      <w:pPr>
        <w:spacing w:after="0" w:line="240" w:lineRule="auto"/>
        <w:ind w:firstLine="709"/>
        <w:jc w:val="both"/>
        <w:rPr>
          <w:rFonts w:ascii="Times New Roman" w:hAnsi="Times New Roman" w:cs="Times New Roman"/>
          <w:sz w:val="24"/>
          <w:szCs w:val="24"/>
        </w:rPr>
      </w:pPr>
    </w:p>
    <w:p w:rsidR="00C20A1F" w:rsidRPr="00CA65A4" w:rsidRDefault="00C20A1F" w:rsidP="008978DF">
      <w:pPr>
        <w:pStyle w:val="a7"/>
        <w:spacing w:before="0" w:beforeAutospacing="0" w:after="0" w:afterAutospacing="0"/>
        <w:ind w:firstLine="709"/>
        <w:jc w:val="both"/>
        <w:rPr>
          <w:rStyle w:val="a3"/>
        </w:rPr>
      </w:pPr>
      <w:r w:rsidRPr="00CA65A4">
        <w:rPr>
          <w:lang w:val="kk-KZ"/>
        </w:rPr>
        <w:t xml:space="preserve">1. </w:t>
      </w:r>
      <w:r w:rsidRPr="00CA65A4">
        <w:rPr>
          <w:rStyle w:val="a3"/>
          <w:lang w:val="kk-KZ"/>
        </w:rPr>
        <w:t>Ар</w:t>
      </w:r>
      <w:r w:rsidRPr="00CA65A4">
        <w:rPr>
          <w:rStyle w:val="a3"/>
        </w:rPr>
        <w:t>о</w:t>
      </w:r>
      <w:r w:rsidRPr="00CA65A4">
        <w:rPr>
          <w:rStyle w:val="a3"/>
          <w:lang w:val="kk-KZ"/>
        </w:rPr>
        <w:t>матты қосылыстардағы э</w:t>
      </w:r>
      <w:r w:rsidRPr="00CA65A4">
        <w:rPr>
          <w:rStyle w:val="a3"/>
        </w:rPr>
        <w:t>лектрофильді орынбасу реакциялары.</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Электрофильді орынбасу </w:t>
      </w:r>
      <w:r w:rsidR="005B0783">
        <w:rPr>
          <w:lang w:val="kk-KZ"/>
        </w:rPr>
        <w:t>-</w:t>
      </w:r>
      <w:r w:rsidRPr="00EB48D3">
        <w:rPr>
          <w:lang w:val="kk-KZ"/>
        </w:rPr>
        <w:t xml:space="preserve"> бұл ароматты қосылыстардағы сутек атомының </w:t>
      </w:r>
      <w:r w:rsidRPr="00EB48D3">
        <w:rPr>
          <w:rStyle w:val="a3"/>
          <w:b w:val="0"/>
          <w:lang w:val="kk-KZ"/>
        </w:rPr>
        <w:t>электрофиль</w:t>
      </w:r>
      <w:r w:rsidRPr="00EB48D3">
        <w:rPr>
          <w:lang w:val="kk-KZ"/>
        </w:rPr>
        <w:t xml:space="preserve"> (электрон жетіспейтін бөлшек) әсерінен басқа атом немесе топпен алмасуы. Бензол сақинасы электрондарға бай болғандықтан, ол электрофильдермен әрекеттесуге бейім. </w:t>
      </w:r>
      <w:r w:rsidRPr="00EB48D3">
        <w:rPr>
          <w:rStyle w:val="a3"/>
          <w:b w:val="0"/>
          <w:bCs w:val="0"/>
          <w:lang w:val="kk-KZ"/>
        </w:rPr>
        <w:t>Жалпы механизм (3 саты):</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EB48D3">
        <w:rPr>
          <w:rStyle w:val="a3"/>
          <w:rFonts w:ascii="Times New Roman" w:hAnsi="Times New Roman" w:cs="Times New Roman"/>
          <w:b w:val="0"/>
          <w:bCs w:val="0"/>
          <w:i w:val="0"/>
          <w:color w:val="auto"/>
          <w:sz w:val="24"/>
          <w:szCs w:val="24"/>
          <w:lang w:val="kk-KZ"/>
        </w:rPr>
        <w:t>1-саты: Электрофильдің түзілуі (активация)</w:t>
      </w:r>
    </w:p>
    <w:p w:rsidR="00C20A1F" w:rsidRPr="00EB48D3" w:rsidRDefault="00C20A1F" w:rsidP="008978DF">
      <w:pPr>
        <w:pStyle w:val="a7"/>
        <w:spacing w:before="0" w:beforeAutospacing="0" w:after="0" w:afterAutospacing="0"/>
        <w:ind w:firstLine="709"/>
        <w:jc w:val="both"/>
        <w:rPr>
          <w:lang w:val="kk-KZ"/>
        </w:rPr>
      </w:pPr>
      <w:r w:rsidRPr="00EB48D3">
        <w:rPr>
          <w:lang w:val="kk-KZ"/>
        </w:rPr>
        <w:t>Мысалы, галогендеу кезінде Cl₂ → Cl⁺ + Cl⁻ (AlCl₃ қатысуымен)</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EB48D3">
        <w:rPr>
          <w:rStyle w:val="a3"/>
          <w:rFonts w:ascii="Times New Roman" w:hAnsi="Times New Roman" w:cs="Times New Roman"/>
          <w:b w:val="0"/>
          <w:bCs w:val="0"/>
          <w:i w:val="0"/>
          <w:color w:val="auto"/>
          <w:sz w:val="24"/>
          <w:szCs w:val="24"/>
          <w:lang w:val="kk-KZ"/>
        </w:rPr>
        <w:t>2-саты: Электрофильдің шабуылы</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Электрофиль </w:t>
      </w:r>
      <w:r w:rsidRPr="00EB48D3">
        <w:t>π</w:t>
      </w:r>
      <w:r w:rsidRPr="00EB48D3">
        <w:rPr>
          <w:lang w:val="kk-KZ"/>
        </w:rPr>
        <w:t xml:space="preserve">-электрон бұлтына шабуыл жасап, аралық </w:t>
      </w:r>
      <w:r w:rsidRPr="00EB48D3">
        <w:rPr>
          <w:rStyle w:val="a3"/>
          <w:b w:val="0"/>
        </w:rPr>
        <w:t>σ</w:t>
      </w:r>
      <w:r w:rsidRPr="00EB48D3">
        <w:rPr>
          <w:rStyle w:val="a3"/>
          <w:b w:val="0"/>
          <w:lang w:val="kk-KZ"/>
        </w:rPr>
        <w:t>-кешен</w:t>
      </w:r>
      <w:r w:rsidRPr="00EB48D3">
        <w:rPr>
          <w:lang w:val="kk-KZ"/>
        </w:rPr>
        <w:t xml:space="preserve"> (аренний ион) түзіледі.</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EB48D3">
        <w:rPr>
          <w:rStyle w:val="a3"/>
          <w:rFonts w:ascii="Times New Roman" w:hAnsi="Times New Roman" w:cs="Times New Roman"/>
          <w:b w:val="0"/>
          <w:bCs w:val="0"/>
          <w:i w:val="0"/>
          <w:color w:val="auto"/>
          <w:sz w:val="24"/>
          <w:szCs w:val="24"/>
          <w:lang w:val="kk-KZ"/>
        </w:rPr>
        <w:t>3-саты: Протонның кетуі және ароматтылықтың қалпына келуі</w:t>
      </w:r>
    </w:p>
    <w:p w:rsidR="00C20A1F" w:rsidRPr="00EB48D3" w:rsidRDefault="00C20A1F" w:rsidP="008978DF">
      <w:pPr>
        <w:pStyle w:val="a7"/>
        <w:spacing w:before="0" w:beforeAutospacing="0" w:after="0" w:afterAutospacing="0"/>
        <w:ind w:firstLine="709"/>
        <w:jc w:val="both"/>
        <w:rPr>
          <w:lang w:val="kk-KZ"/>
        </w:rPr>
      </w:pPr>
      <w:r w:rsidRPr="00EB48D3">
        <w:rPr>
          <w:lang w:val="kk-KZ"/>
        </w:rPr>
        <w:t>Сақина ароматты күйіне қайта оралады, нәтижесінде орынбасқан өнім түзіледі.</w:t>
      </w:r>
    </w:p>
    <w:p w:rsidR="00C20A1F" w:rsidRPr="00EB48D3" w:rsidRDefault="00C20A1F" w:rsidP="008978DF">
      <w:pPr>
        <w:pStyle w:val="3"/>
        <w:spacing w:before="0"/>
        <w:ind w:firstLine="709"/>
        <w:jc w:val="both"/>
        <w:rPr>
          <w:rStyle w:val="a3"/>
          <w:rFonts w:ascii="Times New Roman" w:hAnsi="Times New Roman" w:cs="Times New Roman"/>
          <w:bCs w:val="0"/>
          <w:color w:val="auto"/>
        </w:rPr>
      </w:pPr>
      <w:r w:rsidRPr="00EB48D3">
        <w:rPr>
          <w:rStyle w:val="a3"/>
          <w:rFonts w:ascii="Times New Roman" w:hAnsi="Times New Roman" w:cs="Times New Roman"/>
          <w:b w:val="0"/>
          <w:bCs w:val="0"/>
          <w:color w:val="auto"/>
        </w:rPr>
        <w:t>Негізгі электрофильді орынбасу реакциялары</w:t>
      </w:r>
      <w:r w:rsidRPr="00EB48D3">
        <w:rPr>
          <w:rStyle w:val="a3"/>
          <w:rFonts w:ascii="Times New Roman" w:hAnsi="Times New Roman" w:cs="Times New Roman"/>
          <w:bCs w:val="0"/>
          <w:color w:val="auto"/>
        </w:rPr>
        <w:t>.</w:t>
      </w:r>
    </w:p>
    <w:p w:rsidR="00C20A1F" w:rsidRPr="00EB48D3" w:rsidRDefault="00C20A1F" w:rsidP="008978DF">
      <w:pPr>
        <w:pStyle w:val="3"/>
        <w:spacing w:before="0" w:line="240" w:lineRule="auto"/>
        <w:ind w:firstLine="709"/>
        <w:jc w:val="both"/>
        <w:rPr>
          <w:rFonts w:ascii="Times New Roman" w:hAnsi="Times New Roman" w:cs="Times New Roman"/>
          <w:color w:val="auto"/>
          <w:lang w:val="kk-KZ"/>
        </w:rPr>
      </w:pPr>
      <w:r w:rsidRPr="00EB48D3">
        <w:rPr>
          <w:rFonts w:ascii="Times New Roman" w:hAnsi="Times New Roman" w:cs="Times New Roman"/>
          <w:color w:val="auto"/>
        </w:rPr>
        <w:t>Нитрлеу</w:t>
      </w:r>
      <w:r w:rsidRPr="00EB48D3">
        <w:rPr>
          <w:rFonts w:ascii="Times New Roman" w:hAnsi="Times New Roman" w:cs="Times New Roman"/>
          <w:b/>
          <w:color w:val="auto"/>
          <w:lang w:val="kk-KZ"/>
        </w:rPr>
        <w:t>.</w:t>
      </w:r>
    </w:p>
    <w:p w:rsidR="00C20A1F" w:rsidRPr="00EB48D3" w:rsidRDefault="00C20A1F" w:rsidP="008978DF">
      <w:pPr>
        <w:pStyle w:val="3"/>
        <w:spacing w:before="0" w:line="240" w:lineRule="auto"/>
        <w:ind w:firstLine="709"/>
        <w:jc w:val="both"/>
        <w:rPr>
          <w:rFonts w:ascii="Times New Roman" w:hAnsi="Times New Roman" w:cs="Times New Roman"/>
          <w:color w:val="auto"/>
          <w:lang w:val="kk-KZ"/>
        </w:rPr>
      </w:pPr>
      <w:r w:rsidRPr="00EB48D3">
        <w:rPr>
          <w:rStyle w:val="a3"/>
          <w:rFonts w:ascii="Times New Roman" w:hAnsi="Times New Roman" w:cs="Times New Roman"/>
          <w:b w:val="0"/>
          <w:bCs w:val="0"/>
          <w:color w:val="auto"/>
          <w:lang w:val="kk-KZ"/>
        </w:rPr>
        <w:t>Нитрлеу</w:t>
      </w:r>
      <w:r w:rsidRPr="00EB48D3">
        <w:rPr>
          <w:rFonts w:ascii="Times New Roman" w:hAnsi="Times New Roman" w:cs="Times New Roman"/>
          <w:color w:val="auto"/>
          <w:lang w:val="kk-KZ"/>
        </w:rPr>
        <w:t xml:space="preserve"> </w:t>
      </w:r>
      <w:r w:rsidR="005B0783">
        <w:rPr>
          <w:rFonts w:ascii="Times New Roman" w:hAnsi="Times New Roman" w:cs="Times New Roman"/>
          <w:color w:val="auto"/>
          <w:lang w:val="kk-KZ"/>
        </w:rPr>
        <w:t>-</w:t>
      </w:r>
      <w:r w:rsidRPr="00EB48D3">
        <w:rPr>
          <w:rFonts w:ascii="Times New Roman" w:hAnsi="Times New Roman" w:cs="Times New Roman"/>
          <w:color w:val="auto"/>
          <w:lang w:val="kk-KZ"/>
        </w:rPr>
        <w:t xml:space="preserve"> ароматты қосылыстардың электрофильді орынбасу реакцияларының ең маңызды түрлерінің бірі. Бұл реакцияда ароматты сақинаға нитро тобы (–NO₂) енгізіледі. Нитрлеу реакциясы негізінен бензол мен оның туындыларына қолданылады және өндірісте кеңінен қолданыс тапқан.</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Нитрлеу реакциясы </w:t>
      </w:r>
      <w:r w:rsidRPr="00EB48D3">
        <w:rPr>
          <w:rStyle w:val="a3"/>
          <w:b w:val="0"/>
          <w:lang w:val="kk-KZ"/>
        </w:rPr>
        <w:t>концентрлі азот қышқылы (HNO₃)</w:t>
      </w:r>
      <w:r w:rsidRPr="00EB48D3">
        <w:rPr>
          <w:lang w:val="kk-KZ"/>
        </w:rPr>
        <w:t xml:space="preserve"> мен </w:t>
      </w:r>
      <w:r w:rsidRPr="00EB48D3">
        <w:rPr>
          <w:rStyle w:val="a3"/>
          <w:b w:val="0"/>
          <w:lang w:val="kk-KZ"/>
        </w:rPr>
        <w:t>концентрлі күкірт қышқылының (H₂SO₄)</w:t>
      </w:r>
      <w:r w:rsidRPr="00EB48D3">
        <w:rPr>
          <w:lang w:val="kk-KZ"/>
        </w:rPr>
        <w:t xml:space="preserve"> қоспасын пайдаланып жүргізіледі. Бұл жағдайда H₂SO₄ катализатор әрі сусыздандырғыш рөлін атқарады, нәтижесінде өте реакцияға қабілетті </w:t>
      </w:r>
      <w:r w:rsidRPr="00EB48D3">
        <w:rPr>
          <w:rStyle w:val="a3"/>
          <w:b w:val="0"/>
          <w:lang w:val="kk-KZ"/>
        </w:rPr>
        <w:t>нитроний катионы (NO₂⁺)</w:t>
      </w:r>
      <w:r w:rsidRPr="00EB48D3">
        <w:rPr>
          <w:lang w:val="kk-KZ"/>
        </w:rPr>
        <w:t xml:space="preserve"> түзіледі — ол негізгі электрофиль болып табылады:</w:t>
      </w:r>
    </w:p>
    <w:p w:rsidR="00C20A1F" w:rsidRPr="00EB48D3" w:rsidRDefault="00C20A1F" w:rsidP="0097093A">
      <w:pPr>
        <w:pStyle w:val="a7"/>
        <w:spacing w:before="0" w:beforeAutospacing="0" w:after="0" w:afterAutospacing="0"/>
        <w:ind w:firstLine="709"/>
        <w:jc w:val="center"/>
        <w:rPr>
          <w:lang w:val="kk-KZ"/>
        </w:rPr>
      </w:pPr>
      <w:r w:rsidRPr="00EB48D3">
        <w:rPr>
          <w:rStyle w:val="a3"/>
          <w:b w:val="0"/>
          <w:lang w:val="kk-KZ"/>
        </w:rPr>
        <w:t>HNO₃ + 2H₂SO₄ → NO₂⁺ + H₃O⁺ + 2HSO₄⁻</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Нитроний ионы ароматты сақинаның </w:t>
      </w:r>
      <w:r w:rsidRPr="00EB48D3">
        <w:t>π</w:t>
      </w:r>
      <w:r w:rsidRPr="00EB48D3">
        <w:rPr>
          <w:lang w:val="kk-KZ"/>
        </w:rPr>
        <w:t xml:space="preserve">-электрон бұлтына шабуыл жасап, тұрақсыз </w:t>
      </w:r>
      <w:r w:rsidRPr="00EB48D3">
        <w:rPr>
          <w:rStyle w:val="a3"/>
          <w:b w:val="0"/>
        </w:rPr>
        <w:t>σ</w:t>
      </w:r>
      <w:r w:rsidRPr="00EB48D3">
        <w:rPr>
          <w:rStyle w:val="a3"/>
          <w:b w:val="0"/>
          <w:lang w:val="kk-KZ"/>
        </w:rPr>
        <w:t>-кешен</w:t>
      </w:r>
      <w:r w:rsidRPr="00EB48D3">
        <w:rPr>
          <w:lang w:val="kk-KZ"/>
        </w:rPr>
        <w:t xml:space="preserve"> немесе </w:t>
      </w:r>
      <w:r w:rsidRPr="00EB48D3">
        <w:rPr>
          <w:rStyle w:val="a3"/>
          <w:b w:val="0"/>
          <w:lang w:val="kk-KZ"/>
        </w:rPr>
        <w:t>аренний ионын</w:t>
      </w:r>
      <w:r w:rsidRPr="00EB48D3">
        <w:rPr>
          <w:lang w:val="kk-KZ"/>
        </w:rPr>
        <w:t xml:space="preserve"> түзеді. Бұл аралық қосылыс кейіннен протон жоғалтып, бастапқы ароматтылықты қалпына келтіреді де, нитроқосылыс түзіледі.</w:t>
      </w:r>
    </w:p>
    <w:p w:rsidR="00C20A1F" w:rsidRPr="00EB48D3" w:rsidRDefault="00C20A1F" w:rsidP="008978DF">
      <w:pPr>
        <w:pStyle w:val="a7"/>
        <w:spacing w:before="0" w:beforeAutospacing="0" w:after="0" w:afterAutospacing="0"/>
        <w:ind w:firstLine="709"/>
        <w:jc w:val="both"/>
        <w:rPr>
          <w:lang w:val="kk-KZ"/>
        </w:rPr>
      </w:pPr>
      <w:r w:rsidRPr="00EB48D3">
        <w:rPr>
          <w:rStyle w:val="a3"/>
          <w:b w:val="0"/>
          <w:lang w:val="kk-KZ"/>
        </w:rPr>
        <w:t>Бензолдың нитрлеу реакциясы:</w:t>
      </w:r>
    </w:p>
    <w:p w:rsidR="00C20A1F" w:rsidRPr="00EB48D3" w:rsidRDefault="00C20A1F" w:rsidP="0097093A">
      <w:pPr>
        <w:pStyle w:val="a7"/>
        <w:spacing w:before="0" w:beforeAutospacing="0" w:after="0" w:afterAutospacing="0"/>
        <w:ind w:firstLine="709"/>
        <w:jc w:val="center"/>
        <w:rPr>
          <w:lang w:val="kk-KZ"/>
        </w:rPr>
      </w:pPr>
      <w:r w:rsidRPr="00EB48D3">
        <w:rPr>
          <w:lang w:val="kk-KZ"/>
        </w:rPr>
        <w:t>C₆H₆ + HNO₃ → C₆H₅NO₂ + H₂O   (H₂SO₄ қатысында)</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Бұл реакция нәтижесінде </w:t>
      </w:r>
      <w:r w:rsidRPr="00EB48D3">
        <w:rPr>
          <w:rStyle w:val="a3"/>
          <w:b w:val="0"/>
          <w:lang w:val="kk-KZ"/>
        </w:rPr>
        <w:t>нитробензол</w:t>
      </w:r>
      <w:r w:rsidR="005B0783">
        <w:rPr>
          <w:lang w:val="kk-KZ"/>
        </w:rPr>
        <w:t xml:space="preserve"> түзіледі -</w:t>
      </w:r>
      <w:r w:rsidRPr="00EB48D3">
        <w:rPr>
          <w:lang w:val="kk-KZ"/>
        </w:rPr>
        <w:t xml:space="preserve"> сары түсті, өзіне тән иісі бар сұйық зат.</w:t>
      </w:r>
    </w:p>
    <w:p w:rsidR="00C20A1F" w:rsidRPr="00EB48D3" w:rsidRDefault="00C20A1F" w:rsidP="008978DF">
      <w:pPr>
        <w:pStyle w:val="a7"/>
        <w:spacing w:before="0" w:beforeAutospacing="0" w:after="0" w:afterAutospacing="0"/>
        <w:ind w:firstLine="709"/>
        <w:jc w:val="both"/>
        <w:rPr>
          <w:lang w:val="kk-KZ"/>
        </w:rPr>
      </w:pPr>
      <w:r w:rsidRPr="00EB48D3">
        <w:rPr>
          <w:lang w:val="kk-KZ"/>
        </w:rPr>
        <w:t>Нитрлеу реакциясының жүру жылдамдығы мен өнімнің шығымына температура, қолданылған реагенттердің концентрациясы және бастапқы ароматты қосылыстағы орынбасар топтар әсер етеді. Мысалы, электрон беруші топтар (–CH₃, –OH) нитрлеу процесін жеңілдетіп, орто- және пара-орындарға бағыттайды, ал электрон тартушы топтар (–NO₂, –COOH) реакцияны баяулатып, мета-орынға бағыттайды.</w:t>
      </w:r>
    </w:p>
    <w:p w:rsidR="00C20A1F" w:rsidRPr="00EB48D3" w:rsidRDefault="00C20A1F" w:rsidP="008978DF">
      <w:pPr>
        <w:pStyle w:val="a7"/>
        <w:spacing w:before="0" w:beforeAutospacing="0" w:after="0" w:afterAutospacing="0"/>
        <w:ind w:firstLine="709"/>
        <w:jc w:val="both"/>
        <w:rPr>
          <w:lang w:val="kk-KZ"/>
        </w:rPr>
      </w:pPr>
      <w:r w:rsidRPr="00EB48D3">
        <w:rPr>
          <w:lang w:val="kk-KZ"/>
        </w:rPr>
        <w:t xml:space="preserve">Өндірісте нитрлеу реакциясы көптеген маңызды өнімдер алу үшін қолданылады, соның ішінде </w:t>
      </w:r>
      <w:r w:rsidRPr="00EB48D3">
        <w:rPr>
          <w:rStyle w:val="a3"/>
          <w:b w:val="0"/>
          <w:lang w:val="kk-KZ"/>
        </w:rPr>
        <w:t>жарылғыш заттар</w:t>
      </w:r>
      <w:r w:rsidRPr="00EB48D3">
        <w:rPr>
          <w:lang w:val="kk-KZ"/>
        </w:rPr>
        <w:t xml:space="preserve"> (тринитротолуол – ТНТ), </w:t>
      </w:r>
      <w:r w:rsidRPr="00EB48D3">
        <w:rPr>
          <w:rStyle w:val="a3"/>
          <w:b w:val="0"/>
          <w:lang w:val="kk-KZ"/>
        </w:rPr>
        <w:t>бояғыштар</w:t>
      </w:r>
      <w:r w:rsidRPr="00EB48D3">
        <w:rPr>
          <w:lang w:val="kk-KZ"/>
        </w:rPr>
        <w:t xml:space="preserve">, </w:t>
      </w:r>
      <w:r w:rsidRPr="00EB48D3">
        <w:rPr>
          <w:rStyle w:val="a3"/>
          <w:b w:val="0"/>
          <w:lang w:val="kk-KZ"/>
        </w:rPr>
        <w:t>пластмассалар</w:t>
      </w:r>
      <w:r w:rsidRPr="00EB48D3">
        <w:rPr>
          <w:lang w:val="kk-KZ"/>
        </w:rPr>
        <w:t xml:space="preserve">, </w:t>
      </w:r>
      <w:r w:rsidRPr="00EB48D3">
        <w:rPr>
          <w:rStyle w:val="a3"/>
          <w:b w:val="0"/>
          <w:lang w:val="kk-KZ"/>
        </w:rPr>
        <w:t>дәрілік заттар</w:t>
      </w:r>
      <w:r w:rsidRPr="00EB48D3">
        <w:rPr>
          <w:lang w:val="kk-KZ"/>
        </w:rPr>
        <w:t xml:space="preserve"> және </w:t>
      </w:r>
      <w:r w:rsidRPr="00EB48D3">
        <w:rPr>
          <w:rStyle w:val="a3"/>
          <w:b w:val="0"/>
          <w:lang w:val="kk-KZ"/>
        </w:rPr>
        <w:t>пестицидтер</w:t>
      </w:r>
      <w:r w:rsidRPr="00EB48D3">
        <w:rPr>
          <w:lang w:val="kk-KZ"/>
        </w:rPr>
        <w:t xml:space="preserve"> синтезінде кеңінен пайдаланылады.</w:t>
      </w:r>
    </w:p>
    <w:p w:rsidR="00C20A1F" w:rsidRPr="00CA65A4"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CA65A4">
        <w:rPr>
          <w:rStyle w:val="a3"/>
          <w:rFonts w:ascii="Times New Roman" w:hAnsi="Times New Roman" w:cs="Times New Roman"/>
          <w:b w:val="0"/>
          <w:bCs w:val="0"/>
          <w:i w:val="0"/>
          <w:color w:val="auto"/>
          <w:sz w:val="24"/>
          <w:szCs w:val="24"/>
          <w:lang w:val="kk-KZ"/>
        </w:rPr>
        <w:lastRenderedPageBreak/>
        <w:t>Сульфирлеу</w:t>
      </w:r>
    </w:p>
    <w:p w:rsidR="00C20A1F" w:rsidRPr="00CA65A4" w:rsidRDefault="00C20A1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CA65A4">
        <w:rPr>
          <w:rFonts w:ascii="Times New Roman" w:eastAsia="Times New Roman" w:hAnsi="Times New Roman" w:cs="Times New Roman"/>
          <w:bCs/>
          <w:sz w:val="24"/>
          <w:szCs w:val="24"/>
          <w:lang w:val="kk-KZ" w:eastAsia="ru-RU"/>
        </w:rPr>
        <w:t xml:space="preserve">Сульфирлеу </w:t>
      </w:r>
      <w:r w:rsidR="005B0783">
        <w:rPr>
          <w:rFonts w:ascii="Times New Roman" w:eastAsia="Times New Roman" w:hAnsi="Times New Roman" w:cs="Times New Roman"/>
          <w:bCs/>
          <w:sz w:val="24"/>
          <w:szCs w:val="24"/>
          <w:lang w:val="kk-KZ" w:eastAsia="ru-RU"/>
        </w:rPr>
        <w:t>-</w:t>
      </w:r>
      <w:r w:rsidRPr="00CA65A4">
        <w:rPr>
          <w:rFonts w:ascii="Times New Roman" w:eastAsia="Times New Roman" w:hAnsi="Times New Roman" w:cs="Times New Roman"/>
          <w:bCs/>
          <w:sz w:val="24"/>
          <w:szCs w:val="24"/>
          <w:lang w:val="kk-KZ" w:eastAsia="ru-RU"/>
        </w:rPr>
        <w:t xml:space="preserve"> ароматты қосылыстардың электрофильді орынбасу реакцияларына жататын маңызды үдеріс. Бұл реакцияда ароматты сақинаға сульфотоп (–SO₃H) енгізіледі. Сульфирлеу </w:t>
      </w:r>
      <w:r w:rsidR="005B0783">
        <w:rPr>
          <w:rFonts w:ascii="Times New Roman" w:eastAsia="Times New Roman" w:hAnsi="Times New Roman" w:cs="Times New Roman"/>
          <w:bCs/>
          <w:sz w:val="24"/>
          <w:szCs w:val="24"/>
          <w:lang w:val="kk-KZ" w:eastAsia="ru-RU"/>
        </w:rPr>
        <w:t>-</w:t>
      </w:r>
      <w:r w:rsidRPr="00CA65A4">
        <w:rPr>
          <w:rFonts w:ascii="Times New Roman" w:eastAsia="Times New Roman" w:hAnsi="Times New Roman" w:cs="Times New Roman"/>
          <w:bCs/>
          <w:sz w:val="24"/>
          <w:szCs w:val="24"/>
          <w:lang w:val="kk-KZ" w:eastAsia="ru-RU"/>
        </w:rPr>
        <w:t xml:space="preserve"> өнеркәсіпте кеңінен қолданылатын реакция, әсіресе бояғыштар, дәрі-дәрмектер, жуғыш заттар және полимерлер өндірісінде ерекше маңызға ие.</w:t>
      </w:r>
    </w:p>
    <w:p w:rsidR="00C20A1F" w:rsidRPr="00CA65A4" w:rsidRDefault="00C20A1F" w:rsidP="008978DF">
      <w:pPr>
        <w:spacing w:after="0" w:line="240" w:lineRule="auto"/>
        <w:ind w:firstLine="709"/>
        <w:jc w:val="both"/>
        <w:outlineLvl w:val="3"/>
        <w:rPr>
          <w:rFonts w:ascii="Times New Roman" w:eastAsia="Times New Roman" w:hAnsi="Times New Roman" w:cs="Times New Roman"/>
          <w:bCs/>
          <w:sz w:val="24"/>
          <w:szCs w:val="24"/>
          <w:lang w:val="kk-KZ" w:eastAsia="ru-RU"/>
        </w:rPr>
      </w:pPr>
      <w:r w:rsidRPr="00CA65A4">
        <w:rPr>
          <w:rFonts w:ascii="Times New Roman" w:eastAsia="Times New Roman" w:hAnsi="Times New Roman" w:cs="Times New Roman"/>
          <w:bCs/>
          <w:sz w:val="24"/>
          <w:szCs w:val="24"/>
          <w:lang w:val="kk-KZ" w:eastAsia="ru-RU"/>
        </w:rPr>
        <w:t>Реакцияның негізгі механизмі:</w:t>
      </w:r>
    </w:p>
    <w:p w:rsidR="00C20A1F" w:rsidRPr="00EB48D3" w:rsidRDefault="00C20A1F" w:rsidP="008978DF">
      <w:pPr>
        <w:spacing w:after="0" w:line="240" w:lineRule="auto"/>
        <w:ind w:firstLine="709"/>
        <w:jc w:val="both"/>
        <w:rPr>
          <w:rFonts w:ascii="Times New Roman" w:eastAsia="Times New Roman" w:hAnsi="Times New Roman" w:cs="Times New Roman"/>
          <w:bCs/>
          <w:sz w:val="24"/>
          <w:szCs w:val="24"/>
          <w:lang w:val="kk-KZ" w:eastAsia="ru-RU"/>
        </w:rPr>
      </w:pPr>
      <w:r w:rsidRPr="00CA65A4">
        <w:rPr>
          <w:rFonts w:ascii="Times New Roman" w:eastAsia="Times New Roman" w:hAnsi="Times New Roman" w:cs="Times New Roman"/>
          <w:sz w:val="24"/>
          <w:szCs w:val="24"/>
          <w:lang w:val="kk-KZ" w:eastAsia="ru-RU"/>
        </w:rPr>
        <w:t xml:space="preserve">Сульфирлеу процесі әдетте </w:t>
      </w:r>
      <w:r w:rsidRPr="00CA65A4">
        <w:rPr>
          <w:rFonts w:ascii="Times New Roman" w:eastAsia="Times New Roman" w:hAnsi="Times New Roman" w:cs="Times New Roman"/>
          <w:bCs/>
          <w:sz w:val="24"/>
          <w:szCs w:val="24"/>
          <w:lang w:val="kk-KZ" w:eastAsia="ru-RU"/>
        </w:rPr>
        <w:t>концентрлі күкірт қышқылының (H₂SO₄)</w:t>
      </w:r>
      <w:r w:rsidRPr="00CA65A4">
        <w:rPr>
          <w:rFonts w:ascii="Times New Roman" w:eastAsia="Times New Roman" w:hAnsi="Times New Roman" w:cs="Times New Roman"/>
          <w:sz w:val="24"/>
          <w:szCs w:val="24"/>
          <w:lang w:val="kk-KZ" w:eastAsia="ru-RU"/>
        </w:rPr>
        <w:t xml:space="preserve"> немесе </w:t>
      </w:r>
      <w:r w:rsidRPr="00CA65A4">
        <w:rPr>
          <w:rFonts w:ascii="Times New Roman" w:eastAsia="Times New Roman" w:hAnsi="Times New Roman" w:cs="Times New Roman"/>
          <w:bCs/>
          <w:sz w:val="24"/>
          <w:szCs w:val="24"/>
          <w:lang w:val="kk-KZ" w:eastAsia="ru-RU"/>
        </w:rPr>
        <w:t>күкірт триоксидінің (SO₃)</w:t>
      </w:r>
      <w:r w:rsidRPr="00CA65A4">
        <w:rPr>
          <w:rFonts w:ascii="Times New Roman" w:eastAsia="Times New Roman" w:hAnsi="Times New Roman" w:cs="Times New Roman"/>
          <w:sz w:val="24"/>
          <w:szCs w:val="24"/>
          <w:lang w:val="kk-KZ" w:eastAsia="ru-RU"/>
        </w:rPr>
        <w:t xml:space="preserve"> қатысуымен жүргізіледі. Бұл жағдайда реакцияға қабілетті электрофиль </w:t>
      </w:r>
      <w:r w:rsidR="005B0783">
        <w:rPr>
          <w:rFonts w:ascii="Times New Roman" w:eastAsia="Times New Roman" w:hAnsi="Times New Roman" w:cs="Times New Roman"/>
          <w:sz w:val="24"/>
          <w:szCs w:val="24"/>
          <w:lang w:val="kk-KZ" w:eastAsia="ru-RU"/>
        </w:rPr>
        <w:t>-</w:t>
      </w:r>
      <w:r w:rsidRPr="00CA65A4">
        <w:rPr>
          <w:rFonts w:ascii="Times New Roman" w:eastAsia="Times New Roman" w:hAnsi="Times New Roman" w:cs="Times New Roman"/>
          <w:sz w:val="24"/>
          <w:szCs w:val="24"/>
          <w:lang w:val="kk-KZ" w:eastAsia="ru-RU"/>
        </w:rPr>
        <w:t xml:space="preserve"> </w:t>
      </w:r>
      <w:r w:rsidRPr="00CA65A4">
        <w:rPr>
          <w:rFonts w:ascii="Times New Roman" w:eastAsia="Times New Roman" w:hAnsi="Times New Roman" w:cs="Times New Roman"/>
          <w:bCs/>
          <w:sz w:val="24"/>
          <w:szCs w:val="24"/>
          <w:lang w:val="kk-KZ" w:eastAsia="ru-RU"/>
        </w:rPr>
        <w:t>сульфоний катионы (SO₃ немесе HSO₃⁺)</w:t>
      </w:r>
      <w:r w:rsidRPr="00CA65A4">
        <w:rPr>
          <w:rFonts w:ascii="Times New Roman" w:eastAsia="Times New Roman" w:hAnsi="Times New Roman" w:cs="Times New Roman"/>
          <w:sz w:val="24"/>
          <w:szCs w:val="24"/>
          <w:lang w:val="kk-KZ" w:eastAsia="ru-RU"/>
        </w:rPr>
        <w:t xml:space="preserve"> </w:t>
      </w:r>
      <w:r w:rsidR="005B0783">
        <w:rPr>
          <w:rFonts w:ascii="Times New Roman" w:eastAsia="Times New Roman" w:hAnsi="Times New Roman" w:cs="Times New Roman"/>
          <w:sz w:val="24"/>
          <w:szCs w:val="24"/>
          <w:lang w:val="kk-KZ" w:eastAsia="ru-RU"/>
        </w:rPr>
        <w:t>-</w:t>
      </w:r>
      <w:r w:rsidRPr="00CA65A4">
        <w:rPr>
          <w:rFonts w:ascii="Times New Roman" w:eastAsia="Times New Roman" w:hAnsi="Times New Roman" w:cs="Times New Roman"/>
          <w:sz w:val="24"/>
          <w:szCs w:val="24"/>
          <w:lang w:val="kk-KZ" w:eastAsia="ru-RU"/>
        </w:rPr>
        <w:t xml:space="preserve"> түзіледі.</w:t>
      </w:r>
      <w:r w:rsidRPr="00EB48D3">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Мысалы:</w:t>
      </w:r>
    </w:p>
    <w:p w:rsidR="00C20A1F" w:rsidRPr="00042E4D" w:rsidRDefault="00C20A1F" w:rsidP="0097093A">
      <w:pPr>
        <w:spacing w:after="0" w:line="240" w:lineRule="auto"/>
        <w:ind w:firstLine="709"/>
        <w:jc w:val="center"/>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val="kk-KZ" w:eastAsia="ru-RU"/>
        </w:rPr>
        <w:br/>
        <w:t>C₆H₆ + SO₃ → C₆H₅SO₃H</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val="kk-KZ" w:eastAsia="ru-RU"/>
        </w:rPr>
        <w:t xml:space="preserve">Реакция механизмі нитрлеуге ұқсас: </w:t>
      </w:r>
      <w:r w:rsidRPr="00042E4D">
        <w:rPr>
          <w:rFonts w:ascii="Times New Roman" w:eastAsia="Times New Roman" w:hAnsi="Times New Roman" w:cs="Times New Roman"/>
          <w:sz w:val="24"/>
          <w:szCs w:val="24"/>
          <w:lang w:eastAsia="ru-RU"/>
        </w:rPr>
        <w:t>π</w:t>
      </w:r>
      <w:r w:rsidRPr="00042E4D">
        <w:rPr>
          <w:rFonts w:ascii="Times New Roman" w:eastAsia="Times New Roman" w:hAnsi="Times New Roman" w:cs="Times New Roman"/>
          <w:sz w:val="24"/>
          <w:szCs w:val="24"/>
          <w:lang w:val="kk-KZ" w:eastAsia="ru-RU"/>
        </w:rPr>
        <w:t xml:space="preserve">-электрон бұлтына электрофиль шабуыл жасап, </w:t>
      </w:r>
      <w:r w:rsidRPr="00042E4D">
        <w:rPr>
          <w:rFonts w:ascii="Times New Roman" w:eastAsia="Times New Roman" w:hAnsi="Times New Roman" w:cs="Times New Roman"/>
          <w:sz w:val="24"/>
          <w:szCs w:val="24"/>
          <w:lang w:eastAsia="ru-RU"/>
        </w:rPr>
        <w:t>σ</w:t>
      </w:r>
      <w:r w:rsidRPr="00042E4D">
        <w:rPr>
          <w:rFonts w:ascii="Times New Roman" w:eastAsia="Times New Roman" w:hAnsi="Times New Roman" w:cs="Times New Roman"/>
          <w:sz w:val="24"/>
          <w:szCs w:val="24"/>
          <w:lang w:val="kk-KZ" w:eastAsia="ru-RU"/>
        </w:rPr>
        <w:t>-кешен түзеді, содан кейін протон кетіп, ароматты құрылым қалпына келеді.</w:t>
      </w:r>
    </w:p>
    <w:p w:rsidR="00C20A1F" w:rsidRPr="00042E4D" w:rsidRDefault="00C20A1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Сульфирлеудің ерекшеліктері: б</w:t>
      </w:r>
      <w:r w:rsidRPr="00042E4D">
        <w:rPr>
          <w:rFonts w:ascii="Times New Roman" w:eastAsia="Times New Roman" w:hAnsi="Times New Roman" w:cs="Times New Roman"/>
          <w:sz w:val="24"/>
          <w:szCs w:val="24"/>
          <w:lang w:val="kk-KZ" w:eastAsia="ru-RU"/>
        </w:rPr>
        <w:t xml:space="preserve">ұл реакция </w:t>
      </w:r>
      <w:r w:rsidRPr="00EB48D3">
        <w:rPr>
          <w:rFonts w:ascii="Times New Roman" w:eastAsia="Times New Roman" w:hAnsi="Times New Roman" w:cs="Times New Roman"/>
          <w:bCs/>
          <w:sz w:val="24"/>
          <w:szCs w:val="24"/>
          <w:lang w:val="kk-KZ" w:eastAsia="ru-RU"/>
        </w:rPr>
        <w:t>қайтымды</w:t>
      </w:r>
      <w:r w:rsidRPr="00042E4D">
        <w:rPr>
          <w:rFonts w:ascii="Times New Roman" w:eastAsia="Times New Roman" w:hAnsi="Times New Roman" w:cs="Times New Roman"/>
          <w:sz w:val="24"/>
          <w:szCs w:val="24"/>
          <w:lang w:val="kk-KZ" w:eastAsia="ru-RU"/>
        </w:rPr>
        <w:t xml:space="preserve"> болып табылады. Жоғары температурада ароматты сақинадан сульфотоп қайта бөлініп кетуі мүмкін.</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val="kk-KZ" w:eastAsia="ru-RU"/>
        </w:rPr>
        <w:t xml:space="preserve">Реакция </w:t>
      </w:r>
      <w:r w:rsidRPr="00EB48D3">
        <w:rPr>
          <w:rFonts w:ascii="Times New Roman" w:eastAsia="Times New Roman" w:hAnsi="Times New Roman" w:cs="Times New Roman"/>
          <w:bCs/>
          <w:sz w:val="24"/>
          <w:szCs w:val="24"/>
          <w:lang w:val="kk-KZ" w:eastAsia="ru-RU"/>
        </w:rPr>
        <w:t>жұмсақ шарттарда</w:t>
      </w:r>
      <w:r w:rsidRPr="00042E4D">
        <w:rPr>
          <w:rFonts w:ascii="Times New Roman" w:eastAsia="Times New Roman" w:hAnsi="Times New Roman" w:cs="Times New Roman"/>
          <w:sz w:val="24"/>
          <w:szCs w:val="24"/>
          <w:lang w:val="kk-KZ" w:eastAsia="ru-RU"/>
        </w:rPr>
        <w:t xml:space="preserve"> жүргізілгенде моносульфоқосылыстар, ал </w:t>
      </w:r>
      <w:r w:rsidRPr="00EB48D3">
        <w:rPr>
          <w:rFonts w:ascii="Times New Roman" w:eastAsia="Times New Roman" w:hAnsi="Times New Roman" w:cs="Times New Roman"/>
          <w:bCs/>
          <w:sz w:val="24"/>
          <w:szCs w:val="24"/>
          <w:lang w:val="kk-KZ" w:eastAsia="ru-RU"/>
        </w:rPr>
        <w:t>қаталдау шарттарда</w:t>
      </w:r>
      <w:r w:rsidRPr="00042E4D">
        <w:rPr>
          <w:rFonts w:ascii="Times New Roman" w:eastAsia="Times New Roman" w:hAnsi="Times New Roman" w:cs="Times New Roman"/>
          <w:sz w:val="24"/>
          <w:szCs w:val="24"/>
          <w:lang w:val="kk-KZ" w:eastAsia="ru-RU"/>
        </w:rPr>
        <w:t xml:space="preserve"> (жоғары температурада, артық SO₃ қатысында) полисульфоқосылыстар түзілуі мүмкін.</w:t>
      </w:r>
    </w:p>
    <w:p w:rsidR="00C20A1F" w:rsidRPr="00042E4D" w:rsidRDefault="00C20A1F" w:rsidP="008978DF">
      <w:pPr>
        <w:spacing w:after="0" w:line="240" w:lineRule="auto"/>
        <w:ind w:firstLine="709"/>
        <w:jc w:val="both"/>
        <w:outlineLvl w:val="3"/>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Бағыттаушы әсері:</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val="kk-KZ" w:eastAsia="ru-RU"/>
        </w:rPr>
        <w:t>Сульфирлеу де орынбасар топтардың әсеріне тәуелді: электрондонор топтары реакцияны жеңілдетіп, орто- және пара-орындарға бағыттайды, ал электроноакцептор топтар реакцияны баяулатып, мета-бағыттылық береді.</w:t>
      </w:r>
    </w:p>
    <w:p w:rsidR="00C20A1F" w:rsidRPr="00042E4D" w:rsidRDefault="00C20A1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Қолданылуы: бояғыштар өндірісі</w:t>
      </w:r>
      <w:r w:rsidRPr="00042E4D">
        <w:rPr>
          <w:rFonts w:ascii="Times New Roman" w:eastAsia="Times New Roman" w:hAnsi="Times New Roman" w:cs="Times New Roman"/>
          <w:sz w:val="24"/>
          <w:szCs w:val="24"/>
          <w:lang w:val="kk-KZ" w:eastAsia="ru-RU"/>
        </w:rPr>
        <w:t xml:space="preserve">: анилинсульфон қышқылы </w:t>
      </w:r>
      <w:r w:rsidR="005B0783">
        <w:rPr>
          <w:rFonts w:ascii="Times New Roman" w:eastAsia="Times New Roman" w:hAnsi="Times New Roman" w:cs="Times New Roman"/>
          <w:sz w:val="24"/>
          <w:szCs w:val="24"/>
          <w:lang w:val="kk-KZ" w:eastAsia="ru-RU"/>
        </w:rPr>
        <w:t>-</w:t>
      </w:r>
      <w:r w:rsidRPr="00EB48D3">
        <w:rPr>
          <w:rFonts w:ascii="Times New Roman" w:eastAsia="Times New Roman" w:hAnsi="Times New Roman" w:cs="Times New Roman"/>
          <w:sz w:val="24"/>
          <w:szCs w:val="24"/>
          <w:lang w:val="kk-KZ" w:eastAsia="ru-RU"/>
        </w:rPr>
        <w:t xml:space="preserve"> азобояғыштардың бастапқы заты; д</w:t>
      </w:r>
      <w:r w:rsidRPr="00EB48D3">
        <w:rPr>
          <w:rFonts w:ascii="Times New Roman" w:eastAsia="Times New Roman" w:hAnsi="Times New Roman" w:cs="Times New Roman"/>
          <w:bCs/>
          <w:sz w:val="24"/>
          <w:szCs w:val="24"/>
          <w:lang w:val="kk-KZ" w:eastAsia="ru-RU"/>
        </w:rPr>
        <w:t>әрілік заттар</w:t>
      </w:r>
      <w:r w:rsidRPr="00042E4D">
        <w:rPr>
          <w:rFonts w:ascii="Times New Roman" w:eastAsia="Times New Roman" w:hAnsi="Times New Roman" w:cs="Times New Roman"/>
          <w:sz w:val="24"/>
          <w:szCs w:val="24"/>
          <w:lang w:val="kk-KZ" w:eastAsia="ru-RU"/>
        </w:rPr>
        <w:t>: сульфаниламидтер</w:t>
      </w:r>
      <w:r w:rsidRPr="00EB48D3">
        <w:rPr>
          <w:rFonts w:ascii="Times New Roman" w:eastAsia="Times New Roman" w:hAnsi="Times New Roman" w:cs="Times New Roman"/>
          <w:sz w:val="24"/>
          <w:szCs w:val="24"/>
          <w:lang w:val="kk-KZ" w:eastAsia="ru-RU"/>
        </w:rPr>
        <w:t>, фуросемид секілді препараттар; ж</w:t>
      </w:r>
      <w:r w:rsidRPr="00EB48D3">
        <w:rPr>
          <w:rFonts w:ascii="Times New Roman" w:eastAsia="Times New Roman" w:hAnsi="Times New Roman" w:cs="Times New Roman"/>
          <w:bCs/>
          <w:sz w:val="24"/>
          <w:szCs w:val="24"/>
          <w:lang w:val="kk-KZ" w:eastAsia="ru-RU"/>
        </w:rPr>
        <w:t>уғыш заттар</w:t>
      </w:r>
      <w:r w:rsidRPr="00042E4D">
        <w:rPr>
          <w:rFonts w:ascii="Times New Roman" w:eastAsia="Times New Roman" w:hAnsi="Times New Roman" w:cs="Times New Roman"/>
          <w:sz w:val="24"/>
          <w:szCs w:val="24"/>
          <w:lang w:val="kk-KZ" w:eastAsia="ru-RU"/>
        </w:rPr>
        <w:t>: алкилбензолсульфо</w:t>
      </w:r>
      <w:r w:rsidR="005B0783">
        <w:rPr>
          <w:rFonts w:ascii="Times New Roman" w:eastAsia="Times New Roman" w:hAnsi="Times New Roman" w:cs="Times New Roman"/>
          <w:sz w:val="24"/>
          <w:szCs w:val="24"/>
          <w:lang w:val="kk-KZ" w:eastAsia="ru-RU"/>
        </w:rPr>
        <w:t>н қышқылдары -</w:t>
      </w:r>
      <w:r w:rsidRPr="00042E4D">
        <w:rPr>
          <w:rFonts w:ascii="Times New Roman" w:eastAsia="Times New Roman" w:hAnsi="Times New Roman" w:cs="Times New Roman"/>
          <w:sz w:val="24"/>
          <w:szCs w:val="24"/>
          <w:lang w:val="kk-KZ" w:eastAsia="ru-RU"/>
        </w:rPr>
        <w:t xml:space="preserve"> көптеген тұр</w:t>
      </w:r>
      <w:r w:rsidRPr="00EB48D3">
        <w:rPr>
          <w:rFonts w:ascii="Times New Roman" w:eastAsia="Times New Roman" w:hAnsi="Times New Roman" w:cs="Times New Roman"/>
          <w:sz w:val="24"/>
          <w:szCs w:val="24"/>
          <w:lang w:val="kk-KZ" w:eastAsia="ru-RU"/>
        </w:rPr>
        <w:t>мыстық жуғыш құралдардың негізі; к</w:t>
      </w:r>
      <w:r w:rsidRPr="00EB48D3">
        <w:rPr>
          <w:rFonts w:ascii="Times New Roman" w:eastAsia="Times New Roman" w:hAnsi="Times New Roman" w:cs="Times New Roman"/>
          <w:bCs/>
          <w:sz w:val="24"/>
          <w:szCs w:val="24"/>
          <w:lang w:val="kk-KZ" w:eastAsia="ru-RU"/>
        </w:rPr>
        <w:t>атализаторлар мен ионалмастырғыш шайырлар</w:t>
      </w:r>
      <w:r w:rsidRPr="00042E4D">
        <w:rPr>
          <w:rFonts w:ascii="Times New Roman" w:eastAsia="Times New Roman" w:hAnsi="Times New Roman" w:cs="Times New Roman"/>
          <w:sz w:val="24"/>
          <w:szCs w:val="24"/>
          <w:lang w:val="kk-KZ" w:eastAsia="ru-RU"/>
        </w:rPr>
        <w:t xml:space="preserve"> жасау.</w:t>
      </w:r>
    </w:p>
    <w:p w:rsidR="00C20A1F" w:rsidRPr="00042E4D" w:rsidRDefault="00C20A1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Соңғы ғылыми-технологиялық жетістіктер:</w:t>
      </w:r>
    </w:p>
    <w:p w:rsidR="00C20A1F" w:rsidRPr="00042E4D" w:rsidRDefault="00C20A1F" w:rsidP="008978D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Жасыл химия</w:t>
      </w:r>
      <w:r w:rsidRPr="00042E4D">
        <w:rPr>
          <w:rFonts w:ascii="Times New Roman" w:eastAsia="Times New Roman" w:hAnsi="Times New Roman" w:cs="Times New Roman"/>
          <w:sz w:val="24"/>
          <w:szCs w:val="24"/>
          <w:lang w:eastAsia="ru-RU"/>
        </w:rPr>
        <w:t xml:space="preserve"> бағыты бойынша, сульфирлеу реакциясын </w:t>
      </w:r>
      <w:r w:rsidRPr="00EB48D3">
        <w:rPr>
          <w:rFonts w:ascii="Times New Roman" w:eastAsia="Times New Roman" w:hAnsi="Times New Roman" w:cs="Times New Roman"/>
          <w:bCs/>
          <w:sz w:val="24"/>
          <w:szCs w:val="24"/>
          <w:lang w:eastAsia="ru-RU"/>
        </w:rPr>
        <w:t>экологиялық таза еріткіштерде (суда, иондық сұйықтықтарда)</w:t>
      </w:r>
      <w:r w:rsidRPr="00042E4D">
        <w:rPr>
          <w:rFonts w:ascii="Times New Roman" w:eastAsia="Times New Roman" w:hAnsi="Times New Roman" w:cs="Times New Roman"/>
          <w:sz w:val="24"/>
          <w:szCs w:val="24"/>
          <w:lang w:eastAsia="ru-RU"/>
        </w:rPr>
        <w:t xml:space="preserve"> жүргізу әдістері зерттелуде. Бұл қоршаған ортаға зиянды қалдықтардың мөлшерін азайтады.</w:t>
      </w:r>
    </w:p>
    <w:p w:rsidR="00C20A1F" w:rsidRPr="00042E4D" w:rsidRDefault="00C20A1F" w:rsidP="008978D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Микротолқынды сәулелендіру</w:t>
      </w:r>
      <w:r w:rsidRPr="00042E4D">
        <w:rPr>
          <w:rFonts w:ascii="Times New Roman" w:eastAsia="Times New Roman" w:hAnsi="Times New Roman" w:cs="Times New Roman"/>
          <w:sz w:val="24"/>
          <w:szCs w:val="24"/>
          <w:lang w:eastAsia="ru-RU"/>
        </w:rPr>
        <w:t xml:space="preserve"> арқылы сульфирлеудің жылдамдығын арттыру жолдары табылуда. Мұндай тәсілдер энергияны үнемдеп, реакция уақытын қысқартады.</w:t>
      </w:r>
    </w:p>
    <w:p w:rsidR="00C20A1F" w:rsidRPr="00042E4D" w:rsidRDefault="00C20A1F" w:rsidP="008978D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Гетерогенді катализаторлар</w:t>
      </w:r>
      <w:r w:rsidRPr="00042E4D">
        <w:rPr>
          <w:rFonts w:ascii="Times New Roman" w:eastAsia="Times New Roman" w:hAnsi="Times New Roman" w:cs="Times New Roman"/>
          <w:sz w:val="24"/>
          <w:szCs w:val="24"/>
          <w:lang w:eastAsia="ru-RU"/>
        </w:rPr>
        <w:t xml:space="preserve"> қолдану арқылы ароматты сульфирлеу реакциясын қайта қолдануға болатын жүйелерде жүргізу мүмкіндігі туып отыр (мысалы, қатты қышқылдық шайырлар немесе цеолиттер).</w:t>
      </w:r>
    </w:p>
    <w:p w:rsidR="00C20A1F" w:rsidRPr="00042E4D" w:rsidRDefault="00C20A1F" w:rsidP="008978D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Фотокаталитикалық сульфирлеу</w:t>
      </w:r>
      <w:r w:rsidRPr="00042E4D">
        <w:rPr>
          <w:rFonts w:ascii="Times New Roman" w:eastAsia="Times New Roman" w:hAnsi="Times New Roman" w:cs="Times New Roman"/>
          <w:sz w:val="24"/>
          <w:szCs w:val="24"/>
          <w:lang w:eastAsia="ru-RU"/>
        </w:rPr>
        <w:t xml:space="preserve"> </w:t>
      </w:r>
      <w:r w:rsidR="005B0783">
        <w:rPr>
          <w:rFonts w:ascii="Times New Roman" w:eastAsia="Times New Roman" w:hAnsi="Times New Roman" w:cs="Times New Roman"/>
          <w:sz w:val="24"/>
          <w:szCs w:val="24"/>
          <w:lang w:val="kk-KZ" w:eastAsia="ru-RU"/>
        </w:rPr>
        <w:t>-</w:t>
      </w:r>
      <w:r w:rsidRPr="00042E4D">
        <w:rPr>
          <w:rFonts w:ascii="Times New Roman" w:eastAsia="Times New Roman" w:hAnsi="Times New Roman" w:cs="Times New Roman"/>
          <w:sz w:val="24"/>
          <w:szCs w:val="24"/>
          <w:lang w:eastAsia="ru-RU"/>
        </w:rPr>
        <w:t xml:space="preserve"> жарық әсерінен жүретін жаңа бағыттардың бірі, әсіресе энергияны аз қажет ететін процестер үшін.</w:t>
      </w:r>
    </w:p>
    <w:p w:rsidR="00C20A1F" w:rsidRPr="00042E4D" w:rsidRDefault="00C20A1F" w:rsidP="008978DF">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val="kk-KZ" w:eastAsia="ru-RU"/>
        </w:rPr>
        <w:t>Сонымен қорыта келсек, с</w:t>
      </w:r>
      <w:r w:rsidRPr="00042E4D">
        <w:rPr>
          <w:rFonts w:ascii="Times New Roman" w:eastAsia="Times New Roman" w:hAnsi="Times New Roman" w:cs="Times New Roman"/>
          <w:sz w:val="24"/>
          <w:szCs w:val="24"/>
          <w:lang w:eastAsia="ru-RU"/>
        </w:rPr>
        <w:t xml:space="preserve">ульфирлеу </w:t>
      </w:r>
      <w:r w:rsidR="005B0783">
        <w:rPr>
          <w:rFonts w:ascii="Times New Roman" w:eastAsia="Times New Roman" w:hAnsi="Times New Roman" w:cs="Times New Roman"/>
          <w:sz w:val="24"/>
          <w:szCs w:val="24"/>
          <w:lang w:val="kk-KZ" w:eastAsia="ru-RU"/>
        </w:rPr>
        <w:t>-</w:t>
      </w:r>
      <w:r w:rsidRPr="00042E4D">
        <w:rPr>
          <w:rFonts w:ascii="Times New Roman" w:eastAsia="Times New Roman" w:hAnsi="Times New Roman" w:cs="Times New Roman"/>
          <w:sz w:val="24"/>
          <w:szCs w:val="24"/>
          <w:lang w:eastAsia="ru-RU"/>
        </w:rPr>
        <w:t xml:space="preserve"> ароматты қосылыстардың маңызды химиялық түрлендіру жолдарының бірі. Бұл реакция арқылы өндірісте бағалы өнімдер алынады. Соңғы зерттеулер сульфирлеуді экологиялық таза, энергия үнемдейтін, катализаторлық жолдармен жүргізу мүмкіндігін кеңейтіп, оны жасыл химия талаптарына сәйкестендіруде.</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lang w:val="kk-KZ"/>
        </w:rPr>
      </w:pPr>
      <w:r w:rsidRPr="00EB48D3">
        <w:rPr>
          <w:rStyle w:val="a3"/>
          <w:rFonts w:ascii="Times New Roman" w:hAnsi="Times New Roman" w:cs="Times New Roman"/>
          <w:b w:val="0"/>
          <w:bCs w:val="0"/>
          <w:i w:val="0"/>
          <w:color w:val="auto"/>
          <w:sz w:val="24"/>
          <w:szCs w:val="24"/>
        </w:rPr>
        <w:t>Галогендеу (Cl₂, Br₂)</w:t>
      </w:r>
      <w:r w:rsidRPr="00EB48D3">
        <w:rPr>
          <w:rStyle w:val="a3"/>
          <w:rFonts w:ascii="Times New Roman" w:hAnsi="Times New Roman" w:cs="Times New Roman"/>
          <w:bCs w:val="0"/>
          <w:color w:val="auto"/>
          <w:sz w:val="24"/>
          <w:szCs w:val="24"/>
        </w:rPr>
        <w:t>.</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Галогендеу</w:t>
      </w:r>
      <w:r w:rsidRPr="00042E4D">
        <w:rPr>
          <w:rFonts w:ascii="Times New Roman" w:eastAsia="Times New Roman" w:hAnsi="Times New Roman" w:cs="Times New Roman"/>
          <w:sz w:val="24"/>
          <w:szCs w:val="24"/>
          <w:lang w:eastAsia="ru-RU"/>
        </w:rPr>
        <w:t xml:space="preserve"> — ароматты қосылыстардың электрофильді орынбасу реакцияларының бір түрі, мұнда ароматты сақинаға </w:t>
      </w:r>
      <w:r w:rsidRPr="00EB48D3">
        <w:rPr>
          <w:rFonts w:ascii="Times New Roman" w:eastAsia="Times New Roman" w:hAnsi="Times New Roman" w:cs="Times New Roman"/>
          <w:bCs/>
          <w:sz w:val="24"/>
          <w:szCs w:val="24"/>
          <w:lang w:eastAsia="ru-RU"/>
        </w:rPr>
        <w:t>галоген атомы (көбінесе хлор немесе бром)</w:t>
      </w:r>
      <w:r w:rsidRPr="00042E4D">
        <w:rPr>
          <w:rFonts w:ascii="Times New Roman" w:eastAsia="Times New Roman" w:hAnsi="Times New Roman" w:cs="Times New Roman"/>
          <w:sz w:val="24"/>
          <w:szCs w:val="24"/>
          <w:lang w:eastAsia="ru-RU"/>
        </w:rPr>
        <w:t xml:space="preserve"> енгізіледі. Бұл реакция бензол және оның туындылары үшін кеңінен қолданылып, фармацевтикалық және химия өнеркәсібінде маңызды орын алады.</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eastAsia="ru-RU"/>
        </w:rPr>
      </w:pPr>
      <w:r w:rsidRPr="00042E4D">
        <w:rPr>
          <w:rFonts w:ascii="Times New Roman" w:eastAsia="Times New Roman" w:hAnsi="Times New Roman" w:cs="Times New Roman"/>
          <w:sz w:val="24"/>
          <w:szCs w:val="24"/>
          <w:lang w:eastAsia="ru-RU"/>
        </w:rPr>
        <w:t xml:space="preserve">Ароматты сақинаның π-электрондары галоген молекуласына (Cl₂ немесе Br₂) тікелей шабуыл жасай алмайды, себебі бұл молекулалар жеткілікті реакцияға қабілетті электрофиль емес. Сондықтан реакцияны </w:t>
      </w:r>
      <w:r w:rsidRPr="00EB48D3">
        <w:rPr>
          <w:rFonts w:ascii="Times New Roman" w:eastAsia="Times New Roman" w:hAnsi="Times New Roman" w:cs="Times New Roman"/>
          <w:bCs/>
          <w:sz w:val="24"/>
          <w:szCs w:val="24"/>
          <w:lang w:eastAsia="ru-RU"/>
        </w:rPr>
        <w:t>катализатордың</w:t>
      </w:r>
      <w:r w:rsidRPr="00042E4D">
        <w:rPr>
          <w:rFonts w:ascii="Times New Roman" w:eastAsia="Times New Roman" w:hAnsi="Times New Roman" w:cs="Times New Roman"/>
          <w:sz w:val="24"/>
          <w:szCs w:val="24"/>
          <w:lang w:eastAsia="ru-RU"/>
        </w:rPr>
        <w:t xml:space="preserve"> қатысында жүргізеді. Катализатор ретінде әдетте </w:t>
      </w:r>
      <w:r w:rsidRPr="00EB48D3">
        <w:rPr>
          <w:rFonts w:ascii="Times New Roman" w:eastAsia="Times New Roman" w:hAnsi="Times New Roman" w:cs="Times New Roman"/>
          <w:bCs/>
          <w:sz w:val="24"/>
          <w:szCs w:val="24"/>
          <w:lang w:eastAsia="ru-RU"/>
        </w:rPr>
        <w:t>темір(III) хлориді (FeCl₃)</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темір(III) бромиді (FeBr₃)</w:t>
      </w:r>
      <w:r w:rsidRPr="00042E4D">
        <w:rPr>
          <w:rFonts w:ascii="Times New Roman" w:eastAsia="Times New Roman" w:hAnsi="Times New Roman" w:cs="Times New Roman"/>
          <w:sz w:val="24"/>
          <w:szCs w:val="24"/>
          <w:lang w:eastAsia="ru-RU"/>
        </w:rPr>
        <w:t xml:space="preserve"> немесе </w:t>
      </w:r>
      <w:r w:rsidRPr="00EB48D3">
        <w:rPr>
          <w:rFonts w:ascii="Times New Roman" w:eastAsia="Times New Roman" w:hAnsi="Times New Roman" w:cs="Times New Roman"/>
          <w:bCs/>
          <w:sz w:val="24"/>
          <w:szCs w:val="24"/>
          <w:lang w:eastAsia="ru-RU"/>
        </w:rPr>
        <w:t>алюминий хлориді (AlCl₃)</w:t>
      </w:r>
      <w:r w:rsidRPr="00042E4D">
        <w:rPr>
          <w:rFonts w:ascii="Times New Roman" w:eastAsia="Times New Roman" w:hAnsi="Times New Roman" w:cs="Times New Roman"/>
          <w:sz w:val="24"/>
          <w:szCs w:val="24"/>
          <w:lang w:eastAsia="ru-RU"/>
        </w:rPr>
        <w:t xml:space="preserve"> қолданылады. Бұл катализаторлар галоген молекуласын поляризациялап, галогений катионын (Cl⁺ немесе Br⁺) түзеді — реакциядағы негізгі электрофиль дәл осы бөлшек.</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Механизм келесі кезеңдерден тұрады:</w:t>
      </w:r>
    </w:p>
    <w:p w:rsidR="00C20A1F" w:rsidRPr="00EB48D3" w:rsidRDefault="00C20A1F" w:rsidP="008978D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lastRenderedPageBreak/>
        <w:t>Электрофильдің түзілуі:</w:t>
      </w:r>
    </w:p>
    <w:p w:rsidR="00C20A1F" w:rsidRPr="00042E4D" w:rsidRDefault="00C20A1F" w:rsidP="008978DF">
      <w:pPr>
        <w:spacing w:after="0" w:line="240" w:lineRule="auto"/>
        <w:ind w:left="709"/>
        <w:jc w:val="both"/>
        <w:rPr>
          <w:rFonts w:ascii="Times New Roman" w:eastAsia="Times New Roman" w:hAnsi="Times New Roman" w:cs="Times New Roman"/>
          <w:sz w:val="24"/>
          <w:szCs w:val="24"/>
          <w:lang w:eastAsia="ru-RU"/>
        </w:rPr>
      </w:pPr>
    </w:p>
    <w:p w:rsidR="00C20A1F" w:rsidRPr="00042E4D" w:rsidRDefault="00C20A1F" w:rsidP="0097093A">
      <w:pPr>
        <w:spacing w:after="0" w:line="240" w:lineRule="auto"/>
        <w:ind w:firstLine="709"/>
        <w:jc w:val="center"/>
        <w:rPr>
          <w:rFonts w:ascii="Times New Roman" w:eastAsia="Times New Roman" w:hAnsi="Times New Roman" w:cs="Times New Roman"/>
          <w:sz w:val="24"/>
          <w:szCs w:val="24"/>
          <w:lang w:eastAsia="ru-RU"/>
        </w:rPr>
      </w:pPr>
      <w:r w:rsidRPr="00042E4D">
        <w:rPr>
          <w:rFonts w:ascii="Times New Roman" w:eastAsia="Times New Roman" w:hAnsi="Times New Roman" w:cs="Times New Roman"/>
          <w:sz w:val="24"/>
          <w:szCs w:val="24"/>
          <w:lang w:eastAsia="ru-RU"/>
        </w:rPr>
        <w:t>Cl₂ + FeCl₃ → Cl⁺ + FeCl₄⁻</w:t>
      </w:r>
    </w:p>
    <w:p w:rsidR="00C20A1F" w:rsidRPr="00042E4D" w:rsidRDefault="00C20A1F" w:rsidP="008978D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Электрофильдің ароматты сақинаға шабуылы:</w:t>
      </w:r>
      <w:r w:rsidRPr="00042E4D">
        <w:rPr>
          <w:rFonts w:ascii="Times New Roman" w:eastAsia="Times New Roman" w:hAnsi="Times New Roman" w:cs="Times New Roman"/>
          <w:sz w:val="24"/>
          <w:szCs w:val="24"/>
          <w:lang w:eastAsia="ru-RU"/>
        </w:rPr>
        <w:br/>
        <w:t>Галогений ионы сақинаның π-электрон бұлтына шабуыл жасап, σ-кешен (аренний ион) түзеді.</w:t>
      </w:r>
    </w:p>
    <w:p w:rsidR="00C20A1F" w:rsidRPr="00EB48D3" w:rsidRDefault="00C20A1F" w:rsidP="008978DF">
      <w:pPr>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Протонның бөлінуі және ароматтылықтың қалпына келуі:</w:t>
      </w:r>
      <w:r w:rsidRPr="00042E4D">
        <w:rPr>
          <w:rFonts w:ascii="Times New Roman" w:eastAsia="Times New Roman" w:hAnsi="Times New Roman" w:cs="Times New Roman"/>
          <w:sz w:val="24"/>
          <w:szCs w:val="24"/>
          <w:lang w:eastAsia="ru-RU"/>
        </w:rPr>
        <w:br/>
        <w:t>Протон сақинадан бөлініп, ароматтылық қайта орнына келеді, нәтижесінде галогенді ароматты қосылыс түзіледі.</w:t>
      </w:r>
      <w:r w:rsidRPr="00EB48D3">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eastAsia="ru-RU"/>
        </w:rPr>
        <w:t>Мысал:</w:t>
      </w:r>
    </w:p>
    <w:p w:rsidR="00C20A1F" w:rsidRPr="00EB48D3" w:rsidRDefault="00C20A1F" w:rsidP="0097093A">
      <w:pPr>
        <w:spacing w:after="0" w:line="240" w:lineRule="auto"/>
        <w:jc w:val="center"/>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eastAsia="ru-RU"/>
        </w:rPr>
        <w:t>C₆H₆ + Cl₂ →</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eastAsia="ru-RU"/>
        </w:rPr>
        <w:t>C₆H₅Cl + HCl</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eastAsia="ru-RU"/>
        </w:rPr>
        <w:t>(FeCl₃ қатысында)</w:t>
      </w:r>
      <w:r w:rsidRPr="00042E4D">
        <w:rPr>
          <w:rFonts w:ascii="Times New Roman" w:eastAsia="Times New Roman" w:hAnsi="Times New Roman" w:cs="Times New Roman"/>
          <w:sz w:val="24"/>
          <w:szCs w:val="24"/>
          <w:lang w:eastAsia="ru-RU"/>
        </w:rPr>
        <w:br/>
        <w:t>C₆H₆ + Br₂ →</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eastAsia="ru-RU"/>
        </w:rPr>
        <w:t>C₆H₅Br + HBr</w:t>
      </w:r>
      <w:r w:rsidRPr="00EB48D3">
        <w:rPr>
          <w:rFonts w:ascii="Times New Roman" w:eastAsia="Times New Roman" w:hAnsi="Times New Roman" w:cs="Times New Roman"/>
          <w:sz w:val="24"/>
          <w:szCs w:val="24"/>
          <w:lang w:val="kk-KZ" w:eastAsia="ru-RU"/>
        </w:rPr>
        <w:t xml:space="preserve"> </w:t>
      </w:r>
      <w:r w:rsidRPr="00042E4D">
        <w:rPr>
          <w:rFonts w:ascii="Times New Roman" w:eastAsia="Times New Roman" w:hAnsi="Times New Roman" w:cs="Times New Roman"/>
          <w:sz w:val="24"/>
          <w:szCs w:val="24"/>
          <w:lang w:eastAsia="ru-RU"/>
        </w:rPr>
        <w:t>(FeBr₃ қатысында)</w:t>
      </w:r>
    </w:p>
    <w:p w:rsidR="00C20A1F" w:rsidRPr="00042E4D" w:rsidRDefault="00C20A1F" w:rsidP="008978DF">
      <w:pPr>
        <w:spacing w:after="0" w:line="240" w:lineRule="auto"/>
        <w:ind w:left="708" w:firstLine="1"/>
        <w:jc w:val="both"/>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Бағыттаушы әсері:</w:t>
      </w:r>
    </w:p>
    <w:p w:rsidR="00C20A1F" w:rsidRPr="00042E4D" w:rsidRDefault="00C20A1F" w:rsidP="008978DF">
      <w:pPr>
        <w:spacing w:after="0" w:line="240" w:lineRule="auto"/>
        <w:ind w:firstLine="709"/>
        <w:jc w:val="both"/>
        <w:rPr>
          <w:rFonts w:ascii="Times New Roman" w:eastAsia="Times New Roman" w:hAnsi="Times New Roman" w:cs="Times New Roman"/>
          <w:sz w:val="24"/>
          <w:szCs w:val="24"/>
          <w:lang w:val="kk-KZ" w:eastAsia="ru-RU"/>
        </w:rPr>
      </w:pPr>
      <w:r w:rsidRPr="00042E4D">
        <w:rPr>
          <w:rFonts w:ascii="Times New Roman" w:eastAsia="Times New Roman" w:hAnsi="Times New Roman" w:cs="Times New Roman"/>
          <w:sz w:val="24"/>
          <w:szCs w:val="24"/>
          <w:lang w:val="kk-KZ" w:eastAsia="ru-RU"/>
        </w:rPr>
        <w:t>Галогендеу кезінде бензол сақинасында бұрыннан орынбасар болса, оның табиғатына байланысты жаңа галоген атомының орны анықталады.</w:t>
      </w:r>
    </w:p>
    <w:p w:rsidR="00C20A1F" w:rsidRPr="00042E4D" w:rsidRDefault="00C20A1F" w:rsidP="008978DF">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042E4D">
        <w:rPr>
          <w:rFonts w:ascii="Times New Roman" w:eastAsia="Times New Roman" w:hAnsi="Times New Roman" w:cs="Times New Roman"/>
          <w:sz w:val="24"/>
          <w:szCs w:val="24"/>
          <w:lang w:eastAsia="ru-RU"/>
        </w:rPr>
        <w:t>Электрондонор топтар (мысалы, –OH, –CH₃) орто- және пара-орындарға бағыттайды.</w:t>
      </w:r>
    </w:p>
    <w:p w:rsidR="00C20A1F" w:rsidRPr="00042E4D" w:rsidRDefault="00C20A1F" w:rsidP="008978DF">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042E4D">
        <w:rPr>
          <w:rFonts w:ascii="Times New Roman" w:eastAsia="Times New Roman" w:hAnsi="Times New Roman" w:cs="Times New Roman"/>
          <w:sz w:val="24"/>
          <w:szCs w:val="24"/>
          <w:lang w:eastAsia="ru-RU"/>
        </w:rPr>
        <w:t>Электроноакцептор топтар (мысалы, –NO₂, –COOH) мета-бағыттылық береді.</w:t>
      </w:r>
    </w:p>
    <w:p w:rsidR="00C20A1F" w:rsidRPr="00042E4D" w:rsidRDefault="00C20A1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Галогендеудің қолданылуы:</w:t>
      </w:r>
      <w:r w:rsidRPr="00EB48D3">
        <w:rPr>
          <w:rFonts w:ascii="Times New Roman" w:eastAsia="Times New Roman" w:hAnsi="Times New Roman" w:cs="Times New Roman"/>
          <w:bCs/>
          <w:sz w:val="24"/>
          <w:szCs w:val="24"/>
          <w:lang w:val="kk-KZ" w:eastAsia="ru-RU"/>
        </w:rPr>
        <w:t xml:space="preserve"> х</w:t>
      </w:r>
      <w:r w:rsidRPr="00042E4D">
        <w:rPr>
          <w:rFonts w:ascii="Times New Roman" w:eastAsia="Times New Roman" w:hAnsi="Times New Roman" w:cs="Times New Roman"/>
          <w:sz w:val="24"/>
          <w:szCs w:val="24"/>
          <w:lang w:eastAsia="ru-RU"/>
        </w:rPr>
        <w:t xml:space="preserve">лорбензол мен бромбензол </w:t>
      </w:r>
      <w:r w:rsidRPr="00EB48D3">
        <w:rPr>
          <w:rFonts w:ascii="Times New Roman" w:eastAsia="Times New Roman" w:hAnsi="Times New Roman" w:cs="Times New Roman"/>
          <w:sz w:val="24"/>
          <w:szCs w:val="24"/>
          <w:lang w:val="kk-KZ" w:eastAsia="ru-RU"/>
        </w:rPr>
        <w:t>-</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еріткіштер</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пестицидтер</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бояғыштар</w:t>
      </w:r>
      <w:r w:rsidRPr="00042E4D">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пластмасса мономерлері</w:t>
      </w:r>
      <w:r w:rsidRPr="00EB48D3">
        <w:rPr>
          <w:rFonts w:ascii="Times New Roman" w:eastAsia="Times New Roman" w:hAnsi="Times New Roman" w:cs="Times New Roman"/>
          <w:sz w:val="24"/>
          <w:szCs w:val="24"/>
          <w:lang w:eastAsia="ru-RU"/>
        </w:rPr>
        <w:t xml:space="preserve"> өндірісінде кең қолданылады</w:t>
      </w:r>
      <w:r w:rsidRPr="00EB48D3">
        <w:rPr>
          <w:rFonts w:ascii="Times New Roman" w:eastAsia="Times New Roman" w:hAnsi="Times New Roman" w:cs="Times New Roman"/>
          <w:sz w:val="24"/>
          <w:szCs w:val="24"/>
          <w:lang w:val="kk-KZ" w:eastAsia="ru-RU"/>
        </w:rPr>
        <w:t>; с</w:t>
      </w:r>
      <w:r w:rsidRPr="00042E4D">
        <w:rPr>
          <w:rFonts w:ascii="Times New Roman" w:eastAsia="Times New Roman" w:hAnsi="Times New Roman" w:cs="Times New Roman"/>
          <w:sz w:val="24"/>
          <w:szCs w:val="24"/>
          <w:lang w:val="kk-KZ" w:eastAsia="ru-RU"/>
        </w:rPr>
        <w:t xml:space="preserve">онымен қатар, олар — басқа органикалық синтездердің маңызды </w:t>
      </w:r>
      <w:r w:rsidRPr="00EB48D3">
        <w:rPr>
          <w:rFonts w:ascii="Times New Roman" w:eastAsia="Times New Roman" w:hAnsi="Times New Roman" w:cs="Times New Roman"/>
          <w:bCs/>
          <w:sz w:val="24"/>
          <w:szCs w:val="24"/>
          <w:lang w:val="kk-KZ" w:eastAsia="ru-RU"/>
        </w:rPr>
        <w:t>аралық өнімдері</w:t>
      </w:r>
      <w:r w:rsidRPr="00042E4D">
        <w:rPr>
          <w:rFonts w:ascii="Times New Roman" w:eastAsia="Times New Roman" w:hAnsi="Times New Roman" w:cs="Times New Roman"/>
          <w:sz w:val="24"/>
          <w:szCs w:val="24"/>
          <w:lang w:val="kk-KZ" w:eastAsia="ru-RU"/>
        </w:rPr>
        <w:t xml:space="preserve"> болып саналады.</w:t>
      </w:r>
    </w:p>
    <w:p w:rsidR="00C20A1F" w:rsidRPr="00042E4D" w:rsidRDefault="00C20A1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Соңғы ғылыми-технологиялық жетістіктер:</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Галогендеуді жасыл химия талаптарына сай жүргізу:</w:t>
      </w:r>
      <w:r w:rsidRPr="00EB48D3">
        <w:rPr>
          <w:rFonts w:ascii="Times New Roman" w:eastAsia="Times New Roman" w:hAnsi="Times New Roman" w:cs="Times New Roman"/>
          <w:sz w:val="24"/>
          <w:szCs w:val="24"/>
          <w:lang w:val="kk-KZ" w:eastAsia="ru-RU"/>
        </w:rPr>
        <w:t xml:space="preserve"> о</w:t>
      </w:r>
      <w:r w:rsidRPr="00042E4D">
        <w:rPr>
          <w:rFonts w:ascii="Times New Roman" w:eastAsia="Times New Roman" w:hAnsi="Times New Roman" w:cs="Times New Roman"/>
          <w:sz w:val="24"/>
          <w:szCs w:val="24"/>
          <w:lang w:eastAsia="ru-RU"/>
        </w:rPr>
        <w:t xml:space="preserve">рганикалық еріткіштерді пайдаланбай, </w:t>
      </w:r>
      <w:r w:rsidRPr="00EB48D3">
        <w:rPr>
          <w:rFonts w:ascii="Times New Roman" w:eastAsia="Times New Roman" w:hAnsi="Times New Roman" w:cs="Times New Roman"/>
          <w:bCs/>
          <w:sz w:val="24"/>
          <w:szCs w:val="24"/>
          <w:lang w:eastAsia="ru-RU"/>
        </w:rPr>
        <w:t>суда немесе иондық сұйықтықтарда</w:t>
      </w:r>
      <w:r w:rsidRPr="00042E4D">
        <w:rPr>
          <w:rFonts w:ascii="Times New Roman" w:eastAsia="Times New Roman" w:hAnsi="Times New Roman" w:cs="Times New Roman"/>
          <w:sz w:val="24"/>
          <w:szCs w:val="24"/>
          <w:lang w:eastAsia="ru-RU"/>
        </w:rPr>
        <w:t xml:space="preserve"> галогендеу реакциясын жүргізу әдістері жетілдірілуде. Бұл қоршаған ортаға зиянды әсерді азайтады.</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Гетерогенді катализаторлар қолдану:</w:t>
      </w:r>
      <w:r w:rsidRPr="00EB48D3">
        <w:rPr>
          <w:rFonts w:ascii="Times New Roman" w:eastAsia="Times New Roman" w:hAnsi="Times New Roman" w:cs="Times New Roman"/>
          <w:bCs/>
          <w:sz w:val="24"/>
          <w:szCs w:val="24"/>
          <w:lang w:val="kk-KZ" w:eastAsia="ru-RU"/>
        </w:rPr>
        <w:t xml:space="preserve"> </w:t>
      </w:r>
      <w:r w:rsidRPr="00042E4D">
        <w:rPr>
          <w:rFonts w:ascii="Times New Roman" w:eastAsia="Times New Roman" w:hAnsi="Times New Roman" w:cs="Times New Roman"/>
          <w:sz w:val="24"/>
          <w:szCs w:val="24"/>
          <w:lang w:eastAsia="ru-RU"/>
        </w:rPr>
        <w:t xml:space="preserve">FeCl₃ немесе FeBr₃ орнына </w:t>
      </w:r>
      <w:r w:rsidRPr="00EB48D3">
        <w:rPr>
          <w:rFonts w:ascii="Times New Roman" w:eastAsia="Times New Roman" w:hAnsi="Times New Roman" w:cs="Times New Roman"/>
          <w:bCs/>
          <w:sz w:val="24"/>
          <w:szCs w:val="24"/>
          <w:lang w:eastAsia="ru-RU"/>
        </w:rPr>
        <w:t>қатты фазалық катализаторлар</w:t>
      </w:r>
      <w:r w:rsidRPr="00042E4D">
        <w:rPr>
          <w:rFonts w:ascii="Times New Roman" w:eastAsia="Times New Roman" w:hAnsi="Times New Roman" w:cs="Times New Roman"/>
          <w:sz w:val="24"/>
          <w:szCs w:val="24"/>
          <w:lang w:eastAsia="ru-RU"/>
        </w:rPr>
        <w:t xml:space="preserve"> (мысалы, цеолиттер немесе модифицирленген кремнеземдер) қолданылып, қайта қолдануға болатын экологиялық катализ жүйелері жасалуда.</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Микротолқынды сәулелендіру мен ультрадыбыстық активтендіру:</w:t>
      </w:r>
      <w:r w:rsidRPr="00042E4D">
        <w:rPr>
          <w:rFonts w:ascii="Times New Roman" w:eastAsia="Times New Roman" w:hAnsi="Times New Roman" w:cs="Times New Roman"/>
          <w:sz w:val="24"/>
          <w:szCs w:val="24"/>
          <w:lang w:eastAsia="ru-RU"/>
        </w:rPr>
        <w:br/>
      </w:r>
      <w:r w:rsidRPr="00EB48D3">
        <w:rPr>
          <w:rFonts w:ascii="Times New Roman" w:eastAsia="Times New Roman" w:hAnsi="Times New Roman" w:cs="Times New Roman"/>
          <w:sz w:val="24"/>
          <w:szCs w:val="24"/>
          <w:lang w:val="kk-KZ" w:eastAsia="ru-RU"/>
        </w:rPr>
        <w:t>р</w:t>
      </w:r>
      <w:r w:rsidRPr="00042E4D">
        <w:rPr>
          <w:rFonts w:ascii="Times New Roman" w:eastAsia="Times New Roman" w:hAnsi="Times New Roman" w:cs="Times New Roman"/>
          <w:sz w:val="24"/>
          <w:szCs w:val="24"/>
          <w:lang w:eastAsia="ru-RU"/>
        </w:rPr>
        <w:t>еакцияны жылдамдату және энергияны үнемдеу үшін микротолқын немесе ультрадыбыс қолданылатын жаңа тәсілдер табылуда.</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Селективті галогендеу әдістері:</w:t>
      </w:r>
      <w:r w:rsidRPr="00EB48D3">
        <w:rPr>
          <w:rFonts w:ascii="Times New Roman" w:eastAsia="Times New Roman" w:hAnsi="Times New Roman" w:cs="Times New Roman"/>
          <w:bCs/>
          <w:sz w:val="24"/>
          <w:szCs w:val="24"/>
          <w:lang w:val="kk-KZ" w:eastAsia="ru-RU"/>
        </w:rPr>
        <w:t xml:space="preserve"> а</w:t>
      </w:r>
      <w:r w:rsidRPr="00042E4D">
        <w:rPr>
          <w:rFonts w:ascii="Times New Roman" w:eastAsia="Times New Roman" w:hAnsi="Times New Roman" w:cs="Times New Roman"/>
          <w:sz w:val="24"/>
          <w:szCs w:val="24"/>
          <w:lang w:eastAsia="ru-RU"/>
        </w:rPr>
        <w:t xml:space="preserve">роматты сақинада галоген тек белгілі орынға (мысалы, тек пара-орынға) енуі үшін </w:t>
      </w:r>
      <w:r w:rsidRPr="00EB48D3">
        <w:rPr>
          <w:rFonts w:ascii="Times New Roman" w:eastAsia="Times New Roman" w:hAnsi="Times New Roman" w:cs="Times New Roman"/>
          <w:bCs/>
          <w:sz w:val="24"/>
          <w:szCs w:val="24"/>
          <w:lang w:eastAsia="ru-RU"/>
        </w:rPr>
        <w:t>директирлеуші лигандтар немесе нанокатализаторлар</w:t>
      </w:r>
      <w:r w:rsidRPr="00042E4D">
        <w:rPr>
          <w:rFonts w:ascii="Times New Roman" w:eastAsia="Times New Roman" w:hAnsi="Times New Roman" w:cs="Times New Roman"/>
          <w:sz w:val="24"/>
          <w:szCs w:val="24"/>
          <w:lang w:eastAsia="ru-RU"/>
        </w:rPr>
        <w:t xml:space="preserve"> пайдаланылады.</w:t>
      </w:r>
    </w:p>
    <w:p w:rsidR="00C20A1F" w:rsidRPr="00042E4D" w:rsidRDefault="00C20A1F" w:rsidP="008978DF">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Электрохимиялық галогендеу:</w:t>
      </w:r>
      <w:r w:rsidRPr="00EB48D3">
        <w:rPr>
          <w:rFonts w:ascii="Times New Roman" w:eastAsia="Times New Roman" w:hAnsi="Times New Roman" w:cs="Times New Roman"/>
          <w:bCs/>
          <w:sz w:val="24"/>
          <w:szCs w:val="24"/>
          <w:lang w:val="kk-KZ" w:eastAsia="ru-RU"/>
        </w:rPr>
        <w:t xml:space="preserve"> э</w:t>
      </w:r>
      <w:r w:rsidRPr="00042E4D">
        <w:rPr>
          <w:rFonts w:ascii="Times New Roman" w:eastAsia="Times New Roman" w:hAnsi="Times New Roman" w:cs="Times New Roman"/>
          <w:sz w:val="24"/>
          <w:szCs w:val="24"/>
          <w:lang w:eastAsia="ru-RU"/>
        </w:rPr>
        <w:t>лектр тогының көмегімен хлор немесе бром иондарын ароматты қосылысқа енгізу арқылы еріткіш пен реагенттерді аз пайдалану тәсілдері дамып келеді.</w:t>
      </w:r>
    </w:p>
    <w:p w:rsidR="00C20A1F" w:rsidRPr="00042E4D" w:rsidRDefault="00C20A1F" w:rsidP="008978DF">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val="kk-KZ" w:eastAsia="ru-RU"/>
        </w:rPr>
        <w:t>Сонымен, г</w:t>
      </w:r>
      <w:r w:rsidRPr="00EB48D3">
        <w:rPr>
          <w:rFonts w:ascii="Times New Roman" w:eastAsia="Times New Roman" w:hAnsi="Times New Roman" w:cs="Times New Roman"/>
          <w:sz w:val="24"/>
          <w:szCs w:val="24"/>
          <w:lang w:eastAsia="ru-RU"/>
        </w:rPr>
        <w:t xml:space="preserve">алогендеу </w:t>
      </w:r>
      <w:r w:rsidRPr="00EB48D3">
        <w:rPr>
          <w:rFonts w:ascii="Times New Roman" w:eastAsia="Times New Roman" w:hAnsi="Times New Roman" w:cs="Times New Roman"/>
          <w:sz w:val="24"/>
          <w:szCs w:val="24"/>
          <w:lang w:val="kk-KZ" w:eastAsia="ru-RU"/>
        </w:rPr>
        <w:t>-</w:t>
      </w:r>
      <w:r w:rsidRPr="00042E4D">
        <w:rPr>
          <w:rFonts w:ascii="Times New Roman" w:eastAsia="Times New Roman" w:hAnsi="Times New Roman" w:cs="Times New Roman"/>
          <w:sz w:val="24"/>
          <w:szCs w:val="24"/>
          <w:lang w:eastAsia="ru-RU"/>
        </w:rPr>
        <w:t xml:space="preserve"> ароматты қосылыстардың маңызды түрлену жолдарының бірі. Оның механизмі жақсы зерттелген, бірақ қазіргі таңда реакцияны экологиялық тұрғыдан қауіпсіз, энергия үнемдейтін, селективті тәсілдермен жүргізу бағытында қарқынды зерттеулер жүргізілуде. Бұл жетістіктер ароматты химияны өнеркәсіптік тұрғыдан тиімді әрі экологиялық қауіпсіз етуге бағытталған.</w:t>
      </w:r>
    </w:p>
    <w:p w:rsidR="00C20A1F" w:rsidRPr="00EB48D3" w:rsidRDefault="00C20A1F" w:rsidP="008978DF">
      <w:pPr>
        <w:pStyle w:val="4"/>
        <w:spacing w:before="0" w:line="240" w:lineRule="auto"/>
        <w:ind w:firstLine="709"/>
        <w:jc w:val="both"/>
        <w:rPr>
          <w:rFonts w:ascii="Times New Roman" w:hAnsi="Times New Roman" w:cs="Times New Roman"/>
          <w:i w:val="0"/>
          <w:color w:val="auto"/>
          <w:sz w:val="24"/>
          <w:szCs w:val="24"/>
        </w:rPr>
      </w:pPr>
      <w:r w:rsidRPr="00EB48D3">
        <w:rPr>
          <w:rStyle w:val="a3"/>
          <w:rFonts w:ascii="Times New Roman" w:hAnsi="Times New Roman" w:cs="Times New Roman"/>
          <w:b w:val="0"/>
          <w:bCs w:val="0"/>
          <w:i w:val="0"/>
          <w:color w:val="auto"/>
          <w:sz w:val="24"/>
          <w:szCs w:val="24"/>
        </w:rPr>
        <w:t>Алкилдеу (Фридель-Крафтс)</w:t>
      </w:r>
    </w:p>
    <w:p w:rsidR="00C20A1F" w:rsidRPr="003125B0" w:rsidRDefault="00C20A1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Алкилдеу реакциясы</w:t>
      </w:r>
      <w:r w:rsidRPr="003125B0">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eastAsia="ru-RU"/>
        </w:rPr>
        <w:t xml:space="preserve">ароматты қосылыстардағы электрофильді орынбасу реакцияларының бір түрі. Бұл реакцияда ароматты сақинаға </w:t>
      </w:r>
      <w:r w:rsidRPr="00EB48D3">
        <w:rPr>
          <w:rFonts w:ascii="Times New Roman" w:eastAsia="Times New Roman" w:hAnsi="Times New Roman" w:cs="Times New Roman"/>
          <w:bCs/>
          <w:sz w:val="24"/>
          <w:szCs w:val="24"/>
          <w:lang w:eastAsia="ru-RU"/>
        </w:rPr>
        <w:t>алкил тобы (–R)</w:t>
      </w:r>
      <w:r w:rsidRPr="003125B0">
        <w:rPr>
          <w:rFonts w:ascii="Times New Roman" w:eastAsia="Times New Roman" w:hAnsi="Times New Roman" w:cs="Times New Roman"/>
          <w:sz w:val="24"/>
          <w:szCs w:val="24"/>
          <w:lang w:eastAsia="ru-RU"/>
        </w:rPr>
        <w:t xml:space="preserve"> енгізіледі. Реакция </w:t>
      </w:r>
      <w:r w:rsidRPr="00EB48D3">
        <w:rPr>
          <w:rFonts w:ascii="Times New Roman" w:eastAsia="Times New Roman" w:hAnsi="Times New Roman" w:cs="Times New Roman"/>
          <w:bCs/>
          <w:sz w:val="24"/>
          <w:szCs w:val="24"/>
          <w:lang w:eastAsia="ru-RU"/>
        </w:rPr>
        <w:t>Фридель-Крафтс алкилдеуі</w:t>
      </w:r>
      <w:r w:rsidRPr="003125B0">
        <w:rPr>
          <w:rFonts w:ascii="Times New Roman" w:eastAsia="Times New Roman" w:hAnsi="Times New Roman" w:cs="Times New Roman"/>
          <w:sz w:val="24"/>
          <w:szCs w:val="24"/>
          <w:lang w:eastAsia="ru-RU"/>
        </w:rPr>
        <w:t xml:space="preserve"> деп аталады және оны алғаш рет 1877 жылы француз химиктері Шарль Фридель мен американдық Джеймс Крафт ашқан.</w:t>
      </w:r>
    </w:p>
    <w:p w:rsidR="00C20A1F" w:rsidRPr="003125B0" w:rsidRDefault="00C20A1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Жалпы реакция:</w:t>
      </w:r>
      <w:r w:rsidRPr="00EB48D3">
        <w:rPr>
          <w:rFonts w:ascii="Times New Roman" w:eastAsia="Times New Roman" w:hAnsi="Times New Roman" w:cs="Times New Roman"/>
          <w:bCs/>
          <w:sz w:val="24"/>
          <w:szCs w:val="24"/>
          <w:lang w:val="kk-KZ" w:eastAsia="ru-RU"/>
        </w:rPr>
        <w:t xml:space="preserve"> </w:t>
      </w:r>
      <w:r w:rsidRPr="003125B0">
        <w:rPr>
          <w:rFonts w:ascii="Times New Roman" w:eastAsia="Times New Roman" w:hAnsi="Times New Roman" w:cs="Times New Roman"/>
          <w:sz w:val="24"/>
          <w:szCs w:val="24"/>
          <w:lang w:eastAsia="ru-RU"/>
        </w:rPr>
        <w:t>Ароматты қосылыс + алкилгалогенид → алкилароматты қосылыс + HX</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eastAsia="ru-RU"/>
        </w:rPr>
        <w:t>(AlCl₃ қатысында)</w:t>
      </w:r>
    </w:p>
    <w:p w:rsidR="00C20A1F" w:rsidRPr="00EB48D3" w:rsidRDefault="00C20A1F" w:rsidP="008978DF">
      <w:pPr>
        <w:spacing w:after="0" w:line="240" w:lineRule="auto"/>
        <w:ind w:firstLine="709"/>
        <w:jc w:val="both"/>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Мысалы:</w:t>
      </w:r>
    </w:p>
    <w:p w:rsidR="00C20A1F" w:rsidRPr="00EB48D3" w:rsidRDefault="00C20A1F" w:rsidP="001E0B9B">
      <w:pPr>
        <w:spacing w:after="0" w:line="240" w:lineRule="auto"/>
        <w:ind w:firstLine="709"/>
        <w:jc w:val="center"/>
        <w:rPr>
          <w:rFonts w:ascii="Times New Roman" w:eastAsia="Times New Roman" w:hAnsi="Times New Roman" w:cs="Times New Roman"/>
          <w:sz w:val="24"/>
          <w:szCs w:val="24"/>
          <w:lang w:val="kk-KZ" w:eastAsia="ru-RU"/>
        </w:rPr>
      </w:pPr>
      <w:r w:rsidRPr="003125B0">
        <w:rPr>
          <w:rFonts w:ascii="Times New Roman" w:eastAsia="Times New Roman" w:hAnsi="Times New Roman" w:cs="Times New Roman"/>
          <w:sz w:val="24"/>
          <w:szCs w:val="24"/>
          <w:lang w:val="kk-KZ" w:eastAsia="ru-RU"/>
        </w:rPr>
        <w:t>C₆H₆ + CH₃Cl →</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val="kk-KZ" w:eastAsia="ru-RU"/>
        </w:rPr>
        <w:t>C₆H₅CH₃ (толуол) + HCl</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val="kk-KZ" w:eastAsia="ru-RU"/>
        </w:rPr>
        <w:t>(AlCl₃ қатысында)</w:t>
      </w:r>
    </w:p>
    <w:p w:rsidR="00C20A1F" w:rsidRPr="003125B0" w:rsidRDefault="00C20A1F" w:rsidP="008978DF">
      <w:pPr>
        <w:spacing w:after="0" w:line="240" w:lineRule="auto"/>
        <w:ind w:firstLine="709"/>
        <w:jc w:val="both"/>
        <w:rPr>
          <w:rFonts w:ascii="Times New Roman" w:eastAsia="Times New Roman" w:hAnsi="Times New Roman" w:cs="Times New Roman"/>
          <w:sz w:val="24"/>
          <w:szCs w:val="24"/>
          <w:lang w:val="kk-KZ" w:eastAsia="ru-RU"/>
        </w:rPr>
      </w:pPr>
      <w:r w:rsidRPr="003125B0">
        <w:rPr>
          <w:rFonts w:ascii="Times New Roman" w:eastAsia="Times New Roman" w:hAnsi="Times New Roman" w:cs="Times New Roman"/>
          <w:sz w:val="24"/>
          <w:szCs w:val="24"/>
          <w:lang w:val="kk-KZ" w:eastAsia="ru-RU"/>
        </w:rPr>
        <w:t xml:space="preserve">Бұл реакцияда катализатор ретінде </w:t>
      </w:r>
      <w:r w:rsidRPr="00EB48D3">
        <w:rPr>
          <w:rFonts w:ascii="Times New Roman" w:eastAsia="Times New Roman" w:hAnsi="Times New Roman" w:cs="Times New Roman"/>
          <w:bCs/>
          <w:sz w:val="24"/>
          <w:szCs w:val="24"/>
          <w:lang w:val="kk-KZ" w:eastAsia="ru-RU"/>
        </w:rPr>
        <w:t>алюминий хлориді (AlCl₃)</w:t>
      </w:r>
      <w:r w:rsidRPr="003125B0">
        <w:rPr>
          <w:rFonts w:ascii="Times New Roman" w:eastAsia="Times New Roman" w:hAnsi="Times New Roman" w:cs="Times New Roman"/>
          <w:sz w:val="24"/>
          <w:szCs w:val="24"/>
          <w:lang w:val="kk-KZ" w:eastAsia="ru-RU"/>
        </w:rPr>
        <w:t xml:space="preserve"> немесе басқа Льюис қышқылдары (мысалы, FeCl₃, BF₃) қолданылады. Олар алкилгалогенидпен әрекеттесіп, реакцияға қабілетті </w:t>
      </w:r>
      <w:r w:rsidRPr="00EB48D3">
        <w:rPr>
          <w:rFonts w:ascii="Times New Roman" w:eastAsia="Times New Roman" w:hAnsi="Times New Roman" w:cs="Times New Roman"/>
          <w:bCs/>
          <w:sz w:val="24"/>
          <w:szCs w:val="24"/>
          <w:lang w:val="kk-KZ" w:eastAsia="ru-RU"/>
        </w:rPr>
        <w:t>карбкатион тәрізді электрофиль</w:t>
      </w:r>
      <w:r w:rsidRPr="003125B0">
        <w:rPr>
          <w:rFonts w:ascii="Times New Roman" w:eastAsia="Times New Roman" w:hAnsi="Times New Roman" w:cs="Times New Roman"/>
          <w:sz w:val="24"/>
          <w:szCs w:val="24"/>
          <w:lang w:val="kk-KZ" w:eastAsia="ru-RU"/>
        </w:rPr>
        <w:t xml:space="preserve"> түзеді.</w:t>
      </w:r>
    </w:p>
    <w:p w:rsidR="00C20A1F" w:rsidRPr="003125B0" w:rsidRDefault="00C20A1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lastRenderedPageBreak/>
        <w:t>Реакция механизмі:</w:t>
      </w:r>
    </w:p>
    <w:p w:rsidR="00C20A1F" w:rsidRPr="00EB48D3" w:rsidRDefault="00C20A1F" w:rsidP="008978DF">
      <w:pPr>
        <w:numPr>
          <w:ilvl w:val="0"/>
          <w:numId w:val="11"/>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 xml:space="preserve">Электрофильдің түзілуі: </w:t>
      </w:r>
      <w:r w:rsidRPr="003125B0">
        <w:rPr>
          <w:rFonts w:ascii="Times New Roman" w:eastAsia="Times New Roman" w:hAnsi="Times New Roman" w:cs="Times New Roman"/>
          <w:sz w:val="24"/>
          <w:szCs w:val="24"/>
          <w:lang w:val="kk-KZ" w:eastAsia="ru-RU"/>
        </w:rPr>
        <w:t>AlCl₃ алкилгалогенидпен әрекеттесіп, R⁺ (карбкатион немесе оған ұқсас ион) түзеді.</w:t>
      </w:r>
    </w:p>
    <w:p w:rsidR="00C20A1F" w:rsidRPr="003125B0" w:rsidRDefault="00C20A1F" w:rsidP="001E0B9B">
      <w:pPr>
        <w:spacing w:after="0" w:line="240" w:lineRule="auto"/>
        <w:jc w:val="center"/>
        <w:rPr>
          <w:rFonts w:ascii="Times New Roman" w:eastAsia="Times New Roman" w:hAnsi="Times New Roman" w:cs="Times New Roman"/>
          <w:sz w:val="24"/>
          <w:szCs w:val="24"/>
          <w:lang w:val="kk-KZ" w:eastAsia="ru-RU"/>
        </w:rPr>
      </w:pPr>
      <w:r w:rsidRPr="003125B0">
        <w:rPr>
          <w:rFonts w:ascii="Times New Roman" w:eastAsia="Times New Roman" w:hAnsi="Times New Roman" w:cs="Times New Roman"/>
          <w:sz w:val="24"/>
          <w:szCs w:val="24"/>
          <w:lang w:val="kk-KZ" w:eastAsia="ru-RU"/>
        </w:rPr>
        <w:t>CH₃Cl + AlCl₃ → CH₃⁺ + AlCl₄⁻</w:t>
      </w:r>
    </w:p>
    <w:p w:rsidR="00C20A1F" w:rsidRPr="003125B0" w:rsidRDefault="00C20A1F" w:rsidP="008978DF">
      <w:pPr>
        <w:numPr>
          <w:ilvl w:val="0"/>
          <w:numId w:val="11"/>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Электрофильдің ароматты сақинаға шабуылы: а</w:t>
      </w:r>
      <w:r w:rsidRPr="003125B0">
        <w:rPr>
          <w:rFonts w:ascii="Times New Roman" w:eastAsia="Times New Roman" w:hAnsi="Times New Roman" w:cs="Times New Roman"/>
          <w:sz w:val="24"/>
          <w:szCs w:val="24"/>
          <w:lang w:val="kk-KZ" w:eastAsia="ru-RU"/>
        </w:rPr>
        <w:t xml:space="preserve">лкил катионы </w:t>
      </w:r>
      <w:r w:rsidRPr="003125B0">
        <w:rPr>
          <w:rFonts w:ascii="Times New Roman" w:eastAsia="Times New Roman" w:hAnsi="Times New Roman" w:cs="Times New Roman"/>
          <w:sz w:val="24"/>
          <w:szCs w:val="24"/>
          <w:lang w:eastAsia="ru-RU"/>
        </w:rPr>
        <w:t>π</w:t>
      </w:r>
      <w:r w:rsidRPr="003125B0">
        <w:rPr>
          <w:rFonts w:ascii="Times New Roman" w:eastAsia="Times New Roman" w:hAnsi="Times New Roman" w:cs="Times New Roman"/>
          <w:sz w:val="24"/>
          <w:szCs w:val="24"/>
          <w:lang w:val="kk-KZ" w:eastAsia="ru-RU"/>
        </w:rPr>
        <w:t xml:space="preserve">-электрон бұлтына шабуыл жасап, </w:t>
      </w:r>
      <w:r w:rsidRPr="003125B0">
        <w:rPr>
          <w:rFonts w:ascii="Times New Roman" w:eastAsia="Times New Roman" w:hAnsi="Times New Roman" w:cs="Times New Roman"/>
          <w:sz w:val="24"/>
          <w:szCs w:val="24"/>
          <w:lang w:eastAsia="ru-RU"/>
        </w:rPr>
        <w:t>σ</w:t>
      </w:r>
      <w:r w:rsidRPr="003125B0">
        <w:rPr>
          <w:rFonts w:ascii="Times New Roman" w:eastAsia="Times New Roman" w:hAnsi="Times New Roman" w:cs="Times New Roman"/>
          <w:sz w:val="24"/>
          <w:szCs w:val="24"/>
          <w:lang w:val="kk-KZ" w:eastAsia="ru-RU"/>
        </w:rPr>
        <w:t>-кешен (аралық қосылыс) түзеді.</w:t>
      </w:r>
    </w:p>
    <w:p w:rsidR="00C20A1F" w:rsidRPr="003125B0" w:rsidRDefault="00C20A1F" w:rsidP="008978DF">
      <w:pPr>
        <w:numPr>
          <w:ilvl w:val="0"/>
          <w:numId w:val="11"/>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Протонның бөлінуі және ароматтылықтың қалпына келуі: п</w:t>
      </w:r>
      <w:r w:rsidRPr="003125B0">
        <w:rPr>
          <w:rFonts w:ascii="Times New Roman" w:eastAsia="Times New Roman" w:hAnsi="Times New Roman" w:cs="Times New Roman"/>
          <w:sz w:val="24"/>
          <w:szCs w:val="24"/>
          <w:lang w:val="kk-KZ" w:eastAsia="ru-RU"/>
        </w:rPr>
        <w:t>ротон бөлініп, ароматты құрылым қайта орнына келеді.</w:t>
      </w:r>
    </w:p>
    <w:p w:rsidR="00C20A1F" w:rsidRPr="003125B0" w:rsidRDefault="00C20A1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Реакцияның ерекшеліктері:</w:t>
      </w:r>
    </w:p>
    <w:p w:rsidR="00C20A1F" w:rsidRPr="005B0783" w:rsidRDefault="00C20A1F" w:rsidP="005B0783">
      <w:pPr>
        <w:numPr>
          <w:ilvl w:val="0"/>
          <w:numId w:val="12"/>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Карбкатион тұрақтылығы</w:t>
      </w:r>
      <w:r w:rsidRPr="003125B0">
        <w:rPr>
          <w:rFonts w:ascii="Times New Roman" w:eastAsia="Times New Roman" w:hAnsi="Times New Roman" w:cs="Times New Roman"/>
          <w:sz w:val="24"/>
          <w:szCs w:val="24"/>
          <w:lang w:eastAsia="ru-RU"/>
        </w:rPr>
        <w:t xml:space="preserve"> үлкен рөл атқарады. Түзілетін электрофильдің (R⁺) тұрақтылығы жоғары болса, реакция тиімді өтеді.</w:t>
      </w:r>
      <w:r w:rsidR="005B0783">
        <w:rPr>
          <w:rFonts w:ascii="Times New Roman" w:eastAsia="Times New Roman" w:hAnsi="Times New Roman" w:cs="Times New Roman"/>
          <w:sz w:val="24"/>
          <w:szCs w:val="24"/>
          <w:lang w:val="kk-KZ" w:eastAsia="ru-RU"/>
        </w:rPr>
        <w:t xml:space="preserve"> </w:t>
      </w:r>
      <w:r w:rsidRPr="005B0783">
        <w:rPr>
          <w:rFonts w:ascii="Times New Roman" w:eastAsia="Times New Roman" w:hAnsi="Times New Roman" w:cs="Times New Roman"/>
          <w:sz w:val="24"/>
          <w:szCs w:val="24"/>
          <w:lang w:val="kk-KZ" w:eastAsia="ru-RU"/>
        </w:rPr>
        <w:t>Мысалы: бензол + (CH₃)₃CCl → жақсы нәтиже, себебі үшіншілік карбкатион тұрақты.</w:t>
      </w:r>
    </w:p>
    <w:p w:rsidR="00C20A1F" w:rsidRPr="003125B0" w:rsidRDefault="00C20A1F" w:rsidP="008978D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3125B0">
        <w:rPr>
          <w:rFonts w:ascii="Times New Roman" w:eastAsia="Times New Roman" w:hAnsi="Times New Roman" w:cs="Times New Roman"/>
          <w:sz w:val="24"/>
          <w:szCs w:val="24"/>
          <w:lang w:eastAsia="ru-RU"/>
        </w:rPr>
        <w:t xml:space="preserve">Реакция </w:t>
      </w:r>
      <w:r w:rsidRPr="00EB48D3">
        <w:rPr>
          <w:rFonts w:ascii="Times New Roman" w:eastAsia="Times New Roman" w:hAnsi="Times New Roman" w:cs="Times New Roman"/>
          <w:bCs/>
          <w:sz w:val="24"/>
          <w:szCs w:val="24"/>
          <w:lang w:eastAsia="ru-RU"/>
        </w:rPr>
        <w:t>қайталама орынбасуға бейім</w:t>
      </w:r>
      <w:r w:rsidRPr="003125B0">
        <w:rPr>
          <w:rFonts w:ascii="Times New Roman" w:eastAsia="Times New Roman" w:hAnsi="Times New Roman" w:cs="Times New Roman"/>
          <w:sz w:val="24"/>
          <w:szCs w:val="24"/>
          <w:lang w:eastAsia="ru-RU"/>
        </w:rPr>
        <w:t>, яғни түзілген алкилбензол молекуласында алкил тобы орто- және пара-орындарға бағыттап, қосымша орынбасулар жүруі мүмкін. Бұл реакцияның селективтілігін төмендетуі мүмкін.</w:t>
      </w:r>
    </w:p>
    <w:p w:rsidR="00C20A1F" w:rsidRPr="003125B0" w:rsidRDefault="00C20A1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Қолданылуы:</w:t>
      </w:r>
      <w:r w:rsidRPr="00EB48D3">
        <w:rPr>
          <w:rFonts w:ascii="Times New Roman" w:eastAsia="Times New Roman" w:hAnsi="Times New Roman" w:cs="Times New Roman"/>
          <w:bCs/>
          <w:sz w:val="24"/>
          <w:szCs w:val="24"/>
          <w:lang w:val="kk-KZ" w:eastAsia="ru-RU"/>
        </w:rPr>
        <w:t xml:space="preserve"> т</w:t>
      </w:r>
      <w:r w:rsidRPr="00EB48D3">
        <w:rPr>
          <w:rFonts w:ascii="Times New Roman" w:eastAsia="Times New Roman" w:hAnsi="Times New Roman" w:cs="Times New Roman"/>
          <w:bCs/>
          <w:sz w:val="24"/>
          <w:szCs w:val="24"/>
          <w:lang w:eastAsia="ru-RU"/>
        </w:rPr>
        <w:t>олуол</w:t>
      </w:r>
      <w:r w:rsidRPr="003125B0">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этилбензол</w:t>
      </w:r>
      <w:r w:rsidRPr="003125B0">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кумол</w:t>
      </w:r>
      <w:r w:rsidRPr="003125B0">
        <w:rPr>
          <w:rFonts w:ascii="Times New Roman" w:eastAsia="Times New Roman" w:hAnsi="Times New Roman" w:cs="Times New Roman"/>
          <w:sz w:val="24"/>
          <w:szCs w:val="24"/>
          <w:lang w:eastAsia="ru-RU"/>
        </w:rPr>
        <w:t xml:space="preserve"> сияқты алкилароматты қосылыстар өндірісінде.</w:t>
      </w:r>
      <w:r w:rsidRPr="00EB48D3">
        <w:rPr>
          <w:rFonts w:ascii="Times New Roman" w:eastAsia="Times New Roman" w:hAnsi="Times New Roman" w:cs="Times New Roman"/>
          <w:sz w:val="24"/>
          <w:szCs w:val="24"/>
          <w:lang w:val="kk-KZ" w:eastAsia="ru-RU"/>
        </w:rPr>
        <w:t xml:space="preserve"> </w:t>
      </w:r>
      <w:r w:rsidRPr="003125B0">
        <w:rPr>
          <w:rFonts w:ascii="Times New Roman" w:eastAsia="Times New Roman" w:hAnsi="Times New Roman" w:cs="Times New Roman"/>
          <w:sz w:val="24"/>
          <w:szCs w:val="24"/>
          <w:lang w:val="kk-KZ" w:eastAsia="ru-RU"/>
        </w:rPr>
        <w:t xml:space="preserve">Бұл қосылыстар кейіннен </w:t>
      </w:r>
      <w:r w:rsidRPr="00EB48D3">
        <w:rPr>
          <w:rFonts w:ascii="Times New Roman" w:eastAsia="Times New Roman" w:hAnsi="Times New Roman" w:cs="Times New Roman"/>
          <w:bCs/>
          <w:sz w:val="24"/>
          <w:szCs w:val="24"/>
          <w:lang w:val="kk-KZ" w:eastAsia="ru-RU"/>
        </w:rPr>
        <w:t>пластмасса</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еріткіш</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детергент</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бояғыш</w:t>
      </w:r>
      <w:r w:rsidRPr="003125B0">
        <w:rPr>
          <w:rFonts w:ascii="Times New Roman" w:eastAsia="Times New Roman" w:hAnsi="Times New Roman" w:cs="Times New Roman"/>
          <w:sz w:val="24"/>
          <w:szCs w:val="24"/>
          <w:lang w:val="kk-KZ" w:eastAsia="ru-RU"/>
        </w:rPr>
        <w:t xml:space="preserve"> және </w:t>
      </w:r>
      <w:r w:rsidRPr="00EB48D3">
        <w:rPr>
          <w:rFonts w:ascii="Times New Roman" w:eastAsia="Times New Roman" w:hAnsi="Times New Roman" w:cs="Times New Roman"/>
          <w:bCs/>
          <w:sz w:val="24"/>
          <w:szCs w:val="24"/>
          <w:lang w:val="kk-KZ" w:eastAsia="ru-RU"/>
        </w:rPr>
        <w:t>дәрілік заттар</w:t>
      </w:r>
      <w:r w:rsidRPr="003125B0">
        <w:rPr>
          <w:rFonts w:ascii="Times New Roman" w:eastAsia="Times New Roman" w:hAnsi="Times New Roman" w:cs="Times New Roman"/>
          <w:sz w:val="24"/>
          <w:szCs w:val="24"/>
          <w:lang w:val="kk-KZ" w:eastAsia="ru-RU"/>
        </w:rPr>
        <w:t xml:space="preserve"> өндіруде кеңінен қолданылады.</w:t>
      </w:r>
      <w:r w:rsidRPr="00EB48D3">
        <w:rPr>
          <w:rFonts w:ascii="Times New Roman" w:eastAsia="Times New Roman" w:hAnsi="Times New Roman" w:cs="Times New Roman"/>
          <w:sz w:val="24"/>
          <w:szCs w:val="24"/>
          <w:lang w:val="kk-KZ" w:eastAsia="ru-RU"/>
        </w:rPr>
        <w:t xml:space="preserve"> Кумол -</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фенол</w:t>
      </w:r>
      <w:r w:rsidRPr="003125B0">
        <w:rPr>
          <w:rFonts w:ascii="Times New Roman" w:eastAsia="Times New Roman" w:hAnsi="Times New Roman" w:cs="Times New Roman"/>
          <w:sz w:val="24"/>
          <w:szCs w:val="24"/>
          <w:lang w:val="kk-KZ" w:eastAsia="ru-RU"/>
        </w:rPr>
        <w:t xml:space="preserve"> мен </w:t>
      </w:r>
      <w:r w:rsidRPr="00EB48D3">
        <w:rPr>
          <w:rFonts w:ascii="Times New Roman" w:eastAsia="Times New Roman" w:hAnsi="Times New Roman" w:cs="Times New Roman"/>
          <w:bCs/>
          <w:sz w:val="24"/>
          <w:szCs w:val="24"/>
          <w:lang w:val="kk-KZ" w:eastAsia="ru-RU"/>
        </w:rPr>
        <w:t>ацетон</w:t>
      </w:r>
      <w:r w:rsidRPr="003125B0">
        <w:rPr>
          <w:rFonts w:ascii="Times New Roman" w:eastAsia="Times New Roman" w:hAnsi="Times New Roman" w:cs="Times New Roman"/>
          <w:sz w:val="24"/>
          <w:szCs w:val="24"/>
          <w:lang w:val="kk-KZ" w:eastAsia="ru-RU"/>
        </w:rPr>
        <w:t xml:space="preserve"> алуда негізгі шикізат.</w:t>
      </w:r>
    </w:p>
    <w:p w:rsidR="00C20A1F" w:rsidRPr="003125B0" w:rsidRDefault="00C20A1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Соңғы ғылыми-технологиялық жетістіктер:</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Жасыл химия әдістері: т</w:t>
      </w:r>
      <w:r w:rsidRPr="003125B0">
        <w:rPr>
          <w:rFonts w:ascii="Times New Roman" w:eastAsia="Times New Roman" w:hAnsi="Times New Roman" w:cs="Times New Roman"/>
          <w:sz w:val="24"/>
          <w:szCs w:val="24"/>
          <w:lang w:val="kk-KZ" w:eastAsia="ru-RU"/>
        </w:rPr>
        <w:t xml:space="preserve">радициялық AlCl₃ катализаторының орнына </w:t>
      </w:r>
      <w:r w:rsidRPr="00EB48D3">
        <w:rPr>
          <w:rFonts w:ascii="Times New Roman" w:eastAsia="Times New Roman" w:hAnsi="Times New Roman" w:cs="Times New Roman"/>
          <w:bCs/>
          <w:sz w:val="24"/>
          <w:szCs w:val="24"/>
          <w:lang w:val="kk-KZ" w:eastAsia="ru-RU"/>
        </w:rPr>
        <w:t>қайта қолдануға болатын қатты катализаторлар</w:t>
      </w:r>
      <w:r w:rsidRPr="003125B0">
        <w:rPr>
          <w:rFonts w:ascii="Times New Roman" w:eastAsia="Times New Roman" w:hAnsi="Times New Roman" w:cs="Times New Roman"/>
          <w:sz w:val="24"/>
          <w:szCs w:val="24"/>
          <w:lang w:val="kk-KZ" w:eastAsia="ru-RU"/>
        </w:rPr>
        <w:t xml:space="preserve"> (мысалы, цеолиттер, сульфонирленген шайырлар, ион алмастырғыштар) қолданылып жатыр. Бұл әдістер қалдықтарды азайтып, процесті экологиялық қауіпсіз етеді.</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Селективті катализ: ж</w:t>
      </w:r>
      <w:r w:rsidRPr="003125B0">
        <w:rPr>
          <w:rFonts w:ascii="Times New Roman" w:eastAsia="Times New Roman" w:hAnsi="Times New Roman" w:cs="Times New Roman"/>
          <w:sz w:val="24"/>
          <w:szCs w:val="24"/>
          <w:lang w:val="kk-KZ" w:eastAsia="ru-RU"/>
        </w:rPr>
        <w:t xml:space="preserve">аңа </w:t>
      </w:r>
      <w:r w:rsidRPr="00EB48D3">
        <w:rPr>
          <w:rFonts w:ascii="Times New Roman" w:eastAsia="Times New Roman" w:hAnsi="Times New Roman" w:cs="Times New Roman"/>
          <w:bCs/>
          <w:sz w:val="24"/>
          <w:szCs w:val="24"/>
          <w:lang w:val="kk-KZ" w:eastAsia="ru-RU"/>
        </w:rPr>
        <w:t>наноқұрылымды катализаторлар</w:t>
      </w:r>
      <w:r w:rsidRPr="003125B0">
        <w:rPr>
          <w:rFonts w:ascii="Times New Roman" w:eastAsia="Times New Roman" w:hAnsi="Times New Roman" w:cs="Times New Roman"/>
          <w:sz w:val="24"/>
          <w:szCs w:val="24"/>
          <w:lang w:val="kk-KZ" w:eastAsia="ru-RU"/>
        </w:rPr>
        <w:t xml:space="preserve"> арқылы реакцияны нақты бір орынға (мысалы, тек пара-) бағыттап жүргізу жолдары табылуда. Бұл — мұнай-химия өндірісі үшін маңызды.</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Микротолқынды және ультрадыбыстық активтендіру: р</w:t>
      </w:r>
      <w:r w:rsidRPr="003125B0">
        <w:rPr>
          <w:rFonts w:ascii="Times New Roman" w:eastAsia="Times New Roman" w:hAnsi="Times New Roman" w:cs="Times New Roman"/>
          <w:sz w:val="24"/>
          <w:szCs w:val="24"/>
          <w:lang w:val="kk-KZ" w:eastAsia="ru-RU"/>
        </w:rPr>
        <w:t xml:space="preserve">еакцияны </w:t>
      </w:r>
      <w:r w:rsidRPr="00EB48D3">
        <w:rPr>
          <w:rFonts w:ascii="Times New Roman" w:eastAsia="Times New Roman" w:hAnsi="Times New Roman" w:cs="Times New Roman"/>
          <w:bCs/>
          <w:sz w:val="24"/>
          <w:szCs w:val="24"/>
          <w:lang w:val="kk-KZ" w:eastAsia="ru-RU"/>
        </w:rPr>
        <w:t>микротолқынмен қыздыру</w:t>
      </w:r>
      <w:r w:rsidRPr="003125B0">
        <w:rPr>
          <w:rFonts w:ascii="Times New Roman" w:eastAsia="Times New Roman" w:hAnsi="Times New Roman" w:cs="Times New Roman"/>
          <w:sz w:val="24"/>
          <w:szCs w:val="24"/>
          <w:lang w:val="kk-KZ" w:eastAsia="ru-RU"/>
        </w:rPr>
        <w:t xml:space="preserve"> арқылы жылдам әрі энергия үнемдейтін жолмен жүргізуге болады. Бұл әсіресе зертханалық және шағын өндірістік көлемдер үшін тиімді.</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Еріткішсіз және төмен температурада жүргізу әдістері: к</w:t>
      </w:r>
      <w:r w:rsidRPr="003125B0">
        <w:rPr>
          <w:rFonts w:ascii="Times New Roman" w:eastAsia="Times New Roman" w:hAnsi="Times New Roman" w:cs="Times New Roman"/>
          <w:sz w:val="24"/>
          <w:szCs w:val="24"/>
          <w:lang w:val="kk-KZ" w:eastAsia="ru-RU"/>
        </w:rPr>
        <w:t xml:space="preserve">ейбір жаңа жүйелерде алкилдеу реакциясы </w:t>
      </w:r>
      <w:r w:rsidRPr="00EB48D3">
        <w:rPr>
          <w:rFonts w:ascii="Times New Roman" w:eastAsia="Times New Roman" w:hAnsi="Times New Roman" w:cs="Times New Roman"/>
          <w:bCs/>
          <w:sz w:val="24"/>
          <w:szCs w:val="24"/>
          <w:lang w:val="kk-KZ" w:eastAsia="ru-RU"/>
        </w:rPr>
        <w:t>еріткішсіз</w:t>
      </w:r>
      <w:r w:rsidRPr="003125B0">
        <w:rPr>
          <w:rFonts w:ascii="Times New Roman" w:eastAsia="Times New Roman" w:hAnsi="Times New Roman" w:cs="Times New Roman"/>
          <w:sz w:val="24"/>
          <w:szCs w:val="24"/>
          <w:lang w:val="kk-KZ" w:eastAsia="ru-RU"/>
        </w:rPr>
        <w:t xml:space="preserve"> немесе </w:t>
      </w:r>
      <w:r w:rsidRPr="00EB48D3">
        <w:rPr>
          <w:rFonts w:ascii="Times New Roman" w:eastAsia="Times New Roman" w:hAnsi="Times New Roman" w:cs="Times New Roman"/>
          <w:bCs/>
          <w:sz w:val="24"/>
          <w:szCs w:val="24"/>
          <w:lang w:val="kk-KZ" w:eastAsia="ru-RU"/>
        </w:rPr>
        <w:t>жұмсақ шарттарда</w:t>
      </w:r>
      <w:r w:rsidRPr="003125B0">
        <w:rPr>
          <w:rFonts w:ascii="Times New Roman" w:eastAsia="Times New Roman" w:hAnsi="Times New Roman" w:cs="Times New Roman"/>
          <w:sz w:val="24"/>
          <w:szCs w:val="24"/>
          <w:lang w:val="kk-KZ" w:eastAsia="ru-RU"/>
        </w:rPr>
        <w:t xml:space="preserve"> (төмен температурада) жүреді, бұл энергия шығынын азайтады.</w:t>
      </w:r>
    </w:p>
    <w:p w:rsidR="00C20A1F" w:rsidRPr="003125B0" w:rsidRDefault="00C20A1F" w:rsidP="008978DF">
      <w:pPr>
        <w:numPr>
          <w:ilvl w:val="0"/>
          <w:numId w:val="13"/>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Электрофильдердің генерациясын жеңілдету: қ</w:t>
      </w:r>
      <w:r w:rsidRPr="003125B0">
        <w:rPr>
          <w:rFonts w:ascii="Times New Roman" w:eastAsia="Times New Roman" w:hAnsi="Times New Roman" w:cs="Times New Roman"/>
          <w:sz w:val="24"/>
          <w:szCs w:val="24"/>
          <w:lang w:val="kk-KZ" w:eastAsia="ru-RU"/>
        </w:rPr>
        <w:t xml:space="preserve">ауіпті және тұрақсыз алкилгалогенидтерді қолданбай-ақ, </w:t>
      </w:r>
      <w:r w:rsidRPr="00EB48D3">
        <w:rPr>
          <w:rFonts w:ascii="Times New Roman" w:eastAsia="Times New Roman" w:hAnsi="Times New Roman" w:cs="Times New Roman"/>
          <w:bCs/>
          <w:sz w:val="24"/>
          <w:szCs w:val="24"/>
          <w:lang w:val="kk-KZ" w:eastAsia="ru-RU"/>
        </w:rPr>
        <w:t>алкогольдер</w:t>
      </w:r>
      <w:r w:rsidRPr="003125B0">
        <w:rPr>
          <w:rFonts w:ascii="Times New Roman" w:eastAsia="Times New Roman" w:hAnsi="Times New Roman" w:cs="Times New Roman"/>
          <w:sz w:val="24"/>
          <w:szCs w:val="24"/>
          <w:lang w:val="kk-KZ" w:eastAsia="ru-RU"/>
        </w:rPr>
        <w:t xml:space="preserve"> немесе </w:t>
      </w:r>
      <w:r w:rsidRPr="00EB48D3">
        <w:rPr>
          <w:rFonts w:ascii="Times New Roman" w:eastAsia="Times New Roman" w:hAnsi="Times New Roman" w:cs="Times New Roman"/>
          <w:bCs/>
          <w:sz w:val="24"/>
          <w:szCs w:val="24"/>
          <w:lang w:val="kk-KZ" w:eastAsia="ru-RU"/>
        </w:rPr>
        <w:t>алкендер</w:t>
      </w:r>
      <w:r w:rsidRPr="003125B0">
        <w:rPr>
          <w:rFonts w:ascii="Times New Roman" w:eastAsia="Times New Roman" w:hAnsi="Times New Roman" w:cs="Times New Roman"/>
          <w:sz w:val="24"/>
          <w:szCs w:val="24"/>
          <w:lang w:val="kk-KZ" w:eastAsia="ru-RU"/>
        </w:rPr>
        <w:t xml:space="preserve"> арқылы да алкилдеу жүргізу тәсілдері жасалуда (мысалы, </w:t>
      </w:r>
      <w:r w:rsidRPr="00EB48D3">
        <w:rPr>
          <w:rFonts w:ascii="Times New Roman" w:eastAsia="Times New Roman" w:hAnsi="Times New Roman" w:cs="Times New Roman"/>
          <w:iCs/>
          <w:sz w:val="24"/>
          <w:szCs w:val="24"/>
          <w:lang w:val="kk-KZ" w:eastAsia="ru-RU"/>
        </w:rPr>
        <w:t>алкоголь → карбкатион → алкилдеу</w:t>
      </w:r>
      <w:r w:rsidRPr="003125B0">
        <w:rPr>
          <w:rFonts w:ascii="Times New Roman" w:eastAsia="Times New Roman" w:hAnsi="Times New Roman" w:cs="Times New Roman"/>
          <w:sz w:val="24"/>
          <w:szCs w:val="24"/>
          <w:lang w:val="kk-KZ" w:eastAsia="ru-RU"/>
        </w:rPr>
        <w:t>).</w:t>
      </w:r>
    </w:p>
    <w:p w:rsidR="00C20A1F" w:rsidRPr="003125B0" w:rsidRDefault="00C20A1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 xml:space="preserve">Сонымен, </w:t>
      </w:r>
      <w:r w:rsidRPr="003125B0">
        <w:rPr>
          <w:rFonts w:ascii="Times New Roman" w:eastAsia="Times New Roman" w:hAnsi="Times New Roman" w:cs="Times New Roman"/>
          <w:sz w:val="24"/>
          <w:szCs w:val="24"/>
          <w:lang w:val="kk-KZ" w:eastAsia="ru-RU"/>
        </w:rPr>
        <w:t xml:space="preserve">Фридель-Крафтс алкилдеуі </w:t>
      </w:r>
      <w:r w:rsidR="005B0783">
        <w:rPr>
          <w:rFonts w:ascii="Times New Roman" w:eastAsia="Times New Roman" w:hAnsi="Times New Roman" w:cs="Times New Roman"/>
          <w:sz w:val="24"/>
          <w:szCs w:val="24"/>
          <w:lang w:val="kk-KZ" w:eastAsia="ru-RU"/>
        </w:rPr>
        <w:t>-</w:t>
      </w:r>
      <w:r w:rsidRPr="003125B0">
        <w:rPr>
          <w:rFonts w:ascii="Times New Roman" w:eastAsia="Times New Roman" w:hAnsi="Times New Roman" w:cs="Times New Roman"/>
          <w:sz w:val="24"/>
          <w:szCs w:val="24"/>
          <w:lang w:val="kk-KZ" w:eastAsia="ru-RU"/>
        </w:rPr>
        <w:t xml:space="preserve"> ароматты қосылыстарды түрлендірудің тиімді және кеңінен қолданылатын әдісі. Бұл реакция өнеркәсіпте көптеген маңызды органикалық өнімдердің синтезінде қолданылады. Қазіргі таңда бұл реакцияны </w:t>
      </w:r>
      <w:r w:rsidRPr="00EB48D3">
        <w:rPr>
          <w:rFonts w:ascii="Times New Roman" w:eastAsia="Times New Roman" w:hAnsi="Times New Roman" w:cs="Times New Roman"/>
          <w:bCs/>
          <w:sz w:val="24"/>
          <w:szCs w:val="24"/>
          <w:lang w:val="kk-KZ" w:eastAsia="ru-RU"/>
        </w:rPr>
        <w:t>экологиялық қауіпсіз</w:t>
      </w:r>
      <w:r w:rsidRPr="003125B0">
        <w:rPr>
          <w:rFonts w:ascii="Times New Roman" w:eastAsia="Times New Roman" w:hAnsi="Times New Roman" w:cs="Times New Roman"/>
          <w:sz w:val="24"/>
          <w:szCs w:val="24"/>
          <w:lang w:val="kk-KZ" w:eastAsia="ru-RU"/>
        </w:rPr>
        <w:t xml:space="preserve">, </w:t>
      </w:r>
      <w:r w:rsidRPr="00EB48D3">
        <w:rPr>
          <w:rFonts w:ascii="Times New Roman" w:eastAsia="Times New Roman" w:hAnsi="Times New Roman" w:cs="Times New Roman"/>
          <w:bCs/>
          <w:sz w:val="24"/>
          <w:szCs w:val="24"/>
          <w:lang w:val="kk-KZ" w:eastAsia="ru-RU"/>
        </w:rPr>
        <w:t>селективті</w:t>
      </w:r>
      <w:r w:rsidRPr="003125B0">
        <w:rPr>
          <w:rFonts w:ascii="Times New Roman" w:eastAsia="Times New Roman" w:hAnsi="Times New Roman" w:cs="Times New Roman"/>
          <w:sz w:val="24"/>
          <w:szCs w:val="24"/>
          <w:lang w:val="kk-KZ" w:eastAsia="ru-RU"/>
        </w:rPr>
        <w:t xml:space="preserve"> және </w:t>
      </w:r>
      <w:r w:rsidRPr="00EB48D3">
        <w:rPr>
          <w:rFonts w:ascii="Times New Roman" w:eastAsia="Times New Roman" w:hAnsi="Times New Roman" w:cs="Times New Roman"/>
          <w:bCs/>
          <w:sz w:val="24"/>
          <w:szCs w:val="24"/>
          <w:lang w:val="kk-KZ" w:eastAsia="ru-RU"/>
        </w:rPr>
        <w:t>энергия үнемдейтін</w:t>
      </w:r>
      <w:r w:rsidRPr="003125B0">
        <w:rPr>
          <w:rFonts w:ascii="Times New Roman" w:eastAsia="Times New Roman" w:hAnsi="Times New Roman" w:cs="Times New Roman"/>
          <w:sz w:val="24"/>
          <w:szCs w:val="24"/>
          <w:lang w:val="kk-KZ" w:eastAsia="ru-RU"/>
        </w:rPr>
        <w:t xml:space="preserve"> тәсілдермен жүргізу бағытында қарқынды ғылыми зерттеулер жүргізілуде. Мұндай жетістіктер оны жасыл химия талаптарына сәйкес жаңғыртуға мүмкіндік береді.</w:t>
      </w:r>
    </w:p>
    <w:p w:rsidR="00C20A1F" w:rsidRPr="00EB48D3" w:rsidRDefault="00C20A1F" w:rsidP="008978DF">
      <w:pPr>
        <w:pStyle w:val="a7"/>
        <w:spacing w:before="0" w:beforeAutospacing="0" w:after="0" w:afterAutospacing="0"/>
        <w:ind w:firstLine="709"/>
        <w:jc w:val="both"/>
        <w:rPr>
          <w:lang w:val="kk-KZ"/>
        </w:rPr>
      </w:pPr>
      <w:r w:rsidRPr="00EB48D3">
        <w:rPr>
          <w:lang w:val="kk-KZ"/>
        </w:rPr>
        <w:t>С</w:t>
      </w:r>
      <w:r w:rsidR="005B0783">
        <w:rPr>
          <w:lang w:val="kk-KZ"/>
        </w:rPr>
        <w:t>онымен, электрофильді орынбасу -</w:t>
      </w:r>
      <w:r w:rsidRPr="00EB48D3">
        <w:rPr>
          <w:lang w:val="kk-KZ"/>
        </w:rPr>
        <w:t xml:space="preserve"> ароматты қосылыстарға тән негізгі реакция. Оның механизмі және орынбасарлардың әсері өнімнің құрылымын болжауға мүмкіндік береді. Бұл реакциялар өнеркәсіптік және зертханалық органикалық синтездің негізі болып табылады.</w:t>
      </w:r>
    </w:p>
    <w:p w:rsidR="008978DF" w:rsidRPr="0000782A" w:rsidRDefault="008978DF" w:rsidP="008978DF">
      <w:pPr>
        <w:spacing w:after="0" w:line="240" w:lineRule="auto"/>
        <w:ind w:firstLine="709"/>
        <w:jc w:val="both"/>
        <w:outlineLvl w:val="2"/>
        <w:rPr>
          <w:rFonts w:ascii="Times New Roman" w:eastAsia="Times New Roman" w:hAnsi="Times New Roman" w:cs="Times New Roman"/>
          <w:b/>
          <w:bCs/>
          <w:sz w:val="24"/>
          <w:szCs w:val="24"/>
          <w:lang w:val="kk-KZ" w:eastAsia="ru-RU"/>
        </w:rPr>
      </w:pPr>
      <w:r w:rsidRPr="0000782A">
        <w:rPr>
          <w:rFonts w:ascii="Times New Roman" w:eastAsia="Times New Roman" w:hAnsi="Times New Roman" w:cs="Times New Roman"/>
          <w:b/>
          <w:bCs/>
          <w:sz w:val="24"/>
          <w:szCs w:val="24"/>
          <w:lang w:val="kk-KZ" w:eastAsia="ru-RU"/>
        </w:rPr>
        <w:t xml:space="preserve">2. Ароматты қосылыстардағы нуклеофильді орынбасу реакциялары. </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Ароматты қосылыстардағы нуклеофильді орынбасу реакциялары</w:t>
      </w:r>
      <w:r w:rsidRPr="008C2EE3">
        <w:rPr>
          <w:rFonts w:ascii="Times New Roman" w:eastAsia="Times New Roman" w:hAnsi="Times New Roman" w:cs="Times New Roman"/>
          <w:sz w:val="24"/>
          <w:szCs w:val="24"/>
          <w:lang w:val="kk-KZ" w:eastAsia="ru-RU"/>
        </w:rPr>
        <w:t xml:space="preserve"> — бұл ароматты сақинадағы орынбасар топты нуклеофильмен алмастыру арқылы жүретін химиялық өзгерістер. Бұл реакциялар көбінесе </w:t>
      </w:r>
      <w:r w:rsidRPr="00EB48D3">
        <w:rPr>
          <w:rFonts w:ascii="Times New Roman" w:eastAsia="Times New Roman" w:hAnsi="Times New Roman" w:cs="Times New Roman"/>
          <w:bCs/>
          <w:sz w:val="24"/>
          <w:szCs w:val="24"/>
          <w:lang w:val="kk-KZ" w:eastAsia="ru-RU"/>
        </w:rPr>
        <w:t>ароматты галогендерде</w:t>
      </w:r>
      <w:r w:rsidRPr="008C2EE3">
        <w:rPr>
          <w:rFonts w:ascii="Times New Roman" w:eastAsia="Times New Roman" w:hAnsi="Times New Roman" w:cs="Times New Roman"/>
          <w:sz w:val="24"/>
          <w:szCs w:val="24"/>
          <w:lang w:val="kk-KZ" w:eastAsia="ru-RU"/>
        </w:rPr>
        <w:t xml:space="preserve"> (мысалы, хлорбензол, фторнитробензол) кездеседі және </w:t>
      </w:r>
      <w:r w:rsidRPr="00EB48D3">
        <w:rPr>
          <w:rFonts w:ascii="Times New Roman" w:eastAsia="Times New Roman" w:hAnsi="Times New Roman" w:cs="Times New Roman"/>
          <w:bCs/>
          <w:sz w:val="24"/>
          <w:szCs w:val="24"/>
          <w:lang w:val="kk-KZ" w:eastAsia="ru-RU"/>
        </w:rPr>
        <w:t>электрофильді орынбасудан ерекшеленетін</w:t>
      </w:r>
      <w:r w:rsidRPr="008C2EE3">
        <w:rPr>
          <w:rFonts w:ascii="Times New Roman" w:eastAsia="Times New Roman" w:hAnsi="Times New Roman" w:cs="Times New Roman"/>
          <w:sz w:val="24"/>
          <w:szCs w:val="24"/>
          <w:lang w:val="kk-KZ" w:eastAsia="ru-RU"/>
        </w:rPr>
        <w:t xml:space="preserve"> арнайы механизм арқылы жүреді.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Механизм түрлері: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Арнольд-Элмс механизмі (қосылу-бөліну механизмі)</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lastRenderedPageBreak/>
        <w:t>Арнольд-Элмс механизмі</w:t>
      </w:r>
      <w:r w:rsidRPr="008C2EE3">
        <w:rPr>
          <w:rFonts w:ascii="Times New Roman" w:eastAsia="Times New Roman" w:hAnsi="Times New Roman" w:cs="Times New Roman"/>
          <w:sz w:val="24"/>
          <w:szCs w:val="24"/>
          <w:lang w:val="kk-KZ" w:eastAsia="ru-RU"/>
        </w:rPr>
        <w:t xml:space="preserve"> </w:t>
      </w:r>
      <w:r w:rsidR="005B078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val="kk-KZ" w:eastAsia="ru-RU"/>
        </w:rPr>
        <w:t xml:space="preserve"> ароматты қосылыстарда жүретін </w:t>
      </w:r>
      <w:r w:rsidRPr="00EB48D3">
        <w:rPr>
          <w:rFonts w:ascii="Times New Roman" w:eastAsia="Times New Roman" w:hAnsi="Times New Roman" w:cs="Times New Roman"/>
          <w:bCs/>
          <w:sz w:val="24"/>
          <w:szCs w:val="24"/>
          <w:lang w:val="kk-KZ" w:eastAsia="ru-RU"/>
        </w:rPr>
        <w:t>нуклеофильді орынбасу реакциясының ең кең таралған түрі</w:t>
      </w:r>
      <w:r w:rsidRPr="008C2EE3">
        <w:rPr>
          <w:rFonts w:ascii="Times New Roman" w:eastAsia="Times New Roman" w:hAnsi="Times New Roman" w:cs="Times New Roman"/>
          <w:sz w:val="24"/>
          <w:szCs w:val="24"/>
          <w:lang w:val="kk-KZ" w:eastAsia="ru-RU"/>
        </w:rPr>
        <w:t xml:space="preserve">. Бұл механизм негізінен ароматты сақинада </w:t>
      </w:r>
      <w:r w:rsidRPr="00EB48D3">
        <w:rPr>
          <w:rFonts w:ascii="Times New Roman" w:eastAsia="Times New Roman" w:hAnsi="Times New Roman" w:cs="Times New Roman"/>
          <w:bCs/>
          <w:sz w:val="24"/>
          <w:szCs w:val="24"/>
          <w:lang w:val="kk-KZ" w:eastAsia="ru-RU"/>
        </w:rPr>
        <w:t>электроноакцептор топтар</w:t>
      </w:r>
      <w:r w:rsidRPr="008C2EE3">
        <w:rPr>
          <w:rFonts w:ascii="Times New Roman" w:eastAsia="Times New Roman" w:hAnsi="Times New Roman" w:cs="Times New Roman"/>
          <w:sz w:val="24"/>
          <w:szCs w:val="24"/>
          <w:lang w:val="kk-KZ" w:eastAsia="ru-RU"/>
        </w:rPr>
        <w:t xml:space="preserve"> болған кезде және </w:t>
      </w:r>
      <w:r w:rsidRPr="00EB48D3">
        <w:rPr>
          <w:rFonts w:ascii="Times New Roman" w:eastAsia="Times New Roman" w:hAnsi="Times New Roman" w:cs="Times New Roman"/>
          <w:bCs/>
          <w:sz w:val="24"/>
          <w:szCs w:val="24"/>
          <w:lang w:val="kk-KZ" w:eastAsia="ru-RU"/>
        </w:rPr>
        <w:t>жақсы кетуші топ</w:t>
      </w:r>
      <w:r w:rsidRPr="008C2EE3">
        <w:rPr>
          <w:rFonts w:ascii="Times New Roman" w:eastAsia="Times New Roman" w:hAnsi="Times New Roman" w:cs="Times New Roman"/>
          <w:sz w:val="24"/>
          <w:szCs w:val="24"/>
          <w:lang w:val="kk-KZ" w:eastAsia="ru-RU"/>
        </w:rPr>
        <w:t xml:space="preserve"> (мысалы, галоген) болған жағдайда жүреді.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Механизмнің кезеңдері:</w:t>
      </w:r>
    </w:p>
    <w:p w:rsidR="008978DF" w:rsidRPr="008C2EE3" w:rsidRDefault="008978D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1. Қосылу (нуклеофильдің шабуылы): н</w:t>
      </w:r>
      <w:r w:rsidRPr="008C2EE3">
        <w:rPr>
          <w:rFonts w:ascii="Times New Roman" w:eastAsia="Times New Roman" w:hAnsi="Times New Roman" w:cs="Times New Roman"/>
          <w:sz w:val="24"/>
          <w:szCs w:val="24"/>
          <w:lang w:val="kk-KZ" w:eastAsia="ru-RU"/>
        </w:rPr>
        <w:t xml:space="preserve">уклеофиль ароматты сақинадағы электрон жетіспейтін орынға, көбінесе </w:t>
      </w:r>
      <w:r w:rsidRPr="00EB48D3">
        <w:rPr>
          <w:rFonts w:ascii="Times New Roman" w:eastAsia="Times New Roman" w:hAnsi="Times New Roman" w:cs="Times New Roman"/>
          <w:bCs/>
          <w:sz w:val="24"/>
          <w:szCs w:val="24"/>
          <w:lang w:val="kk-KZ" w:eastAsia="ru-RU"/>
        </w:rPr>
        <w:t>электроноакцептор топқа жақын тұрған галогенге</w:t>
      </w:r>
      <w:r w:rsidRPr="008C2EE3">
        <w:rPr>
          <w:rFonts w:ascii="Times New Roman" w:eastAsia="Times New Roman" w:hAnsi="Times New Roman" w:cs="Times New Roman"/>
          <w:sz w:val="24"/>
          <w:szCs w:val="24"/>
          <w:lang w:val="kk-KZ" w:eastAsia="ru-RU"/>
        </w:rPr>
        <w:t>, шабуыл жасайды.</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 xml:space="preserve">Бұл кезде ароматты жүйе уақытша бұзылады да, </w:t>
      </w:r>
      <w:r w:rsidRPr="00EB48D3">
        <w:rPr>
          <w:rFonts w:ascii="Times New Roman" w:eastAsia="Times New Roman" w:hAnsi="Times New Roman" w:cs="Times New Roman"/>
          <w:bCs/>
          <w:sz w:val="24"/>
          <w:szCs w:val="24"/>
          <w:lang w:eastAsia="ru-RU"/>
        </w:rPr>
        <w:t>σ</w:t>
      </w:r>
      <w:r w:rsidRPr="00EB48D3">
        <w:rPr>
          <w:rFonts w:ascii="Times New Roman" w:eastAsia="Times New Roman" w:hAnsi="Times New Roman" w:cs="Times New Roman"/>
          <w:bCs/>
          <w:sz w:val="24"/>
          <w:szCs w:val="24"/>
          <w:lang w:val="kk-KZ" w:eastAsia="ru-RU"/>
        </w:rPr>
        <w:t>-кешен</w:t>
      </w:r>
      <w:r w:rsidRPr="008C2EE3">
        <w:rPr>
          <w:rFonts w:ascii="Times New Roman" w:eastAsia="Times New Roman" w:hAnsi="Times New Roman" w:cs="Times New Roman"/>
          <w:sz w:val="24"/>
          <w:szCs w:val="24"/>
          <w:lang w:val="kk-KZ" w:eastAsia="ru-RU"/>
        </w:rPr>
        <w:t xml:space="preserve"> (аралық карбанион) түзіледі.</w:t>
      </w:r>
    </w:p>
    <w:p w:rsidR="008978DF" w:rsidRPr="008C2EE3" w:rsidRDefault="008978DF" w:rsidP="008978DF">
      <w:pPr>
        <w:spacing w:after="0" w:line="240" w:lineRule="auto"/>
        <w:ind w:firstLine="709"/>
        <w:jc w:val="both"/>
        <w:outlineLvl w:val="3"/>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2. Бөліну (кетуші топтың шығуы): к</w:t>
      </w:r>
      <w:r w:rsidRPr="008C2EE3">
        <w:rPr>
          <w:rFonts w:ascii="Times New Roman" w:eastAsia="Times New Roman" w:hAnsi="Times New Roman" w:cs="Times New Roman"/>
          <w:sz w:val="24"/>
          <w:szCs w:val="24"/>
          <w:lang w:val="kk-KZ" w:eastAsia="ru-RU"/>
        </w:rPr>
        <w:t>елесі кезеңде ароматтылықты қалпына келтіру үшін кетуші топ (мысалы, F⁻ немесе Cl⁻) бөлініп шығады.</w:t>
      </w:r>
      <w:r w:rsidRPr="00EB48D3">
        <w:rPr>
          <w:rFonts w:ascii="Times New Roman" w:eastAsia="Times New Roman" w:hAnsi="Times New Roman" w:cs="Times New Roman"/>
          <w:sz w:val="24"/>
          <w:szCs w:val="24"/>
          <w:lang w:val="kk-KZ" w:eastAsia="ru-RU"/>
        </w:rPr>
        <w:t xml:space="preserve"> Н</w:t>
      </w:r>
      <w:r w:rsidRPr="008C2EE3">
        <w:rPr>
          <w:rFonts w:ascii="Times New Roman" w:eastAsia="Times New Roman" w:hAnsi="Times New Roman" w:cs="Times New Roman"/>
          <w:sz w:val="24"/>
          <w:szCs w:val="24"/>
          <w:lang w:val="kk-KZ" w:eastAsia="ru-RU"/>
        </w:rPr>
        <w:t xml:space="preserve">әтижесінде </w:t>
      </w:r>
      <w:r w:rsidRPr="00EB48D3">
        <w:rPr>
          <w:rFonts w:ascii="Times New Roman" w:eastAsia="Times New Roman" w:hAnsi="Times New Roman" w:cs="Times New Roman"/>
          <w:bCs/>
          <w:sz w:val="24"/>
          <w:szCs w:val="24"/>
          <w:lang w:val="kk-KZ" w:eastAsia="ru-RU"/>
        </w:rPr>
        <w:t>жаңа нуклеофильді орынбасқан ароматты қосылыс</w:t>
      </w:r>
      <w:r w:rsidRPr="008C2EE3">
        <w:rPr>
          <w:rFonts w:ascii="Times New Roman" w:eastAsia="Times New Roman" w:hAnsi="Times New Roman" w:cs="Times New Roman"/>
          <w:sz w:val="24"/>
          <w:szCs w:val="24"/>
          <w:lang w:val="kk-KZ" w:eastAsia="ru-RU"/>
        </w:rPr>
        <w:t xml:space="preserve"> түзіледі.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Жалпы мысал:</w:t>
      </w:r>
    </w:p>
    <w:p w:rsidR="008978DF" w:rsidRPr="00EB48D3" w:rsidRDefault="008978DF" w:rsidP="001E0B9B">
      <w:pPr>
        <w:spacing w:after="0" w:line="240" w:lineRule="auto"/>
        <w:ind w:firstLine="709"/>
        <w:jc w:val="center"/>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sz w:val="24"/>
          <w:szCs w:val="24"/>
          <w:lang w:val="kk-KZ" w:eastAsia="ru-RU"/>
        </w:rPr>
        <w:t>p-NO</w:t>
      </w:r>
      <w:r w:rsidRPr="00EB48D3">
        <w:rPr>
          <w:rFonts w:ascii="Times New Roman" w:eastAsia="Times New Roman" w:hAnsi="Times New Roman" w:cs="Times New Roman"/>
          <w:sz w:val="24"/>
          <w:szCs w:val="24"/>
          <w:vertAlign w:val="subscript"/>
          <w:lang w:val="kk-KZ" w:eastAsia="ru-RU"/>
        </w:rPr>
        <w:t>2</w:t>
      </w:r>
      <w:r w:rsidRPr="00EB48D3">
        <w:rPr>
          <w:rFonts w:ascii="Times New Roman" w:eastAsia="Times New Roman" w:hAnsi="Times New Roman" w:cs="Times New Roman"/>
          <w:sz w:val="24"/>
          <w:szCs w:val="24"/>
          <w:lang w:val="kk-KZ" w:eastAsia="ru-RU"/>
        </w:rPr>
        <w:t>-C</w:t>
      </w:r>
      <w:r w:rsidRPr="00EB48D3">
        <w:rPr>
          <w:rFonts w:ascii="Times New Roman" w:eastAsia="Times New Roman" w:hAnsi="Times New Roman" w:cs="Times New Roman"/>
          <w:sz w:val="24"/>
          <w:szCs w:val="24"/>
          <w:vertAlign w:val="subscript"/>
          <w:lang w:val="kk-KZ" w:eastAsia="ru-RU"/>
        </w:rPr>
        <w:t>6</w:t>
      </w:r>
      <w:r w:rsidRPr="00EB48D3">
        <w:rPr>
          <w:rFonts w:ascii="Times New Roman" w:eastAsia="Times New Roman" w:hAnsi="Times New Roman" w:cs="Times New Roman"/>
          <w:sz w:val="24"/>
          <w:szCs w:val="24"/>
          <w:lang w:val="kk-KZ" w:eastAsia="ru-RU"/>
        </w:rPr>
        <w:t>H</w:t>
      </w:r>
      <w:r w:rsidRPr="00EB48D3">
        <w:rPr>
          <w:rFonts w:ascii="Times New Roman" w:eastAsia="Times New Roman" w:hAnsi="Times New Roman" w:cs="Times New Roman"/>
          <w:sz w:val="24"/>
          <w:szCs w:val="24"/>
          <w:vertAlign w:val="subscript"/>
          <w:lang w:val="kk-KZ" w:eastAsia="ru-RU"/>
        </w:rPr>
        <w:t>4</w:t>
      </w:r>
      <w:r w:rsidRPr="00EB48D3">
        <w:rPr>
          <w:rFonts w:ascii="Times New Roman" w:eastAsia="Times New Roman" w:hAnsi="Times New Roman" w:cs="Times New Roman"/>
          <w:sz w:val="24"/>
          <w:szCs w:val="24"/>
          <w:lang w:val="kk-KZ" w:eastAsia="ru-RU"/>
        </w:rPr>
        <w:t xml:space="preserve">-F+OH− </w:t>
      </w:r>
      <w:r w:rsidRPr="00EB48D3">
        <w:rPr>
          <w:rFonts w:ascii="Cambria Math" w:eastAsia="Times New Roman" w:hAnsi="Cambria Math" w:cs="Cambria Math"/>
          <w:sz w:val="24"/>
          <w:szCs w:val="24"/>
          <w:lang w:val="kk-KZ" w:eastAsia="ru-RU"/>
        </w:rPr>
        <w:t>⟶</w:t>
      </w:r>
      <w:r w:rsidRPr="00EB48D3">
        <w:rPr>
          <w:rFonts w:ascii="Times New Roman" w:eastAsia="Times New Roman" w:hAnsi="Times New Roman" w:cs="Times New Roman"/>
          <w:sz w:val="24"/>
          <w:szCs w:val="24"/>
          <w:lang w:val="kk-KZ" w:eastAsia="ru-RU"/>
        </w:rPr>
        <w:t xml:space="preserve"> p-NO</w:t>
      </w:r>
      <w:r w:rsidRPr="00EB48D3">
        <w:rPr>
          <w:rFonts w:ascii="Times New Roman" w:eastAsia="Times New Roman" w:hAnsi="Times New Roman" w:cs="Times New Roman"/>
          <w:sz w:val="24"/>
          <w:szCs w:val="24"/>
          <w:vertAlign w:val="subscript"/>
          <w:lang w:val="kk-KZ" w:eastAsia="ru-RU"/>
        </w:rPr>
        <w:t>2</w:t>
      </w:r>
      <w:r w:rsidRPr="00EB48D3">
        <w:rPr>
          <w:rFonts w:ascii="Times New Roman" w:eastAsia="Times New Roman" w:hAnsi="Times New Roman" w:cs="Times New Roman"/>
          <w:sz w:val="24"/>
          <w:szCs w:val="24"/>
          <w:lang w:val="kk-KZ" w:eastAsia="ru-RU"/>
        </w:rPr>
        <w:t>-C</w:t>
      </w:r>
      <w:r w:rsidRPr="00EB48D3">
        <w:rPr>
          <w:rFonts w:ascii="Times New Roman" w:eastAsia="Times New Roman" w:hAnsi="Times New Roman" w:cs="Times New Roman"/>
          <w:sz w:val="24"/>
          <w:szCs w:val="24"/>
          <w:vertAlign w:val="subscript"/>
          <w:lang w:val="kk-KZ" w:eastAsia="ru-RU"/>
        </w:rPr>
        <w:t>6</w:t>
      </w:r>
      <w:r w:rsidRPr="00EB48D3">
        <w:rPr>
          <w:rFonts w:ascii="Times New Roman" w:eastAsia="Times New Roman" w:hAnsi="Times New Roman" w:cs="Times New Roman"/>
          <w:sz w:val="24"/>
          <w:szCs w:val="24"/>
          <w:lang w:val="kk-KZ" w:eastAsia="ru-RU"/>
        </w:rPr>
        <w:t>H</w:t>
      </w:r>
      <w:r w:rsidRPr="00EB48D3">
        <w:rPr>
          <w:rFonts w:ascii="Times New Roman" w:eastAsia="Times New Roman" w:hAnsi="Times New Roman" w:cs="Times New Roman"/>
          <w:sz w:val="24"/>
          <w:szCs w:val="24"/>
          <w:vertAlign w:val="subscript"/>
          <w:lang w:val="kk-KZ" w:eastAsia="ru-RU"/>
        </w:rPr>
        <w:t>4</w:t>
      </w:r>
      <w:r w:rsidRPr="00EB48D3">
        <w:rPr>
          <w:rFonts w:ascii="Times New Roman" w:eastAsia="Times New Roman" w:hAnsi="Times New Roman" w:cs="Times New Roman"/>
          <w:sz w:val="24"/>
          <w:szCs w:val="24"/>
          <w:lang w:val="kk-KZ" w:eastAsia="ru-RU"/>
        </w:rPr>
        <w:t>-OH+F−</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8C2EE3">
        <w:rPr>
          <w:rFonts w:ascii="Times New Roman" w:eastAsia="Times New Roman" w:hAnsi="Times New Roman" w:cs="Times New Roman"/>
          <w:sz w:val="24"/>
          <w:szCs w:val="24"/>
          <w:lang w:eastAsia="ru-RU"/>
        </w:rPr>
        <w:t>Бұл реакцияда:</w:t>
      </w:r>
    </w:p>
    <w:p w:rsidR="008978DF" w:rsidRPr="008C2EE3" w:rsidRDefault="008978DF" w:rsidP="008978DF">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F</w:t>
      </w:r>
      <w:r w:rsidRPr="00EB48D3">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кетуші топ (жақсы кетеді, себебі өте электон тартқыш)</w:t>
      </w:r>
    </w:p>
    <w:p w:rsidR="008978DF" w:rsidRPr="008C2EE3" w:rsidRDefault="008978DF" w:rsidP="008978DF">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OH⁻</w:t>
      </w:r>
      <w:r w:rsidRPr="008C2EE3">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нуклеофиль</w:t>
      </w:r>
    </w:p>
    <w:p w:rsidR="008978DF" w:rsidRPr="008C2EE3" w:rsidRDefault="008978DF" w:rsidP="008978DF">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NO₂</w:t>
      </w:r>
      <w:r w:rsidRPr="008C2EE3">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ароматты сақинаны активтендіруші топ (электроноакцептор), ол нуклеофильдік шабуылға қолайлы жағдай жасайды</w:t>
      </w:r>
    </w:p>
    <w:p w:rsidR="008978DF" w:rsidRPr="008C2EE3" w:rsidRDefault="008978D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Арнольд-Элмс механизміне әсер ететін факторлар:</w:t>
      </w:r>
      <w:r w:rsidRPr="00EB48D3">
        <w:rPr>
          <w:rFonts w:ascii="Times New Roman" w:eastAsia="Times New Roman" w:hAnsi="Times New Roman" w:cs="Times New Roman"/>
          <w:bCs/>
          <w:sz w:val="24"/>
          <w:szCs w:val="24"/>
          <w:lang w:val="kk-KZ" w:eastAsia="ru-RU"/>
        </w:rPr>
        <w:t xml:space="preserve"> э</w:t>
      </w:r>
      <w:r w:rsidRPr="00EB48D3">
        <w:rPr>
          <w:rFonts w:ascii="Times New Roman" w:eastAsia="Times New Roman" w:hAnsi="Times New Roman" w:cs="Times New Roman"/>
          <w:bCs/>
          <w:sz w:val="24"/>
          <w:szCs w:val="24"/>
          <w:lang w:eastAsia="ru-RU"/>
        </w:rPr>
        <w:t>лектроноакцептор топтардың болуы</w:t>
      </w:r>
      <w:r w:rsidRPr="008C2EE3">
        <w:rPr>
          <w:rFonts w:ascii="Times New Roman" w:eastAsia="Times New Roman" w:hAnsi="Times New Roman" w:cs="Times New Roman"/>
          <w:sz w:val="24"/>
          <w:szCs w:val="24"/>
          <w:lang w:eastAsia="ru-RU"/>
        </w:rPr>
        <w:t xml:space="preserve"> (NO₂, CN, COOH, SO₃H)</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 xml:space="preserve">Олар сақинадағы </w:t>
      </w:r>
      <w:r w:rsidRPr="008C2EE3">
        <w:rPr>
          <w:rFonts w:ascii="Times New Roman" w:eastAsia="Times New Roman" w:hAnsi="Times New Roman" w:cs="Times New Roman"/>
          <w:sz w:val="24"/>
          <w:szCs w:val="24"/>
          <w:lang w:eastAsia="ru-RU"/>
        </w:rPr>
        <w:t>π</w:t>
      </w:r>
      <w:r w:rsidRPr="008C2EE3">
        <w:rPr>
          <w:rFonts w:ascii="Times New Roman" w:eastAsia="Times New Roman" w:hAnsi="Times New Roman" w:cs="Times New Roman"/>
          <w:sz w:val="24"/>
          <w:szCs w:val="24"/>
          <w:lang w:val="kk-KZ" w:eastAsia="ru-RU"/>
        </w:rPr>
        <w:t>-электрон тығыздығын азайтып, нуклеофильге қолайлы жағдай жасайды</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Әсіресе орто және пара орындарда орналасуы маңызды</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Жақсы кетуші топ: г</w:t>
      </w:r>
      <w:r w:rsidRPr="008C2EE3">
        <w:rPr>
          <w:rFonts w:ascii="Times New Roman" w:eastAsia="Times New Roman" w:hAnsi="Times New Roman" w:cs="Times New Roman"/>
          <w:sz w:val="24"/>
          <w:szCs w:val="24"/>
          <w:lang w:val="kk-KZ" w:eastAsia="ru-RU"/>
        </w:rPr>
        <w:t>алогендер ішінде фтор ең белсенді (ирониялы түрде, ол ең жаман кетуші топ бола тұра, ең жақсы реакцияны береді, себебі ол сақинаны өте қатты активтендіреді)</w:t>
      </w:r>
      <w:r w:rsidRPr="00EB48D3">
        <w:rPr>
          <w:rFonts w:ascii="Times New Roman" w:eastAsia="Times New Roman" w:hAnsi="Times New Roman" w:cs="Times New Roman"/>
          <w:sz w:val="24"/>
          <w:szCs w:val="24"/>
          <w:lang w:val="kk-KZ" w:eastAsia="ru-RU"/>
        </w:rPr>
        <w:t>;</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 xml:space="preserve">Күшті нуклеофильдер: </w:t>
      </w:r>
      <w:r w:rsidRPr="008C2EE3">
        <w:rPr>
          <w:rFonts w:ascii="Times New Roman" w:eastAsia="Times New Roman" w:hAnsi="Times New Roman" w:cs="Times New Roman"/>
          <w:sz w:val="24"/>
          <w:szCs w:val="24"/>
          <w:lang w:val="kk-KZ" w:eastAsia="ru-RU"/>
        </w:rPr>
        <w:t>OH⁻, RO⁻, NH₂⁻, CN⁻ реакцияны жылдамдатады</w:t>
      </w:r>
    </w:p>
    <w:p w:rsidR="008978DF" w:rsidRPr="008C2EE3" w:rsidRDefault="008978DF" w:rsidP="008978DF">
      <w:pPr>
        <w:spacing w:after="0" w:line="240" w:lineRule="auto"/>
        <w:ind w:firstLine="708"/>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Полярлы протонды еріткіштер</w:t>
      </w:r>
      <w:r w:rsidRPr="00EB48D3">
        <w:rPr>
          <w:rFonts w:ascii="Times New Roman" w:eastAsia="Times New Roman" w:hAnsi="Times New Roman" w:cs="Times New Roman"/>
          <w:bCs/>
          <w:sz w:val="24"/>
          <w:szCs w:val="24"/>
          <w:lang w:val="kk-KZ" w:eastAsia="ru-RU"/>
        </w:rPr>
        <w:t xml:space="preserve">: </w:t>
      </w:r>
      <w:r w:rsidRPr="008C2EE3">
        <w:rPr>
          <w:rFonts w:ascii="Times New Roman" w:eastAsia="Times New Roman" w:hAnsi="Times New Roman" w:cs="Times New Roman"/>
          <w:sz w:val="24"/>
          <w:szCs w:val="24"/>
          <w:lang w:eastAsia="ru-RU"/>
        </w:rPr>
        <w:t>Мысалы, су, этанол – реакцияға қолайлы орта</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Қазіргі ғылыми жетістіктер (механизм аясында):</w:t>
      </w:r>
    </w:p>
    <w:p w:rsidR="008978DF" w:rsidRPr="008C2EE3" w:rsidRDefault="008978DF" w:rsidP="008978D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Су негізіндегі реакциялар</w:t>
      </w:r>
      <w:r w:rsidRPr="008C2EE3">
        <w:rPr>
          <w:rFonts w:ascii="Times New Roman" w:eastAsia="Times New Roman" w:hAnsi="Times New Roman" w:cs="Times New Roman"/>
          <w:sz w:val="24"/>
          <w:szCs w:val="24"/>
          <w:lang w:eastAsia="ru-RU"/>
        </w:rPr>
        <w:t xml:space="preserve"> — қосылу-бөліну механизмі экологиялық таза жағдайда, су мен биологиялық еріткіштерде сәтті жүреді</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Микротолқынды активация</w:t>
      </w:r>
      <w:r w:rsidRPr="008C2EE3">
        <w:rPr>
          <w:rFonts w:ascii="Times New Roman" w:eastAsia="Times New Roman" w:hAnsi="Times New Roman" w:cs="Times New Roman"/>
          <w:sz w:val="24"/>
          <w:szCs w:val="24"/>
          <w:lang w:eastAsia="ru-RU"/>
        </w:rPr>
        <w:t xml:space="preserve"> </w:t>
      </w:r>
      <w:r w:rsidR="005B078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реакцияны тездетіп, энергия шығынын азайтады</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Фторлы қосылыстарды биологиялық белсенді молекулаларға айналдыруда</w:t>
      </w:r>
      <w:r w:rsidRPr="008C2EE3">
        <w:rPr>
          <w:rFonts w:ascii="Times New Roman" w:eastAsia="Times New Roman" w:hAnsi="Times New Roman" w:cs="Times New Roman"/>
          <w:sz w:val="24"/>
          <w:szCs w:val="24"/>
          <w:lang w:eastAsia="ru-RU"/>
        </w:rPr>
        <w:t xml:space="preserve"> осы механизм кеңінен қолданылып жатыр</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Катализаторлық жүйелердің енгізілуі</w:t>
      </w:r>
      <w:r w:rsidRPr="008C2EE3">
        <w:rPr>
          <w:rFonts w:ascii="Times New Roman" w:eastAsia="Times New Roman" w:hAnsi="Times New Roman" w:cs="Times New Roman"/>
          <w:sz w:val="24"/>
          <w:szCs w:val="24"/>
          <w:lang w:eastAsia="ru-RU"/>
        </w:rPr>
        <w:t xml:space="preserve"> </w:t>
      </w:r>
      <w:r w:rsidR="005B078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кейбір жағдайларда реакцияны катализаторлармен (мысалы, нанобөлшектер) жеңілдету арқылы селективтілік пен шығым артады</w:t>
      </w:r>
      <w:r w:rsidRPr="00EB48D3">
        <w:rPr>
          <w:rFonts w:ascii="Times New Roman" w:eastAsia="Times New Roman" w:hAnsi="Times New Roman" w:cs="Times New Roman"/>
          <w:sz w:val="24"/>
          <w:szCs w:val="24"/>
          <w:lang w:val="kk-KZ" w:eastAsia="ru-RU"/>
        </w:rPr>
        <w:t>.</w:t>
      </w:r>
    </w:p>
    <w:p w:rsidR="008978DF" w:rsidRPr="008C2EE3" w:rsidRDefault="008978DF" w:rsidP="008978DF">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sz w:val="24"/>
          <w:szCs w:val="24"/>
          <w:lang w:val="kk-KZ" w:eastAsia="ru-RU"/>
        </w:rPr>
        <w:t xml:space="preserve">Сонымен, </w:t>
      </w:r>
      <w:r w:rsidRPr="008C2EE3">
        <w:rPr>
          <w:rFonts w:ascii="Times New Roman" w:eastAsia="Times New Roman" w:hAnsi="Times New Roman" w:cs="Times New Roman"/>
          <w:sz w:val="24"/>
          <w:szCs w:val="24"/>
          <w:lang w:eastAsia="ru-RU"/>
        </w:rPr>
        <w:t xml:space="preserve">Арнольд-Элмс механизмі </w:t>
      </w:r>
      <w:r w:rsidR="005B078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ароматты қосылыстарда нуклеофильді орынбасу реакцияларының негізгі жолы. Бұл механизм күрделі органикалық синтездерде, әсіресе электрон тартқыш топтары бар бензол туындыларымен жұмыс істегенде өте тиімді. Қазіргі таңда бұл механизм жасыл химия талаптарына сай жаңартылып, селективті және энергия тиімді әдістермен дамып келеді.</w:t>
      </w:r>
    </w:p>
    <w:p w:rsidR="008978DF" w:rsidRPr="008C2EE3" w:rsidRDefault="008978DF" w:rsidP="008978DF">
      <w:pPr>
        <w:spacing w:after="0" w:line="240" w:lineRule="auto"/>
        <w:ind w:firstLine="709"/>
        <w:jc w:val="both"/>
        <w:outlineLvl w:val="3"/>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Бендин механизм (немесе «арин» механизмі)</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Бендин механизмі</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ароматты қосылыстардағы нуклеофильді орынбасу реакциясының бір түрі, ол көбінесе </w:t>
      </w:r>
      <w:r w:rsidRPr="00EB48D3">
        <w:rPr>
          <w:rFonts w:ascii="Times New Roman" w:eastAsia="Times New Roman" w:hAnsi="Times New Roman" w:cs="Times New Roman"/>
          <w:bCs/>
          <w:sz w:val="24"/>
          <w:szCs w:val="24"/>
          <w:lang w:eastAsia="ru-RU"/>
        </w:rPr>
        <w:t>жоғары температурада</w:t>
      </w:r>
      <w:r w:rsidRPr="008C2EE3">
        <w:rPr>
          <w:rFonts w:ascii="Times New Roman" w:eastAsia="Times New Roman" w:hAnsi="Times New Roman" w:cs="Times New Roman"/>
          <w:sz w:val="24"/>
          <w:szCs w:val="24"/>
          <w:lang w:eastAsia="ru-RU"/>
        </w:rPr>
        <w:t xml:space="preserve"> немесе </w:t>
      </w:r>
      <w:r w:rsidRPr="00EB48D3">
        <w:rPr>
          <w:rFonts w:ascii="Times New Roman" w:eastAsia="Times New Roman" w:hAnsi="Times New Roman" w:cs="Times New Roman"/>
          <w:bCs/>
          <w:sz w:val="24"/>
          <w:szCs w:val="24"/>
          <w:lang w:eastAsia="ru-RU"/>
        </w:rPr>
        <w:t>қатты негіздердің қатысуымен</w:t>
      </w:r>
      <w:r w:rsidRPr="008C2EE3">
        <w:rPr>
          <w:rFonts w:ascii="Times New Roman" w:eastAsia="Times New Roman" w:hAnsi="Times New Roman" w:cs="Times New Roman"/>
          <w:sz w:val="24"/>
          <w:szCs w:val="24"/>
          <w:lang w:eastAsia="ru-RU"/>
        </w:rPr>
        <w:t xml:space="preserve"> жүреді. Бұл механизм ароматты сақинадағы орынбасар топты (мысалы, галогенді) кетіріп, орнына нуклеофильді топтың түсуімен сипатталады.</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Механизмнің кезеңдері:</w:t>
      </w:r>
    </w:p>
    <w:p w:rsidR="008978DF" w:rsidRPr="008C2EE3" w:rsidRDefault="008978DF" w:rsidP="008978DF">
      <w:pPr>
        <w:spacing w:after="0" w:line="240" w:lineRule="auto"/>
        <w:ind w:firstLine="709"/>
        <w:jc w:val="both"/>
        <w:outlineLvl w:val="3"/>
        <w:rPr>
          <w:rFonts w:ascii="Times New Roman" w:eastAsia="Times New Roman" w:hAnsi="Times New Roman" w:cs="Times New Roman"/>
          <w:bCs/>
          <w:sz w:val="24"/>
          <w:szCs w:val="24"/>
          <w:lang w:eastAsia="ru-RU"/>
        </w:rPr>
      </w:pPr>
      <w:r w:rsidRPr="008C2EE3">
        <w:rPr>
          <w:rFonts w:ascii="Times New Roman" w:eastAsia="Times New Roman" w:hAnsi="Times New Roman" w:cs="Times New Roman"/>
          <w:bCs/>
          <w:sz w:val="24"/>
          <w:szCs w:val="24"/>
          <w:lang w:eastAsia="ru-RU"/>
        </w:rPr>
        <w:t xml:space="preserve">1. </w:t>
      </w:r>
      <w:r w:rsidR="005B0783">
        <w:rPr>
          <w:rFonts w:ascii="Times New Roman" w:eastAsia="Times New Roman" w:hAnsi="Times New Roman" w:cs="Times New Roman"/>
          <w:bCs/>
          <w:sz w:val="24"/>
          <w:szCs w:val="24"/>
          <w:lang w:eastAsia="ru-RU"/>
        </w:rPr>
        <w:t>Элим</w:t>
      </w:r>
      <w:r w:rsidR="005B0783">
        <w:rPr>
          <w:rFonts w:ascii="Times New Roman" w:eastAsia="Times New Roman" w:hAnsi="Times New Roman" w:cs="Times New Roman"/>
          <w:bCs/>
          <w:sz w:val="24"/>
          <w:szCs w:val="24"/>
          <w:lang w:val="kk-KZ" w:eastAsia="ru-RU"/>
        </w:rPr>
        <w:t>индеу</w:t>
      </w:r>
      <w:r w:rsidRPr="00EB48D3">
        <w:rPr>
          <w:rFonts w:ascii="Times New Roman" w:eastAsia="Times New Roman" w:hAnsi="Times New Roman" w:cs="Times New Roman"/>
          <w:bCs/>
          <w:sz w:val="24"/>
          <w:szCs w:val="24"/>
          <w:lang w:eastAsia="ru-RU"/>
        </w:rPr>
        <w:t xml:space="preserve"> (кету) сатысы:</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8C2EE3">
        <w:rPr>
          <w:rFonts w:ascii="Times New Roman" w:eastAsia="Times New Roman" w:hAnsi="Times New Roman" w:cs="Times New Roman"/>
          <w:sz w:val="24"/>
          <w:szCs w:val="24"/>
          <w:lang w:eastAsia="ru-RU"/>
        </w:rPr>
        <w:t xml:space="preserve">Ароматты галоген қосылығынан галоген атомы кетеді, осы кезде </w:t>
      </w:r>
      <w:r w:rsidRPr="00EB48D3">
        <w:rPr>
          <w:rFonts w:ascii="Times New Roman" w:eastAsia="Times New Roman" w:hAnsi="Times New Roman" w:cs="Times New Roman"/>
          <w:bCs/>
          <w:sz w:val="24"/>
          <w:szCs w:val="24"/>
          <w:lang w:eastAsia="ru-RU"/>
        </w:rPr>
        <w:t>арин</w:t>
      </w:r>
      <w:r w:rsidRPr="008C2EE3">
        <w:rPr>
          <w:rFonts w:ascii="Times New Roman" w:eastAsia="Times New Roman" w:hAnsi="Times New Roman" w:cs="Times New Roman"/>
          <w:sz w:val="24"/>
          <w:szCs w:val="24"/>
          <w:lang w:eastAsia="ru-RU"/>
        </w:rPr>
        <w:t xml:space="preserve"> деп аталатын ерекше аралық қосылыс түзіледі.</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 xml:space="preserve">Арин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val="kk-KZ" w:eastAsia="ru-RU"/>
        </w:rPr>
        <w:t xml:space="preserve"> сақинадағы көміртек атомдары арасында үш орталықты екі электрондық байланыс бар, яғни ерекше құрылым.</w:t>
      </w:r>
    </w:p>
    <w:p w:rsidR="008978DF" w:rsidRPr="008C2EE3" w:rsidRDefault="008978DF" w:rsidP="008978DF">
      <w:pPr>
        <w:spacing w:after="0" w:line="240" w:lineRule="auto"/>
        <w:ind w:firstLine="709"/>
        <w:jc w:val="both"/>
        <w:outlineLvl w:val="3"/>
        <w:rPr>
          <w:rFonts w:ascii="Times New Roman" w:eastAsia="Times New Roman" w:hAnsi="Times New Roman" w:cs="Times New Roman"/>
          <w:bCs/>
          <w:sz w:val="24"/>
          <w:szCs w:val="24"/>
          <w:lang w:val="kk-KZ" w:eastAsia="ru-RU"/>
        </w:rPr>
      </w:pPr>
      <w:r w:rsidRPr="008C2EE3">
        <w:rPr>
          <w:rFonts w:ascii="Times New Roman" w:eastAsia="Times New Roman" w:hAnsi="Times New Roman" w:cs="Times New Roman"/>
          <w:bCs/>
          <w:sz w:val="24"/>
          <w:szCs w:val="24"/>
          <w:lang w:val="kk-KZ" w:eastAsia="ru-RU"/>
        </w:rPr>
        <w:lastRenderedPageBreak/>
        <w:t xml:space="preserve">2. </w:t>
      </w:r>
      <w:r w:rsidRPr="00EB48D3">
        <w:rPr>
          <w:rFonts w:ascii="Times New Roman" w:eastAsia="Times New Roman" w:hAnsi="Times New Roman" w:cs="Times New Roman"/>
          <w:bCs/>
          <w:sz w:val="24"/>
          <w:szCs w:val="24"/>
          <w:lang w:val="kk-KZ" w:eastAsia="ru-RU"/>
        </w:rPr>
        <w:t>Нуклеофильдің қосылуы:</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8C2EE3">
        <w:rPr>
          <w:rFonts w:ascii="Times New Roman" w:eastAsia="Times New Roman" w:hAnsi="Times New Roman" w:cs="Times New Roman"/>
          <w:sz w:val="24"/>
          <w:szCs w:val="24"/>
          <w:lang w:val="kk-KZ" w:eastAsia="ru-RU"/>
        </w:rPr>
        <w:t>Аринге күшті нуклеофиль шабуыл жасап, сақинаның ароматтылығын қалпына келтіреді.</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Нәтижесінде бастапқы галоген орнына нуклеофиль қосылады.</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Жалпы мысал:</w:t>
      </w:r>
    </w:p>
    <w:p w:rsidR="008978DF" w:rsidRPr="00EB48D3" w:rsidRDefault="008978DF" w:rsidP="001E0B9B">
      <w:pPr>
        <w:spacing w:after="0" w:line="240" w:lineRule="auto"/>
        <w:ind w:firstLine="709"/>
        <w:jc w:val="center"/>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sz w:val="24"/>
          <w:szCs w:val="24"/>
          <w:lang w:val="kk-KZ" w:eastAsia="ru-RU"/>
        </w:rPr>
        <w:t>C6H5-Cl+NH</w:t>
      </w:r>
      <w:r w:rsidRPr="00EB48D3">
        <w:rPr>
          <w:rFonts w:ascii="Times New Roman" w:eastAsia="Times New Roman" w:hAnsi="Times New Roman" w:cs="Times New Roman"/>
          <w:sz w:val="24"/>
          <w:szCs w:val="24"/>
          <w:vertAlign w:val="subscript"/>
          <w:lang w:val="kk-KZ" w:eastAsia="ru-RU"/>
        </w:rPr>
        <w:t>2</w:t>
      </w:r>
      <w:r w:rsidRPr="00EB48D3">
        <w:rPr>
          <w:rFonts w:ascii="Times New Roman" w:eastAsia="Times New Roman" w:hAnsi="Times New Roman" w:cs="Times New Roman"/>
          <w:sz w:val="24"/>
          <w:szCs w:val="24"/>
          <w:vertAlign w:val="superscript"/>
          <w:lang w:val="kk-KZ" w:eastAsia="ru-RU"/>
        </w:rPr>
        <w:t>−</w:t>
      </w:r>
      <w:r w:rsidRPr="00EB48D3">
        <w:rPr>
          <w:rFonts w:ascii="Times New Roman" w:eastAsia="Times New Roman" w:hAnsi="Times New Roman" w:cs="Times New Roman"/>
          <w:sz w:val="24"/>
          <w:szCs w:val="24"/>
          <w:lang w:val="kk-KZ" w:eastAsia="ru-RU"/>
        </w:rPr>
        <w:t xml:space="preserve"> → C6H5-NH</w:t>
      </w:r>
      <w:r w:rsidRPr="00EB48D3">
        <w:rPr>
          <w:rFonts w:ascii="Times New Roman" w:eastAsia="Times New Roman" w:hAnsi="Times New Roman" w:cs="Times New Roman"/>
          <w:sz w:val="24"/>
          <w:szCs w:val="24"/>
          <w:vertAlign w:val="subscript"/>
          <w:lang w:val="kk-KZ" w:eastAsia="ru-RU"/>
        </w:rPr>
        <w:t>2</w:t>
      </w:r>
      <w:r w:rsidRPr="00EB48D3">
        <w:rPr>
          <w:rFonts w:ascii="Times New Roman" w:eastAsia="Times New Roman" w:hAnsi="Times New Roman" w:cs="Times New Roman"/>
          <w:sz w:val="24"/>
          <w:szCs w:val="24"/>
          <w:lang w:val="kk-KZ" w:eastAsia="ru-RU"/>
        </w:rPr>
        <w:t>+Cl</w:t>
      </w:r>
      <w:r w:rsidRPr="00EB48D3">
        <w:rPr>
          <w:rFonts w:ascii="Times New Roman" w:eastAsia="Times New Roman" w:hAnsi="Times New Roman" w:cs="Times New Roman"/>
          <w:sz w:val="24"/>
          <w:szCs w:val="24"/>
          <w:vertAlign w:val="superscript"/>
          <w:lang w:val="kk-KZ" w:eastAsia="ru-RU"/>
        </w:rPr>
        <w:t>−</w:t>
      </w:r>
      <w:r w:rsidRPr="00EB48D3">
        <w:rPr>
          <w:rFonts w:ascii="Times New Roman" w:eastAsia="Times New Roman" w:hAnsi="Times New Roman" w:cs="Times New Roman"/>
          <w:sz w:val="24"/>
          <w:szCs w:val="24"/>
          <w:lang w:val="kk-KZ" w:eastAsia="ru-RU"/>
        </w:rPr>
        <w:t xml:space="preserve">   (жоғары T)</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8C2EE3">
        <w:rPr>
          <w:rFonts w:ascii="Times New Roman" w:eastAsia="Times New Roman" w:hAnsi="Times New Roman" w:cs="Times New Roman"/>
          <w:sz w:val="24"/>
          <w:szCs w:val="24"/>
          <w:lang w:eastAsia="ru-RU"/>
        </w:rPr>
        <w:t>Бұл реакцияда:</w:t>
      </w:r>
    </w:p>
    <w:p w:rsidR="008978DF" w:rsidRPr="008C2EE3" w:rsidRDefault="008978DF" w:rsidP="008978D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8C2EE3">
        <w:rPr>
          <w:rFonts w:ascii="Times New Roman" w:eastAsia="Times New Roman" w:hAnsi="Times New Roman" w:cs="Times New Roman"/>
          <w:sz w:val="24"/>
          <w:szCs w:val="24"/>
          <w:lang w:eastAsia="ru-RU"/>
        </w:rPr>
        <w:t xml:space="preserve">Хлорбензол (C₆H₅–Cl)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бастапқы қосылыс</w:t>
      </w:r>
    </w:p>
    <w:p w:rsidR="008978DF" w:rsidRPr="008C2EE3" w:rsidRDefault="008978DF" w:rsidP="008978D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sz w:val="24"/>
          <w:szCs w:val="24"/>
          <w:lang w:eastAsia="ru-RU"/>
        </w:rPr>
        <w:t xml:space="preserve">NH₂⁻ </w:t>
      </w:r>
      <w:r w:rsidRPr="00EB48D3">
        <w:rPr>
          <w:rFonts w:ascii="Times New Roman" w:eastAsia="Times New Roman" w:hAnsi="Times New Roman" w:cs="Times New Roman"/>
          <w:sz w:val="24"/>
          <w:szCs w:val="24"/>
          <w:lang w:val="kk-KZ" w:eastAsia="ru-RU"/>
        </w:rPr>
        <w:t>-</w:t>
      </w:r>
      <w:r w:rsidRPr="008C2EE3">
        <w:rPr>
          <w:rFonts w:ascii="Times New Roman" w:eastAsia="Times New Roman" w:hAnsi="Times New Roman" w:cs="Times New Roman"/>
          <w:sz w:val="24"/>
          <w:szCs w:val="24"/>
          <w:lang w:eastAsia="ru-RU"/>
        </w:rPr>
        <w:t xml:space="preserve"> күшті нуклеофиль (амид ионы)</w:t>
      </w:r>
    </w:p>
    <w:p w:rsidR="008978DF" w:rsidRPr="008C2EE3" w:rsidRDefault="008978DF" w:rsidP="008978D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8C2EE3">
        <w:rPr>
          <w:rFonts w:ascii="Times New Roman" w:eastAsia="Times New Roman" w:hAnsi="Times New Roman" w:cs="Times New Roman"/>
          <w:sz w:val="24"/>
          <w:szCs w:val="24"/>
          <w:lang w:eastAsia="ru-RU"/>
        </w:rPr>
        <w:t>Нәтижесінде анилин (C₆H₅–NH₂) түзіледі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Ерекшеліктері мен әсер етуші факторлар:</w:t>
      </w:r>
    </w:p>
    <w:p w:rsidR="008978DF" w:rsidRPr="008C2EE3" w:rsidRDefault="008978DF" w:rsidP="008978DF">
      <w:pPr>
        <w:numPr>
          <w:ilvl w:val="0"/>
          <w:numId w:val="18"/>
        </w:numPr>
        <w:spacing w:after="0" w:line="240" w:lineRule="auto"/>
        <w:ind w:left="0" w:firstLine="709"/>
        <w:jc w:val="both"/>
        <w:rPr>
          <w:rFonts w:ascii="Times New Roman" w:eastAsia="Times New Roman" w:hAnsi="Times New Roman" w:cs="Times New Roman"/>
          <w:sz w:val="24"/>
          <w:szCs w:val="24"/>
          <w:lang w:val="kk-KZ" w:eastAsia="ru-RU"/>
        </w:rPr>
      </w:pPr>
      <w:r w:rsidRPr="008C2EE3">
        <w:rPr>
          <w:rFonts w:ascii="Times New Roman" w:eastAsia="Times New Roman" w:hAnsi="Times New Roman" w:cs="Times New Roman"/>
          <w:sz w:val="24"/>
          <w:szCs w:val="24"/>
          <w:lang w:eastAsia="ru-RU"/>
        </w:rPr>
        <w:t xml:space="preserve"> </w:t>
      </w:r>
      <w:r w:rsidRPr="00EB48D3">
        <w:rPr>
          <w:rFonts w:ascii="Times New Roman" w:eastAsia="Times New Roman" w:hAnsi="Times New Roman" w:cs="Times New Roman"/>
          <w:bCs/>
          <w:sz w:val="24"/>
          <w:szCs w:val="24"/>
          <w:lang w:eastAsia="ru-RU"/>
        </w:rPr>
        <w:t>Жоғары температура және күшті негіздердің болуы</w:t>
      </w:r>
      <w:r w:rsidRPr="00EB48D3">
        <w:rPr>
          <w:rFonts w:ascii="Times New Roman" w:eastAsia="Times New Roman" w:hAnsi="Times New Roman" w:cs="Times New Roman"/>
          <w:bCs/>
          <w:sz w:val="24"/>
          <w:szCs w:val="24"/>
          <w:lang w:val="kk-KZ" w:eastAsia="ru-RU"/>
        </w:rPr>
        <w:t xml:space="preserve">. </w:t>
      </w:r>
      <w:r w:rsidRPr="008C2EE3">
        <w:rPr>
          <w:rFonts w:ascii="Times New Roman" w:eastAsia="Times New Roman" w:hAnsi="Times New Roman" w:cs="Times New Roman"/>
          <w:sz w:val="24"/>
          <w:szCs w:val="24"/>
          <w:lang w:val="kk-KZ" w:eastAsia="ru-RU"/>
        </w:rPr>
        <w:t>Реакцияның жүруі үшін жоғары энергия қажет, себебі ароматтылық уақытша бұзылады.</w:t>
      </w:r>
    </w:p>
    <w:p w:rsidR="008978DF" w:rsidRPr="008C2EE3" w:rsidRDefault="008978DF" w:rsidP="008978DF">
      <w:pPr>
        <w:numPr>
          <w:ilvl w:val="0"/>
          <w:numId w:val="18"/>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Нуклеофильдің күші. А</w:t>
      </w:r>
      <w:r w:rsidRPr="008C2EE3">
        <w:rPr>
          <w:rFonts w:ascii="Times New Roman" w:eastAsia="Times New Roman" w:hAnsi="Times New Roman" w:cs="Times New Roman"/>
          <w:sz w:val="24"/>
          <w:szCs w:val="24"/>
          <w:lang w:val="kk-KZ" w:eastAsia="ru-RU"/>
        </w:rPr>
        <w:t>мид иондары (NH₂⁻), гидроксид иондары (OH⁻) сияқты күшті нуклеофильдер тиімді.</w:t>
      </w:r>
    </w:p>
    <w:p w:rsidR="008978DF" w:rsidRPr="008C2EE3" w:rsidRDefault="008978DF" w:rsidP="008978DF">
      <w:pPr>
        <w:numPr>
          <w:ilvl w:val="0"/>
          <w:numId w:val="18"/>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Ароматты қосылыстың табиғаты</w:t>
      </w:r>
      <w:r w:rsidRPr="00EB48D3">
        <w:rPr>
          <w:rFonts w:ascii="Times New Roman" w:eastAsia="Times New Roman" w:hAnsi="Times New Roman" w:cs="Times New Roman"/>
          <w:sz w:val="24"/>
          <w:szCs w:val="24"/>
          <w:lang w:val="kk-KZ" w:eastAsia="ru-RU"/>
        </w:rPr>
        <w:t xml:space="preserve">. </w:t>
      </w:r>
      <w:r w:rsidRPr="008C2EE3">
        <w:rPr>
          <w:rFonts w:ascii="Times New Roman" w:eastAsia="Times New Roman" w:hAnsi="Times New Roman" w:cs="Times New Roman"/>
          <w:sz w:val="24"/>
          <w:szCs w:val="24"/>
          <w:lang w:val="kk-KZ" w:eastAsia="ru-RU"/>
        </w:rPr>
        <w:t>Галогеннің шығу қабілеті маңызды, және электроноакцептор топтардың болуы бұл механизмде міндетті емес.</w:t>
      </w:r>
    </w:p>
    <w:p w:rsidR="008978DF" w:rsidRPr="008C2EE3" w:rsidRDefault="008978DF" w:rsidP="008978DF">
      <w:pPr>
        <w:numPr>
          <w:ilvl w:val="0"/>
          <w:numId w:val="18"/>
        </w:numPr>
        <w:spacing w:after="0" w:line="240" w:lineRule="auto"/>
        <w:ind w:left="0" w:firstLine="709"/>
        <w:jc w:val="both"/>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val="kk-KZ" w:eastAsia="ru-RU"/>
        </w:rPr>
        <w:t xml:space="preserve">Арин аралық қосылысының тұрақтылығы. </w:t>
      </w:r>
      <w:r w:rsidRPr="008C2EE3">
        <w:rPr>
          <w:rFonts w:ascii="Times New Roman" w:eastAsia="Times New Roman" w:hAnsi="Times New Roman" w:cs="Times New Roman"/>
          <w:sz w:val="24"/>
          <w:szCs w:val="24"/>
          <w:lang w:val="kk-KZ" w:eastAsia="ru-RU"/>
        </w:rPr>
        <w:t>Ариннің құрылымы реакция жылдамдығына әсер етеді.</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8C2EE3">
        <w:rPr>
          <w:rFonts w:ascii="Times New Roman" w:eastAsia="Times New Roman" w:hAnsi="Times New Roman" w:cs="Times New Roman"/>
          <w:sz w:val="24"/>
          <w:szCs w:val="24"/>
          <w:lang w:val="kk-KZ" w:eastAsia="ru-RU"/>
        </w:rPr>
        <w:t>Қазіргі уақытта арин аралық қосылыстарын зерттеу бағытында заманауи спектроскопиялық әдістер мен есептеу химиясы қолданылып, олардың табиғаты мен тұрақтылығы туралы нақты мәліметтер алынып жатыр. Сонымен қатар, нуклеофильді орынбасуды төмен температурада да жүзеге асыруға мүмкіндік беретін жаңа нуклеофильдер мен реакция шарттары ізделуде. Бұл механизмді жұмсартуға бағытталған катализаторлық процестер де белсенді зерттелуде, бұл энергия шығынын азайтуға көмектеседі. Сондай-ақ, биомедициналық синтез саласында арин механизмін пайдалану арқылы күрделі ароматты қосылыстарды тиімді синтездеу мүмкіндіктері артып келеді.</w:t>
      </w:r>
    </w:p>
    <w:p w:rsidR="008978DF" w:rsidRPr="008C2EE3" w:rsidRDefault="008978D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sz w:val="24"/>
          <w:szCs w:val="24"/>
          <w:lang w:val="kk-KZ" w:eastAsia="ru-RU"/>
        </w:rPr>
        <w:t>Сонымен, б</w:t>
      </w:r>
      <w:r w:rsidRPr="008C2EE3">
        <w:rPr>
          <w:rFonts w:ascii="Times New Roman" w:eastAsia="Times New Roman" w:hAnsi="Times New Roman" w:cs="Times New Roman"/>
          <w:sz w:val="24"/>
          <w:szCs w:val="24"/>
          <w:lang w:val="kk-KZ" w:eastAsia="ru-RU"/>
        </w:rPr>
        <w:t>ендин механизмі — ароматты қосылыстарда нуклеофильді орынбасу реакцияларының ерекше түрі, ол арин аралық қосылысы арқылы жүреді. Бұл механизм жоғары температура мен күшті нуклеофильдердің қатысуымен сипатталады және күрделі молекулаларды синтездеу үшін маңызды. Қазіргі заманда оны зерттеу мен дамыту жаңа катализаторлар мен жұмсақ шарттарда реакцияны жүргізу әдістеріне бағытталған.</w:t>
      </w:r>
    </w:p>
    <w:p w:rsidR="008978DF" w:rsidRPr="008C2EE3" w:rsidRDefault="008978DF" w:rsidP="008978DF">
      <w:pPr>
        <w:spacing w:after="0" w:line="240" w:lineRule="auto"/>
        <w:ind w:firstLine="709"/>
        <w:jc w:val="both"/>
        <w:outlineLvl w:val="3"/>
        <w:rPr>
          <w:rFonts w:ascii="Times New Roman" w:eastAsia="Times New Roman" w:hAnsi="Times New Roman" w:cs="Times New Roman"/>
          <w:bCs/>
          <w:sz w:val="24"/>
          <w:szCs w:val="24"/>
          <w:lang w:val="kk-KZ" w:eastAsia="ru-RU"/>
        </w:rPr>
      </w:pPr>
      <w:r w:rsidRPr="00EB48D3">
        <w:rPr>
          <w:rFonts w:ascii="Times New Roman" w:eastAsia="Times New Roman" w:hAnsi="Times New Roman" w:cs="Times New Roman"/>
          <w:bCs/>
          <w:sz w:val="24"/>
          <w:szCs w:val="24"/>
          <w:lang w:val="kk-KZ" w:eastAsia="ru-RU"/>
        </w:rPr>
        <w:t>Радикалды нуклеофильді орынбасу</w:t>
      </w:r>
    </w:p>
    <w:p w:rsidR="008978DF" w:rsidRPr="000C5797" w:rsidRDefault="008978DF" w:rsidP="008978DF">
      <w:pPr>
        <w:spacing w:after="0" w:line="240" w:lineRule="auto"/>
        <w:ind w:firstLine="709"/>
        <w:jc w:val="both"/>
        <w:rPr>
          <w:rFonts w:ascii="Times New Roman" w:eastAsia="Times New Roman" w:hAnsi="Times New Roman" w:cs="Times New Roman"/>
          <w:sz w:val="24"/>
          <w:szCs w:val="24"/>
          <w:lang w:val="kk-KZ" w:eastAsia="ru-RU"/>
        </w:rPr>
      </w:pPr>
      <w:r w:rsidRPr="000C5797">
        <w:rPr>
          <w:rFonts w:ascii="Times New Roman" w:eastAsia="Times New Roman" w:hAnsi="Times New Roman" w:cs="Times New Roman"/>
          <w:sz w:val="24"/>
          <w:szCs w:val="24"/>
          <w:lang w:val="kk-KZ" w:eastAsia="ru-RU"/>
        </w:rPr>
        <w:t xml:space="preserve">Радикалды нуклеофильді орынбасу — бұл ароматты қосылыстардағы орынбасу реакцияларының ерекше түрі, онда реакция </w:t>
      </w:r>
      <w:r w:rsidRPr="00EB48D3">
        <w:rPr>
          <w:rFonts w:ascii="Times New Roman" w:eastAsia="Times New Roman" w:hAnsi="Times New Roman" w:cs="Times New Roman"/>
          <w:bCs/>
          <w:sz w:val="24"/>
          <w:szCs w:val="24"/>
          <w:lang w:val="kk-KZ" w:eastAsia="ru-RU"/>
        </w:rPr>
        <w:t>радикалдық тізбекті механизммен</w:t>
      </w:r>
      <w:r w:rsidRPr="000C5797">
        <w:rPr>
          <w:rFonts w:ascii="Times New Roman" w:eastAsia="Times New Roman" w:hAnsi="Times New Roman" w:cs="Times New Roman"/>
          <w:sz w:val="24"/>
          <w:szCs w:val="24"/>
          <w:lang w:val="kk-KZ" w:eastAsia="ru-RU"/>
        </w:rPr>
        <w:t xml:space="preserve"> жүреді. Бұл процесс көбінесе </w:t>
      </w:r>
      <w:r w:rsidRPr="00EB48D3">
        <w:rPr>
          <w:rFonts w:ascii="Times New Roman" w:eastAsia="Times New Roman" w:hAnsi="Times New Roman" w:cs="Times New Roman"/>
          <w:bCs/>
          <w:sz w:val="24"/>
          <w:szCs w:val="24"/>
          <w:lang w:val="kk-KZ" w:eastAsia="ru-RU"/>
        </w:rPr>
        <w:t>жарық немесе электрон беруші агенттердің әсерінен</w:t>
      </w:r>
      <w:r w:rsidRPr="000C5797">
        <w:rPr>
          <w:rFonts w:ascii="Times New Roman" w:eastAsia="Times New Roman" w:hAnsi="Times New Roman" w:cs="Times New Roman"/>
          <w:sz w:val="24"/>
          <w:szCs w:val="24"/>
          <w:lang w:val="kk-KZ" w:eastAsia="ru-RU"/>
        </w:rPr>
        <w:t xml:space="preserve"> басталып, аралықта радикалдар түзіледі.</w:t>
      </w:r>
    </w:p>
    <w:p w:rsidR="008978DF" w:rsidRPr="000C5797"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Механизм ерекшеліктері:</w:t>
      </w:r>
    </w:p>
    <w:p w:rsidR="008978DF" w:rsidRPr="000C5797" w:rsidRDefault="008978DF" w:rsidP="008978DF">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Инициация сатысы:</w:t>
      </w:r>
      <w:r w:rsidRPr="00EB48D3">
        <w:rPr>
          <w:rFonts w:ascii="Times New Roman" w:eastAsia="Times New Roman" w:hAnsi="Times New Roman" w:cs="Times New Roman"/>
          <w:bCs/>
          <w:sz w:val="24"/>
          <w:szCs w:val="24"/>
          <w:lang w:val="kk-KZ" w:eastAsia="ru-RU"/>
        </w:rPr>
        <w:t xml:space="preserve"> ж</w:t>
      </w:r>
      <w:r w:rsidRPr="000C5797">
        <w:rPr>
          <w:rFonts w:ascii="Times New Roman" w:eastAsia="Times New Roman" w:hAnsi="Times New Roman" w:cs="Times New Roman"/>
          <w:sz w:val="24"/>
          <w:szCs w:val="24"/>
          <w:lang w:eastAsia="ru-RU"/>
        </w:rPr>
        <w:t>арық немесе электрон беруші реагент әсерінен ароматты галоген қосылығынан радикал-анион түзіледі.</w:t>
      </w:r>
    </w:p>
    <w:p w:rsidR="008978DF" w:rsidRPr="000C5797" w:rsidRDefault="008978DF" w:rsidP="008978DF">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Тізбекті таралу:</w:t>
      </w:r>
      <w:r w:rsidRPr="00EB48D3">
        <w:rPr>
          <w:rFonts w:ascii="Times New Roman" w:eastAsia="Times New Roman" w:hAnsi="Times New Roman" w:cs="Times New Roman"/>
          <w:bCs/>
          <w:sz w:val="24"/>
          <w:szCs w:val="24"/>
          <w:lang w:val="kk-KZ" w:eastAsia="ru-RU"/>
        </w:rPr>
        <w:t xml:space="preserve"> р</w:t>
      </w:r>
      <w:r w:rsidRPr="000C5797">
        <w:rPr>
          <w:rFonts w:ascii="Times New Roman" w:eastAsia="Times New Roman" w:hAnsi="Times New Roman" w:cs="Times New Roman"/>
          <w:sz w:val="24"/>
          <w:szCs w:val="24"/>
          <w:lang w:eastAsia="ru-RU"/>
        </w:rPr>
        <w:t>адикал-анионнан кетуші топ бөлініп шығып, ароматты радикал пайда болады.</w:t>
      </w:r>
      <w:r w:rsidRPr="00EB48D3">
        <w:rPr>
          <w:rFonts w:ascii="Times New Roman" w:eastAsia="Times New Roman" w:hAnsi="Times New Roman" w:cs="Times New Roman"/>
          <w:sz w:val="24"/>
          <w:szCs w:val="24"/>
          <w:lang w:val="kk-KZ" w:eastAsia="ru-RU"/>
        </w:rPr>
        <w:t xml:space="preserve"> </w:t>
      </w:r>
      <w:r w:rsidRPr="000C5797">
        <w:rPr>
          <w:rFonts w:ascii="Times New Roman" w:eastAsia="Times New Roman" w:hAnsi="Times New Roman" w:cs="Times New Roman"/>
          <w:sz w:val="24"/>
          <w:szCs w:val="24"/>
          <w:lang w:eastAsia="ru-RU"/>
        </w:rPr>
        <w:t>Бұл радикал нуклеофильмен реакцияға түсіп, жаңа радикал-анион түзеді.</w:t>
      </w:r>
    </w:p>
    <w:p w:rsidR="008978DF" w:rsidRPr="000C5797" w:rsidRDefault="008978DF" w:rsidP="008978DF">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Тізбек реакциясының жалғасуы:</w:t>
      </w:r>
      <w:r w:rsidRPr="00EB48D3">
        <w:rPr>
          <w:rFonts w:ascii="Times New Roman" w:eastAsia="Times New Roman" w:hAnsi="Times New Roman" w:cs="Times New Roman"/>
          <w:bCs/>
          <w:sz w:val="24"/>
          <w:szCs w:val="24"/>
          <w:lang w:val="kk-KZ" w:eastAsia="ru-RU"/>
        </w:rPr>
        <w:t xml:space="preserve"> р</w:t>
      </w:r>
      <w:r w:rsidRPr="000C5797">
        <w:rPr>
          <w:rFonts w:ascii="Times New Roman" w:eastAsia="Times New Roman" w:hAnsi="Times New Roman" w:cs="Times New Roman"/>
          <w:sz w:val="24"/>
          <w:szCs w:val="24"/>
          <w:lang w:eastAsia="ru-RU"/>
        </w:rPr>
        <w:t>еакция барысында радикалдар мен радикал-аниондар аралық қосылыстар ретінде қызмет етеді, реакция тізбегі ұзаққа созылуы мүмкін.</w:t>
      </w:r>
    </w:p>
    <w:p w:rsidR="008978DF" w:rsidRPr="000C5797" w:rsidRDefault="008978DF" w:rsidP="008978DF">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Мысал:</w:t>
      </w:r>
      <w:r w:rsidRPr="00EB48D3">
        <w:rPr>
          <w:rFonts w:ascii="Times New Roman" w:eastAsia="Times New Roman" w:hAnsi="Times New Roman" w:cs="Times New Roman"/>
          <w:bCs/>
          <w:sz w:val="24"/>
          <w:szCs w:val="24"/>
          <w:lang w:val="kk-KZ" w:eastAsia="ru-RU"/>
        </w:rPr>
        <w:t xml:space="preserve"> ж</w:t>
      </w:r>
      <w:r w:rsidRPr="000C5797">
        <w:rPr>
          <w:rFonts w:ascii="Times New Roman" w:eastAsia="Times New Roman" w:hAnsi="Times New Roman" w:cs="Times New Roman"/>
          <w:sz w:val="24"/>
          <w:szCs w:val="24"/>
          <w:lang w:eastAsia="ru-RU"/>
        </w:rPr>
        <w:t>арық әсерінде фторбензолдың натрий натриянитидамен реакциясы кезінде фтор атомы нуклеофильмен радикалды түрде алмастырылады.</w:t>
      </w:r>
    </w:p>
    <w:p w:rsidR="008978DF" w:rsidRPr="000C5797" w:rsidRDefault="008978DF" w:rsidP="008978DF">
      <w:pPr>
        <w:spacing w:after="0" w:line="240" w:lineRule="auto"/>
        <w:ind w:firstLine="709"/>
        <w:jc w:val="both"/>
        <w:outlineLvl w:val="2"/>
        <w:rPr>
          <w:rFonts w:ascii="Times New Roman" w:eastAsia="Times New Roman" w:hAnsi="Times New Roman" w:cs="Times New Roman"/>
          <w:sz w:val="24"/>
          <w:szCs w:val="24"/>
          <w:lang w:val="kk-KZ" w:eastAsia="ru-RU"/>
        </w:rPr>
      </w:pPr>
      <w:r w:rsidRPr="00EB48D3">
        <w:rPr>
          <w:rFonts w:ascii="Times New Roman" w:eastAsia="Times New Roman" w:hAnsi="Times New Roman" w:cs="Times New Roman"/>
          <w:bCs/>
          <w:sz w:val="24"/>
          <w:szCs w:val="24"/>
          <w:lang w:eastAsia="ru-RU"/>
        </w:rPr>
        <w:t>Қолдану және ғылыми жетістіктер:</w:t>
      </w:r>
      <w:r w:rsidRPr="00EB48D3">
        <w:rPr>
          <w:rFonts w:ascii="Times New Roman" w:eastAsia="Times New Roman" w:hAnsi="Times New Roman" w:cs="Times New Roman"/>
          <w:bCs/>
          <w:sz w:val="24"/>
          <w:szCs w:val="24"/>
          <w:lang w:val="kk-KZ" w:eastAsia="ru-RU"/>
        </w:rPr>
        <w:t xml:space="preserve"> р</w:t>
      </w:r>
      <w:r w:rsidRPr="000C5797">
        <w:rPr>
          <w:rFonts w:ascii="Times New Roman" w:eastAsia="Times New Roman" w:hAnsi="Times New Roman" w:cs="Times New Roman"/>
          <w:sz w:val="24"/>
          <w:szCs w:val="24"/>
          <w:lang w:eastAsia="ru-RU"/>
        </w:rPr>
        <w:t xml:space="preserve">адикалды нуклеофильді орынбасу реакциялары </w:t>
      </w:r>
      <w:r w:rsidRPr="00EB48D3">
        <w:rPr>
          <w:rFonts w:ascii="Times New Roman" w:eastAsia="Times New Roman" w:hAnsi="Times New Roman" w:cs="Times New Roman"/>
          <w:bCs/>
          <w:sz w:val="24"/>
          <w:szCs w:val="24"/>
          <w:lang w:eastAsia="ru-RU"/>
        </w:rPr>
        <w:t>жұмсақ шарттарда</w:t>
      </w:r>
      <w:r w:rsidRPr="000C5797">
        <w:rPr>
          <w:rFonts w:ascii="Times New Roman" w:eastAsia="Times New Roman" w:hAnsi="Times New Roman" w:cs="Times New Roman"/>
          <w:sz w:val="24"/>
          <w:szCs w:val="24"/>
          <w:lang w:eastAsia="ru-RU"/>
        </w:rPr>
        <w:t>, мысалы, төмен температурада және жарықтың қатысуымен жүретіндіктен, органикалық синтезде жаңа мүмкіндіктер ашады.</w:t>
      </w:r>
      <w:r w:rsidRPr="00EB48D3">
        <w:rPr>
          <w:rFonts w:ascii="Times New Roman" w:eastAsia="Times New Roman" w:hAnsi="Times New Roman" w:cs="Times New Roman"/>
          <w:sz w:val="24"/>
          <w:szCs w:val="24"/>
          <w:lang w:val="kk-KZ" w:eastAsia="ru-RU"/>
        </w:rPr>
        <w:t xml:space="preserve"> </w:t>
      </w:r>
      <w:r w:rsidRPr="000C5797">
        <w:rPr>
          <w:rFonts w:ascii="Times New Roman" w:eastAsia="Times New Roman" w:hAnsi="Times New Roman" w:cs="Times New Roman"/>
          <w:sz w:val="24"/>
          <w:szCs w:val="24"/>
          <w:lang w:val="kk-KZ" w:eastAsia="ru-RU"/>
        </w:rPr>
        <w:t xml:space="preserve">Бұл механизм </w:t>
      </w:r>
      <w:r w:rsidRPr="00EB48D3">
        <w:rPr>
          <w:rFonts w:ascii="Times New Roman" w:eastAsia="Times New Roman" w:hAnsi="Times New Roman" w:cs="Times New Roman"/>
          <w:bCs/>
          <w:sz w:val="24"/>
          <w:szCs w:val="24"/>
          <w:lang w:val="kk-KZ" w:eastAsia="ru-RU"/>
        </w:rPr>
        <w:t>органикалық электрохимия және фотокатализ</w:t>
      </w:r>
      <w:r w:rsidRPr="000C5797">
        <w:rPr>
          <w:rFonts w:ascii="Times New Roman" w:eastAsia="Times New Roman" w:hAnsi="Times New Roman" w:cs="Times New Roman"/>
          <w:sz w:val="24"/>
          <w:szCs w:val="24"/>
          <w:lang w:val="kk-KZ" w:eastAsia="ru-RU"/>
        </w:rPr>
        <w:t xml:space="preserve"> саласында белсенді зерттелуде.</w:t>
      </w:r>
      <w:r w:rsidRPr="00EB48D3">
        <w:rPr>
          <w:rFonts w:ascii="Times New Roman" w:eastAsia="Times New Roman" w:hAnsi="Times New Roman" w:cs="Times New Roman"/>
          <w:sz w:val="24"/>
          <w:szCs w:val="24"/>
          <w:lang w:val="kk-KZ" w:eastAsia="ru-RU"/>
        </w:rPr>
        <w:t xml:space="preserve"> </w:t>
      </w:r>
      <w:r w:rsidRPr="000C5797">
        <w:rPr>
          <w:rFonts w:ascii="Times New Roman" w:eastAsia="Times New Roman" w:hAnsi="Times New Roman" w:cs="Times New Roman"/>
          <w:sz w:val="24"/>
          <w:szCs w:val="24"/>
          <w:lang w:val="kk-KZ" w:eastAsia="ru-RU"/>
        </w:rPr>
        <w:t xml:space="preserve">Соңғы уақытта SRN1 реакциялары арқылы </w:t>
      </w:r>
      <w:r w:rsidRPr="00EB48D3">
        <w:rPr>
          <w:rFonts w:ascii="Times New Roman" w:eastAsia="Times New Roman" w:hAnsi="Times New Roman" w:cs="Times New Roman"/>
          <w:bCs/>
          <w:sz w:val="24"/>
          <w:szCs w:val="24"/>
          <w:lang w:val="kk-KZ" w:eastAsia="ru-RU"/>
        </w:rPr>
        <w:t>биоактивті молекулаларды модификациялау</w:t>
      </w:r>
      <w:r w:rsidRPr="000C5797">
        <w:rPr>
          <w:rFonts w:ascii="Times New Roman" w:eastAsia="Times New Roman" w:hAnsi="Times New Roman" w:cs="Times New Roman"/>
          <w:sz w:val="24"/>
          <w:szCs w:val="24"/>
          <w:lang w:val="kk-KZ" w:eastAsia="ru-RU"/>
        </w:rPr>
        <w:t xml:space="preserve"> және </w:t>
      </w:r>
      <w:r w:rsidRPr="00EB48D3">
        <w:rPr>
          <w:rFonts w:ascii="Times New Roman" w:eastAsia="Times New Roman" w:hAnsi="Times New Roman" w:cs="Times New Roman"/>
          <w:bCs/>
          <w:sz w:val="24"/>
          <w:szCs w:val="24"/>
          <w:lang w:val="kk-KZ" w:eastAsia="ru-RU"/>
        </w:rPr>
        <w:t>қосымша функционализациялау</w:t>
      </w:r>
      <w:r w:rsidRPr="000C5797">
        <w:rPr>
          <w:rFonts w:ascii="Times New Roman" w:eastAsia="Times New Roman" w:hAnsi="Times New Roman" w:cs="Times New Roman"/>
          <w:sz w:val="24"/>
          <w:szCs w:val="24"/>
          <w:lang w:val="kk-KZ" w:eastAsia="ru-RU"/>
        </w:rPr>
        <w:t xml:space="preserve"> әдістері жетілдірілуде.</w:t>
      </w:r>
      <w:r w:rsidRPr="00EB48D3">
        <w:rPr>
          <w:rFonts w:ascii="Times New Roman" w:eastAsia="Times New Roman" w:hAnsi="Times New Roman" w:cs="Times New Roman"/>
          <w:sz w:val="24"/>
          <w:szCs w:val="24"/>
          <w:lang w:val="kk-KZ" w:eastAsia="ru-RU"/>
        </w:rPr>
        <w:t xml:space="preserve"> С</w:t>
      </w:r>
      <w:r w:rsidRPr="000C5797">
        <w:rPr>
          <w:rFonts w:ascii="Times New Roman" w:eastAsia="Times New Roman" w:hAnsi="Times New Roman" w:cs="Times New Roman"/>
          <w:sz w:val="24"/>
          <w:szCs w:val="24"/>
          <w:lang w:val="kk-KZ" w:eastAsia="ru-RU"/>
        </w:rPr>
        <w:t xml:space="preserve">онымен қатар, </w:t>
      </w:r>
      <w:r w:rsidRPr="00EB48D3">
        <w:rPr>
          <w:rFonts w:ascii="Times New Roman" w:eastAsia="Times New Roman" w:hAnsi="Times New Roman" w:cs="Times New Roman"/>
          <w:bCs/>
          <w:sz w:val="24"/>
          <w:szCs w:val="24"/>
          <w:lang w:val="kk-KZ" w:eastAsia="ru-RU"/>
        </w:rPr>
        <w:t>радикалды механизмді</w:t>
      </w:r>
      <w:r w:rsidRPr="000C5797">
        <w:rPr>
          <w:rFonts w:ascii="Times New Roman" w:eastAsia="Times New Roman" w:hAnsi="Times New Roman" w:cs="Times New Roman"/>
          <w:sz w:val="24"/>
          <w:szCs w:val="24"/>
          <w:lang w:val="kk-KZ" w:eastAsia="ru-RU"/>
        </w:rPr>
        <w:t xml:space="preserve"> түсінуге арналған жаңа спектроскопиялық және есептеу әдістері дамуда.</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lastRenderedPageBreak/>
        <w:t>Реакция шарттарына әсер ететін факторлар:</w:t>
      </w:r>
    </w:p>
    <w:p w:rsidR="008978DF" w:rsidRPr="008C2EE3" w:rsidRDefault="008978DF" w:rsidP="008978D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Электроноакцептор топтар (–NO₂, –CN, –COOH)</w:t>
      </w:r>
      <w:r w:rsidRPr="008C2EE3">
        <w:rPr>
          <w:rFonts w:ascii="Times New Roman" w:eastAsia="Times New Roman" w:hAnsi="Times New Roman" w:cs="Times New Roman"/>
          <w:sz w:val="24"/>
          <w:szCs w:val="24"/>
          <w:lang w:eastAsia="ru-RU"/>
        </w:rPr>
        <w:t xml:space="preserve"> сақинадағы электрон тығыздығын төмендетіп, нукле</w:t>
      </w:r>
      <w:r w:rsidRPr="00EB48D3">
        <w:rPr>
          <w:rFonts w:ascii="Times New Roman" w:eastAsia="Times New Roman" w:hAnsi="Times New Roman" w:cs="Times New Roman"/>
          <w:sz w:val="24"/>
          <w:szCs w:val="24"/>
          <w:lang w:eastAsia="ru-RU"/>
        </w:rPr>
        <w:t>офильді шабуылға жағдай жасайды</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Галоген атомының табиғаты</w:t>
      </w:r>
      <w:r w:rsidRPr="008C2EE3">
        <w:rPr>
          <w:rFonts w:ascii="Times New Roman" w:eastAsia="Times New Roman" w:hAnsi="Times New Roman" w:cs="Times New Roman"/>
          <w:sz w:val="24"/>
          <w:szCs w:val="24"/>
          <w:lang w:eastAsia="ru-RU"/>
        </w:rPr>
        <w:t xml:space="preserve">: </w:t>
      </w:r>
      <w:proofErr w:type="gramStart"/>
      <w:r w:rsidRPr="008C2EE3">
        <w:rPr>
          <w:rFonts w:ascii="Times New Roman" w:eastAsia="Times New Roman" w:hAnsi="Times New Roman" w:cs="Times New Roman"/>
          <w:sz w:val="24"/>
          <w:szCs w:val="24"/>
          <w:lang w:eastAsia="ru-RU"/>
        </w:rPr>
        <w:t>F &gt;</w:t>
      </w:r>
      <w:proofErr w:type="gramEnd"/>
      <w:r w:rsidRPr="008C2EE3">
        <w:rPr>
          <w:rFonts w:ascii="Times New Roman" w:eastAsia="Times New Roman" w:hAnsi="Times New Roman" w:cs="Times New Roman"/>
          <w:sz w:val="24"/>
          <w:szCs w:val="24"/>
          <w:lang w:eastAsia="ru-RU"/>
        </w:rPr>
        <w:t xml:space="preserve"> Cl &gt; Br &gt; I (электронды тарту қасиеті маңыздырақ)</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Нуклеофильдің күші</w:t>
      </w:r>
      <w:r w:rsidRPr="008C2EE3">
        <w:rPr>
          <w:rFonts w:ascii="Times New Roman" w:eastAsia="Times New Roman" w:hAnsi="Times New Roman" w:cs="Times New Roman"/>
          <w:sz w:val="24"/>
          <w:szCs w:val="24"/>
          <w:lang w:eastAsia="ru-RU"/>
        </w:rPr>
        <w:t>: күшті нуклеофильдер (OH⁻, NH₂⁻, RO⁻) реакцияны жылдамдатады</w:t>
      </w:r>
      <w:r w:rsidRPr="00EB48D3">
        <w:rPr>
          <w:rFonts w:ascii="Times New Roman" w:eastAsia="Times New Roman" w:hAnsi="Times New Roman" w:cs="Times New Roman"/>
          <w:sz w:val="24"/>
          <w:szCs w:val="24"/>
          <w:lang w:val="kk-KZ" w:eastAsia="ru-RU"/>
        </w:rPr>
        <w:t>;</w:t>
      </w:r>
    </w:p>
    <w:p w:rsidR="008978DF" w:rsidRPr="008C2EE3" w:rsidRDefault="008978DF" w:rsidP="008978D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eastAsia="ru-RU"/>
        </w:rPr>
        <w:t>Еріткіштер</w:t>
      </w:r>
      <w:r w:rsidRPr="008C2EE3">
        <w:rPr>
          <w:rFonts w:ascii="Times New Roman" w:eastAsia="Times New Roman" w:hAnsi="Times New Roman" w:cs="Times New Roman"/>
          <w:sz w:val="24"/>
          <w:szCs w:val="24"/>
          <w:lang w:eastAsia="ru-RU"/>
        </w:rPr>
        <w:t>: полярлы протонды еріткіштер (су, спирттер) көбіне қолайлы</w:t>
      </w:r>
      <w:r w:rsidRPr="00EB48D3">
        <w:rPr>
          <w:rFonts w:ascii="Times New Roman" w:eastAsia="Times New Roman" w:hAnsi="Times New Roman" w:cs="Times New Roman"/>
          <w:sz w:val="24"/>
          <w:szCs w:val="24"/>
          <w:lang w:val="kk-KZ" w:eastAsia="ru-RU"/>
        </w:rPr>
        <w:t>.</w:t>
      </w:r>
    </w:p>
    <w:p w:rsidR="008978DF" w:rsidRPr="00EB48D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sz w:val="24"/>
          <w:szCs w:val="24"/>
          <w:lang w:eastAsia="ru-RU"/>
        </w:rPr>
        <w:t>Қазіргі ғылыми зерттеулерде фторлы ароматты қосылыстарды селективті түрде биологиялық белсенді молекулаларға айналдыру үшін нуклеофильді орынбасу реакциялары кеңінен қолданылуда. Бұл әсіресе фторлы дәрілерді, мысалы антидепрессанттар мен қатерлі ісікке қарсы агенттерді модификациялауда өте маңызды болып табылады. Сонымен қатар, ароматты нуклеофильді орынбасу реакцияларын органикалық еріткіштерсіз, суда жүргізу әдістері дамып, бұл экологиялық таза және қалдықсыз технологияларға жол ашып отыр. Жаңа гетерогенді катализаторлар, оның ішінде цеолиттер мен палладий нанобөлшектері, ароматты қосылыстардағы селективті орынбасу реакцияларын тиімді жүргізуге мүмкіндік беруде. Сонымен қатар, микротолқын және ультрадыбыс әдістерінің көмегімен нуклеофильді орынбасуларды тез әрі энергия үнемдейтін түрде орындауға болады. Фотокаталитикалық жүйелер арқылы жарықтың көмегімен ароматты сақиналарды жұмсақ шарттарда активтендіріп, орынбасу реакцияларын жүргізу белсенді зерттелуде. Соңғы кездері биоортогоналды химия саласында ароматты сақинадағы нуклеофильді орынбасу реакцияларын тірі жасушаларда, яғни in vivo қауіпсіз жүргізудің жолдары да табылуда.</w:t>
      </w:r>
    </w:p>
    <w:p w:rsidR="008978DF" w:rsidRPr="008C2EE3" w:rsidRDefault="008978DF" w:rsidP="008978DF">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Қолданылуы:</w:t>
      </w:r>
      <w:r w:rsidRPr="00EB48D3">
        <w:rPr>
          <w:rFonts w:ascii="Times New Roman" w:eastAsia="Times New Roman" w:hAnsi="Times New Roman" w:cs="Times New Roman"/>
          <w:bCs/>
          <w:sz w:val="24"/>
          <w:szCs w:val="24"/>
          <w:lang w:val="kk-KZ" w:eastAsia="ru-RU"/>
        </w:rPr>
        <w:t xml:space="preserve"> ф</w:t>
      </w:r>
      <w:r w:rsidRPr="00EB48D3">
        <w:rPr>
          <w:rFonts w:ascii="Times New Roman" w:eastAsia="Times New Roman" w:hAnsi="Times New Roman" w:cs="Times New Roman"/>
          <w:bCs/>
          <w:sz w:val="24"/>
          <w:szCs w:val="24"/>
          <w:lang w:eastAsia="ru-RU"/>
        </w:rPr>
        <w:t>армацевтикада</w:t>
      </w:r>
      <w:r w:rsidRPr="008C2EE3">
        <w:rPr>
          <w:rFonts w:ascii="Times New Roman" w:eastAsia="Times New Roman" w:hAnsi="Times New Roman" w:cs="Times New Roman"/>
          <w:sz w:val="24"/>
          <w:szCs w:val="24"/>
          <w:lang w:eastAsia="ru-RU"/>
        </w:rPr>
        <w:t>: антибиотиктер, қатерлі ісікке қарсы препараттар, жүйке жүйесіне әсер ететін дәрілер синтезінде</w:t>
      </w:r>
      <w:r w:rsidRPr="00EB48D3">
        <w:rPr>
          <w:rFonts w:ascii="Times New Roman" w:eastAsia="Times New Roman" w:hAnsi="Times New Roman" w:cs="Times New Roman"/>
          <w:sz w:val="24"/>
          <w:szCs w:val="24"/>
          <w:lang w:val="kk-KZ" w:eastAsia="ru-RU"/>
        </w:rPr>
        <w:t>; а</w:t>
      </w:r>
      <w:r w:rsidRPr="00EB48D3">
        <w:rPr>
          <w:rFonts w:ascii="Times New Roman" w:eastAsia="Times New Roman" w:hAnsi="Times New Roman" w:cs="Times New Roman"/>
          <w:bCs/>
          <w:sz w:val="24"/>
          <w:szCs w:val="24"/>
          <w:lang w:eastAsia="ru-RU"/>
        </w:rPr>
        <w:t>уыл шаруашылығында</w:t>
      </w:r>
      <w:r w:rsidRPr="008C2EE3">
        <w:rPr>
          <w:rFonts w:ascii="Times New Roman" w:eastAsia="Times New Roman" w:hAnsi="Times New Roman" w:cs="Times New Roman"/>
          <w:sz w:val="24"/>
          <w:szCs w:val="24"/>
          <w:lang w:eastAsia="ru-RU"/>
        </w:rPr>
        <w:t>: пестицидтер мен гербицидтер жасауда</w:t>
      </w:r>
      <w:r w:rsidRPr="00EB48D3">
        <w:rPr>
          <w:rFonts w:ascii="Times New Roman" w:eastAsia="Times New Roman" w:hAnsi="Times New Roman" w:cs="Times New Roman"/>
          <w:sz w:val="24"/>
          <w:szCs w:val="24"/>
          <w:lang w:val="kk-KZ" w:eastAsia="ru-RU"/>
        </w:rPr>
        <w:t>; п</w:t>
      </w:r>
      <w:r w:rsidRPr="00EB48D3">
        <w:rPr>
          <w:rFonts w:ascii="Times New Roman" w:eastAsia="Times New Roman" w:hAnsi="Times New Roman" w:cs="Times New Roman"/>
          <w:bCs/>
          <w:sz w:val="24"/>
          <w:szCs w:val="24"/>
          <w:lang w:eastAsia="ru-RU"/>
        </w:rPr>
        <w:t>олимер химиясында</w:t>
      </w:r>
      <w:r w:rsidRPr="008C2EE3">
        <w:rPr>
          <w:rFonts w:ascii="Times New Roman" w:eastAsia="Times New Roman" w:hAnsi="Times New Roman" w:cs="Times New Roman"/>
          <w:sz w:val="24"/>
          <w:szCs w:val="24"/>
          <w:lang w:eastAsia="ru-RU"/>
        </w:rPr>
        <w:t>: арнайы функционалды мономерлер мен стабилизаторлар алуда</w:t>
      </w:r>
      <w:r w:rsidRPr="00EB48D3">
        <w:rPr>
          <w:rFonts w:ascii="Times New Roman" w:eastAsia="Times New Roman" w:hAnsi="Times New Roman" w:cs="Times New Roman"/>
          <w:sz w:val="24"/>
          <w:szCs w:val="24"/>
          <w:lang w:val="kk-KZ" w:eastAsia="ru-RU"/>
        </w:rPr>
        <w:t>; б</w:t>
      </w:r>
      <w:r w:rsidRPr="00EB48D3">
        <w:rPr>
          <w:rFonts w:ascii="Times New Roman" w:eastAsia="Times New Roman" w:hAnsi="Times New Roman" w:cs="Times New Roman"/>
          <w:bCs/>
          <w:sz w:val="24"/>
          <w:szCs w:val="24"/>
          <w:lang w:eastAsia="ru-RU"/>
        </w:rPr>
        <w:t>ояғыштар мен еріткіштер өндірісінде</w:t>
      </w:r>
      <w:r w:rsidRPr="00EB48D3">
        <w:rPr>
          <w:rFonts w:ascii="Times New Roman" w:eastAsia="Times New Roman" w:hAnsi="Times New Roman" w:cs="Times New Roman"/>
          <w:bCs/>
          <w:sz w:val="24"/>
          <w:szCs w:val="24"/>
          <w:lang w:val="kk-KZ" w:eastAsia="ru-RU"/>
        </w:rPr>
        <w:t>.</w:t>
      </w:r>
    </w:p>
    <w:p w:rsidR="008978DF" w:rsidRPr="008C2EE3" w:rsidRDefault="008978DF" w:rsidP="008978DF">
      <w:pPr>
        <w:spacing w:after="0" w:line="240" w:lineRule="auto"/>
        <w:ind w:firstLine="709"/>
        <w:jc w:val="both"/>
        <w:rPr>
          <w:rFonts w:ascii="Times New Roman" w:eastAsia="Times New Roman" w:hAnsi="Times New Roman" w:cs="Times New Roman"/>
          <w:sz w:val="24"/>
          <w:szCs w:val="24"/>
          <w:lang w:eastAsia="ru-RU"/>
        </w:rPr>
      </w:pPr>
      <w:r w:rsidRPr="00EB48D3">
        <w:rPr>
          <w:rFonts w:ascii="Times New Roman" w:eastAsia="Times New Roman" w:hAnsi="Times New Roman" w:cs="Times New Roman"/>
          <w:sz w:val="24"/>
          <w:szCs w:val="24"/>
          <w:lang w:val="kk-KZ" w:eastAsia="ru-RU"/>
        </w:rPr>
        <w:t>Сонымен, а</w:t>
      </w:r>
      <w:r w:rsidRPr="008C2EE3">
        <w:rPr>
          <w:rFonts w:ascii="Times New Roman" w:eastAsia="Times New Roman" w:hAnsi="Times New Roman" w:cs="Times New Roman"/>
          <w:sz w:val="24"/>
          <w:szCs w:val="24"/>
          <w:lang w:eastAsia="ru-RU"/>
        </w:rPr>
        <w:t>роматты қосылыстардағы нуклеофильді орынбасу реакциялары – синтетикалық органикалық химияның маңызды құралдарының бірі. Олардың көмегімен күрделі молекулаларды тиімді, селективті және экологиялық қауіпсіз жолмен алуға болады. Соңғы жетістіктер бұл реакцияларды өнеркәсіп пен биомедицина салаларына кеңінен енгізуге мүмкіндік беріп отыр.</w:t>
      </w:r>
    </w:p>
    <w:p w:rsidR="009C0D0B" w:rsidRPr="00F6369C" w:rsidRDefault="009C0D0B" w:rsidP="009C0D0B">
      <w:pPr>
        <w:spacing w:after="0" w:line="240" w:lineRule="auto"/>
        <w:ind w:firstLine="709"/>
        <w:jc w:val="both"/>
        <w:outlineLvl w:val="2"/>
        <w:rPr>
          <w:rFonts w:ascii="Times New Roman" w:eastAsia="Times New Roman" w:hAnsi="Times New Roman" w:cs="Times New Roman"/>
          <w:b/>
          <w:bCs/>
          <w:sz w:val="24"/>
          <w:szCs w:val="24"/>
          <w:lang w:val="kk-KZ" w:eastAsia="ru-RU"/>
        </w:rPr>
      </w:pPr>
      <w:r w:rsidRPr="00F6369C">
        <w:rPr>
          <w:rFonts w:ascii="Times New Roman" w:eastAsia="Times New Roman" w:hAnsi="Times New Roman" w:cs="Times New Roman"/>
          <w:b/>
          <w:bCs/>
          <w:sz w:val="24"/>
          <w:szCs w:val="24"/>
          <w:lang w:val="kk-KZ" w:eastAsia="ru-RU"/>
        </w:rPr>
        <w:t xml:space="preserve">3. </w:t>
      </w:r>
      <w:r w:rsidRPr="00F6369C">
        <w:rPr>
          <w:rFonts w:ascii="Times New Roman" w:eastAsia="Times New Roman" w:hAnsi="Times New Roman" w:cs="Times New Roman"/>
          <w:b/>
          <w:bCs/>
          <w:sz w:val="24"/>
          <w:szCs w:val="24"/>
          <w:lang w:eastAsia="ru-RU"/>
        </w:rPr>
        <w:t xml:space="preserve">Ароматты </w:t>
      </w:r>
      <w:r w:rsidR="00F6369C">
        <w:rPr>
          <w:rFonts w:ascii="Times New Roman" w:eastAsia="Times New Roman" w:hAnsi="Times New Roman" w:cs="Times New Roman"/>
          <w:b/>
          <w:bCs/>
          <w:sz w:val="24"/>
          <w:szCs w:val="24"/>
          <w:lang w:val="kk-KZ" w:eastAsia="ru-RU"/>
        </w:rPr>
        <w:t>сақинадағы</w:t>
      </w:r>
      <w:r w:rsidRPr="00F6369C">
        <w:rPr>
          <w:rFonts w:ascii="Times New Roman" w:eastAsia="Times New Roman" w:hAnsi="Times New Roman" w:cs="Times New Roman"/>
          <w:b/>
          <w:bCs/>
          <w:sz w:val="24"/>
          <w:szCs w:val="24"/>
          <w:lang w:eastAsia="ru-RU"/>
        </w:rPr>
        <w:t xml:space="preserve"> бағыттау ережелері (орто-, мета-, пара-)</w:t>
      </w:r>
      <w:r w:rsidRPr="00F6369C">
        <w:rPr>
          <w:rFonts w:ascii="Times New Roman" w:eastAsia="Times New Roman" w:hAnsi="Times New Roman" w:cs="Times New Roman"/>
          <w:b/>
          <w:bCs/>
          <w:sz w:val="24"/>
          <w:szCs w:val="24"/>
          <w:lang w:val="kk-KZ" w:eastAsia="ru-RU"/>
        </w:rPr>
        <w:t>.</w:t>
      </w:r>
    </w:p>
    <w:p w:rsidR="009C0D0B" w:rsidRPr="00CA65A4" w:rsidRDefault="009C0D0B" w:rsidP="009C0D0B">
      <w:pPr>
        <w:spacing w:after="0" w:line="240" w:lineRule="auto"/>
        <w:ind w:firstLine="709"/>
        <w:jc w:val="both"/>
        <w:rPr>
          <w:rFonts w:ascii="Times New Roman" w:eastAsia="Times New Roman" w:hAnsi="Times New Roman" w:cs="Times New Roman"/>
          <w:sz w:val="24"/>
          <w:szCs w:val="24"/>
          <w:lang w:val="kk-KZ" w:eastAsia="ru-RU"/>
        </w:rPr>
      </w:pPr>
      <w:r w:rsidRPr="00CA65A4">
        <w:rPr>
          <w:rFonts w:ascii="Times New Roman" w:eastAsia="Times New Roman" w:hAnsi="Times New Roman" w:cs="Times New Roman"/>
          <w:sz w:val="24"/>
          <w:szCs w:val="24"/>
          <w:lang w:val="kk-KZ" w:eastAsia="ru-RU"/>
        </w:rPr>
        <w:t xml:space="preserve">Ароматты сақинадағы орынбасу реакцияларында бұрынғы орынбасар топтар жаңа топтардың қай позицияға түсуін анықтайды. Бұл феноменді </w:t>
      </w:r>
      <w:r w:rsidRPr="00CA65A4">
        <w:rPr>
          <w:rFonts w:ascii="Times New Roman" w:eastAsia="Times New Roman" w:hAnsi="Times New Roman" w:cs="Times New Roman"/>
          <w:bCs/>
          <w:sz w:val="24"/>
          <w:szCs w:val="24"/>
          <w:lang w:val="kk-KZ" w:eastAsia="ru-RU"/>
        </w:rPr>
        <w:t>бағыттау ережелері</w:t>
      </w:r>
      <w:r w:rsidRPr="00CA65A4">
        <w:rPr>
          <w:rFonts w:ascii="Times New Roman" w:eastAsia="Times New Roman" w:hAnsi="Times New Roman" w:cs="Times New Roman"/>
          <w:sz w:val="24"/>
          <w:szCs w:val="24"/>
          <w:lang w:val="kk-KZ" w:eastAsia="ru-RU"/>
        </w:rPr>
        <w:t xml:space="preserve"> деп атайды және ол үш негізгі бағытта көрінеді: </w:t>
      </w:r>
      <w:r w:rsidRPr="00CA65A4">
        <w:rPr>
          <w:rFonts w:ascii="Times New Roman" w:eastAsia="Times New Roman" w:hAnsi="Times New Roman" w:cs="Times New Roman"/>
          <w:bCs/>
          <w:sz w:val="24"/>
          <w:szCs w:val="24"/>
          <w:lang w:val="kk-KZ" w:eastAsia="ru-RU"/>
        </w:rPr>
        <w:t>орто-</w:t>
      </w:r>
      <w:r w:rsidRPr="00CA65A4">
        <w:rPr>
          <w:rFonts w:ascii="Times New Roman" w:eastAsia="Times New Roman" w:hAnsi="Times New Roman" w:cs="Times New Roman"/>
          <w:sz w:val="24"/>
          <w:szCs w:val="24"/>
          <w:lang w:val="kk-KZ" w:eastAsia="ru-RU"/>
        </w:rPr>
        <w:t xml:space="preserve">, </w:t>
      </w:r>
      <w:r w:rsidRPr="00CA65A4">
        <w:rPr>
          <w:rFonts w:ascii="Times New Roman" w:eastAsia="Times New Roman" w:hAnsi="Times New Roman" w:cs="Times New Roman"/>
          <w:bCs/>
          <w:sz w:val="24"/>
          <w:szCs w:val="24"/>
          <w:lang w:val="kk-KZ" w:eastAsia="ru-RU"/>
        </w:rPr>
        <w:t>мета-</w:t>
      </w:r>
      <w:r w:rsidRPr="00CA65A4">
        <w:rPr>
          <w:rFonts w:ascii="Times New Roman" w:eastAsia="Times New Roman" w:hAnsi="Times New Roman" w:cs="Times New Roman"/>
          <w:sz w:val="24"/>
          <w:szCs w:val="24"/>
          <w:lang w:val="kk-KZ" w:eastAsia="ru-RU"/>
        </w:rPr>
        <w:t xml:space="preserve"> және </w:t>
      </w:r>
      <w:r w:rsidRPr="00CA65A4">
        <w:rPr>
          <w:rFonts w:ascii="Times New Roman" w:eastAsia="Times New Roman" w:hAnsi="Times New Roman" w:cs="Times New Roman"/>
          <w:bCs/>
          <w:sz w:val="24"/>
          <w:szCs w:val="24"/>
          <w:lang w:val="kk-KZ" w:eastAsia="ru-RU"/>
        </w:rPr>
        <w:t>пара-</w:t>
      </w:r>
      <w:r w:rsidRPr="00CA65A4">
        <w:rPr>
          <w:rFonts w:ascii="Times New Roman" w:eastAsia="Times New Roman" w:hAnsi="Times New Roman" w:cs="Times New Roman"/>
          <w:sz w:val="24"/>
          <w:szCs w:val="24"/>
          <w:lang w:val="kk-KZ" w:eastAsia="ru-RU"/>
        </w:rPr>
        <w:t xml:space="preserve"> позициялары.</w:t>
      </w:r>
    </w:p>
    <w:p w:rsidR="009C0D0B" w:rsidRPr="00BB6406" w:rsidRDefault="009C0D0B" w:rsidP="009C0D0B">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Орто-, пара- бағыттаушылар:</w:t>
      </w:r>
    </w:p>
    <w:p w:rsidR="009C0D0B" w:rsidRPr="00BB6406" w:rsidRDefault="009C0D0B" w:rsidP="009C0D0B">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 xml:space="preserve">Егер ароматты сақинадағы бастапқы орынбасар </w:t>
      </w:r>
      <w:r w:rsidRPr="00EB48D3">
        <w:rPr>
          <w:rFonts w:ascii="Times New Roman" w:eastAsia="Times New Roman" w:hAnsi="Times New Roman" w:cs="Times New Roman"/>
          <w:bCs/>
          <w:sz w:val="24"/>
          <w:szCs w:val="24"/>
          <w:lang w:eastAsia="ru-RU"/>
        </w:rPr>
        <w:t>электрондар тартпайтындай немесе электрондар беретіндей топ болса</w:t>
      </w:r>
      <w:r w:rsidRPr="00BB6406">
        <w:rPr>
          <w:rFonts w:ascii="Times New Roman" w:eastAsia="Times New Roman" w:hAnsi="Times New Roman" w:cs="Times New Roman"/>
          <w:sz w:val="24"/>
          <w:szCs w:val="24"/>
          <w:lang w:eastAsia="ru-RU"/>
        </w:rPr>
        <w:t xml:space="preserve">, онда ол жаңа орынбасардың сақинадағы </w:t>
      </w:r>
      <w:r w:rsidRPr="00EB48D3">
        <w:rPr>
          <w:rFonts w:ascii="Times New Roman" w:eastAsia="Times New Roman" w:hAnsi="Times New Roman" w:cs="Times New Roman"/>
          <w:bCs/>
          <w:sz w:val="24"/>
          <w:szCs w:val="24"/>
          <w:lang w:eastAsia="ru-RU"/>
        </w:rPr>
        <w:t>орто- (1,2) және пара- (1,4)</w:t>
      </w:r>
      <w:r w:rsidRPr="00BB6406">
        <w:rPr>
          <w:rFonts w:ascii="Times New Roman" w:eastAsia="Times New Roman" w:hAnsi="Times New Roman" w:cs="Times New Roman"/>
          <w:sz w:val="24"/>
          <w:szCs w:val="24"/>
          <w:lang w:eastAsia="ru-RU"/>
        </w:rPr>
        <w:t xml:space="preserve"> позицияларына түсуін ынталандырады.</w:t>
      </w:r>
    </w:p>
    <w:p w:rsidR="009C0D0B" w:rsidRPr="00BB6406" w:rsidRDefault="009C0D0B" w:rsidP="009C0D0B">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 xml:space="preserve">Мұндай топтарға </w:t>
      </w:r>
      <w:r w:rsidRPr="00EB48D3">
        <w:rPr>
          <w:rFonts w:ascii="Times New Roman" w:eastAsia="Times New Roman" w:hAnsi="Times New Roman" w:cs="Times New Roman"/>
          <w:sz w:val="24"/>
          <w:szCs w:val="24"/>
          <w:lang w:val="kk-KZ" w:eastAsia="ru-RU"/>
        </w:rPr>
        <w:t>-</w:t>
      </w:r>
      <w:r w:rsidRPr="00BB6406">
        <w:rPr>
          <w:rFonts w:ascii="Times New Roman" w:eastAsia="Times New Roman" w:hAnsi="Times New Roman" w:cs="Times New Roman"/>
          <w:sz w:val="24"/>
          <w:szCs w:val="24"/>
          <w:lang w:eastAsia="ru-RU"/>
        </w:rPr>
        <w:t xml:space="preserve"> OH, NH₂, OR, </w:t>
      </w:r>
      <w:r w:rsidRPr="00EB48D3">
        <w:rPr>
          <w:rFonts w:ascii="Times New Roman" w:eastAsia="Times New Roman" w:hAnsi="Times New Roman" w:cs="Times New Roman"/>
          <w:sz w:val="24"/>
          <w:szCs w:val="24"/>
          <w:lang w:val="kk-KZ" w:eastAsia="ru-RU"/>
        </w:rPr>
        <w:t>алкил</w:t>
      </w:r>
      <w:r w:rsidRPr="00BB6406">
        <w:rPr>
          <w:rFonts w:ascii="Times New Roman" w:eastAsia="Times New Roman" w:hAnsi="Times New Roman" w:cs="Times New Roman"/>
          <w:sz w:val="24"/>
          <w:szCs w:val="24"/>
          <w:lang w:eastAsia="ru-RU"/>
        </w:rPr>
        <w:t xml:space="preserve"> топтары жатады. Олар сақинаның π-электрондарын көбейтіп, реакцияны </w:t>
      </w:r>
      <w:r w:rsidRPr="00EB48D3">
        <w:rPr>
          <w:rFonts w:ascii="Times New Roman" w:eastAsia="Times New Roman" w:hAnsi="Times New Roman" w:cs="Times New Roman"/>
          <w:bCs/>
          <w:sz w:val="24"/>
          <w:szCs w:val="24"/>
          <w:lang w:eastAsia="ru-RU"/>
        </w:rPr>
        <w:t>орто- және пара- позицияларға бағыттайды</w:t>
      </w:r>
      <w:r w:rsidRPr="00BB6406">
        <w:rPr>
          <w:rFonts w:ascii="Times New Roman" w:eastAsia="Times New Roman" w:hAnsi="Times New Roman" w:cs="Times New Roman"/>
          <w:sz w:val="24"/>
          <w:szCs w:val="24"/>
          <w:lang w:eastAsia="ru-RU"/>
        </w:rPr>
        <w:t>.</w:t>
      </w:r>
    </w:p>
    <w:p w:rsidR="009C0D0B" w:rsidRPr="00BB6406" w:rsidRDefault="009C0D0B" w:rsidP="009C0D0B">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Мысалы, фенолдағы OH тобы жаңа орынбасарларды көбінесе орто- және пара- позицияларға бағыттайды.</w:t>
      </w:r>
    </w:p>
    <w:p w:rsidR="009C0D0B" w:rsidRPr="00BB6406" w:rsidRDefault="009C0D0B" w:rsidP="009C0D0B">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Мета-бағыттаушылар:</w:t>
      </w:r>
    </w:p>
    <w:p w:rsidR="009C0D0B" w:rsidRPr="00BB6406" w:rsidRDefault="009C0D0B" w:rsidP="009C0D0B">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 xml:space="preserve">Егер бастапқы орынбасар </w:t>
      </w:r>
      <w:r w:rsidRPr="00EB48D3">
        <w:rPr>
          <w:rFonts w:ascii="Times New Roman" w:eastAsia="Times New Roman" w:hAnsi="Times New Roman" w:cs="Times New Roman"/>
          <w:bCs/>
          <w:sz w:val="24"/>
          <w:szCs w:val="24"/>
          <w:lang w:eastAsia="ru-RU"/>
        </w:rPr>
        <w:t>электрондарды сақинадан тартып алатын топ болса</w:t>
      </w:r>
      <w:r w:rsidRPr="00BB6406">
        <w:rPr>
          <w:rFonts w:ascii="Times New Roman" w:eastAsia="Times New Roman" w:hAnsi="Times New Roman" w:cs="Times New Roman"/>
          <w:sz w:val="24"/>
          <w:szCs w:val="24"/>
          <w:lang w:eastAsia="ru-RU"/>
        </w:rPr>
        <w:t xml:space="preserve">, онда жаңа орынбасар көбіне </w:t>
      </w:r>
      <w:r w:rsidRPr="00EB48D3">
        <w:rPr>
          <w:rFonts w:ascii="Times New Roman" w:eastAsia="Times New Roman" w:hAnsi="Times New Roman" w:cs="Times New Roman"/>
          <w:bCs/>
          <w:sz w:val="24"/>
          <w:szCs w:val="24"/>
          <w:lang w:eastAsia="ru-RU"/>
        </w:rPr>
        <w:t>мета- (1,3)</w:t>
      </w:r>
      <w:r w:rsidRPr="00BB6406">
        <w:rPr>
          <w:rFonts w:ascii="Times New Roman" w:eastAsia="Times New Roman" w:hAnsi="Times New Roman" w:cs="Times New Roman"/>
          <w:sz w:val="24"/>
          <w:szCs w:val="24"/>
          <w:lang w:eastAsia="ru-RU"/>
        </w:rPr>
        <w:t xml:space="preserve"> позициясына түсуге бейім болады.</w:t>
      </w:r>
    </w:p>
    <w:p w:rsidR="009C0D0B" w:rsidRPr="00BB6406" w:rsidRDefault="009C0D0B" w:rsidP="009C0D0B">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 xml:space="preserve">Мұндай топтарға </w:t>
      </w:r>
      <w:r w:rsidRPr="00EB48D3">
        <w:rPr>
          <w:rFonts w:ascii="Times New Roman" w:eastAsia="Times New Roman" w:hAnsi="Times New Roman" w:cs="Times New Roman"/>
          <w:sz w:val="24"/>
          <w:szCs w:val="24"/>
          <w:lang w:val="kk-KZ" w:eastAsia="ru-RU"/>
        </w:rPr>
        <w:t xml:space="preserve">- </w:t>
      </w:r>
      <w:r w:rsidRPr="00BB6406">
        <w:rPr>
          <w:rFonts w:ascii="Times New Roman" w:eastAsia="Times New Roman" w:hAnsi="Times New Roman" w:cs="Times New Roman"/>
          <w:sz w:val="24"/>
          <w:szCs w:val="24"/>
          <w:lang w:eastAsia="ru-RU"/>
        </w:rPr>
        <w:t>NO₂, COOH, SO₃H, CN, CF₃ және т.б. жатады. Олар ароматты сақинадағы электрон тығыздығын төмендетіп, орто- және пара- позиаларды нашар белсендіреді.</w:t>
      </w:r>
    </w:p>
    <w:p w:rsidR="009C0D0B" w:rsidRPr="00BB6406" w:rsidRDefault="009C0D0B" w:rsidP="009C0D0B">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Мысалы, нитробензолдағы NO₂ тобы жаңа орынбасарлардың мета- позицияға түсуін бағыттайды.</w:t>
      </w:r>
    </w:p>
    <w:p w:rsidR="009C0D0B" w:rsidRPr="00BB6406" w:rsidRDefault="009C0D0B" w:rsidP="009C0D0B">
      <w:pPr>
        <w:spacing w:after="0" w:line="240" w:lineRule="auto"/>
        <w:ind w:firstLine="709"/>
        <w:jc w:val="both"/>
        <w:outlineLvl w:val="2"/>
        <w:rPr>
          <w:rFonts w:ascii="Times New Roman" w:eastAsia="Times New Roman" w:hAnsi="Times New Roman" w:cs="Times New Roman"/>
          <w:bCs/>
          <w:sz w:val="24"/>
          <w:szCs w:val="24"/>
          <w:lang w:eastAsia="ru-RU"/>
        </w:rPr>
      </w:pPr>
      <w:r w:rsidRPr="00EB48D3">
        <w:rPr>
          <w:rFonts w:ascii="Times New Roman" w:eastAsia="Times New Roman" w:hAnsi="Times New Roman" w:cs="Times New Roman"/>
          <w:bCs/>
          <w:sz w:val="24"/>
          <w:szCs w:val="24"/>
          <w:lang w:eastAsia="ru-RU"/>
        </w:rPr>
        <w:t>Негізгі қағидалар:</w:t>
      </w:r>
    </w:p>
    <w:p w:rsidR="009C0D0B" w:rsidRPr="00BB6406" w:rsidRDefault="009C0D0B" w:rsidP="009C0D0B">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lastRenderedPageBreak/>
        <w:t>Электрон</w:t>
      </w:r>
      <w:r w:rsidR="00F6369C">
        <w:rPr>
          <w:rFonts w:ascii="Times New Roman" w:eastAsia="Times New Roman" w:hAnsi="Times New Roman" w:cs="Times New Roman"/>
          <w:sz w:val="24"/>
          <w:szCs w:val="24"/>
          <w:lang w:eastAsia="ru-RU"/>
        </w:rPr>
        <w:t xml:space="preserve"> беретін топтар (активаторлар) </w:t>
      </w:r>
      <w:r w:rsidR="00F6369C">
        <w:rPr>
          <w:rFonts w:ascii="Times New Roman" w:eastAsia="Times New Roman" w:hAnsi="Times New Roman" w:cs="Times New Roman"/>
          <w:sz w:val="24"/>
          <w:szCs w:val="24"/>
          <w:lang w:val="kk-KZ" w:eastAsia="ru-RU"/>
        </w:rPr>
        <w:t>-</w:t>
      </w:r>
      <w:r w:rsidRPr="00BB6406">
        <w:rPr>
          <w:rFonts w:ascii="Times New Roman" w:eastAsia="Times New Roman" w:hAnsi="Times New Roman" w:cs="Times New Roman"/>
          <w:sz w:val="24"/>
          <w:szCs w:val="24"/>
          <w:lang w:eastAsia="ru-RU"/>
        </w:rPr>
        <w:t xml:space="preserve"> орто- және пара- бағыттаушылар.</w:t>
      </w:r>
    </w:p>
    <w:p w:rsidR="009C0D0B" w:rsidRPr="00BB6406" w:rsidRDefault="009C0D0B" w:rsidP="009C0D0B">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Электрон тартатын топтар (де</w:t>
      </w:r>
      <w:r w:rsidR="00F6369C">
        <w:rPr>
          <w:rFonts w:ascii="Times New Roman" w:eastAsia="Times New Roman" w:hAnsi="Times New Roman" w:cs="Times New Roman"/>
          <w:sz w:val="24"/>
          <w:szCs w:val="24"/>
          <w:lang w:eastAsia="ru-RU"/>
        </w:rPr>
        <w:t xml:space="preserve">зактиваторлар) </w:t>
      </w:r>
      <w:r w:rsidR="00F6369C">
        <w:rPr>
          <w:rFonts w:ascii="Times New Roman" w:eastAsia="Times New Roman" w:hAnsi="Times New Roman" w:cs="Times New Roman"/>
          <w:sz w:val="24"/>
          <w:szCs w:val="24"/>
          <w:lang w:val="kk-KZ" w:eastAsia="ru-RU"/>
        </w:rPr>
        <w:t>-</w:t>
      </w:r>
      <w:r w:rsidRPr="00BB6406">
        <w:rPr>
          <w:rFonts w:ascii="Times New Roman" w:eastAsia="Times New Roman" w:hAnsi="Times New Roman" w:cs="Times New Roman"/>
          <w:sz w:val="24"/>
          <w:szCs w:val="24"/>
          <w:lang w:eastAsia="ru-RU"/>
        </w:rPr>
        <w:t xml:space="preserve"> мета- бағыттаушылар.</w:t>
      </w:r>
    </w:p>
    <w:p w:rsidR="009C0D0B" w:rsidRPr="00BB6406" w:rsidRDefault="009C0D0B" w:rsidP="009C0D0B">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BB6406">
        <w:rPr>
          <w:rFonts w:ascii="Times New Roman" w:eastAsia="Times New Roman" w:hAnsi="Times New Roman" w:cs="Times New Roman"/>
          <w:sz w:val="24"/>
          <w:szCs w:val="24"/>
          <w:lang w:eastAsia="ru-RU"/>
        </w:rPr>
        <w:t>Бағыттау қасиеті орынбасардың химиялық табиғатына және оның электрондық әсеріне байланысты.</w:t>
      </w:r>
    </w:p>
    <w:p w:rsidR="009C0D0B" w:rsidRPr="00BB6406" w:rsidRDefault="009C0D0B" w:rsidP="009C0D0B">
      <w:pPr>
        <w:spacing w:after="0" w:line="240" w:lineRule="auto"/>
        <w:ind w:firstLine="709"/>
        <w:jc w:val="both"/>
        <w:outlineLvl w:val="2"/>
        <w:rPr>
          <w:rFonts w:ascii="Times New Roman" w:eastAsia="Times New Roman" w:hAnsi="Times New Roman" w:cs="Times New Roman"/>
          <w:sz w:val="24"/>
          <w:szCs w:val="24"/>
          <w:lang w:eastAsia="ru-RU"/>
        </w:rPr>
      </w:pPr>
      <w:r w:rsidRPr="00EB48D3">
        <w:rPr>
          <w:rFonts w:ascii="Times New Roman" w:eastAsia="Times New Roman" w:hAnsi="Times New Roman" w:cs="Times New Roman"/>
          <w:bCs/>
          <w:sz w:val="24"/>
          <w:szCs w:val="24"/>
          <w:lang w:val="kk-KZ" w:eastAsia="ru-RU"/>
        </w:rPr>
        <w:t>Сонымен, б</w:t>
      </w:r>
      <w:r w:rsidRPr="00BB6406">
        <w:rPr>
          <w:rFonts w:ascii="Times New Roman" w:eastAsia="Times New Roman" w:hAnsi="Times New Roman" w:cs="Times New Roman"/>
          <w:sz w:val="24"/>
          <w:szCs w:val="24"/>
          <w:lang w:eastAsia="ru-RU"/>
        </w:rPr>
        <w:t>ағыттау ережелері ароматты орынбасу реакцияларын жоспарлауда маңызды рөл атқарады. Олардың көмегімен өнімдердің құрылымын алдын ала болжауға және қажетті орынбасу позициясын таңдауға болады.</w:t>
      </w:r>
    </w:p>
    <w:p w:rsidR="00F6369C" w:rsidRDefault="00F6369C" w:rsidP="008978DF">
      <w:pPr>
        <w:pStyle w:val="3"/>
        <w:spacing w:before="0" w:line="240" w:lineRule="auto"/>
        <w:ind w:firstLine="709"/>
        <w:jc w:val="both"/>
        <w:rPr>
          <w:rStyle w:val="a3"/>
          <w:rFonts w:ascii="Times New Roman" w:hAnsi="Times New Roman" w:cs="Times New Roman"/>
          <w:b w:val="0"/>
          <w:bCs w:val="0"/>
          <w:color w:val="auto"/>
        </w:rPr>
      </w:pPr>
    </w:p>
    <w:p w:rsidR="00430477" w:rsidRPr="00F6369C" w:rsidRDefault="00430477" w:rsidP="008978DF">
      <w:pPr>
        <w:pStyle w:val="3"/>
        <w:spacing w:before="0" w:line="240" w:lineRule="auto"/>
        <w:ind w:firstLine="709"/>
        <w:jc w:val="both"/>
        <w:rPr>
          <w:rFonts w:ascii="Times New Roman" w:hAnsi="Times New Roman" w:cs="Times New Roman"/>
          <w:color w:val="auto"/>
        </w:rPr>
      </w:pPr>
      <w:r w:rsidRPr="00F6369C">
        <w:rPr>
          <w:rStyle w:val="a3"/>
          <w:rFonts w:ascii="Times New Roman" w:hAnsi="Times New Roman" w:cs="Times New Roman"/>
          <w:bCs w:val="0"/>
          <w:color w:val="auto"/>
        </w:rPr>
        <w:t>Бақылау сұрақтары:</w:t>
      </w:r>
    </w:p>
    <w:p w:rsidR="00430477" w:rsidRPr="00EB48D3" w:rsidRDefault="00430477" w:rsidP="008978DF">
      <w:pPr>
        <w:pStyle w:val="a7"/>
        <w:numPr>
          <w:ilvl w:val="0"/>
          <w:numId w:val="5"/>
        </w:numPr>
        <w:spacing w:before="0" w:beforeAutospacing="0" w:after="0" w:afterAutospacing="0"/>
        <w:ind w:left="0" w:firstLine="709"/>
        <w:jc w:val="both"/>
      </w:pPr>
      <w:r w:rsidRPr="00EB48D3">
        <w:t>Электрофильді орынбасу реакцияларының жалпы механизмі қандай?</w:t>
      </w:r>
    </w:p>
    <w:p w:rsidR="00430477" w:rsidRPr="00EB48D3" w:rsidRDefault="00430477" w:rsidP="008978DF">
      <w:pPr>
        <w:pStyle w:val="a7"/>
        <w:numPr>
          <w:ilvl w:val="0"/>
          <w:numId w:val="5"/>
        </w:numPr>
        <w:spacing w:before="0" w:beforeAutospacing="0" w:after="0" w:afterAutospacing="0"/>
        <w:ind w:left="0" w:firstLine="709"/>
        <w:jc w:val="both"/>
      </w:pPr>
      <w:r w:rsidRPr="00EB48D3">
        <w:t>Нуклеофильді орынбасу реакциясы қандай ароматты қосылыстарда жүреді?</w:t>
      </w:r>
    </w:p>
    <w:p w:rsidR="00430477" w:rsidRPr="00EB48D3" w:rsidRDefault="00430477" w:rsidP="008978DF">
      <w:pPr>
        <w:pStyle w:val="a7"/>
        <w:numPr>
          <w:ilvl w:val="0"/>
          <w:numId w:val="5"/>
        </w:numPr>
        <w:spacing w:before="0" w:beforeAutospacing="0" w:after="0" w:afterAutospacing="0"/>
        <w:ind w:left="0" w:firstLine="709"/>
        <w:jc w:val="both"/>
      </w:pPr>
      <w:r w:rsidRPr="00EB48D3">
        <w:t>Ароматты сақинада электронбергіш топтар жаңа орынбасуды қай позицияға бағыттайды?</w:t>
      </w:r>
    </w:p>
    <w:p w:rsidR="00430477" w:rsidRPr="00EB48D3" w:rsidRDefault="00430477" w:rsidP="008978DF">
      <w:pPr>
        <w:pStyle w:val="a7"/>
        <w:numPr>
          <w:ilvl w:val="0"/>
          <w:numId w:val="5"/>
        </w:numPr>
        <w:spacing w:before="0" w:beforeAutospacing="0" w:after="0" w:afterAutospacing="0"/>
        <w:ind w:left="0" w:firstLine="709"/>
        <w:jc w:val="both"/>
      </w:pPr>
      <w:r w:rsidRPr="00EB48D3">
        <w:t>Электронтартқыш топтарға мысал келтіріп, олардың бағыттауын түсіндіріңіз.</w:t>
      </w:r>
    </w:p>
    <w:p w:rsidR="00430477" w:rsidRPr="00EB48D3" w:rsidRDefault="00430477" w:rsidP="008978DF">
      <w:pPr>
        <w:pStyle w:val="a7"/>
        <w:numPr>
          <w:ilvl w:val="0"/>
          <w:numId w:val="5"/>
        </w:numPr>
        <w:spacing w:before="0" w:beforeAutospacing="0" w:after="0" w:afterAutospacing="0"/>
        <w:ind w:left="0" w:firstLine="709"/>
        <w:jc w:val="both"/>
      </w:pPr>
      <w:r w:rsidRPr="00EB48D3">
        <w:t>Орто-, мета-, пара- бағыттаудың практикалық маңызы қандай?</w:t>
      </w:r>
    </w:p>
    <w:p w:rsidR="00A31427" w:rsidRPr="00EB48D3" w:rsidRDefault="00A31427" w:rsidP="008978DF">
      <w:pPr>
        <w:spacing w:after="0" w:line="240" w:lineRule="auto"/>
        <w:ind w:firstLine="709"/>
        <w:jc w:val="both"/>
        <w:rPr>
          <w:rFonts w:ascii="Times New Roman" w:hAnsi="Times New Roman" w:cs="Times New Roman"/>
          <w:sz w:val="24"/>
          <w:szCs w:val="24"/>
          <w:lang w:val="kk-KZ"/>
        </w:rPr>
      </w:pPr>
      <w:bookmarkStart w:id="0" w:name="_GoBack"/>
      <w:bookmarkEnd w:id="0"/>
    </w:p>
    <w:sectPr w:rsidR="00A31427" w:rsidRPr="00EB48D3" w:rsidSect="006A72B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504"/>
    <w:multiLevelType w:val="multilevel"/>
    <w:tmpl w:val="161A6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32080"/>
    <w:multiLevelType w:val="multilevel"/>
    <w:tmpl w:val="3F8C733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7FD7"/>
    <w:multiLevelType w:val="multilevel"/>
    <w:tmpl w:val="293A038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C1B96"/>
    <w:multiLevelType w:val="multilevel"/>
    <w:tmpl w:val="0AEE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6211"/>
    <w:multiLevelType w:val="multilevel"/>
    <w:tmpl w:val="B582D01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6" w15:restartNumberingAfterBreak="0">
    <w:nsid w:val="155D52F1"/>
    <w:multiLevelType w:val="multilevel"/>
    <w:tmpl w:val="37CE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A5F5C"/>
    <w:multiLevelType w:val="multilevel"/>
    <w:tmpl w:val="314C8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80753"/>
    <w:multiLevelType w:val="multilevel"/>
    <w:tmpl w:val="4FF2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E7969"/>
    <w:multiLevelType w:val="multilevel"/>
    <w:tmpl w:val="47EA302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A46A6"/>
    <w:multiLevelType w:val="multilevel"/>
    <w:tmpl w:val="1E08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3B72BC"/>
    <w:multiLevelType w:val="multilevel"/>
    <w:tmpl w:val="F034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8597B"/>
    <w:multiLevelType w:val="multilevel"/>
    <w:tmpl w:val="26D657B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14" w15:restartNumberingAfterBreak="0">
    <w:nsid w:val="5BBA4A19"/>
    <w:multiLevelType w:val="multilevel"/>
    <w:tmpl w:val="9146905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4519E"/>
    <w:multiLevelType w:val="multilevel"/>
    <w:tmpl w:val="C602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C73DB4"/>
    <w:multiLevelType w:val="multilevel"/>
    <w:tmpl w:val="D512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2C4B12"/>
    <w:multiLevelType w:val="multilevel"/>
    <w:tmpl w:val="BCBADB5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abstractNum w:abstractNumId="20" w15:restartNumberingAfterBreak="0">
    <w:nsid w:val="70C750F1"/>
    <w:multiLevelType w:val="multilevel"/>
    <w:tmpl w:val="2E4A5BB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21037"/>
    <w:multiLevelType w:val="multilevel"/>
    <w:tmpl w:val="6846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19"/>
  </w:num>
  <w:num w:numId="4">
    <w:abstractNumId w:val="17"/>
  </w:num>
  <w:num w:numId="5">
    <w:abstractNumId w:val="8"/>
  </w:num>
  <w:num w:numId="6">
    <w:abstractNumId w:val="7"/>
  </w:num>
  <w:num w:numId="7">
    <w:abstractNumId w:val="0"/>
  </w:num>
  <w:num w:numId="8">
    <w:abstractNumId w:val="16"/>
  </w:num>
  <w:num w:numId="9">
    <w:abstractNumId w:val="12"/>
  </w:num>
  <w:num w:numId="10">
    <w:abstractNumId w:val="6"/>
  </w:num>
  <w:num w:numId="11">
    <w:abstractNumId w:val="10"/>
  </w:num>
  <w:num w:numId="12">
    <w:abstractNumId w:val="4"/>
  </w:num>
  <w:num w:numId="13">
    <w:abstractNumId w:val="3"/>
  </w:num>
  <w:num w:numId="14">
    <w:abstractNumId w:val="15"/>
  </w:num>
  <w:num w:numId="15">
    <w:abstractNumId w:val="2"/>
  </w:num>
  <w:num w:numId="16">
    <w:abstractNumId w:val="18"/>
  </w:num>
  <w:num w:numId="17">
    <w:abstractNumId w:val="1"/>
  </w:num>
  <w:num w:numId="18">
    <w:abstractNumId w:val="11"/>
  </w:num>
  <w:num w:numId="19">
    <w:abstractNumId w:val="21"/>
  </w:num>
  <w:num w:numId="20">
    <w:abstractNumId w:val="9"/>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0782A"/>
    <w:rsid w:val="00014FF7"/>
    <w:rsid w:val="000776A1"/>
    <w:rsid w:val="00091B37"/>
    <w:rsid w:val="000C4A66"/>
    <w:rsid w:val="001E0B9B"/>
    <w:rsid w:val="001E0FDF"/>
    <w:rsid w:val="001F5721"/>
    <w:rsid w:val="00214BEB"/>
    <w:rsid w:val="0029291F"/>
    <w:rsid w:val="002C18E8"/>
    <w:rsid w:val="00430477"/>
    <w:rsid w:val="00467CCD"/>
    <w:rsid w:val="0053422F"/>
    <w:rsid w:val="005365B2"/>
    <w:rsid w:val="00573EA0"/>
    <w:rsid w:val="00577F25"/>
    <w:rsid w:val="005B0783"/>
    <w:rsid w:val="00602CE6"/>
    <w:rsid w:val="0065479C"/>
    <w:rsid w:val="006548D9"/>
    <w:rsid w:val="00663140"/>
    <w:rsid w:val="006A72BA"/>
    <w:rsid w:val="006D66C6"/>
    <w:rsid w:val="006E0223"/>
    <w:rsid w:val="0071492F"/>
    <w:rsid w:val="0071534B"/>
    <w:rsid w:val="007C0DDC"/>
    <w:rsid w:val="007C298C"/>
    <w:rsid w:val="008269EA"/>
    <w:rsid w:val="00890E61"/>
    <w:rsid w:val="00891FF0"/>
    <w:rsid w:val="008978DF"/>
    <w:rsid w:val="008E0D11"/>
    <w:rsid w:val="0097093A"/>
    <w:rsid w:val="009C0D0B"/>
    <w:rsid w:val="00A06A91"/>
    <w:rsid w:val="00A22C4E"/>
    <w:rsid w:val="00A31427"/>
    <w:rsid w:val="00A52B99"/>
    <w:rsid w:val="00A72519"/>
    <w:rsid w:val="00AB7E77"/>
    <w:rsid w:val="00B56C9A"/>
    <w:rsid w:val="00C20A1F"/>
    <w:rsid w:val="00C614B0"/>
    <w:rsid w:val="00C619E0"/>
    <w:rsid w:val="00CA65A4"/>
    <w:rsid w:val="00D44E26"/>
    <w:rsid w:val="00D93044"/>
    <w:rsid w:val="00E72F3D"/>
    <w:rsid w:val="00EB48D3"/>
    <w:rsid w:val="00ED617B"/>
    <w:rsid w:val="00F2070F"/>
    <w:rsid w:val="00F459BF"/>
    <w:rsid w:val="00F52DD5"/>
    <w:rsid w:val="00F6369C"/>
    <w:rsid w:val="00F710EA"/>
    <w:rsid w:val="00FA3DB2"/>
    <w:rsid w:val="00FA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F0F3"/>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3">
    <w:name w:val="heading 3"/>
    <w:basedOn w:val="a"/>
    <w:next w:val="a"/>
    <w:link w:val="30"/>
    <w:uiPriority w:val="9"/>
    <w:unhideWhenUsed/>
    <w:qFormat/>
    <w:rsid w:val="004304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20A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rsid w:val="0043047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20A1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3463</Words>
  <Characters>19741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59</cp:revision>
  <dcterms:created xsi:type="dcterms:W3CDTF">2025-07-20T01:06:00Z</dcterms:created>
  <dcterms:modified xsi:type="dcterms:W3CDTF">2025-08-15T08:36:00Z</dcterms:modified>
</cp:coreProperties>
</file>