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367" w:rsidRPr="00B63AC6" w:rsidRDefault="00DA5367" w:rsidP="00DA53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3AC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11 Дәріс</w:t>
      </w:r>
    </w:p>
    <w:p w:rsidR="00DA5367" w:rsidRPr="00B63AC6" w:rsidRDefault="00DA5367" w:rsidP="00DA5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A5367" w:rsidRPr="00B63AC6" w:rsidRDefault="00DA5367" w:rsidP="00DA5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A5367" w:rsidRPr="00B63AC6" w:rsidRDefault="00DA5367" w:rsidP="00DA5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25"/>
          <w:sz w:val="24"/>
          <w:szCs w:val="24"/>
          <w:lang w:val="kk-KZ" w:eastAsia="ru-RU"/>
        </w:rPr>
      </w:pPr>
      <w:r w:rsidRPr="00B63AC6">
        <w:rPr>
          <w:rFonts w:ascii="Times New Roman" w:eastAsia="Times New Roman" w:hAnsi="Times New Roman" w:cs="Times New Roman"/>
          <w:b/>
          <w:i/>
          <w:color w:val="000000"/>
          <w:spacing w:val="25"/>
          <w:sz w:val="24"/>
          <w:szCs w:val="24"/>
          <w:lang w:val="kk-KZ" w:eastAsia="ru-RU"/>
        </w:rPr>
        <w:t>Тақырыбы:</w:t>
      </w:r>
    </w:p>
    <w:p w:rsidR="00DA5367" w:rsidRPr="00B63AC6" w:rsidRDefault="00DA5367" w:rsidP="00DA5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kk-KZ" w:eastAsia="ru-RU"/>
        </w:rPr>
      </w:pPr>
      <w:r w:rsidRPr="00B63AC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Кристалдық құрылымдардың симмтерия элементтері. Трансляция. Жылжымалы шағылу жазықтығы. Винттік ось</w:t>
      </w:r>
      <w:r w:rsidRPr="00B63AC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Кристалдық құрылым және оны сипаттайтын кеңістіктік тордың негізгі қасиеттері – шексіз периодтылық: тордың кез–келген екі түйінін бір–бірімен 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 xml:space="preserve">трансляция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арқылы сәйкестендіруге болады. </w:t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Құрылымдарда, көпқырлылардағыдай, симметрия жазықтықтары, жай және инверсионды осьтер 1, 2, 3, 4, 5 және 6-шы ретті осьтер мүмкін болады. Бірақ, осыдан басқа, кристалдық құрылымда шексіз қайталанатын бөлшектерден құралған қатарлар, торлар ретінде қарастырылатын, симметриялық түрленулер арқылы байланысқан  симметрия элементтері де кездеседі. Шексіз фигураларға тән симметрия элементі - трансляция (56-сурет), яғни, </w:t>
      </w:r>
      <w:r w:rsidRPr="00B63AC6">
        <w:rPr>
          <w:rFonts w:ascii="Times New Roman" w:eastAsia="Arial" w:hAnsi="Times New Roman" w:cs="Times New Roman"/>
          <w:b/>
          <w:bCs/>
          <w:sz w:val="24"/>
          <w:szCs w:val="24"/>
          <w:lang w:val="kk-KZ" w:eastAsia="ru-RU"/>
        </w:rPr>
        <w:t xml:space="preserve">трансляция периоды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деп аталатын кейбір белгілі арақашықтыққа шексіз қайталанатын параллельді ауысу. </w:t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Симметрия жазықтығы мен осьтердің трансляциямен үйлесуі симметрияның жаңа екі элементін – сырғымалы шағылу жазықтығын және симметрияның винтті осьтерін береді (71-сурет).  </w:t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 xml:space="preserve">Жылжымалы шағылу жазықтығы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деп бірлесіп әрекет жасайтын симметрия жазықтығы мен оған параллель трансляциялардың жиынын айтады. Осыған орай, ауысу трансляцияның жарты периодына тең шамаға жүргізіледі. </w:t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Жылжымалы шағылу жазықтығының әрекетін шахматты тақта мысалында өрнекті сызбаның жазықтығында шексіз ұзартылған деп есептеп қарастырамыз (72-сурет, а). Ақ шаршы 1оған ұқсас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 xml:space="preserve">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2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 xml:space="preserve">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ақ шаршымен беттесуі үшін шаршы 1-ді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 xml:space="preserve">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жанында орналасқан қара шаршы орнына ауыстыру қажет және сосын ғана сызба жазықтығына перпендикуляр </w:t>
      </w:r>
      <w:r w:rsidRPr="00B63AC6">
        <w:rPr>
          <w:rFonts w:ascii="Times New Roman" w:eastAsia="Arial" w:hAnsi="Times New Roman" w:cs="Times New Roman"/>
          <w:b/>
          <w:bCs/>
          <w:i/>
          <w:sz w:val="24"/>
          <w:szCs w:val="24"/>
          <w:lang w:val="kk-KZ" w:eastAsia="ru-RU"/>
        </w:rPr>
        <w:t>b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 xml:space="preserve">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жазықтығында шағылдыру керек (керісінше, </w:t>
      </w:r>
      <w:r w:rsidRPr="00B63AC6">
        <w:rPr>
          <w:rFonts w:ascii="Times New Roman" w:eastAsia="Arial" w:hAnsi="Times New Roman" w:cs="Times New Roman"/>
          <w:b/>
          <w:bCs/>
          <w:i/>
          <w:sz w:val="24"/>
          <w:szCs w:val="24"/>
          <w:lang w:val="kk-KZ" w:eastAsia="ru-RU"/>
        </w:rPr>
        <w:t>b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жазықтығында шағылдырып, содан кейін </w:t>
      </w:r>
      <w:r w:rsidRPr="00B63AC6">
        <w:rPr>
          <w:rFonts w:ascii="Times New Roman" w:eastAsia="Arial" w:hAnsi="Times New Roman" w:cs="Times New Roman"/>
          <w:b/>
          <w:bCs/>
          <w:i/>
          <w:sz w:val="24"/>
          <w:szCs w:val="24"/>
          <w:lang w:val="kk-KZ" w:eastAsia="ru-RU"/>
        </w:rPr>
        <w:t>b/2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орын ауыстыруға болады). Осындай сәйкес </w:t>
      </w:r>
      <w:r w:rsidRPr="00B63AC6">
        <w:rPr>
          <w:rFonts w:ascii="Times New Roman" w:eastAsia="Arial" w:hAnsi="Times New Roman" w:cs="Times New Roman"/>
          <w:b/>
          <w:bCs/>
          <w:i/>
          <w:sz w:val="24"/>
          <w:szCs w:val="24"/>
          <w:lang w:val="kk-KZ" w:eastAsia="ru-RU"/>
        </w:rPr>
        <w:t>b/2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 xml:space="preserve">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ауысуда және </w:t>
      </w:r>
      <w:r w:rsidRPr="00B63AC6">
        <w:rPr>
          <w:rFonts w:ascii="Times New Roman" w:eastAsia="Arial" w:hAnsi="Times New Roman" w:cs="Times New Roman"/>
          <w:b/>
          <w:bCs/>
          <w:i/>
          <w:sz w:val="24"/>
          <w:szCs w:val="24"/>
          <w:lang w:val="kk-KZ" w:eastAsia="ru-RU"/>
        </w:rPr>
        <w:t>b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 xml:space="preserve">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жазықтығында шағылғанда тек қана шаршы 1 шаршы 2-мен ғана беттесіп қоймай, шаршы 2 шаршы 3-тің орнын басады және жалпы шексіз созылған шахматты өрнек өзімен–өзі беттеседі.</w:t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Сол сияқты жылжымалы шағылу жазықтықтары жылжымалы </w:t>
      </w:r>
      <w:r w:rsidRPr="00B63AC6">
        <w:rPr>
          <w:rFonts w:ascii="Times New Roman" w:eastAsia="Arial" w:hAnsi="Times New Roman" w:cs="Times New Roman"/>
          <w:b/>
          <w:bCs/>
          <w:i/>
          <w:sz w:val="24"/>
          <w:szCs w:val="24"/>
          <w:lang w:val="kk-KZ" w:eastAsia="ru-RU"/>
        </w:rPr>
        <w:t>a/2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 xml:space="preserve">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компоненталарымен бірге </w:t>
      </w:r>
      <w:r w:rsidRPr="00B63AC6">
        <w:rPr>
          <w:rFonts w:ascii="Times New Roman" w:eastAsia="Arial" w:hAnsi="Times New Roman" w:cs="Times New Roman"/>
          <w:b/>
          <w:bCs/>
          <w:i/>
          <w:sz w:val="24"/>
          <w:szCs w:val="24"/>
          <w:lang w:val="kk-KZ" w:eastAsia="ru-RU"/>
        </w:rPr>
        <w:t>a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 xml:space="preserve">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түзуінің бойымен де өтеді. </w:t>
      </w:r>
      <w:r w:rsidRPr="00B63AC6">
        <w:rPr>
          <w:rFonts w:ascii="Times New Roman" w:eastAsia="Arial" w:hAnsi="Times New Roman" w:cs="Times New Roman"/>
          <w:b/>
          <w:bCs/>
          <w:i/>
          <w:sz w:val="24"/>
          <w:szCs w:val="24"/>
          <w:lang w:val="kk-KZ" w:eastAsia="ru-RU"/>
        </w:rPr>
        <w:t>m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 xml:space="preserve">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түзуінің бойымен қарапайым айналы симметрия жазықтықтары өтеді: шахмат тақтасының өрнегі жазықтықта толық трансляциялық өзгеріссіз өзімен өзі беттеседі. Шахмат тақтасын шексіз деп қабылдасақ, онда </w:t>
      </w:r>
      <w:r w:rsidRPr="00B63AC6">
        <w:rPr>
          <w:rFonts w:ascii="Times New Roman" w:eastAsia="Arial" w:hAnsi="Times New Roman" w:cs="Times New Roman"/>
          <w:b/>
          <w:bCs/>
          <w:i/>
          <w:sz w:val="24"/>
          <w:szCs w:val="24"/>
          <w:lang w:val="kk-KZ" w:eastAsia="ru-RU"/>
        </w:rPr>
        <w:t>а, т, b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жазықтықтарының да саны шексіз болады.</w:t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Осындай сырғымалы шағылу жазықтықтарын NaCl құрылымының жазық торында да байқауға болады (72, б- сурет); Na ионын (қара дөңгелек) </w:t>
      </w:r>
      <w:r w:rsidRPr="00B63AC6">
        <w:rPr>
          <w:rFonts w:ascii="Times New Roman" w:eastAsia="Arial" w:hAnsi="Times New Roman" w:cs="Times New Roman"/>
          <w:b/>
          <w:bCs/>
          <w:i/>
          <w:sz w:val="24"/>
          <w:szCs w:val="24"/>
          <w:lang w:val="kk-KZ" w:eastAsia="ru-RU"/>
        </w:rPr>
        <w:t>b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жылжымалы шағылу жазықтығында шағылдырып, жазықтық бойымен </w:t>
      </w:r>
      <w:r w:rsidRPr="00B63AC6">
        <w:rPr>
          <w:rFonts w:ascii="Times New Roman" w:eastAsia="Arial" w:hAnsi="Times New Roman" w:cs="Times New Roman"/>
          <w:b/>
          <w:bCs/>
          <w:i/>
          <w:sz w:val="24"/>
          <w:szCs w:val="24"/>
          <w:lang w:val="kk-KZ" w:eastAsia="ru-RU"/>
        </w:rPr>
        <w:t>b/2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қашықтыққа жылжытса немесе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 xml:space="preserve"> </w:t>
      </w:r>
      <w:r w:rsidRPr="00B63AC6">
        <w:rPr>
          <w:rFonts w:ascii="Times New Roman" w:eastAsia="Arial" w:hAnsi="Times New Roman" w:cs="Times New Roman"/>
          <w:b/>
          <w:bCs/>
          <w:i/>
          <w:sz w:val="24"/>
          <w:szCs w:val="24"/>
          <w:lang w:val="kk-KZ" w:eastAsia="ru-RU"/>
        </w:rPr>
        <w:t>а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жылжымалы шағылу жазықтығында шағылдырып, жазықтық бойымен </w:t>
      </w:r>
      <w:r w:rsidRPr="00B63AC6">
        <w:rPr>
          <w:rFonts w:ascii="Times New Roman" w:eastAsia="Arial" w:hAnsi="Times New Roman" w:cs="Times New Roman"/>
          <w:b/>
          <w:bCs/>
          <w:i/>
          <w:sz w:val="24"/>
          <w:szCs w:val="24"/>
          <w:lang w:val="kk-KZ" w:eastAsia="ru-RU"/>
        </w:rPr>
        <w:t>а/2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қашықтыққа жылжытса онда ион басқа</w:t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Arial" w:eastAsia="Arial" w:hAnsi="Arial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CFA543" wp14:editId="4103CAEA">
                <wp:simplePos x="0" y="0"/>
                <wp:positionH relativeFrom="column">
                  <wp:posOffset>2030730</wp:posOffset>
                </wp:positionH>
                <wp:positionV relativeFrom="paragraph">
                  <wp:posOffset>39872</wp:posOffset>
                </wp:positionV>
                <wp:extent cx="1476375" cy="333375"/>
                <wp:effectExtent l="0" t="0" r="28575" b="28575"/>
                <wp:wrapNone/>
                <wp:docPr id="8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63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A5367" w:rsidRPr="00704100" w:rsidRDefault="00DA5367" w:rsidP="00DA536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704100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kk-KZ"/>
                              </w:rPr>
                              <w:t>Осьтер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26" style="position:absolute;left:0;text-align:left;margin-left:159.9pt;margin-top:3.15pt;width:116.2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UETpAIAADQFAAAOAAAAZHJzL2Uyb0RvYy54bWysVM1u2zAMvg/YOwi6r07SpNmMOkPQIsOA&#10;oC3QDj0zshwbkyVNUmJnpwG7Dtgj7CF2GfbTZ3DeaJTstOnPaZgOAilSpPjxo45f16Uga25soWRC&#10;+wc9SrhkKi3kMqHvrmYvXlJiHcgUhJI8oRtu6evJ82fHlY75QOVKpNwQDCJtXOmE5s7pOIosy3kJ&#10;9kBpLtGYKVOCQ9Uso9RAhdFLEQ16vaOoUibVRjFuLZ6etkY6CfGzjDN3nmWWOyISim9zYTdhX/g9&#10;mhxDvDSg84J1z4B/eEUJhcSkt6FOwQFZmeJRqLJgRlmVuQOmykhlWcF4qAGr6fceVHOZg+ahFgTH&#10;6luY7P8Ly87WF4YUaUKxURJKbFHzbftp+7X53dxsPzffm5vm1/ZL86f50fwko7EHrNI2xnuX+sL4&#10;kq2eK/beoiG6Z/GK7XzqzJTeFwsmdUB/c4s+rx1heNgfjo8OxyNKGNoOcaHsg0K8u62NdW+4KokX&#10;EmqwuwF0WM+ta113LuFhShTprBAiKBt7IgxZAxIB+ZOqihIB1uFhQmdhddns/jUhSZXQwWjYQ/Yw&#10;QIZmAhyKpUbMrFxSAmKJ1GfOhLfcu20fJb3CavcS98J6KrEv5BRs3r44RO3chPT18EDuru47qL3k&#10;6kXdtWmh0g3216iW+FazWYGB51j4BRhkOlaF0+vOccuEwlJVJ1GSK/PxqXPvjwREKyUVTg7C8GEF&#10;hmNZbyVS81V/OPSjFpThaDxAxexbFvsWuSpPFPakj/+EZkH0/k7sxMyo8hqHfOqzogkkw9wt4J1y&#10;4tqJxm+C8ek0uOF4aXBzeamZD+4h85Be1ddgdEcgh804U7spg/gBj1pff1Oq6cqprAgk8xC3uHaM&#10;x9EMNO2+ET/7+3rwuvvsJn8BAAD//wMAUEsDBBQABgAIAAAAIQCAjuRC3QAAAAgBAAAPAAAAZHJz&#10;L2Rvd25yZXYueG1sTI9PS8NAEMXvgt9hGcGL2E0TUmLMpqhQjwWrYI/T7JgEs3/IbpPop3c86e0N&#10;b3jv96rtYgYx0Rh6ZxWsVwkIso3TvW0VvL3ubgsQIaLVODhLCr4owLa+vKiw1G62LzQdYis4xIYS&#10;FXQx+lLK0HRkMKycJ8vehxsNRj7HVuoRZw43g0yTZCMN9pYbOvT01FHzeTgbBcfHJTnO+R53cfLP&#10;+O2zm3T/rtT11fJwDyLSEv+e4Ref0aFmppM7Wx3EoCBb3zF6VLDJQLCf5ymLE4uiAFlX8v+A+gcA&#10;AP//AwBQSwECLQAUAAYACAAAACEAtoM4kv4AAADhAQAAEwAAAAAAAAAAAAAAAAAAAAAAW0NvbnRl&#10;bnRfVHlwZXNdLnhtbFBLAQItABQABgAIAAAAIQA4/SH/1gAAAJQBAAALAAAAAAAAAAAAAAAAAC8B&#10;AABfcmVscy8ucmVsc1BLAQItABQABgAIAAAAIQC0xUETpAIAADQFAAAOAAAAAAAAAAAAAAAAAC4C&#10;AABkcnMvZTJvRG9jLnhtbFBLAQItABQABgAIAAAAIQCAjuRC3QAAAAgBAAAPAAAAAAAAAAAAAAAA&#10;AP4EAABkcnMvZG93bnJldi54bWxQSwUGAAAAAAQABADzAAAACAYAAAAA&#10;" fillcolor="window" strokecolor="windowText" strokeweight="2pt">
                <v:path arrowok="t"/>
                <v:textbox>
                  <w:txbxContent>
                    <w:p w:rsidR="00DA5367" w:rsidRPr="00704100" w:rsidRDefault="00DA5367" w:rsidP="00DA5367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:lang w:val="kk-KZ"/>
                        </w:rPr>
                      </w:pPr>
                      <w:r w:rsidRPr="00704100">
                        <w:rPr>
                          <w:b/>
                          <w:color w:val="000000" w:themeColor="text1"/>
                          <w:sz w:val="28"/>
                          <w:szCs w:val="28"/>
                          <w:lang w:val="kk-KZ"/>
                        </w:rPr>
                        <w:t>Осьтер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7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268"/>
        <w:gridCol w:w="1700"/>
      </w:tblGrid>
      <w:tr w:rsidR="00DA5367" w:rsidRPr="00B63AC6" w:rsidTr="007A02A3">
        <w:trPr>
          <w:trHeight w:val="248"/>
        </w:trPr>
        <w:tc>
          <w:tcPr>
            <w:tcW w:w="6378" w:type="dxa"/>
            <w:gridSpan w:val="3"/>
          </w:tcPr>
          <w:p w:rsidR="00DA5367" w:rsidRPr="00B63AC6" w:rsidRDefault="00DA5367" w:rsidP="007A02A3">
            <w:pPr>
              <w:jc w:val="center"/>
              <w:rPr>
                <w:b/>
                <w:smallCaps/>
                <w:sz w:val="24"/>
                <w:szCs w:val="24"/>
                <w:lang w:val="kk-KZ"/>
              </w:rPr>
            </w:pPr>
            <w:r w:rsidRPr="00B63AC6">
              <w:rPr>
                <w:b/>
                <w:smallCaps/>
                <w:sz w:val="24"/>
                <w:szCs w:val="24"/>
                <w:lang w:val="kk-KZ"/>
              </w:rPr>
              <w:t>Осьтер</w:t>
            </w:r>
          </w:p>
        </w:tc>
      </w:tr>
      <w:tr w:rsidR="00DA5367" w:rsidRPr="00B63AC6" w:rsidTr="007A02A3">
        <w:tc>
          <w:tcPr>
            <w:tcW w:w="2410" w:type="dxa"/>
          </w:tcPr>
          <w:p w:rsidR="00DA5367" w:rsidRPr="00B63AC6" w:rsidRDefault="00DA5367" w:rsidP="007A02A3">
            <w:pPr>
              <w:jc w:val="both"/>
              <w:rPr>
                <w:b/>
                <w:smallCaps/>
                <w:sz w:val="24"/>
                <w:szCs w:val="24"/>
                <w:lang w:val="kk-KZ"/>
              </w:rPr>
            </w:pPr>
            <w:r w:rsidRPr="00B63AC6">
              <w:rPr>
                <w:b/>
                <w:smallCaps/>
                <w:sz w:val="24"/>
                <w:szCs w:val="24"/>
                <w:lang w:val="kk-KZ"/>
              </w:rPr>
              <w:t>вертикальды</w:t>
            </w:r>
          </w:p>
        </w:tc>
        <w:tc>
          <w:tcPr>
            <w:tcW w:w="2268" w:type="dxa"/>
          </w:tcPr>
          <w:p w:rsidR="00DA5367" w:rsidRPr="00B63AC6" w:rsidRDefault="00DA5367" w:rsidP="007A02A3">
            <w:pPr>
              <w:jc w:val="both"/>
              <w:rPr>
                <w:b/>
                <w:smallCaps/>
                <w:sz w:val="24"/>
                <w:szCs w:val="24"/>
                <w:lang w:val="kk-KZ"/>
              </w:rPr>
            </w:pPr>
            <w:r w:rsidRPr="00B63AC6">
              <w:rPr>
                <w:b/>
                <w:smallCaps/>
                <w:sz w:val="24"/>
                <w:szCs w:val="24"/>
                <w:lang w:val="kk-KZ"/>
              </w:rPr>
              <w:t>горизонтальды</w:t>
            </w:r>
          </w:p>
        </w:tc>
        <w:tc>
          <w:tcPr>
            <w:tcW w:w="1700" w:type="dxa"/>
          </w:tcPr>
          <w:p w:rsidR="00DA5367" w:rsidRPr="00B63AC6" w:rsidRDefault="00DA5367" w:rsidP="007A02A3">
            <w:pPr>
              <w:jc w:val="both"/>
              <w:rPr>
                <w:b/>
                <w:smallCaps/>
                <w:sz w:val="24"/>
                <w:szCs w:val="24"/>
                <w:lang w:val="kk-KZ"/>
              </w:rPr>
            </w:pPr>
            <w:r w:rsidRPr="00B63AC6">
              <w:rPr>
                <w:b/>
                <w:smallCaps/>
                <w:sz w:val="24"/>
                <w:szCs w:val="24"/>
                <w:lang w:val="kk-KZ"/>
              </w:rPr>
              <w:t xml:space="preserve">  қиғаш</w:t>
            </w:r>
          </w:p>
        </w:tc>
      </w:tr>
    </w:tbl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Arial" w:eastAsia="Arial" w:hAnsi="Arial" w:cs="Times New Roman"/>
          <w:bCs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C491A" wp14:editId="25DD38F9">
                <wp:simplePos x="0" y="0"/>
                <wp:positionH relativeFrom="column">
                  <wp:posOffset>1974215</wp:posOffset>
                </wp:positionH>
                <wp:positionV relativeFrom="paragraph">
                  <wp:posOffset>3365500</wp:posOffset>
                </wp:positionV>
                <wp:extent cx="1476375" cy="333375"/>
                <wp:effectExtent l="0" t="0" r="28575" b="28575"/>
                <wp:wrapNone/>
                <wp:docPr id="722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63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A5367" w:rsidRDefault="00DA5367" w:rsidP="00DA5367">
                            <w:pPr>
                              <w:jc w:val="center"/>
                            </w:pPr>
                            <w:r w:rsidRPr="00B534BE"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Жазықтықтар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155.45pt;margin-top:265pt;width:11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43aqAIAAD0FAAAOAAAAZHJzL2Uyb0RvYy54bWysVEtu2zAQ3RfoHQjuG9mOHbdC5MJI4KKA&#10;kQRIiqzHFGUJpUiWpC25qwLdFugReohuin5yBvlGHVJy4nxWRbkgZjg/vuEbHr+uS0HW3NhCyYT2&#10;D3qUcMlUWshlQt9dzV68pMQ6kCkIJXlCN9zS15Pnz44rHfOBypVIuSGYRNq40gnNndNxFFmW8xLs&#10;gdJcojFTpgSHqllGqYEKs5ciGvR6R1GlTKqNYtxaPD1tjXQS8mcZZ+48yyx3RCQU7+bCbsK+8Hs0&#10;OYZ4aUDnBeuuAf9wixIKiUVvU52CA7IyxaNUZcGMsipzB0yVkcqygvGAAdH0ew/QXOagecCCzbH6&#10;tk32/6VlZ+sLQ4o0oePBgBIJJT5S8237afu1+d3cbD8335ub5tf2S/On+dH8JKOxb1mlbYyRl/rC&#10;eNBWzxV7b9EQ3bN4xXY+dWZK74uQSR36v7ntP68dYXjYH46PDscjShjaDnGh7JNCvIvWxro3XJXE&#10;Cwk1+L6h7bCeW9e67lzCxZQo0lkhRFA29kQYsgakAjIoVRUlAqzDw4TOwuqq2f0wIUmV0MFo2EP+&#10;MECOZgIciqXGrlm5pATEEsnPnAl3uRdtHxW9QrR7hXthPVXYAzkFm7c3Dlk7NyE9Hh7o3eG+a7WX&#10;XL2ow6P2fYQ/Wah0gw9tVDsBVrNZgfnniP8CDFIeweEYu3PcMqEQseokSnJlPj517v2RiWilpMIR&#10;wm58WIHhiO6tRI6+6g+HfuaCMhyNB6iYfcti3yJX5YnCp+njh6FZEL2/EzsxM6q8xmmf+qpoAsmw&#10;dtv3Tjlx7Wjjf8H4dBrccM40uLm81Mwn953znb2qr8HojkcO3+RM7cYN4gd0an19pFTTlVNZEbh2&#10;19eO+Dijga3df+I/gX09eN39epO/AAAA//8DAFBLAwQUAAYACAAAACEAa2q1TeEAAAALAQAADwAA&#10;AGRycy9kb3ducmV2LnhtbEyPwU7DMAyG70i8Q2QkLogla1c0StMJkMZx0gYSO3pNaCsap2qytvD0&#10;mBPcbPnT7+8vNrPrxGiH0HrSsFwoEJYqb1qqNby9bm/XIEJEMth5shq+bIBNeXlRYG78RHs7HmIt&#10;OIRCjhqaGPtcylA11mFY+N4S3z784DDyOtTSDDhxuOtkotSddNgSf2iwt8+NrT4PZ6fh+DSr45Tt&#10;cBvH/gW/+/Qm2b1rfX01Pz6AiHaOfzD86rM6lOx08mcyQXQa0qW6Z1RDliouxUS2SlcgTjyskwxk&#10;Wcj/HcofAAAA//8DAFBLAQItABQABgAIAAAAIQC2gziS/gAAAOEBAAATAAAAAAAAAAAAAAAAAAAA&#10;AABbQ29udGVudF9UeXBlc10ueG1sUEsBAi0AFAAGAAgAAAAhADj9If/WAAAAlAEAAAsAAAAAAAAA&#10;AAAAAAAALwEAAF9yZWxzLy5yZWxzUEsBAi0AFAAGAAgAAAAhAODbjdqoAgAAPQUAAA4AAAAAAAAA&#10;AAAAAAAALgIAAGRycy9lMm9Eb2MueG1sUEsBAi0AFAAGAAgAAAAhAGtqtU3hAAAACwEAAA8AAAAA&#10;AAAAAAAAAAAAAgUAAGRycy9kb3ducmV2LnhtbFBLBQYAAAAABAAEAPMAAAAQBgAAAAA=&#10;" fillcolor="window" strokecolor="windowText" strokeweight="2pt">
                <v:path arrowok="t"/>
                <v:textbox>
                  <w:txbxContent>
                    <w:p w:rsidR="00DA5367" w:rsidRDefault="00DA5367" w:rsidP="00DA5367">
                      <w:pPr>
                        <w:jc w:val="center"/>
                      </w:pPr>
                      <w:r w:rsidRPr="00B534BE">
                        <w:rPr>
                          <w:b/>
                          <w:sz w:val="28"/>
                          <w:szCs w:val="28"/>
                          <w:lang w:val="kk-KZ"/>
                        </w:rPr>
                        <w:t>Жазықтықтар</w:t>
                      </w:r>
                    </w:p>
                  </w:txbxContent>
                </v:textbox>
              </v:rect>
            </w:pict>
          </mc:Fallback>
        </mc:AlternateContent>
      </w:r>
      <w:r w:rsidRPr="00B63AC6">
        <w:rPr>
          <w:rFonts w:ascii="Times New Roman" w:eastAsia="Arial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32DF69B9" wp14:editId="3FE799B3">
            <wp:extent cx="4047028" cy="3579629"/>
            <wp:effectExtent l="0" t="0" r="0" b="1905"/>
            <wp:docPr id="1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5791" cy="35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</w:p>
    <w:tbl>
      <w:tblPr>
        <w:tblStyle w:val="7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2"/>
        <w:gridCol w:w="2431"/>
        <w:gridCol w:w="2835"/>
      </w:tblGrid>
      <w:tr w:rsidR="00DA5367" w:rsidRPr="00B63AC6" w:rsidTr="007A02A3">
        <w:tc>
          <w:tcPr>
            <w:tcW w:w="2672" w:type="dxa"/>
          </w:tcPr>
          <w:p w:rsidR="00DA5367" w:rsidRPr="00B63AC6" w:rsidRDefault="00DA5367" w:rsidP="007A02A3">
            <w:pPr>
              <w:jc w:val="both"/>
              <w:rPr>
                <w:b/>
                <w:smallCaps/>
                <w:sz w:val="24"/>
                <w:szCs w:val="24"/>
                <w:lang w:val="kk-KZ"/>
              </w:rPr>
            </w:pPr>
            <w:r w:rsidRPr="00B63AC6">
              <w:rPr>
                <w:b/>
                <w:smallCaps/>
                <w:sz w:val="24"/>
                <w:szCs w:val="24"/>
                <w:lang w:val="kk-KZ"/>
              </w:rPr>
              <w:t xml:space="preserve">  вертикальды</w:t>
            </w:r>
          </w:p>
        </w:tc>
        <w:tc>
          <w:tcPr>
            <w:tcW w:w="2431" w:type="dxa"/>
          </w:tcPr>
          <w:p w:rsidR="00DA5367" w:rsidRPr="00B63AC6" w:rsidRDefault="00DA5367" w:rsidP="007A02A3">
            <w:pPr>
              <w:jc w:val="both"/>
              <w:rPr>
                <w:b/>
                <w:smallCaps/>
                <w:sz w:val="24"/>
                <w:szCs w:val="24"/>
                <w:lang w:val="kk-KZ"/>
              </w:rPr>
            </w:pPr>
            <w:r w:rsidRPr="00B63AC6">
              <w:rPr>
                <w:b/>
                <w:smallCaps/>
                <w:sz w:val="24"/>
                <w:szCs w:val="24"/>
                <w:lang w:val="kk-KZ"/>
              </w:rPr>
              <w:t xml:space="preserve">  горизонтальды</w:t>
            </w:r>
          </w:p>
        </w:tc>
        <w:tc>
          <w:tcPr>
            <w:tcW w:w="2835" w:type="dxa"/>
          </w:tcPr>
          <w:p w:rsidR="00DA5367" w:rsidRPr="00B63AC6" w:rsidRDefault="00DA5367" w:rsidP="007A02A3">
            <w:pPr>
              <w:jc w:val="both"/>
              <w:rPr>
                <w:b/>
                <w:smallCaps/>
                <w:sz w:val="24"/>
                <w:szCs w:val="24"/>
                <w:lang w:val="kk-KZ"/>
              </w:rPr>
            </w:pPr>
            <w:r w:rsidRPr="00B63AC6">
              <w:rPr>
                <w:b/>
                <w:smallCaps/>
                <w:sz w:val="24"/>
                <w:szCs w:val="24"/>
                <w:lang w:val="kk-KZ"/>
              </w:rPr>
              <w:t xml:space="preserve">        қиғаш</w:t>
            </w:r>
          </w:p>
        </w:tc>
      </w:tr>
    </w:tbl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33004A69" wp14:editId="2D336494">
            <wp:extent cx="5163122" cy="1971675"/>
            <wp:effectExtent l="0" t="0" r="0" b="0"/>
            <wp:docPr id="2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2247" cy="197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Cs/>
          <w:i/>
          <w:sz w:val="24"/>
          <w:szCs w:val="24"/>
          <w:highlight w:val="yellow"/>
          <w:lang w:val="kk-KZ" w:eastAsia="ru-RU"/>
        </w:rPr>
      </w:pP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>71-сурет. Құрылымның симметрия элементтерінің халықаралық белгіленуі</w:t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</w:pPr>
    </w:p>
    <w:p w:rsidR="00DA5367" w:rsidRPr="00B63AC6" w:rsidRDefault="00DA5367" w:rsidP="00DA5367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noProof/>
          <w:sz w:val="24"/>
          <w:szCs w:val="24"/>
          <w:lang w:val="kk-KZ" w:eastAsia="ru-RU"/>
        </w:rPr>
        <w:t xml:space="preserve"> </w:t>
      </w:r>
      <w:r w:rsidRPr="00B63AC6">
        <w:rPr>
          <w:rFonts w:ascii="Times New Roman" w:eastAsia="Arial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27A651B7" wp14:editId="3299AC0D">
            <wp:extent cx="5010641" cy="2291998"/>
            <wp:effectExtent l="0" t="0" r="0" b="0"/>
            <wp:docPr id="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5588" cy="2294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lastRenderedPageBreak/>
        <w:tab/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ab/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ab/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ab/>
        <w:t>а)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ab/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ab/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ab/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ab/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ab/>
        <w:t>б)</w:t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>72-сурет. Симметрия жазықтығы m және  жылжымалы шағылу жазықтығы a, b:</w:t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>a – шахмат тақтасының өрнегінде; b –NaCl құрылымының жазық торында</w:t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Na ионымен беттеседі. Мұндай өзгеріс кезінде барлық Na иондары, сондай-ақ Cl иондары (ақ дөңгелектер) симметриялы түрде бір-бірімен беттеседі. 89, б- суретте NaCl құрылымының бір ғана жазық торы келтірілген. Осы құрылымды кеңістікте қарастырғанда (68-сурет) осы сызба жазықтығындағы торға параллель шексіз торларды төменгі және жоғарғы жағынан елестету керек. Сол кезде тағы бір </w:t>
      </w:r>
      <w:r w:rsidRPr="00B63AC6">
        <w:rPr>
          <w:rFonts w:ascii="Times New Roman" w:eastAsia="Arial" w:hAnsi="Times New Roman" w:cs="Times New Roman"/>
          <w:b/>
          <w:bCs/>
          <w:i/>
          <w:sz w:val="24"/>
          <w:szCs w:val="24"/>
          <w:lang w:val="kk-KZ" w:eastAsia="ru-RU"/>
        </w:rPr>
        <w:t>с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типті жылжымалы шағылу жазықтығы пайда болады: ол сызба жазықтығына перпендикуляр орналасады, орын алмастыру немесе ығысу XY жазықтығына перпендикуляр болатын Z осі бойымен </w:t>
      </w:r>
      <w:r w:rsidRPr="00B63AC6">
        <w:rPr>
          <w:rFonts w:ascii="Times New Roman" w:eastAsia="Arial" w:hAnsi="Times New Roman" w:cs="Times New Roman"/>
          <w:b/>
          <w:bCs/>
          <w:i/>
          <w:sz w:val="24"/>
          <w:szCs w:val="24"/>
          <w:lang w:val="kk-KZ" w:eastAsia="ru-RU"/>
        </w:rPr>
        <w:t>с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трансляцияны ½-ге жылжытқанда орындалады.</w:t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Жылжымалы шағылу жазықтықтарын шартты түрде пунктир немесе штрих-пунктир сызықтарымен бейнелейді және жылжу X, Y, Z осьтері бойымен орындалғанда, сәйкесінше, </w:t>
      </w:r>
      <w:r w:rsidRPr="00B63AC6">
        <w:rPr>
          <w:rFonts w:ascii="Times New Roman" w:eastAsia="Arial" w:hAnsi="Times New Roman" w:cs="Times New Roman"/>
          <w:b/>
          <w:bCs/>
          <w:i/>
          <w:sz w:val="24"/>
          <w:szCs w:val="24"/>
          <w:lang w:val="kk-KZ" w:eastAsia="ru-RU"/>
        </w:rPr>
        <w:t>а, b, c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символдарымен белгілейді, X, Y, Z осьтері бойында</w:t>
      </w:r>
      <w:r w:rsidRPr="00B63AC6">
        <w:rPr>
          <w:rFonts w:ascii="Times New Roman" w:eastAsia="Arial" w:hAnsi="Times New Roman" w:cs="Times New Roman"/>
          <w:b/>
          <w:bCs/>
          <w:i/>
          <w:sz w:val="24"/>
          <w:szCs w:val="24"/>
          <w:lang w:val="kk-KZ" w:eastAsia="ru-RU"/>
        </w:rPr>
        <w:t xml:space="preserve"> а/2, b/2, c/2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шамаға тең болады.</w:t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Жылжымалы шағылу жазықтықтарынының мысалдары 73-суретте келтірілген. Үтір түріндегі пішін сызба жазықтығына перпендикуляр болатын </w:t>
      </w:r>
      <w:r w:rsidRPr="00B63AC6">
        <w:rPr>
          <w:rFonts w:ascii="Times New Roman" w:eastAsia="Arial" w:hAnsi="Times New Roman" w:cs="Times New Roman"/>
          <w:b/>
          <w:bCs/>
          <w:i/>
          <w:sz w:val="24"/>
          <w:szCs w:val="24"/>
          <w:lang w:val="kk-KZ" w:eastAsia="ru-RU"/>
        </w:rPr>
        <w:t>а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жылжымалы шағылу жазықтығында шағылғанда [100] бағытында </w:t>
      </w:r>
      <w:r w:rsidRPr="00B63AC6">
        <w:rPr>
          <w:rFonts w:ascii="Times New Roman" w:eastAsia="Arial" w:hAnsi="Times New Roman" w:cs="Times New Roman"/>
          <w:b/>
          <w:bCs/>
          <w:i/>
          <w:sz w:val="24"/>
          <w:szCs w:val="24"/>
          <w:lang w:val="kk-KZ" w:eastAsia="ru-RU"/>
        </w:rPr>
        <w:t>а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трансляциясының жарты ұзындығына жылжиды. </w:t>
      </w:r>
      <w:r w:rsidRPr="00B63AC6">
        <w:rPr>
          <w:rFonts w:ascii="Times New Roman" w:eastAsia="Arial" w:hAnsi="Times New Roman" w:cs="Times New Roman"/>
          <w:b/>
          <w:bCs/>
          <w:i/>
          <w:sz w:val="24"/>
          <w:szCs w:val="24"/>
          <w:lang w:val="kk-KZ" w:eastAsia="ru-RU"/>
        </w:rPr>
        <w:t>b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жазықтығында өзгеріс [010] бағытына 1/2 трансляцияға ығысады. Осындай өзгеріс </w:t>
      </w:r>
      <w:r w:rsidRPr="00B63AC6">
        <w:rPr>
          <w:rFonts w:ascii="Times New Roman" w:eastAsia="Arial" w:hAnsi="Times New Roman" w:cs="Times New Roman"/>
          <w:b/>
          <w:bCs/>
          <w:i/>
          <w:sz w:val="24"/>
          <w:szCs w:val="24"/>
          <w:lang w:val="kk-KZ" w:eastAsia="ru-RU"/>
        </w:rPr>
        <w:t>с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жазықтығында орындалса, пішін трансляцияның жарты ұзындығына ығысып, [001] бағытына орын алмастырады. Пішіннің сызба жазықтығынан </w:t>
      </w:r>
      <w:r w:rsidRPr="00B63AC6">
        <w:rPr>
          <w:rFonts w:ascii="Times New Roman" w:eastAsia="Arial" w:hAnsi="Times New Roman" w:cs="Times New Roman"/>
          <w:b/>
          <w:bCs/>
          <w:i/>
          <w:sz w:val="24"/>
          <w:szCs w:val="24"/>
          <w:lang w:val="kk-KZ" w:eastAsia="ru-RU"/>
        </w:rPr>
        <w:t>с/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2 қашықтықта орналасқанын көрсету үшін оның жанына 1/2 деген белгі қояды. Келесі шағылғанда пішін Z осі бойымен тағы 1/2 орынға жылжиды, оны белгілеп жазбайды, яғни пішін алғашқы орнынан бір трансляцияға ығысады.</w:t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4C6A4F01" wp14:editId="2565C2DD">
            <wp:extent cx="4209567" cy="2145406"/>
            <wp:effectExtent l="0" t="0" r="635" b="7620"/>
            <wp:docPr id="4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1144" cy="214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 xml:space="preserve">73-сурет. </w:t>
      </w:r>
      <w:r w:rsidRPr="00B63AC6">
        <w:rPr>
          <w:rFonts w:ascii="Times New Roman" w:eastAsia="Arial" w:hAnsi="Times New Roman" w:cs="Times New Roman"/>
          <w:b/>
          <w:bCs/>
          <w:i/>
          <w:sz w:val="24"/>
          <w:szCs w:val="24"/>
          <w:lang w:val="kk-KZ" w:eastAsia="ru-RU"/>
        </w:rPr>
        <w:t>т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 xml:space="preserve"> симметрия жазықтығы және </w:t>
      </w:r>
      <w:r w:rsidRPr="00B63AC6">
        <w:rPr>
          <w:rFonts w:ascii="Times New Roman" w:eastAsia="Arial" w:hAnsi="Times New Roman" w:cs="Times New Roman"/>
          <w:b/>
          <w:bCs/>
          <w:i/>
          <w:sz w:val="24"/>
          <w:szCs w:val="24"/>
          <w:lang w:val="kk-KZ" w:eastAsia="ru-RU"/>
        </w:rPr>
        <w:t>a, b, c, n, d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 xml:space="preserve"> жылжымалы шағылу жазықтықтарының әрекеттері</w:t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Жылжымалы шағылу жазықтығының тағы бір түрі – </w:t>
      </w:r>
      <w:r w:rsidRPr="00B63AC6">
        <w:rPr>
          <w:rFonts w:ascii="Times New Roman" w:eastAsia="Arial" w:hAnsi="Times New Roman" w:cs="Times New Roman"/>
          <w:b/>
          <w:bCs/>
          <w:i/>
          <w:sz w:val="24"/>
          <w:szCs w:val="24"/>
          <w:lang w:val="kk-KZ" w:eastAsia="ru-RU"/>
        </w:rPr>
        <w:t xml:space="preserve">n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типті жазықтықты немесе 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>қиғаш жазықтықты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, мысалы, көлемі центрленген кубтық КЦК торда көруге болады (74, а-сурет). КЦК-ның куб қабырғасына түсірілген кескіні 74, б-суретте көрсетілген: егер ұяшықтың төбелеріндегі атомдар сызба жазықтығында жатса, ортасындағы (көлемдегі) атом сызба жазықтығынан </w:t>
      </w:r>
      <w:r w:rsidRPr="00B63AC6">
        <w:rPr>
          <w:rFonts w:ascii="Times New Roman" w:eastAsia="Arial" w:hAnsi="Times New Roman" w:cs="Times New Roman"/>
          <w:b/>
          <w:bCs/>
          <w:i/>
          <w:sz w:val="24"/>
          <w:szCs w:val="24"/>
          <w:lang w:val="kk-KZ" w:eastAsia="ru-RU"/>
        </w:rPr>
        <w:t>с/2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қашықтықта, яғни Z осі бойымен </w:t>
      </w:r>
      <w:r w:rsidRPr="00B63AC6">
        <w:rPr>
          <w:rFonts w:ascii="Times New Roman" w:eastAsia="Arial" w:hAnsi="Times New Roman" w:cs="Times New Roman"/>
          <w:b/>
          <w:bCs/>
          <w:i/>
          <w:sz w:val="24"/>
          <w:szCs w:val="24"/>
          <w:lang w:val="kk-KZ" w:eastAsia="ru-RU"/>
        </w:rPr>
        <w:t>1/2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трансляцияда орналасады. Сызбада бұл ½ деп белгіленген. Ұяшықтың төбелеріндегі атомды ортадағы атоммен беттестіру үшін сызба жазықтығына перпендикуляр </w:t>
      </w:r>
      <w:r w:rsidRPr="00B63AC6">
        <w:rPr>
          <w:rFonts w:ascii="Times New Roman" w:eastAsia="Arial" w:hAnsi="Times New Roman" w:cs="Times New Roman"/>
          <w:b/>
          <w:bCs/>
          <w:i/>
          <w:sz w:val="24"/>
          <w:szCs w:val="24"/>
          <w:lang w:val="kk-KZ" w:eastAsia="ru-RU"/>
        </w:rPr>
        <w:t xml:space="preserve">n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жазықтықта шағылдыруды және осы жазықтықта </w:t>
      </w:r>
      <w:r w:rsidRPr="00B63AC6">
        <w:rPr>
          <w:rFonts w:ascii="Times New Roman" w:eastAsia="Arial" w:hAnsi="Times New Roman" w:cs="Times New Roman"/>
          <w:b/>
          <w:bCs/>
          <w:i/>
          <w:sz w:val="24"/>
          <w:szCs w:val="24"/>
          <w:lang w:val="kk-KZ" w:eastAsia="ru-RU"/>
        </w:rPr>
        <w:t>(а+с)/2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немесе </w:t>
      </w:r>
      <w:r w:rsidRPr="00B63AC6">
        <w:rPr>
          <w:rFonts w:ascii="Times New Roman" w:eastAsia="Arial" w:hAnsi="Times New Roman" w:cs="Times New Roman"/>
          <w:b/>
          <w:bCs/>
          <w:i/>
          <w:sz w:val="24"/>
          <w:szCs w:val="24"/>
          <w:lang w:val="kk-KZ" w:eastAsia="ru-RU"/>
        </w:rPr>
        <w:t xml:space="preserve">(b+с)/2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трансляцияға жылжытуды бір мезгілде жүргізу қажет.</w:t>
      </w:r>
      <w:r w:rsidRPr="00B63AC6">
        <w:rPr>
          <w:rFonts w:ascii="Times New Roman" w:eastAsia="Arial" w:hAnsi="Times New Roman" w:cs="Times New Roman"/>
          <w:b/>
          <w:bCs/>
          <w:i/>
          <w:sz w:val="24"/>
          <w:szCs w:val="24"/>
          <w:lang w:val="kk-KZ" w:eastAsia="ru-RU"/>
        </w:rPr>
        <w:t xml:space="preserve"> n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жазықтығы – жылжу компонентасы осы жазықтықта жатқан элементар трансляциялардан құрылған параллелограммның диагоналі бойынша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lastRenderedPageBreak/>
        <w:t xml:space="preserve">бағытталған және диагональдың 1/2 бөлігіне тең  жылжымалы шағылу жазықтығы. Мысалы, 74-суретте </w:t>
      </w:r>
      <w:r w:rsidRPr="00B63AC6">
        <w:rPr>
          <w:rFonts w:ascii="Times New Roman" w:eastAsia="Arial" w:hAnsi="Times New Roman" w:cs="Times New Roman"/>
          <w:b/>
          <w:bCs/>
          <w:i/>
          <w:sz w:val="24"/>
          <w:szCs w:val="24"/>
          <w:lang w:val="kk-KZ" w:eastAsia="ru-RU"/>
        </w:rPr>
        <w:t xml:space="preserve">n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типті жазықтық үшін трансляция шамасы </w:t>
      </w:r>
      <w:r w:rsidRPr="00B63AC6">
        <w:rPr>
          <w:rFonts w:ascii="Times New Roman" w:eastAsia="Arial" w:hAnsi="Times New Roman" w:cs="Times New Roman"/>
          <w:b/>
          <w:bCs/>
          <w:i/>
          <w:sz w:val="24"/>
          <w:szCs w:val="24"/>
          <w:lang w:val="kk-KZ" w:eastAsia="ru-RU"/>
        </w:rPr>
        <w:t>(а+с)/2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тең. </w:t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Жылжымалы шағылу жазықтығының </w:t>
      </w:r>
      <w:r w:rsidRPr="00B63AC6">
        <w:rPr>
          <w:rFonts w:ascii="Times New Roman" w:eastAsia="Arial" w:hAnsi="Times New Roman" w:cs="Times New Roman"/>
          <w:b/>
          <w:bCs/>
          <w:i/>
          <w:sz w:val="24"/>
          <w:szCs w:val="24"/>
          <w:lang w:val="kk-KZ" w:eastAsia="ru-RU"/>
        </w:rPr>
        <w:t xml:space="preserve">d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типі, немесе 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>алмазды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>жазықтық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, жақтары центрленген торларда ғана кездеседі. Мысалы, алмаз құрылымында бақылауға болады (75-сурет). </w:t>
      </w:r>
      <w:r w:rsidRPr="00B63AC6">
        <w:rPr>
          <w:rFonts w:ascii="Times New Roman" w:eastAsia="Arial" w:hAnsi="Times New Roman" w:cs="Times New Roman"/>
          <w:b/>
          <w:bCs/>
          <w:i/>
          <w:sz w:val="24"/>
          <w:szCs w:val="24"/>
          <w:lang w:val="kk-KZ" w:eastAsia="ru-RU"/>
        </w:rPr>
        <w:t>d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жазықтығының жылжу компонентасы шағылу жазықтығында орналасқан элементар параллелограммның диагональ жазықтығының бойымен бағытталады, ал орын ауыстыру шамасы диагональ ұзындығының 1/4 мәніне тең:</w:t>
      </w:r>
      <w:r w:rsidRPr="00B63AC6">
        <w:rPr>
          <w:rFonts w:ascii="Times New Roman" w:eastAsia="Arial" w:hAnsi="Times New Roman" w:cs="Times New Roman"/>
          <w:b/>
          <w:bCs/>
          <w:i/>
          <w:sz w:val="24"/>
          <w:szCs w:val="24"/>
          <w:lang w:val="kk-KZ" w:eastAsia="ru-RU"/>
        </w:rPr>
        <w:t xml:space="preserve"> (а+b)/4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B63AC6">
        <w:rPr>
          <w:rFonts w:ascii="Times New Roman" w:eastAsia="Arial" w:hAnsi="Times New Roman" w:cs="Times New Roman"/>
          <w:b/>
          <w:bCs/>
          <w:i/>
          <w:sz w:val="24"/>
          <w:szCs w:val="24"/>
          <w:lang w:val="kk-KZ" w:eastAsia="ru-RU"/>
        </w:rPr>
        <w:t xml:space="preserve"> (а+с)/4,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B63AC6">
        <w:rPr>
          <w:rFonts w:ascii="Times New Roman" w:eastAsia="Arial" w:hAnsi="Times New Roman" w:cs="Times New Roman"/>
          <w:b/>
          <w:bCs/>
          <w:i/>
          <w:sz w:val="24"/>
          <w:szCs w:val="24"/>
          <w:lang w:val="kk-KZ" w:eastAsia="ru-RU"/>
        </w:rPr>
        <w:t>(b+с)/4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. </w:t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</w:t>
      </w: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A5367" w:rsidRPr="00DA5367" w:rsidTr="007A02A3">
        <w:tc>
          <w:tcPr>
            <w:tcW w:w="4785" w:type="dxa"/>
          </w:tcPr>
          <w:p w:rsidR="00DA5367" w:rsidRPr="00B63AC6" w:rsidRDefault="00DA5367" w:rsidP="007A02A3">
            <w:pPr>
              <w:rPr>
                <w:smallCaps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DA5367" w:rsidRPr="00B63AC6" w:rsidRDefault="00DA5367" w:rsidP="007A02A3">
            <w:pPr>
              <w:jc w:val="both"/>
              <w:rPr>
                <w:smallCaps/>
                <w:sz w:val="24"/>
                <w:szCs w:val="24"/>
                <w:lang w:val="kk-KZ"/>
              </w:rPr>
            </w:pPr>
          </w:p>
        </w:tc>
      </w:tr>
    </w:tbl>
    <w:p w:rsidR="00DA5367" w:rsidRPr="00B63AC6" w:rsidRDefault="00DA5367" w:rsidP="00DA536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A5367" w:rsidRPr="00DA5367" w:rsidTr="007A02A3">
        <w:tc>
          <w:tcPr>
            <w:tcW w:w="4785" w:type="dxa"/>
          </w:tcPr>
          <w:p w:rsidR="00DA5367" w:rsidRPr="00B63AC6" w:rsidRDefault="00DA5367" w:rsidP="007A02A3">
            <w:pPr>
              <w:jc w:val="both"/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B63AC6">
              <w:rPr>
                <w:rFonts w:eastAsia="Calibri"/>
                <w:bCs/>
                <w:small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F16888" wp14:editId="074417DB">
                  <wp:extent cx="1995475" cy="2052084"/>
                  <wp:effectExtent l="0" t="0" r="5080" b="5715"/>
                  <wp:docPr id="5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403" cy="206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5367" w:rsidRPr="00B63AC6" w:rsidRDefault="00DA5367" w:rsidP="007A02A3">
            <w:pPr>
              <w:spacing w:after="160" w:line="259" w:lineRule="auto"/>
              <w:contextualSpacing/>
              <w:jc w:val="center"/>
              <w:rPr>
                <w:rFonts w:eastAsia="Arial"/>
                <w:bCs/>
                <w:sz w:val="24"/>
                <w:szCs w:val="24"/>
                <w:lang w:val="kk-KZ" w:eastAsia="ru-RU"/>
              </w:rPr>
            </w:pPr>
            <w:r w:rsidRPr="00B63AC6">
              <w:rPr>
                <w:rFonts w:eastAsia="Arial"/>
                <w:bCs/>
                <w:sz w:val="24"/>
                <w:szCs w:val="24"/>
                <w:lang w:val="kk-KZ" w:eastAsia="ru-RU"/>
              </w:rPr>
              <w:t>а)</w:t>
            </w:r>
          </w:p>
          <w:p w:rsidR="00DA5367" w:rsidRPr="00B63AC6" w:rsidRDefault="00DA5367" w:rsidP="007A02A3">
            <w:pPr>
              <w:jc w:val="both"/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B63AC6">
              <w:rPr>
                <w:rFonts w:eastAsia="Calibri"/>
                <w:bCs/>
                <w:small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53D5FE" wp14:editId="5D455C45">
                  <wp:extent cx="1866900" cy="1934378"/>
                  <wp:effectExtent l="0" t="0" r="0" b="8890"/>
                  <wp:docPr id="6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027" cy="1941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5367" w:rsidRPr="00B63AC6" w:rsidRDefault="00DA5367" w:rsidP="007A02A3">
            <w:pPr>
              <w:spacing w:after="160" w:line="259" w:lineRule="auto"/>
              <w:contextualSpacing/>
              <w:jc w:val="center"/>
              <w:rPr>
                <w:rFonts w:eastAsia="Arial"/>
                <w:bCs/>
                <w:sz w:val="24"/>
                <w:szCs w:val="24"/>
                <w:lang w:val="kk-KZ" w:eastAsia="ru-RU"/>
              </w:rPr>
            </w:pPr>
            <w:r w:rsidRPr="00B63AC6">
              <w:rPr>
                <w:rFonts w:eastAsia="Arial"/>
                <w:bCs/>
                <w:sz w:val="24"/>
                <w:szCs w:val="24"/>
                <w:lang w:val="kk-KZ" w:eastAsia="ru-RU"/>
              </w:rPr>
              <w:t>б)</w:t>
            </w:r>
          </w:p>
          <w:p w:rsidR="00DA5367" w:rsidRPr="00B63AC6" w:rsidRDefault="00DA5367" w:rsidP="007A02A3">
            <w:pPr>
              <w:spacing w:after="160" w:line="259" w:lineRule="auto"/>
              <w:contextualSpacing/>
              <w:jc w:val="both"/>
              <w:rPr>
                <w:rFonts w:eastAsia="Arial"/>
                <w:bCs/>
                <w:i/>
                <w:sz w:val="24"/>
                <w:szCs w:val="24"/>
                <w:highlight w:val="yellow"/>
                <w:lang w:val="kk-KZ" w:eastAsia="ru-RU"/>
              </w:rPr>
            </w:pPr>
          </w:p>
          <w:p w:rsidR="00DA5367" w:rsidRPr="00B63AC6" w:rsidRDefault="00DA5367" w:rsidP="007A02A3">
            <w:pPr>
              <w:rPr>
                <w:rFonts w:ascii="Times New Roman" w:eastAsia="Calibri" w:hAnsi="Times New Roman"/>
                <w:bCs/>
                <w:i/>
                <w:sz w:val="24"/>
                <w:szCs w:val="24"/>
                <w:lang w:val="kk-KZ"/>
              </w:rPr>
            </w:pPr>
            <w:r w:rsidRPr="00B63AC6">
              <w:rPr>
                <w:rFonts w:ascii="Times New Roman" w:eastAsia="Calibri" w:hAnsi="Times New Roman"/>
                <w:bCs/>
                <w:i/>
                <w:sz w:val="24"/>
                <w:szCs w:val="24"/>
                <w:lang w:val="kk-KZ"/>
              </w:rPr>
              <w:t xml:space="preserve">74-сурет. көлемі центрленген кубтық ұяшық (а) және (001) жазықтықтағы кескіні (б). кескінде ұяшықтағы  </w:t>
            </w:r>
            <w:r w:rsidRPr="00B63AC6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val="kk-KZ"/>
              </w:rPr>
              <w:t xml:space="preserve">n </w:t>
            </w:r>
            <w:r w:rsidRPr="00B63AC6">
              <w:rPr>
                <w:rFonts w:ascii="Times New Roman" w:eastAsia="Calibri" w:hAnsi="Times New Roman"/>
                <w:bCs/>
                <w:i/>
                <w:sz w:val="24"/>
                <w:szCs w:val="24"/>
                <w:lang w:val="kk-KZ"/>
              </w:rPr>
              <w:t>типті жылжымалы шағылу жазықтығы көрсетілген</w:t>
            </w:r>
          </w:p>
          <w:p w:rsidR="00DA5367" w:rsidRPr="00B63AC6" w:rsidRDefault="00DA5367" w:rsidP="007A02A3">
            <w:pPr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DA5367" w:rsidRPr="00B63AC6" w:rsidRDefault="00DA5367" w:rsidP="007A02A3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 w:rsidRPr="00B63AC6">
              <w:rPr>
                <w:rFonts w:eastAsia="Calibri"/>
                <w:bCs/>
                <w:small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F1AB97" wp14:editId="7A50A89A">
                  <wp:extent cx="2200940" cy="2000153"/>
                  <wp:effectExtent l="0" t="0" r="8890" b="635"/>
                  <wp:docPr id="7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660" cy="1997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5367" w:rsidRPr="00B63AC6" w:rsidRDefault="00DA5367" w:rsidP="007A02A3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 w:rsidRPr="00B63AC6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а)</w:t>
            </w:r>
          </w:p>
          <w:p w:rsidR="00DA5367" w:rsidRPr="00B63AC6" w:rsidRDefault="00DA5367" w:rsidP="007A02A3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 w:rsidRPr="00B63AC6">
              <w:rPr>
                <w:rFonts w:eastAsia="Calibri"/>
                <w:bCs/>
                <w:small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61199B" wp14:editId="3F1FF3F3">
                  <wp:extent cx="2212537" cy="1828800"/>
                  <wp:effectExtent l="0" t="0" r="0" b="0"/>
                  <wp:docPr id="9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1512" cy="1827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5367" w:rsidRPr="00B63AC6" w:rsidRDefault="00DA5367" w:rsidP="007A02A3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 w:rsidRPr="00B63AC6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б)</w:t>
            </w:r>
          </w:p>
          <w:p w:rsidR="00DA5367" w:rsidRPr="00B63AC6" w:rsidRDefault="00DA5367" w:rsidP="007A02A3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 w:rsidRPr="00B63AC6">
              <w:rPr>
                <w:rFonts w:ascii="Times New Roman" w:eastAsia="Calibri" w:hAnsi="Times New Roman"/>
                <w:bCs/>
                <w:i/>
                <w:sz w:val="24"/>
                <w:szCs w:val="24"/>
                <w:lang w:val="kk-KZ"/>
              </w:rPr>
              <w:t>75-сурет.</w:t>
            </w:r>
            <w:r w:rsidRPr="00B63AC6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B63AC6">
              <w:rPr>
                <w:rFonts w:ascii="Times New Roman" w:eastAsia="Calibri" w:hAnsi="Times New Roman"/>
                <w:bCs/>
                <w:i/>
                <w:sz w:val="24"/>
                <w:szCs w:val="24"/>
                <w:lang w:val="kk-KZ"/>
              </w:rPr>
              <w:t>Алмаз құрылымының элементар ұяшығы (а) және</w:t>
            </w:r>
            <w:r w:rsidRPr="00B63AC6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B63AC6">
              <w:rPr>
                <w:rFonts w:ascii="Times New Roman" w:eastAsia="Calibri" w:hAnsi="Times New Roman"/>
                <w:bCs/>
                <w:i/>
                <w:sz w:val="24"/>
                <w:szCs w:val="24"/>
                <w:lang w:val="kk-KZ"/>
              </w:rPr>
              <w:t xml:space="preserve">(001) жазықтықтағы кескіні (б).сызбада жеңілдік үшін </w:t>
            </w:r>
            <w:r w:rsidRPr="00B63AC6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val="kk-KZ"/>
              </w:rPr>
              <w:t xml:space="preserve">d </w:t>
            </w:r>
            <w:r w:rsidRPr="00B63AC6">
              <w:rPr>
                <w:rFonts w:ascii="Times New Roman" w:eastAsia="Calibri" w:hAnsi="Times New Roman"/>
                <w:bCs/>
                <w:i/>
                <w:sz w:val="24"/>
                <w:szCs w:val="24"/>
                <w:lang w:val="kk-KZ"/>
              </w:rPr>
              <w:t>типті жазықтықтың</w:t>
            </w:r>
            <w:r w:rsidRPr="00B63AC6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B63AC6">
              <w:rPr>
                <w:rFonts w:ascii="Times New Roman" w:eastAsia="Calibri" w:hAnsi="Times New Roman"/>
                <w:bCs/>
                <w:i/>
                <w:sz w:val="24"/>
                <w:szCs w:val="24"/>
                <w:lang w:val="kk-KZ"/>
              </w:rPr>
              <w:t>екеуі ғана көрсетілген; осындай параллель жазықтықтар ұяшықтың 1/4 параметрлері сайын орын алады. Бірдей атомдар әртүрлі дөңгелектермен бейнеленген: 1- ұяшық шыңдарында, 2 – жақтардың орталарында, 3–екі квадранттың ортасында 1/4 биіктікте, 4-екі қарама-қарсы квадранттың ортасында 3/4 биіктікте.</w:t>
            </w:r>
          </w:p>
        </w:tc>
      </w:tr>
    </w:tbl>
    <w:p w:rsidR="00DA5367" w:rsidRPr="00B63AC6" w:rsidRDefault="00DA5367" w:rsidP="00DA536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DA5367" w:rsidRPr="00B63AC6" w:rsidRDefault="00DA5367" w:rsidP="00DA536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Алмаз құрылымының элементар ұяшығы (75, а-сурет) – жақтары центрленген кубтық ұяшық, ішінде тағы төрт атом орналасқан – екеуі 1/4 қашықтықта және екеуі 3/4 қашықтықта, ал биіктік бұл жерде ұяшықтың </w:t>
      </w:r>
      <w:r w:rsidRPr="00B63A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ru-RU"/>
        </w:rPr>
        <w:t xml:space="preserve">с </w:t>
      </w:r>
      <w:r w:rsidRPr="00B63AC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осі бойындағы параметр үлесімен өлшенеді. Кубты ойша координаттық жазықтықтарға параллель куб жақтарын қақ бөлетін </w:t>
      </w:r>
      <w:r w:rsidRPr="00B63AC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lastRenderedPageBreak/>
        <w:t xml:space="preserve">жазықтықтармен октанттарға бөлсек, атомдар сол октанттардың центрінде орналасады. 92, б-суреттен көрініп тұрғандай, кубтың төбелерінде орналасқан атомды октанттың центріндегі атоммен беттестіру үшін оны </w:t>
      </w:r>
      <w:r w:rsidRPr="00B63A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ru-RU"/>
        </w:rPr>
        <w:t xml:space="preserve">d </w:t>
      </w:r>
      <w:r w:rsidRPr="00B63AC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типті жазықтықта шағылдырып, </w:t>
      </w:r>
      <w:r w:rsidRPr="00B63A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ru-RU"/>
        </w:rPr>
        <w:t>(b+с)/4</w:t>
      </w:r>
      <w:r w:rsidRPr="00B63AC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трансляцияға жылжыту қажет.</w:t>
      </w:r>
    </w:p>
    <w:p w:rsidR="00DA5367" w:rsidRPr="00B63AC6" w:rsidRDefault="00DA5367" w:rsidP="00DA536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Жылжымалы шағылу жазықтықтарын әртүрлі пунктирлермен бейнелейді, ал </w:t>
      </w:r>
      <w:r w:rsidRPr="00B63A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ru-RU"/>
        </w:rPr>
        <w:t xml:space="preserve">d </w:t>
      </w:r>
      <w:r w:rsidRPr="00B63AC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типті жазықтықтарда жылжу бағытын көрсететін белгі қойылады (71 және 73-суреттер).</w:t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>Симметрияның винттік (бұрандалық)осі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деп симметрия осімен бұру және оған параллель орын ауыстыруды бір мезгілде орындауды айтады. Қарапайым инверсиялық және айналы-бұру осьтеріндегідей кристалдық құрылымның винттік осьтері тек қана екіншілік, үшіншілік, төртіншілік және алтыншылық болады. </w:t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Оң және сол винттік осьтер деп ажыратылады. Оң винттік ось кезінде ось бойымен орын ауыстыру сағат тіліне сай жүреді, ал сол винттік осьте – сағат тіліне қарсы қозғалады. Винттік ось екі санмен бейнеленеді, мысалы, 4</w:t>
      </w:r>
      <w:r w:rsidRPr="00B63AC6">
        <w:rPr>
          <w:rFonts w:ascii="Times New Roman" w:eastAsia="Arial" w:hAnsi="Times New Roman" w:cs="Times New Roman"/>
          <w:bCs/>
          <w:sz w:val="24"/>
          <w:szCs w:val="24"/>
          <w:vertAlign w:val="subscript"/>
          <w:lang w:val="kk-KZ" w:eastAsia="ru-RU"/>
        </w:rPr>
        <w:t>1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. Үлкен сан осьтің ретін көрсетеді. Индексте тұрған санның (1) үлкен санға (4) бөлінуі, яғни 1/4, ось бойымен орын ауыстыратын элементар трансляциямен бейнеленетін шаманы береді.  </w:t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Симметрияның винттік осін де алмаз құрылымында кездестіруге болады. Мысалы, 75-суретте қабырғаның ортасындағы атом (Z=0) және 1/4,  1/2, 3/4 биіктікте орналасқан жақын жатқан атомдар симметрия жазықтығының көмегімен беттесе алмайды, бірақ оларды 4-ретті осьпен бұрса және сол мезетте 1/4 трансляцияға ось бойымен жылжытса, онда атомдар беттеседі. Оны 4</w:t>
      </w:r>
      <w:r w:rsidRPr="00B63AC6">
        <w:rPr>
          <w:rFonts w:ascii="Times New Roman" w:eastAsia="Arial" w:hAnsi="Times New Roman" w:cs="Times New Roman"/>
          <w:bCs/>
          <w:sz w:val="24"/>
          <w:szCs w:val="24"/>
          <w:vertAlign w:val="subscript"/>
          <w:lang w:val="kk-KZ" w:eastAsia="ru-RU"/>
        </w:rPr>
        <w:t xml:space="preserve">1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винттік ось деп атайды.</w:t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76,а-суретте жеке жағдайдағы қарапайым бұру осі 2 және екінші ретті винттік осьтің 2</w:t>
      </w:r>
      <w:r w:rsidRPr="00B63AC6">
        <w:rPr>
          <w:rFonts w:ascii="Times New Roman" w:eastAsia="Arial" w:hAnsi="Times New Roman" w:cs="Times New Roman"/>
          <w:bCs/>
          <w:sz w:val="24"/>
          <w:szCs w:val="24"/>
          <w:vertAlign w:val="subscript"/>
          <w:lang w:val="kk-KZ" w:eastAsia="ru-RU"/>
        </w:rPr>
        <w:t xml:space="preserve">1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әрекеттері көрсетілген, ось сызба жазықтығында жатыр. 2</w:t>
      </w:r>
      <w:r w:rsidRPr="00B63AC6">
        <w:rPr>
          <w:rFonts w:ascii="Times New Roman" w:eastAsia="Arial" w:hAnsi="Times New Roman" w:cs="Times New Roman"/>
          <w:bCs/>
          <w:sz w:val="24"/>
          <w:szCs w:val="24"/>
          <w:vertAlign w:val="subscript"/>
          <w:lang w:val="kk-KZ" w:eastAsia="ru-RU"/>
        </w:rPr>
        <w:t xml:space="preserve">1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винттік осьтің әрекеті бойынша 180</w:t>
      </w:r>
      <w:r w:rsidRPr="00B63AC6">
        <w:rPr>
          <w:rFonts w:ascii="Times New Roman" w:eastAsia="Arial" w:hAnsi="Times New Roman" w:cs="Times New Roman"/>
          <w:bCs/>
          <w:sz w:val="24"/>
          <w:szCs w:val="24"/>
          <w:vertAlign w:val="superscript"/>
          <w:lang w:val="kk-KZ" w:eastAsia="ru-RU"/>
        </w:rPr>
        <w:t xml:space="preserve">0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бұрып, ось бойымен t/2 шамаға орын алмастырылады, мұндағы </w:t>
      </w:r>
      <w:r w:rsidRPr="00B63AC6">
        <w:rPr>
          <w:rFonts w:ascii="Times New Roman" w:eastAsia="Arial" w:hAnsi="Times New Roman" w:cs="Times New Roman"/>
          <w:b/>
          <w:bCs/>
          <w:sz w:val="24"/>
          <w:szCs w:val="24"/>
          <w:lang w:val="kk-KZ" w:eastAsia="ru-RU"/>
        </w:rPr>
        <w:t xml:space="preserve">t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– ось бойымен жүргізілген элементар трансляция. Орын алмастырудың екінші реттік винттік ось үшін басқа шамасы болмайды, себебі келесі 180</w:t>
      </w:r>
      <w:r w:rsidRPr="00B63AC6">
        <w:rPr>
          <w:rFonts w:ascii="Times New Roman" w:eastAsia="Arial" w:hAnsi="Times New Roman" w:cs="Times New Roman"/>
          <w:bCs/>
          <w:sz w:val="24"/>
          <w:szCs w:val="24"/>
          <w:vertAlign w:val="superscript"/>
          <w:lang w:val="kk-KZ" w:eastAsia="ru-RU"/>
        </w:rPr>
        <w:t xml:space="preserve">0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бұрғанда, яғни толық бұрылғанда, орын ауыстыру бір трансляцияға тең болады. Екінші реттік винттік ось үшін оң және сол бұрулар бір нәтижеге алып келеді, яғни оң 2</w:t>
      </w:r>
      <w:r w:rsidRPr="00B63AC6">
        <w:rPr>
          <w:rFonts w:ascii="Times New Roman" w:eastAsia="Arial" w:hAnsi="Times New Roman" w:cs="Times New Roman"/>
          <w:bCs/>
          <w:sz w:val="24"/>
          <w:szCs w:val="24"/>
          <w:vertAlign w:val="subscript"/>
          <w:lang w:val="kk-KZ" w:eastAsia="ru-RU"/>
        </w:rPr>
        <w:t>1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мен сол 2</w:t>
      </w:r>
      <w:r w:rsidRPr="00B63AC6">
        <w:rPr>
          <w:rFonts w:ascii="Times New Roman" w:eastAsia="Arial" w:hAnsi="Times New Roman" w:cs="Times New Roman"/>
          <w:bCs/>
          <w:sz w:val="24"/>
          <w:szCs w:val="24"/>
          <w:vertAlign w:val="subscript"/>
          <w:lang w:val="kk-KZ" w:eastAsia="ru-RU"/>
        </w:rPr>
        <w:t>1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эквивалентті болады, немесе, басқаша айтқанда, 2</w:t>
      </w:r>
      <w:r w:rsidRPr="00B63AC6">
        <w:rPr>
          <w:rFonts w:ascii="Times New Roman" w:eastAsia="Arial" w:hAnsi="Times New Roman" w:cs="Times New Roman"/>
          <w:bCs/>
          <w:sz w:val="24"/>
          <w:szCs w:val="24"/>
          <w:vertAlign w:val="subscript"/>
          <w:lang w:val="kk-KZ" w:eastAsia="ru-RU"/>
        </w:rPr>
        <w:t xml:space="preserve">1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ось – </w:t>
      </w:r>
      <w:r w:rsidRPr="00B63AC6">
        <w:rPr>
          <w:rFonts w:ascii="Times New Roman" w:eastAsia="Arial" w:hAnsi="Times New Roman" w:cs="Times New Roman"/>
          <w:bCs/>
          <w:sz w:val="24"/>
          <w:szCs w:val="24"/>
          <w:vertAlign w:val="subscript"/>
          <w:lang w:val="kk-KZ" w:eastAsia="ru-RU"/>
        </w:rPr>
        <w:t xml:space="preserve">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нейтралды.</w:t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Сызба жазықтығына перпендикуляр 2</w:t>
      </w:r>
      <w:r w:rsidRPr="00B63AC6">
        <w:rPr>
          <w:rFonts w:ascii="Times New Roman" w:eastAsia="Arial" w:hAnsi="Times New Roman" w:cs="Times New Roman"/>
          <w:bCs/>
          <w:sz w:val="24"/>
          <w:szCs w:val="24"/>
          <w:vertAlign w:val="subscript"/>
          <w:lang w:val="kk-KZ" w:eastAsia="ru-RU"/>
        </w:rPr>
        <w:t xml:space="preserve">1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осі бойымен бұрғанда пішін сызба жазықтығынан ось бойымен трансляцияның 1/2 периодына жылжиды, 1/2 деген жазумен көрсетілген (76, б-сурет). </w:t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47DE844C" wp14:editId="3E863B57">
            <wp:extent cx="4029075" cy="1533619"/>
            <wp:effectExtent l="0" t="0" r="0" b="9525"/>
            <wp:docPr id="10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5415" cy="153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ab/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ab/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ab/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ab/>
        <w:t>а)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ab/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ab/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ab/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ab/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ab/>
        <w:t>б)</w:t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>76 –сурет. Сызба жазықтығына қатысты бұру осі 2 және екінші ретті винттік осьтің 2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vertAlign w:val="subscript"/>
          <w:lang w:val="kk-KZ" w:eastAsia="ru-RU"/>
        </w:rPr>
        <w:t xml:space="preserve">1 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>әрекеттері:</w:t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>а – жазықтықта; б – жазықтыққа перпендикуляр</w:t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2</w:t>
      </w:r>
      <w:r w:rsidRPr="00B63AC6">
        <w:rPr>
          <w:rFonts w:ascii="Times New Roman" w:eastAsia="Arial" w:hAnsi="Times New Roman" w:cs="Times New Roman"/>
          <w:bCs/>
          <w:sz w:val="24"/>
          <w:szCs w:val="24"/>
          <w:vertAlign w:val="subscript"/>
          <w:lang w:val="kk-KZ" w:eastAsia="ru-RU"/>
        </w:rPr>
        <w:t xml:space="preserve">1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осін жылжымалы шағылу жазықтығымен шатастырып алуға болады. Олардың айырмашылығын 90 және 93,б-суреттерді салыстыру арқылы түсінуге болады. Пішінді 2</w:t>
      </w:r>
      <w:r w:rsidRPr="00B63AC6">
        <w:rPr>
          <w:rFonts w:ascii="Times New Roman" w:eastAsia="Arial" w:hAnsi="Times New Roman" w:cs="Times New Roman"/>
          <w:bCs/>
          <w:sz w:val="24"/>
          <w:szCs w:val="24"/>
          <w:vertAlign w:val="subscript"/>
          <w:lang w:val="kk-KZ" w:eastAsia="ru-RU"/>
        </w:rPr>
        <w:t xml:space="preserve">1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осі бойымен 180</w:t>
      </w:r>
      <w:r w:rsidRPr="00B63AC6">
        <w:rPr>
          <w:rFonts w:ascii="Times New Roman" w:eastAsia="Arial" w:hAnsi="Times New Roman" w:cs="Times New Roman"/>
          <w:bCs/>
          <w:sz w:val="24"/>
          <w:szCs w:val="24"/>
          <w:vertAlign w:val="superscript"/>
          <w:lang w:val="kk-KZ" w:eastAsia="ru-RU"/>
        </w:rPr>
        <w:t>0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бұрғанда оның 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>ақ және қара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жақтары сыртқа кезектесіп ауысып түседі. Сызба жазықтығына перпендикуляр жылжымалы жазықтықта  шағылғанда көрерменге  пішіннің тек 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>ақ немесе қара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жағы ғана көрінеді.</w:t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lastRenderedPageBreak/>
        <w:t>Үшінші ретті винттік осьтердің әрекеті 120</w:t>
      </w:r>
      <w:r w:rsidRPr="00B63AC6">
        <w:rPr>
          <w:rFonts w:ascii="Times New Roman" w:eastAsia="Arial" w:hAnsi="Times New Roman" w:cs="Times New Roman"/>
          <w:bCs/>
          <w:sz w:val="24"/>
          <w:szCs w:val="24"/>
          <w:vertAlign w:val="superscript"/>
          <w:lang w:val="kk-KZ" w:eastAsia="ru-RU"/>
        </w:rPr>
        <w:t>0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бұрып, сол сәтте бұру осі бойымен t/3 шамаға (ось 3</w:t>
      </w:r>
      <w:r w:rsidRPr="00B63AC6">
        <w:rPr>
          <w:rFonts w:ascii="Times New Roman" w:eastAsia="Arial" w:hAnsi="Times New Roman" w:cs="Times New Roman"/>
          <w:bCs/>
          <w:sz w:val="24"/>
          <w:szCs w:val="24"/>
          <w:vertAlign w:val="subscript"/>
          <w:lang w:val="kk-KZ" w:eastAsia="ru-RU"/>
        </w:rPr>
        <w:t>1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) немесе трансляция осі бойымен 2t/3 (ось 3</w:t>
      </w:r>
      <w:r w:rsidRPr="00B63AC6">
        <w:rPr>
          <w:rFonts w:ascii="Times New Roman" w:eastAsia="Arial" w:hAnsi="Times New Roman" w:cs="Times New Roman"/>
          <w:bCs/>
          <w:sz w:val="24"/>
          <w:szCs w:val="24"/>
          <w:vertAlign w:val="subscript"/>
          <w:lang w:val="kk-KZ" w:eastAsia="ru-RU"/>
        </w:rPr>
        <w:t>2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) орын алмастыру болып табылады (77-сурет). Бұруды сағат тілімен не сағат тіліне қарсы жүргізуге болады; сәйкесінше оң және сол 3</w:t>
      </w:r>
      <w:r w:rsidRPr="00B63AC6">
        <w:rPr>
          <w:rFonts w:ascii="Times New Roman" w:eastAsia="Arial" w:hAnsi="Times New Roman" w:cs="Times New Roman"/>
          <w:bCs/>
          <w:sz w:val="24"/>
          <w:szCs w:val="24"/>
          <w:vertAlign w:val="subscript"/>
          <w:lang w:val="kk-KZ" w:eastAsia="ru-RU"/>
        </w:rPr>
        <w:t xml:space="preserve">1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винттік осьтер деп ажыратылады. </w:t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3E9F4961" wp14:editId="7FCEE0BB">
            <wp:extent cx="3903320" cy="2533995"/>
            <wp:effectExtent l="0" t="0" r="2540" b="0"/>
            <wp:docPr id="11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6735" cy="2536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ab/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ab/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ab/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ab/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ab/>
        <w:t xml:space="preserve">      </w:t>
      </w:r>
      <w:r w:rsidRPr="00B63AC6">
        <w:rPr>
          <w:rFonts w:ascii="Times New Roman" w:eastAsia="Arial" w:hAnsi="Times New Roman" w:cs="Times New Roman"/>
          <w:b/>
          <w:bCs/>
          <w:sz w:val="24"/>
          <w:szCs w:val="24"/>
          <w:lang w:val="kk-KZ" w:eastAsia="ru-RU"/>
        </w:rPr>
        <w:t>3</w:t>
      </w:r>
      <w:r w:rsidRPr="00B63AC6">
        <w:rPr>
          <w:rFonts w:ascii="Times New Roman" w:eastAsia="Arial" w:hAnsi="Times New Roman" w:cs="Times New Roman"/>
          <w:b/>
          <w:bCs/>
          <w:sz w:val="24"/>
          <w:szCs w:val="24"/>
          <w:vertAlign w:val="subscript"/>
          <w:lang w:val="kk-KZ" w:eastAsia="ru-RU"/>
        </w:rPr>
        <w:t>1</w:t>
      </w:r>
      <w:r w:rsidRPr="00B63AC6">
        <w:rPr>
          <w:rFonts w:ascii="Times New Roman" w:eastAsia="Arial" w:hAnsi="Times New Roman" w:cs="Times New Roman"/>
          <w:b/>
          <w:bCs/>
          <w:sz w:val="24"/>
          <w:szCs w:val="24"/>
          <w:lang w:val="kk-KZ" w:eastAsia="ru-RU"/>
        </w:rPr>
        <w:t xml:space="preserve"> – оң</w:t>
      </w:r>
      <w:r w:rsidRPr="00B63AC6">
        <w:rPr>
          <w:rFonts w:ascii="Times New Roman" w:eastAsia="Arial" w:hAnsi="Times New Roman" w:cs="Times New Roman"/>
          <w:b/>
          <w:bCs/>
          <w:sz w:val="24"/>
          <w:szCs w:val="24"/>
          <w:lang w:val="kk-KZ" w:eastAsia="ru-RU"/>
        </w:rPr>
        <w:tab/>
      </w:r>
      <w:r w:rsidRPr="00B63AC6">
        <w:rPr>
          <w:rFonts w:ascii="Times New Roman" w:eastAsia="Arial" w:hAnsi="Times New Roman" w:cs="Times New Roman"/>
          <w:b/>
          <w:bCs/>
          <w:sz w:val="24"/>
          <w:szCs w:val="24"/>
          <w:lang w:val="kk-KZ" w:eastAsia="ru-RU"/>
        </w:rPr>
        <w:tab/>
        <w:t xml:space="preserve">      3</w:t>
      </w:r>
      <w:r w:rsidRPr="00B63AC6">
        <w:rPr>
          <w:rFonts w:ascii="Times New Roman" w:eastAsia="Arial" w:hAnsi="Times New Roman" w:cs="Times New Roman"/>
          <w:b/>
          <w:bCs/>
          <w:sz w:val="24"/>
          <w:szCs w:val="24"/>
          <w:vertAlign w:val="subscript"/>
          <w:lang w:val="kk-KZ" w:eastAsia="ru-RU"/>
        </w:rPr>
        <w:t>2</w:t>
      </w:r>
      <w:r w:rsidRPr="00B63AC6">
        <w:rPr>
          <w:rFonts w:ascii="Times New Roman" w:eastAsia="Arial" w:hAnsi="Times New Roman" w:cs="Times New Roman"/>
          <w:b/>
          <w:bCs/>
          <w:sz w:val="24"/>
          <w:szCs w:val="24"/>
          <w:lang w:val="kk-KZ" w:eastAsia="ru-RU"/>
        </w:rPr>
        <w:t xml:space="preserve"> – оң</w:t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/>
          <w:bCs/>
          <w:sz w:val="24"/>
          <w:szCs w:val="24"/>
          <w:lang w:val="kk-KZ" w:eastAsia="ru-RU"/>
        </w:rPr>
        <w:tab/>
      </w:r>
      <w:r w:rsidRPr="00B63AC6">
        <w:rPr>
          <w:rFonts w:ascii="Times New Roman" w:eastAsia="Arial" w:hAnsi="Times New Roman" w:cs="Times New Roman"/>
          <w:b/>
          <w:bCs/>
          <w:sz w:val="24"/>
          <w:szCs w:val="24"/>
          <w:lang w:val="kk-KZ" w:eastAsia="ru-RU"/>
        </w:rPr>
        <w:tab/>
      </w:r>
      <w:r w:rsidRPr="00B63AC6">
        <w:rPr>
          <w:rFonts w:ascii="Times New Roman" w:eastAsia="Arial" w:hAnsi="Times New Roman" w:cs="Times New Roman"/>
          <w:b/>
          <w:bCs/>
          <w:sz w:val="24"/>
          <w:szCs w:val="24"/>
          <w:lang w:val="kk-KZ" w:eastAsia="ru-RU"/>
        </w:rPr>
        <w:tab/>
      </w:r>
      <w:r w:rsidRPr="00B63AC6">
        <w:rPr>
          <w:rFonts w:ascii="Times New Roman" w:eastAsia="Arial" w:hAnsi="Times New Roman" w:cs="Times New Roman"/>
          <w:b/>
          <w:bCs/>
          <w:sz w:val="24"/>
          <w:szCs w:val="24"/>
          <w:lang w:val="kk-KZ" w:eastAsia="ru-RU"/>
        </w:rPr>
        <w:tab/>
      </w:r>
      <w:r w:rsidRPr="00B63AC6">
        <w:rPr>
          <w:rFonts w:ascii="Times New Roman" w:eastAsia="Arial" w:hAnsi="Times New Roman" w:cs="Times New Roman"/>
          <w:b/>
          <w:bCs/>
          <w:sz w:val="24"/>
          <w:szCs w:val="24"/>
          <w:lang w:val="kk-KZ" w:eastAsia="ru-RU"/>
        </w:rPr>
        <w:tab/>
        <w:t xml:space="preserve">      3</w:t>
      </w:r>
      <w:r w:rsidRPr="00B63AC6">
        <w:rPr>
          <w:rFonts w:ascii="Times New Roman" w:eastAsia="Arial" w:hAnsi="Times New Roman" w:cs="Times New Roman"/>
          <w:b/>
          <w:bCs/>
          <w:sz w:val="24"/>
          <w:szCs w:val="24"/>
          <w:vertAlign w:val="subscript"/>
          <w:lang w:val="kk-KZ" w:eastAsia="ru-RU"/>
        </w:rPr>
        <w:t>2</w:t>
      </w:r>
      <w:r w:rsidRPr="00B63AC6">
        <w:rPr>
          <w:rFonts w:ascii="Times New Roman" w:eastAsia="Arial" w:hAnsi="Times New Roman" w:cs="Times New Roman"/>
          <w:b/>
          <w:bCs/>
          <w:sz w:val="24"/>
          <w:szCs w:val="24"/>
          <w:lang w:val="kk-KZ" w:eastAsia="ru-RU"/>
        </w:rPr>
        <w:t xml:space="preserve"> – сол</w:t>
      </w:r>
      <w:r w:rsidRPr="00B63AC6">
        <w:rPr>
          <w:rFonts w:ascii="Times New Roman" w:eastAsia="Arial" w:hAnsi="Times New Roman" w:cs="Times New Roman"/>
          <w:b/>
          <w:bCs/>
          <w:sz w:val="24"/>
          <w:szCs w:val="24"/>
          <w:lang w:val="kk-KZ" w:eastAsia="ru-RU"/>
        </w:rPr>
        <w:tab/>
      </w:r>
      <w:r w:rsidRPr="00B63AC6">
        <w:rPr>
          <w:rFonts w:ascii="Times New Roman" w:eastAsia="Arial" w:hAnsi="Times New Roman" w:cs="Times New Roman"/>
          <w:b/>
          <w:bCs/>
          <w:sz w:val="24"/>
          <w:szCs w:val="24"/>
          <w:lang w:val="kk-KZ" w:eastAsia="ru-RU"/>
        </w:rPr>
        <w:tab/>
        <w:t xml:space="preserve">      3</w:t>
      </w:r>
      <w:r w:rsidRPr="00B63AC6">
        <w:rPr>
          <w:rFonts w:ascii="Times New Roman" w:eastAsia="Arial" w:hAnsi="Times New Roman" w:cs="Times New Roman"/>
          <w:b/>
          <w:bCs/>
          <w:sz w:val="24"/>
          <w:szCs w:val="24"/>
          <w:vertAlign w:val="subscript"/>
          <w:lang w:val="kk-KZ" w:eastAsia="ru-RU"/>
        </w:rPr>
        <w:t xml:space="preserve">1 </w:t>
      </w:r>
      <w:r w:rsidRPr="00B63AC6">
        <w:rPr>
          <w:rFonts w:ascii="Times New Roman" w:eastAsia="Arial" w:hAnsi="Times New Roman" w:cs="Times New Roman"/>
          <w:b/>
          <w:bCs/>
          <w:sz w:val="24"/>
          <w:szCs w:val="24"/>
          <w:lang w:val="kk-KZ" w:eastAsia="ru-RU"/>
        </w:rPr>
        <w:t>– сол</w:t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bCs/>
          <w:sz w:val="24"/>
          <w:szCs w:val="24"/>
          <w:vertAlign w:val="superscript"/>
          <w:lang w:val="kk-KZ" w:eastAsia="ru-RU"/>
        </w:rPr>
      </w:pP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>77-сурет. Симметрияның бұру осі 3 және симметрияның винттік осьтерінің  3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vertAlign w:val="subscript"/>
          <w:lang w:val="kk-KZ" w:eastAsia="ru-RU"/>
        </w:rPr>
        <w:t>1 ,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 xml:space="preserve"> 3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vertAlign w:val="subscript"/>
          <w:lang w:val="kk-KZ" w:eastAsia="ru-RU"/>
        </w:rPr>
        <w:t xml:space="preserve">2  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>әрекеті</w:t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Сол және оң 3</w:t>
      </w:r>
      <w:r w:rsidRPr="00B63AC6">
        <w:rPr>
          <w:rFonts w:ascii="Times New Roman" w:eastAsia="Arial" w:hAnsi="Times New Roman" w:cs="Times New Roman"/>
          <w:bCs/>
          <w:sz w:val="24"/>
          <w:szCs w:val="24"/>
          <w:vertAlign w:val="subscript"/>
          <w:lang w:val="kk-KZ" w:eastAsia="ru-RU"/>
        </w:rPr>
        <w:t>1 ,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3</w:t>
      </w:r>
      <w:r w:rsidRPr="00B63AC6">
        <w:rPr>
          <w:rFonts w:ascii="Times New Roman" w:eastAsia="Arial" w:hAnsi="Times New Roman" w:cs="Times New Roman"/>
          <w:bCs/>
          <w:sz w:val="24"/>
          <w:szCs w:val="24"/>
          <w:vertAlign w:val="subscript"/>
          <w:lang w:val="kk-KZ" w:eastAsia="ru-RU"/>
        </w:rPr>
        <w:t>2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vertAlign w:val="subscript"/>
          <w:lang w:val="kk-KZ" w:eastAsia="ru-RU"/>
        </w:rPr>
        <w:t xml:space="preserve"> 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осьтердің эквиваленттілігі 77-суретте көрсетілген: сол ось 3</w:t>
      </w:r>
      <w:r w:rsidRPr="00B63AC6">
        <w:rPr>
          <w:rFonts w:ascii="Times New Roman" w:eastAsia="Arial" w:hAnsi="Times New Roman" w:cs="Times New Roman"/>
          <w:bCs/>
          <w:sz w:val="24"/>
          <w:szCs w:val="24"/>
          <w:vertAlign w:val="subscript"/>
          <w:lang w:val="kk-KZ" w:eastAsia="ru-RU"/>
        </w:rPr>
        <w:t>2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нүктені оң ось3</w:t>
      </w:r>
      <w:r w:rsidRPr="00B63AC6">
        <w:rPr>
          <w:rFonts w:ascii="Times New Roman" w:eastAsia="Arial" w:hAnsi="Times New Roman" w:cs="Times New Roman"/>
          <w:bCs/>
          <w:sz w:val="24"/>
          <w:szCs w:val="24"/>
          <w:vertAlign w:val="subscript"/>
          <w:lang w:val="kk-KZ" w:eastAsia="ru-RU"/>
        </w:rPr>
        <w:t>1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сияқты орындарға алып келеді.</w:t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Төртіншілік винттік осьтер үшін t/4,  2t/4,  3t/4 трансляциялар мүмкін болады (78-сурет). Оң 4</w:t>
      </w:r>
      <w:r w:rsidRPr="00B63AC6">
        <w:rPr>
          <w:rFonts w:ascii="Times New Roman" w:eastAsia="Arial" w:hAnsi="Times New Roman" w:cs="Times New Roman"/>
          <w:bCs/>
          <w:sz w:val="24"/>
          <w:szCs w:val="24"/>
          <w:vertAlign w:val="subscript"/>
          <w:lang w:val="kk-KZ" w:eastAsia="ru-RU"/>
        </w:rPr>
        <w:t xml:space="preserve">1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осі – сол 4</w:t>
      </w:r>
      <w:r w:rsidRPr="00B63AC6">
        <w:rPr>
          <w:rFonts w:ascii="Times New Roman" w:eastAsia="Arial" w:hAnsi="Times New Roman" w:cs="Times New Roman"/>
          <w:bCs/>
          <w:sz w:val="24"/>
          <w:szCs w:val="24"/>
          <w:vertAlign w:val="subscript"/>
          <w:lang w:val="kk-KZ" w:eastAsia="ru-RU"/>
        </w:rPr>
        <w:t xml:space="preserve">2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осіне  эквивалентті, сәйкесінше сол 4</w:t>
      </w:r>
      <w:r w:rsidRPr="00B63AC6">
        <w:rPr>
          <w:rFonts w:ascii="Times New Roman" w:eastAsia="Arial" w:hAnsi="Times New Roman" w:cs="Times New Roman"/>
          <w:bCs/>
          <w:sz w:val="24"/>
          <w:szCs w:val="24"/>
          <w:vertAlign w:val="subscript"/>
          <w:lang w:val="kk-KZ" w:eastAsia="ru-RU"/>
        </w:rPr>
        <w:t>1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осі – оң 4</w:t>
      </w:r>
      <w:r w:rsidRPr="00B63AC6">
        <w:rPr>
          <w:rFonts w:ascii="Times New Roman" w:eastAsia="Arial" w:hAnsi="Times New Roman" w:cs="Times New Roman"/>
          <w:bCs/>
          <w:sz w:val="24"/>
          <w:szCs w:val="24"/>
          <w:vertAlign w:val="subscript"/>
          <w:lang w:val="kk-KZ" w:eastAsia="ru-RU"/>
        </w:rPr>
        <w:t>3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осіне эквивалентті болады, ал 4</w:t>
      </w:r>
      <w:r w:rsidRPr="00B63AC6">
        <w:rPr>
          <w:rFonts w:ascii="Times New Roman" w:eastAsia="Arial" w:hAnsi="Times New Roman" w:cs="Times New Roman"/>
          <w:bCs/>
          <w:sz w:val="24"/>
          <w:szCs w:val="24"/>
          <w:vertAlign w:val="subscript"/>
          <w:lang w:val="kk-KZ" w:eastAsia="ru-RU"/>
        </w:rPr>
        <w:t>2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винттік осі – нейтралды. 4</w:t>
      </w:r>
      <w:r w:rsidRPr="00B63AC6">
        <w:rPr>
          <w:rFonts w:ascii="Times New Roman" w:eastAsia="Arial" w:hAnsi="Times New Roman" w:cs="Times New Roman"/>
          <w:bCs/>
          <w:sz w:val="24"/>
          <w:szCs w:val="24"/>
          <w:vertAlign w:val="subscript"/>
          <w:lang w:val="kk-KZ" w:eastAsia="ru-RU"/>
        </w:rPr>
        <w:t>2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осі сонымен қатар қарапайым 2-ретті ось болып табылады (бірақ керісінше емес). </w:t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</w:p>
    <w:tbl>
      <w:tblPr>
        <w:tblStyle w:val="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9"/>
      </w:tblGrid>
      <w:tr w:rsidR="00DA5367" w:rsidRPr="00B63AC6" w:rsidTr="007A02A3">
        <w:tc>
          <w:tcPr>
            <w:tcW w:w="4677" w:type="dxa"/>
          </w:tcPr>
          <w:p w:rsidR="00DA5367" w:rsidRPr="00B63AC6" w:rsidRDefault="00DA5367" w:rsidP="007A02A3">
            <w:pPr>
              <w:jc w:val="both"/>
              <w:rPr>
                <w:smallCaps/>
                <w:sz w:val="24"/>
                <w:szCs w:val="24"/>
                <w:lang w:val="kk-KZ"/>
              </w:rPr>
            </w:pPr>
            <w:r w:rsidRPr="00B63AC6">
              <w:rPr>
                <w:smallCaps/>
                <w:noProof/>
                <w:sz w:val="24"/>
                <w:szCs w:val="24"/>
              </w:rPr>
              <w:drawing>
                <wp:inline distT="0" distB="0" distL="0" distR="0" wp14:anchorId="3E90659D" wp14:editId="4496FF4B">
                  <wp:extent cx="2400300" cy="2630587"/>
                  <wp:effectExtent l="0" t="0" r="0" b="0"/>
                  <wp:docPr id="12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2630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</w:tcPr>
          <w:p w:rsidR="00DA5367" w:rsidRPr="00B63AC6" w:rsidRDefault="00DA5367" w:rsidP="007A02A3">
            <w:pPr>
              <w:jc w:val="both"/>
              <w:rPr>
                <w:smallCaps/>
                <w:sz w:val="24"/>
                <w:szCs w:val="24"/>
                <w:lang w:val="kk-KZ"/>
              </w:rPr>
            </w:pPr>
            <w:r w:rsidRPr="00B63AC6">
              <w:rPr>
                <w:smallCaps/>
                <w:noProof/>
                <w:sz w:val="24"/>
                <w:szCs w:val="24"/>
              </w:rPr>
              <w:drawing>
                <wp:inline distT="0" distB="0" distL="0" distR="0" wp14:anchorId="6FCCB01E" wp14:editId="1A8D60DE">
                  <wp:extent cx="2300211" cy="3390900"/>
                  <wp:effectExtent l="0" t="0" r="5080" b="0"/>
                  <wp:docPr id="13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458" cy="3400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lastRenderedPageBreak/>
        <w:t>78-сурет. Симметрияның бұру осі 4 және 4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vertAlign w:val="subscript"/>
          <w:lang w:val="kk-KZ" w:eastAsia="ru-RU"/>
        </w:rPr>
        <w:t>1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>, 4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vertAlign w:val="subscript"/>
          <w:lang w:val="kk-KZ" w:eastAsia="ru-RU"/>
        </w:rPr>
        <w:t>2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>, 4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vertAlign w:val="subscript"/>
          <w:lang w:val="kk-KZ" w:eastAsia="ru-RU"/>
        </w:rPr>
        <w:t>3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 xml:space="preserve"> винттік осьтерінің әрекеті</w:t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noProof/>
          <w:sz w:val="24"/>
          <w:szCs w:val="24"/>
          <w:lang w:val="kk-KZ" w:eastAsia="ru-RU"/>
        </w:rPr>
        <w:t xml:space="preserve">Алтыншылық винттік осьтердің трансляциялары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t/6, 2t/6, 3t/6, 4t/6, 5t/6</w:t>
      </w:r>
      <w:r w:rsidRPr="00B63AC6">
        <w:rPr>
          <w:rFonts w:ascii="Times New Roman" w:eastAsia="Arial" w:hAnsi="Times New Roman" w:cs="Times New Roman"/>
          <w:b/>
          <w:bCs/>
          <w:i/>
          <w:sz w:val="24"/>
          <w:szCs w:val="24"/>
          <w:lang w:val="kk-KZ" w:eastAsia="ru-RU"/>
        </w:rPr>
        <w:t xml:space="preserve">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және сәйкесінше</w:t>
      </w:r>
      <w:r w:rsidRPr="00B63AC6">
        <w:rPr>
          <w:rFonts w:ascii="Times New Roman" w:eastAsia="Arial" w:hAnsi="Times New Roman" w:cs="Times New Roman"/>
          <w:b/>
          <w:bCs/>
          <w:i/>
          <w:sz w:val="24"/>
          <w:szCs w:val="24"/>
          <w:lang w:val="kk-KZ" w:eastAsia="ru-RU"/>
        </w:rPr>
        <w:t xml:space="preserve"> 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оң және сол болады (79-сурет) оське. Сол ось 6</w:t>
      </w:r>
      <w:r w:rsidRPr="00B63AC6">
        <w:rPr>
          <w:rFonts w:ascii="Times New Roman" w:eastAsia="Arial" w:hAnsi="Times New Roman" w:cs="Times New Roman"/>
          <w:bCs/>
          <w:sz w:val="24"/>
          <w:szCs w:val="24"/>
          <w:vertAlign w:val="subscript"/>
          <w:lang w:val="kk-KZ" w:eastAsia="ru-RU"/>
        </w:rPr>
        <w:t>1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оң ось 6</w:t>
      </w:r>
      <w:r w:rsidRPr="00B63AC6">
        <w:rPr>
          <w:rFonts w:ascii="Times New Roman" w:eastAsia="Arial" w:hAnsi="Times New Roman" w:cs="Times New Roman"/>
          <w:bCs/>
          <w:sz w:val="24"/>
          <w:szCs w:val="24"/>
          <w:vertAlign w:val="subscript"/>
          <w:lang w:val="kk-KZ" w:eastAsia="ru-RU"/>
        </w:rPr>
        <w:t>5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-ке тең және керісінше орындалады, сәйкесінше сол 6</w:t>
      </w:r>
      <w:r w:rsidRPr="00B63AC6">
        <w:rPr>
          <w:rFonts w:ascii="Times New Roman" w:eastAsia="Arial" w:hAnsi="Times New Roman" w:cs="Times New Roman"/>
          <w:bCs/>
          <w:sz w:val="24"/>
          <w:szCs w:val="24"/>
          <w:vertAlign w:val="subscript"/>
          <w:lang w:val="kk-KZ" w:eastAsia="ru-RU"/>
        </w:rPr>
        <w:t>2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осі оң 6</w:t>
      </w:r>
      <w:r w:rsidRPr="00B63AC6">
        <w:rPr>
          <w:rFonts w:ascii="Times New Roman" w:eastAsia="Arial" w:hAnsi="Times New Roman" w:cs="Times New Roman"/>
          <w:bCs/>
          <w:sz w:val="24"/>
          <w:szCs w:val="24"/>
          <w:vertAlign w:val="subscript"/>
          <w:lang w:val="kk-KZ" w:eastAsia="ru-RU"/>
        </w:rPr>
        <w:t>4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оське тең және керсініше болады. 6</w:t>
      </w:r>
      <w:r w:rsidRPr="00B63AC6">
        <w:rPr>
          <w:rFonts w:ascii="Times New Roman" w:eastAsia="Arial" w:hAnsi="Times New Roman" w:cs="Times New Roman"/>
          <w:bCs/>
          <w:sz w:val="24"/>
          <w:szCs w:val="24"/>
          <w:vertAlign w:val="subscript"/>
          <w:lang w:val="kk-KZ" w:eastAsia="ru-RU"/>
        </w:rPr>
        <w:t>3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осі нейтралды болады, себебі оң және сол бұрулар бір нәтижеге алып келеді. 6</w:t>
      </w:r>
      <w:r w:rsidRPr="00B63AC6">
        <w:rPr>
          <w:rFonts w:ascii="Times New Roman" w:eastAsia="Arial" w:hAnsi="Times New Roman" w:cs="Times New Roman"/>
          <w:bCs/>
          <w:sz w:val="24"/>
          <w:szCs w:val="24"/>
          <w:vertAlign w:val="subscript"/>
          <w:lang w:val="kk-KZ" w:eastAsia="ru-RU"/>
        </w:rPr>
        <w:t>2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және 6</w:t>
      </w:r>
      <w:r w:rsidRPr="00B63AC6">
        <w:rPr>
          <w:rFonts w:ascii="Times New Roman" w:eastAsia="Arial" w:hAnsi="Times New Roman" w:cs="Times New Roman"/>
          <w:bCs/>
          <w:sz w:val="24"/>
          <w:szCs w:val="24"/>
          <w:vertAlign w:val="subscript"/>
          <w:lang w:val="kk-KZ" w:eastAsia="ru-RU"/>
        </w:rPr>
        <w:t>4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осьтері сонымен қатар 2-ретті ось болып табылады, ал 6</w:t>
      </w:r>
      <w:r w:rsidRPr="00B63AC6">
        <w:rPr>
          <w:rFonts w:ascii="Times New Roman" w:eastAsia="Arial" w:hAnsi="Times New Roman" w:cs="Times New Roman"/>
          <w:bCs/>
          <w:sz w:val="24"/>
          <w:szCs w:val="24"/>
          <w:vertAlign w:val="subscript"/>
          <w:lang w:val="kk-KZ" w:eastAsia="ru-RU"/>
        </w:rPr>
        <w:t>3</w:t>
      </w: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осі – қарапайым ось 3 (бірақ керісінше бола алмайды!).</w:t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Сәйкес келетін сол және оң винттік осьтердің эквиваленттілігі құрылымдардың симметриясын бейнелегенде тек қана оң немесе тек сол осьтерді қолдануға мүмкіндік береді. </w:t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3CC9E2C4" wp14:editId="280D42EF">
            <wp:extent cx="3761932" cy="2381250"/>
            <wp:effectExtent l="0" t="0" r="0" b="0"/>
            <wp:docPr id="14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0024" cy="2380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>79-сурет. Симметрияның бұру осі 6 және 6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vertAlign w:val="subscript"/>
          <w:lang w:val="kk-KZ" w:eastAsia="ru-RU"/>
        </w:rPr>
        <w:t>1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>, 6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vertAlign w:val="subscript"/>
          <w:lang w:val="kk-KZ" w:eastAsia="ru-RU"/>
        </w:rPr>
        <w:t>2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>, 6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vertAlign w:val="subscript"/>
          <w:lang w:val="kk-KZ" w:eastAsia="ru-RU"/>
        </w:rPr>
        <w:t>3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 xml:space="preserve"> 6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vertAlign w:val="subscript"/>
          <w:lang w:val="kk-KZ" w:eastAsia="ru-RU"/>
        </w:rPr>
        <w:t>4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>, 6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vertAlign w:val="subscript"/>
          <w:lang w:val="kk-KZ" w:eastAsia="ru-RU"/>
        </w:rPr>
        <w:t>5</w:t>
      </w:r>
      <w:r w:rsidRPr="00B63AC6"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  <w:t xml:space="preserve"> винттік осьтерінің әрекеті</w:t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>Сонымен кристалдық құрылымдарда симметрияның келесі осьтері болуы мүмкін:</w:t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1FCD9A7A" wp14:editId="2DABF105">
            <wp:extent cx="2571750" cy="1117968"/>
            <wp:effectExtent l="0" t="0" r="0" b="6350"/>
            <wp:docPr id="15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9092" cy="112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Винттік ось </w:t>
      </w:r>
      <m:oMath>
        <m:acc>
          <m:accPr>
            <m:chr m:val="̅"/>
            <m:ctrlPr>
              <w:rPr>
                <w:rFonts w:ascii="Cambria Math" w:eastAsia="Arial" w:hAnsi="Cambria Math" w:cs="Times New Roman"/>
                <w:bCs/>
                <w:i/>
                <w:sz w:val="24"/>
                <w:szCs w:val="24"/>
                <w:lang w:val="kk-KZ" w:eastAsia="ru-RU"/>
              </w:rPr>
            </m:ctrlPr>
          </m:accPr>
          <m:e>
            <m:r>
              <w:rPr>
                <w:rFonts w:ascii="Cambria Math" w:eastAsia="Arial" w:hAnsi="Cambria Math" w:cs="Times New Roman"/>
                <w:sz w:val="24"/>
                <w:szCs w:val="24"/>
                <w:lang w:val="kk-KZ" w:eastAsia="ru-RU"/>
              </w:rPr>
              <m:t>1</m:t>
            </m:r>
          </m:e>
        </m:acc>
      </m:oMath>
      <w:r w:rsidRPr="00B63AC6"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  <w:t xml:space="preserve"> трансляцияға эквивалентті болады.</w:t>
      </w:r>
    </w:p>
    <w:p w:rsidR="00DA5367" w:rsidRPr="00B63AC6" w:rsidRDefault="00DA5367" w:rsidP="00DA53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</w:p>
    <w:p w:rsidR="00504DB6" w:rsidRPr="00DA5367" w:rsidRDefault="00504DB6">
      <w:pPr>
        <w:rPr>
          <w:lang w:val="kk-KZ"/>
        </w:rPr>
      </w:pPr>
      <w:bookmarkStart w:id="0" w:name="_GoBack"/>
      <w:bookmarkEnd w:id="0"/>
    </w:p>
    <w:sectPr w:rsidR="00504DB6" w:rsidRPr="00DA5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67"/>
    <w:rsid w:val="00504DB6"/>
    <w:rsid w:val="00DA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uiPriority w:val="59"/>
    <w:rsid w:val="00DA53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3"/>
    <w:uiPriority w:val="59"/>
    <w:rsid w:val="00DA5367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A5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5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3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uiPriority w:val="59"/>
    <w:rsid w:val="00DA53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3"/>
    <w:uiPriority w:val="59"/>
    <w:rsid w:val="00DA5367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A5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5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2025-06-09T20:23:00Z</dcterms:created>
  <dcterms:modified xsi:type="dcterms:W3CDTF">2025-06-09T20:23:00Z</dcterms:modified>
</cp:coreProperties>
</file>