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2D" w:rsidRPr="00F0662D" w:rsidRDefault="00F0662D" w:rsidP="00F0662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Нүктелік симметрия тобының</w:t>
      </w:r>
      <w:bookmarkStart w:id="0" w:name="_GoBack"/>
      <w:bookmarkEnd w:id="0"/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барлық симметриялық операцияларымен өзара байланысқан беттер тобы қарапайым кристалдық форма деп аталады.</w:t>
      </w:r>
    </w:p>
    <w:p w:rsidR="004272A2" w:rsidRPr="007F1504" w:rsidRDefault="004272A2">
      <w:pPr>
        <w:rPr>
          <w:rFonts w:ascii="Times New Roman" w:hAnsi="Times New Roman" w:cs="Times New Roman"/>
          <w:sz w:val="28"/>
          <w:szCs w:val="28"/>
        </w:rPr>
      </w:pPr>
    </w:p>
    <w:p w:rsidR="00E01F4E" w:rsidRPr="007F1504" w:rsidRDefault="00E01F4E" w:rsidP="00E01F4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Бір қарапайым </w:t>
      </w:r>
      <w:r w:rsidR="00B707F2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формаға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жататын беттер тек сыртқы геометриялық жағынан ғана емес, сонымен қатар оның физикалық және химиялық қасиеттері бойынша да тең болады.</w:t>
      </w:r>
    </w:p>
    <w:p w:rsidR="00FE717E" w:rsidRPr="007F1504" w:rsidRDefault="00FE717E" w:rsidP="00E01F4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FE717E" w:rsidRPr="00FE717E" w:rsidRDefault="00FE717E" w:rsidP="00FE717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Белгілі бір жеке </w:t>
      </w:r>
      <w:r w:rsidR="00F322C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жағдайдағы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F322CD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kk-KZ" w:eastAsia="ru-RU"/>
        </w:rPr>
        <w:t>жақтар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кейбір симметрия элементтеріне сәйкес - не бір ерекше бағытқа перпендикуляр, не оған параллель, не эквивалентті </w:t>
      </w:r>
      <w:r w:rsidR="00F322CD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ерекше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бағыттарға бірдей көлбеу</w:t>
      </w:r>
      <w:r w:rsidR="00B707F2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орналасады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; </w:t>
      </w:r>
      <w:r w:rsidR="00F322CD" w:rsidRPr="00F322CD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kk-KZ" w:eastAsia="ru-RU"/>
        </w:rPr>
        <w:t>жақтардың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барлық басқа қалыптары жалпы, яғни кристалдағы арнайы бағыттарға қатысты </w:t>
      </w:r>
      <w:r w:rsidR="00B707F2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орналаспаған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. </w:t>
      </w:r>
      <w:r w:rsidR="00B707F2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Осыдан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бірінші түрдегі 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жақтар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арқылы жасалған қарапайым формалар </w:t>
      </w:r>
      <w:r w:rsidRPr="007F150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жеке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екіншісі - </w:t>
      </w:r>
      <w:r w:rsidRPr="007F1504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жалпы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деп аталады. 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ез келген симметрия 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тобындағы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жеке ж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ә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й формалардың бірнеше аты болуы мүмкін, ал жалпы формада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атауы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біреу ғана болуы мүмкін болғандықтан, Е.С.Федоровтың ұсынысы бойынша әрбір симметрия класы оған тән жалпы ж</w:t>
      </w:r>
      <w:r w:rsidR="00506093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ә</w:t>
      </w: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й форманың атымен анықталады.</w:t>
      </w:r>
    </w:p>
    <w:p w:rsidR="00FE717E" w:rsidRPr="007F1504" w:rsidRDefault="00FE717E" w:rsidP="00E01F4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E57244" w:rsidRPr="007F1504" w:rsidRDefault="00E57244" w:rsidP="00E01F4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Кристалдың жеке жағдайдағы жағы:</w:t>
      </w:r>
    </w:p>
    <w:p w:rsidR="00E57244" w:rsidRPr="007F1504" w:rsidRDefault="00E57244" w:rsidP="00E01F4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ерекше бірлік бағытқа перпендикуляр;</w:t>
      </w:r>
    </w:p>
    <w:p w:rsidR="00E57244" w:rsidRPr="007F1504" w:rsidRDefault="00E57244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ерекше бірлік бағытқа параллель;</w:t>
      </w:r>
    </w:p>
    <w:p w:rsidR="00ED1C1D" w:rsidRPr="007F1504" w:rsidRDefault="00ED1C1D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эквивалентті ерекше бағыттарға бірдей көлбеу орналасқан.</w:t>
      </w:r>
    </w:p>
    <w:p w:rsidR="00E82C2F" w:rsidRPr="007F1504" w:rsidRDefault="00F7732D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</w:p>
    <w:p w:rsidR="00E82C2F" w:rsidRPr="007F1504" w:rsidRDefault="00E82C2F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E82C2F" w:rsidRPr="007F1504" w:rsidRDefault="00E82C2F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lastRenderedPageBreak/>
        <w:drawing>
          <wp:inline distT="0" distB="0" distL="0" distR="0" wp14:anchorId="110DB92B">
            <wp:extent cx="2286000" cy="23304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541" cy="233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C2F" w:rsidRPr="007F1504" w:rsidRDefault="00E82C2F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E57244" w:rsidRPr="00E01F4E" w:rsidRDefault="00F7732D" w:rsidP="00E5724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Жақ 2-ші ретті эквивалентті осьтерге бірдей көлбеу орналасқан болса, ол жеке жағдай болып қарастырылады</w:t>
      </w:r>
      <w:r w:rsidR="00ED1C1D" w:rsidRPr="007F1504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</w:p>
    <w:p w:rsidR="007F1504" w:rsidRPr="007F1504" w:rsidRDefault="007F15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1F4E" w:rsidRDefault="007F1504" w:rsidP="007F15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1504">
        <w:rPr>
          <w:rFonts w:ascii="Times New Roman" w:hAnsi="Times New Roman" w:cs="Times New Roman"/>
          <w:sz w:val="28"/>
          <w:szCs w:val="28"/>
          <w:lang w:val="kk-KZ"/>
        </w:rPr>
        <w:t xml:space="preserve"> Жалпы жағдайдағы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 осы симметрия тобындағы симметрия операцияларының барлығына толық ұшырайды.</w:t>
      </w:r>
    </w:p>
    <w:p w:rsidR="00394BC9" w:rsidRDefault="00394BC9" w:rsidP="007F15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94BC9" w:rsidRPr="007F1504" w:rsidRDefault="00394BC9" w:rsidP="007F15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Демек, берілген топтағы жалпы </w:t>
      </w:r>
      <w:r w:rsidR="008D5F19">
        <w:rPr>
          <w:rFonts w:ascii="Times New Roman" w:hAnsi="Times New Roman" w:cs="Times New Roman"/>
          <w:sz w:val="28"/>
          <w:szCs w:val="28"/>
          <w:lang w:val="kk-KZ"/>
        </w:rPr>
        <w:t>форманың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F19">
        <w:rPr>
          <w:rFonts w:ascii="Times New Roman" w:hAnsi="Times New Roman" w:cs="Times New Roman"/>
          <w:sz w:val="28"/>
          <w:szCs w:val="28"/>
          <w:lang w:val="kk-KZ"/>
        </w:rPr>
        <w:t>жақтарының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саны максималды және осы топты құрайтын симметрия операцияларының санына тең, яғни оның ретіне тең. Белгілі бір қарапайым </w:t>
      </w:r>
      <w:r w:rsidR="008D5F19">
        <w:rPr>
          <w:rFonts w:ascii="Times New Roman" w:hAnsi="Times New Roman" w:cs="Times New Roman"/>
          <w:sz w:val="28"/>
          <w:szCs w:val="28"/>
          <w:lang w:val="kk-KZ"/>
        </w:rPr>
        <w:t>форманың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F19">
        <w:rPr>
          <w:rFonts w:ascii="Times New Roman" w:hAnsi="Times New Roman" w:cs="Times New Roman"/>
          <w:sz w:val="28"/>
          <w:szCs w:val="28"/>
          <w:lang w:val="kk-KZ"/>
        </w:rPr>
        <w:t>жақтарының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саны </w:t>
      </w:r>
      <w:r w:rsidR="008D5F19" w:rsidRPr="008D5F19">
        <w:rPr>
          <w:rFonts w:ascii="Times New Roman" w:hAnsi="Times New Roman" w:cs="Times New Roman"/>
          <w:sz w:val="28"/>
          <w:szCs w:val="28"/>
          <w:lang w:val="kk-KZ"/>
        </w:rPr>
        <w:t xml:space="preserve">жалпы форманың жақтарының 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санына тең немесе одан аз болуы мүмкін, өйткені </w:t>
      </w:r>
      <w:r w:rsidR="008D5F19">
        <w:rPr>
          <w:rFonts w:ascii="Times New Roman" w:hAnsi="Times New Roman" w:cs="Times New Roman"/>
          <w:sz w:val="28"/>
          <w:szCs w:val="28"/>
          <w:lang w:val="kk-KZ"/>
        </w:rPr>
        <w:t>жаққа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перпендикуляр симметрия элементтері оны көбейтпейді.</w:t>
      </w:r>
    </w:p>
    <w:p w:rsidR="00394BC9" w:rsidRDefault="00394BC9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6A2F9">
            <wp:extent cx="1682750" cy="18408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09C21">
            <wp:extent cx="1945005" cy="183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4BC9">
        <w:rPr>
          <w:lang w:val="kk-KZ"/>
        </w:rPr>
        <w:t xml:space="preserve"> </w:t>
      </w:r>
    </w:p>
    <w:p w:rsidR="00394BC9" w:rsidRDefault="00394BC9">
      <w:pPr>
        <w:rPr>
          <w:lang w:val="kk-KZ"/>
        </w:rPr>
      </w:pPr>
    </w:p>
    <w:p w:rsidR="007F1504" w:rsidRDefault="00394B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 xml:space="preserve"> 2-ші ретті эквивалентті емес осьтерге бірдей </w:t>
      </w:r>
      <w:r w:rsidR="00B06BDA">
        <w:rPr>
          <w:rFonts w:ascii="Times New Roman" w:hAnsi="Times New Roman" w:cs="Times New Roman"/>
          <w:sz w:val="28"/>
          <w:szCs w:val="28"/>
          <w:lang w:val="kk-KZ"/>
        </w:rPr>
        <w:t>көлбеу орналасқан</w:t>
      </w:r>
      <w:r w:rsidRPr="00394BC9">
        <w:rPr>
          <w:rFonts w:ascii="Times New Roman" w:hAnsi="Times New Roman" w:cs="Times New Roman"/>
          <w:sz w:val="28"/>
          <w:szCs w:val="28"/>
          <w:lang w:val="kk-KZ"/>
        </w:rPr>
        <w:t>, сондықтан ол жалпы</w:t>
      </w:r>
      <w:r w:rsidR="00B06BDA">
        <w:rPr>
          <w:rFonts w:ascii="Times New Roman" w:hAnsi="Times New Roman" w:cs="Times New Roman"/>
          <w:sz w:val="28"/>
          <w:szCs w:val="28"/>
          <w:lang w:val="kk-KZ"/>
        </w:rPr>
        <w:t xml:space="preserve"> жағ</w:t>
      </w:r>
      <w:r w:rsidR="00E7021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06BDA">
        <w:rPr>
          <w:rFonts w:ascii="Times New Roman" w:hAnsi="Times New Roman" w:cs="Times New Roman"/>
          <w:sz w:val="28"/>
          <w:szCs w:val="28"/>
          <w:lang w:val="kk-KZ"/>
        </w:rPr>
        <w:t>айда болады.</w:t>
      </w:r>
    </w:p>
    <w:p w:rsidR="00E7021A" w:rsidRDefault="00E702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021A" w:rsidRP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>арапайым форма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>шық» және «жабық» ұғымдары.</w:t>
      </w:r>
    </w:p>
    <w:p w:rsidR="00E7021A" w:rsidRP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021A" w:rsidRP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021A" w:rsidRP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Егер бір қарапайым </w:t>
      </w:r>
      <w:r w:rsidR="00D97913">
        <w:rPr>
          <w:rFonts w:ascii="Times New Roman" w:hAnsi="Times New Roman" w:cs="Times New Roman"/>
          <w:sz w:val="28"/>
          <w:szCs w:val="28"/>
          <w:lang w:val="kk-KZ"/>
        </w:rPr>
        <w:t>формадағы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913">
        <w:rPr>
          <w:rFonts w:ascii="Times New Roman" w:hAnsi="Times New Roman" w:cs="Times New Roman"/>
          <w:sz w:val="28"/>
          <w:szCs w:val="28"/>
          <w:lang w:val="kk-KZ"/>
        </w:rPr>
        <w:t>жақтар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жиынтығы олардың арасындағы кеңістікті толығымен </w:t>
      </w:r>
      <w:r w:rsidR="00C335C2">
        <w:rPr>
          <w:rFonts w:ascii="Times New Roman" w:hAnsi="Times New Roman" w:cs="Times New Roman"/>
          <w:sz w:val="28"/>
          <w:szCs w:val="28"/>
          <w:lang w:val="kk-KZ"/>
        </w:rPr>
        <w:t>тұйықтап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тастаса,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онда ол </w:t>
      </w:r>
      <w:r w:rsidRPr="00E7021A">
        <w:rPr>
          <w:rFonts w:ascii="Times New Roman" w:hAnsi="Times New Roman" w:cs="Times New Roman"/>
          <w:b/>
          <w:sz w:val="28"/>
          <w:szCs w:val="28"/>
          <w:lang w:val="kk-KZ"/>
        </w:rPr>
        <w:t>жабық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35C2" w:rsidRPr="00C335C2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 w:rsidR="00C335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>болып саналады.</w:t>
      </w:r>
    </w:p>
    <w:p w:rsidR="00E7021A" w:rsidRP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021A" w:rsidRDefault="00E7021A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7021A">
        <w:rPr>
          <w:rFonts w:ascii="Times New Roman" w:hAnsi="Times New Roman" w:cs="Times New Roman"/>
          <w:sz w:val="28"/>
          <w:szCs w:val="28"/>
          <w:lang w:val="kk-KZ"/>
        </w:rPr>
        <w:t>Егер бір қарапайым пішін беттер</w:t>
      </w:r>
      <w:r w:rsidR="00C335C2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ің жиынтығы олардың арасындағы кеңістікті </w:t>
      </w:r>
      <w:r w:rsidR="00C335C2">
        <w:rPr>
          <w:rFonts w:ascii="Times New Roman" w:hAnsi="Times New Roman" w:cs="Times New Roman"/>
          <w:sz w:val="28"/>
          <w:szCs w:val="28"/>
          <w:lang w:val="kk-KZ"/>
        </w:rPr>
        <w:t>тұйықтамаса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, онда ол </w:t>
      </w:r>
      <w:r w:rsidRPr="00E7021A">
        <w:rPr>
          <w:rFonts w:ascii="Times New Roman" w:hAnsi="Times New Roman" w:cs="Times New Roman"/>
          <w:b/>
          <w:sz w:val="28"/>
          <w:szCs w:val="28"/>
          <w:lang w:val="kk-KZ"/>
        </w:rPr>
        <w:t>ашық</w:t>
      </w:r>
      <w:r w:rsidRPr="00E7021A">
        <w:rPr>
          <w:rFonts w:ascii="Times New Roman" w:hAnsi="Times New Roman" w:cs="Times New Roman"/>
          <w:sz w:val="28"/>
          <w:szCs w:val="28"/>
          <w:lang w:val="kk-KZ"/>
        </w:rPr>
        <w:t xml:space="preserve"> болып саналады.</w:t>
      </w:r>
    </w:p>
    <w:p w:rsidR="00C335C2" w:rsidRDefault="00C335C2" w:rsidP="00E7021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35C2" w:rsidRDefault="00C335C2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58274">
            <wp:extent cx="2023745" cy="1231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5C2" w:rsidRDefault="00C335C2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Тетраэдрдің кеңістігін тұйықтау үшін 4 жақ қажет.</w:t>
      </w:r>
    </w:p>
    <w:p w:rsidR="009A5D50" w:rsidRDefault="009A5D50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5D50">
        <w:rPr>
          <w:rFonts w:ascii="Times New Roman" w:hAnsi="Times New Roman" w:cs="Times New Roman"/>
          <w:sz w:val="28"/>
          <w:szCs w:val="28"/>
          <w:lang w:val="kk-KZ"/>
        </w:rPr>
        <w:t xml:space="preserve">Ашық формалар төменгі және ортаңғы </w:t>
      </w:r>
      <w:r>
        <w:rPr>
          <w:rFonts w:ascii="Times New Roman" w:hAnsi="Times New Roman" w:cs="Times New Roman"/>
          <w:sz w:val="28"/>
          <w:szCs w:val="28"/>
          <w:lang w:val="kk-KZ"/>
        </w:rPr>
        <w:t>категриядағы</w:t>
      </w:r>
      <w:r w:rsidRPr="009A5D50">
        <w:rPr>
          <w:rFonts w:ascii="Times New Roman" w:hAnsi="Times New Roman" w:cs="Times New Roman"/>
          <w:sz w:val="28"/>
          <w:szCs w:val="28"/>
          <w:lang w:val="kk-KZ"/>
        </w:rPr>
        <w:t xml:space="preserve"> кристалдарда кездеседі, бірақ </w:t>
      </w:r>
      <w:r>
        <w:rPr>
          <w:rFonts w:ascii="Times New Roman" w:hAnsi="Times New Roman" w:cs="Times New Roman"/>
          <w:sz w:val="28"/>
          <w:szCs w:val="28"/>
          <w:lang w:val="kk-KZ"/>
        </w:rPr>
        <w:t>кубтық</w:t>
      </w:r>
      <w:r w:rsidRPr="009A5D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C91">
        <w:rPr>
          <w:rFonts w:ascii="Times New Roman" w:hAnsi="Times New Roman" w:cs="Times New Roman"/>
          <w:sz w:val="28"/>
          <w:szCs w:val="28"/>
          <w:lang w:val="kk-KZ"/>
        </w:rPr>
        <w:t>сингония</w:t>
      </w:r>
      <w:r w:rsidRPr="009A5D50">
        <w:rPr>
          <w:rFonts w:ascii="Times New Roman" w:hAnsi="Times New Roman" w:cs="Times New Roman"/>
          <w:sz w:val="28"/>
          <w:szCs w:val="28"/>
          <w:lang w:val="kk-KZ"/>
        </w:rPr>
        <w:t xml:space="preserve"> кристалдарында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болуы </w:t>
      </w:r>
      <w:r w:rsidRPr="009A5D50">
        <w:rPr>
          <w:rFonts w:ascii="Times New Roman" w:hAnsi="Times New Roman" w:cs="Times New Roman"/>
          <w:sz w:val="28"/>
          <w:szCs w:val="28"/>
          <w:lang w:val="kk-KZ"/>
        </w:rPr>
        <w:t>мүмкін емес.</w:t>
      </w:r>
    </w:p>
    <w:p w:rsidR="00C335C2" w:rsidRDefault="00C04878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Кристалл жақтарында бір қарапайым форманың (жабық) жақтары немесе  қисындасқан көпжақтар түзетін бірнеше </w:t>
      </w:r>
      <w:r w:rsidRPr="00C04878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форманың жақтары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қатысуы мүмкін</w:t>
      </w:r>
      <w:r w:rsidRPr="00C048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4878" w:rsidRDefault="00C04878" w:rsidP="00E702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0BD56">
            <wp:extent cx="1866900" cy="26357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56" cy="263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6F9" w:rsidRPr="00F456F9" w:rsidRDefault="00F456F9" w:rsidP="00F456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56F9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>
        <w:rPr>
          <w:rFonts w:ascii="Times New Roman" w:hAnsi="Times New Roman" w:cs="Times New Roman"/>
          <w:sz w:val="28"/>
          <w:szCs w:val="28"/>
          <w:lang w:val="kk-KZ"/>
        </w:rPr>
        <w:t>топт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456F9">
        <w:rPr>
          <w:rFonts w:ascii="Times New Roman" w:hAnsi="Times New Roman" w:cs="Times New Roman"/>
          <w:sz w:val="28"/>
          <w:szCs w:val="28"/>
          <w:lang w:val="kk-KZ"/>
        </w:rPr>
        <w:t xml:space="preserve"> бірнеше түбегейлі әртүрлі жеке 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F456F9">
        <w:rPr>
          <w:rFonts w:ascii="Times New Roman" w:hAnsi="Times New Roman" w:cs="Times New Roman"/>
          <w:sz w:val="28"/>
          <w:szCs w:val="28"/>
          <w:lang w:val="kk-KZ"/>
        </w:rPr>
        <w:t xml:space="preserve"> және бір ғана жалпы 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жағдай</w:t>
      </w:r>
      <w:r w:rsidRPr="00F456F9">
        <w:rPr>
          <w:rFonts w:ascii="Times New Roman" w:hAnsi="Times New Roman" w:cs="Times New Roman"/>
          <w:sz w:val="28"/>
          <w:szCs w:val="28"/>
          <w:lang w:val="kk-KZ"/>
        </w:rPr>
        <w:t xml:space="preserve"> болуы мүмкін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56F9" w:rsidRDefault="00F456F9" w:rsidP="00F456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56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Сондықтан жалпы қарапайым форма осы симметрия класының сипаттамасы 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 xml:space="preserve">болады және соның </w:t>
      </w:r>
      <w:r w:rsidRPr="00F456F9">
        <w:rPr>
          <w:rFonts w:ascii="Times New Roman" w:hAnsi="Times New Roman" w:cs="Times New Roman"/>
          <w:sz w:val="28"/>
          <w:szCs w:val="28"/>
          <w:lang w:val="kk-KZ"/>
        </w:rPr>
        <w:t xml:space="preserve"> аты бер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F456F9">
        <w:rPr>
          <w:rFonts w:ascii="Times New Roman" w:hAnsi="Times New Roman" w:cs="Times New Roman"/>
          <w:sz w:val="28"/>
          <w:szCs w:val="28"/>
          <w:lang w:val="kk-KZ"/>
        </w:rPr>
        <w:t>еді</w:t>
      </w:r>
      <w:r w:rsidR="007976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E4858" w:rsidRPr="00D97913" w:rsidRDefault="00AE4858" w:rsidP="00D97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7913">
        <w:rPr>
          <w:rFonts w:ascii="Times New Roman" w:hAnsi="Times New Roman" w:cs="Times New Roman"/>
          <w:b/>
          <w:sz w:val="28"/>
          <w:szCs w:val="28"/>
          <w:lang w:val="kk-KZ"/>
        </w:rPr>
        <w:t>Қарапайым формалардың атаулары грек сөздерінен жасалған</w:t>
      </w:r>
    </w:p>
    <w:tbl>
      <w:tblPr>
        <w:tblStyle w:val="TableNormal"/>
        <w:tblW w:w="9276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620"/>
        <w:gridCol w:w="3854"/>
      </w:tblGrid>
      <w:tr w:rsidR="00AE4858" w:rsidRPr="00D97913" w:rsidTr="00D97913">
        <w:trPr>
          <w:trHeight w:val="581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61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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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моно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5"/>
              <w:rPr>
                <w:b/>
                <w:sz w:val="28"/>
                <w:szCs w:val="28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бір</w:t>
            </w:r>
            <w:r w:rsidR="00AE4858" w:rsidRPr="00D97913">
              <w:rPr>
                <w:b/>
                <w:sz w:val="28"/>
                <w:szCs w:val="28"/>
              </w:rPr>
              <w:t>,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b/>
                <w:sz w:val="28"/>
                <w:szCs w:val="28"/>
              </w:rPr>
              <w:t xml:space="preserve"> 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7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екі</w:t>
            </w:r>
          </w:p>
        </w:tc>
      </w:tr>
      <w:tr w:rsidR="00AE4858" w:rsidRPr="00D97913" w:rsidTr="00D97913">
        <w:trPr>
          <w:trHeight w:val="575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8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три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8" w:lineRule="exact"/>
              <w:ind w:left="387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үш</w:t>
            </w:r>
          </w:p>
        </w:tc>
      </w:tr>
      <w:tr w:rsidR="00AE4858" w:rsidRPr="00D97913" w:rsidTr="00D97913">
        <w:trPr>
          <w:trHeight w:val="575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тетра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8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төрт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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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пента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7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бес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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гекса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8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алты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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окта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8"/>
              <w:rPr>
                <w:b/>
                <w:sz w:val="28"/>
                <w:szCs w:val="28"/>
                <w:lang w:val="kk-KZ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сегіз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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дека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6"/>
              <w:rPr>
                <w:b/>
                <w:sz w:val="28"/>
                <w:szCs w:val="28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он</w:t>
            </w:r>
            <w:r w:rsidR="00AE4858" w:rsidRPr="00D97913">
              <w:rPr>
                <w:b/>
                <w:sz w:val="28"/>
                <w:szCs w:val="28"/>
              </w:rPr>
              <w:t>,</w:t>
            </w:r>
          </w:p>
        </w:tc>
      </w:tr>
      <w:tr w:rsidR="00AE4858" w:rsidRPr="00D97913" w:rsidTr="00D97913">
        <w:trPr>
          <w:trHeight w:val="575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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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8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додека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8" w:lineRule="exact"/>
              <w:ind w:left="386"/>
              <w:rPr>
                <w:b/>
                <w:sz w:val="28"/>
                <w:szCs w:val="28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он екі</w:t>
            </w:r>
            <w:r w:rsidR="00AE4858" w:rsidRPr="00D97913">
              <w:rPr>
                <w:b/>
                <w:sz w:val="28"/>
                <w:szCs w:val="28"/>
              </w:rPr>
              <w:t>,</w:t>
            </w:r>
          </w:p>
        </w:tc>
      </w:tr>
      <w:tr w:rsidR="00AE4858" w:rsidRPr="00D97913" w:rsidTr="00D97913">
        <w:trPr>
          <w:trHeight w:val="575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97913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эдра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7" w:lineRule="exact"/>
              <w:ind w:left="387"/>
              <w:rPr>
                <w:b/>
                <w:sz w:val="28"/>
                <w:szCs w:val="28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жақ</w:t>
            </w:r>
            <w:r w:rsidR="00AE4858" w:rsidRPr="00D97913">
              <w:rPr>
                <w:b/>
                <w:sz w:val="28"/>
                <w:szCs w:val="28"/>
              </w:rPr>
              <w:t>,</w:t>
            </w:r>
          </w:p>
        </w:tc>
      </w:tr>
      <w:tr w:rsidR="00AE4858" w:rsidRPr="00E25E29" w:rsidTr="00D97913">
        <w:trPr>
          <w:trHeight w:val="1152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77" w:lineRule="exact"/>
              <w:ind w:left="50"/>
              <w:rPr>
                <w:rFonts w:ascii="Symbol" w:hAnsi="Symbol"/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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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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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49" w:lineRule="exact"/>
              <w:ind w:left="128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трапеца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D97913" w:rsidP="00D97913">
            <w:pPr>
              <w:pStyle w:val="TableParagraph"/>
              <w:spacing w:line="549" w:lineRule="exact"/>
              <w:ind w:left="38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е</w:t>
            </w:r>
            <w:r w:rsidR="0002370C" w:rsidRPr="00D97913">
              <w:rPr>
                <w:b/>
                <w:sz w:val="28"/>
                <w:szCs w:val="28"/>
                <w:lang w:val="kk-KZ"/>
              </w:rPr>
              <w:t xml:space="preserve">кі тең емес және екі тең жақтары бар </w:t>
            </w:r>
            <w:r w:rsidRPr="00D97913">
              <w:rPr>
                <w:b/>
                <w:sz w:val="28"/>
                <w:szCs w:val="28"/>
                <w:lang w:val="kk-KZ"/>
              </w:rPr>
              <w:t>төртбұрыш</w:t>
            </w:r>
            <w:r w:rsidRPr="00D97913">
              <w:rPr>
                <w:b/>
                <w:spacing w:val="-2"/>
                <w:sz w:val="28"/>
                <w:szCs w:val="28"/>
              </w:rPr>
              <w:t>,</w:t>
            </w:r>
          </w:p>
        </w:tc>
      </w:tr>
      <w:tr w:rsidR="00AE4858" w:rsidRPr="00D97913" w:rsidTr="00D97913">
        <w:trPr>
          <w:trHeight w:val="573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61" w:lineRule="exact"/>
              <w:ind w:left="50"/>
              <w:rPr>
                <w:rFonts w:ascii="Symbol" w:hAnsi="Symbol"/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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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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призма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387"/>
              <w:rPr>
                <w:b/>
                <w:sz w:val="28"/>
                <w:szCs w:val="28"/>
                <w:lang w:val="ru-RU"/>
              </w:rPr>
            </w:pPr>
            <w:r w:rsidRPr="00D97913">
              <w:rPr>
                <w:b/>
                <w:sz w:val="28"/>
                <w:szCs w:val="28"/>
                <w:lang w:val="ru-RU"/>
              </w:rPr>
              <w:t>призма</w:t>
            </w:r>
          </w:p>
        </w:tc>
      </w:tr>
      <w:tr w:rsidR="00AE4858" w:rsidRPr="00D97913" w:rsidTr="00D97913">
        <w:trPr>
          <w:trHeight w:val="574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rFonts w:ascii="Symbol" w:hAnsi="Symbol"/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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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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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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right="383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пирамида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7" w:lineRule="exact"/>
              <w:ind w:left="387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пирамида</w:t>
            </w:r>
            <w:proofErr w:type="spellEnd"/>
          </w:p>
        </w:tc>
      </w:tr>
      <w:tr w:rsidR="00AE4858" w:rsidRPr="00D97913" w:rsidTr="00D97913">
        <w:trPr>
          <w:trHeight w:val="575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55" w:lineRule="exact"/>
              <w:ind w:left="50"/>
              <w:rPr>
                <w:rFonts w:ascii="Symbol" w:hAnsi="Symbol"/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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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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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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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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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28" w:lineRule="exact"/>
              <w:ind w:right="421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пинакоид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02370C" w:rsidP="00D97913">
            <w:pPr>
              <w:pStyle w:val="TableParagraph"/>
              <w:spacing w:line="528" w:lineRule="exact"/>
              <w:ind w:left="388"/>
              <w:rPr>
                <w:b/>
                <w:sz w:val="28"/>
                <w:szCs w:val="28"/>
              </w:rPr>
            </w:pPr>
            <w:r w:rsidRPr="00D97913">
              <w:rPr>
                <w:b/>
                <w:sz w:val="28"/>
                <w:szCs w:val="28"/>
                <w:lang w:val="kk-KZ"/>
              </w:rPr>
              <w:t>тақтай тәріздес</w:t>
            </w:r>
            <w:r w:rsidR="00AE4858" w:rsidRPr="00D97913">
              <w:rPr>
                <w:b/>
                <w:sz w:val="28"/>
                <w:szCs w:val="28"/>
              </w:rPr>
              <w:t>,</w:t>
            </w:r>
          </w:p>
        </w:tc>
      </w:tr>
      <w:tr w:rsidR="00AE4858" w:rsidRPr="00D97913" w:rsidTr="00D97913">
        <w:trPr>
          <w:trHeight w:val="582"/>
        </w:trPr>
        <w:tc>
          <w:tcPr>
            <w:tcW w:w="2802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62" w:lineRule="exact"/>
              <w:ind w:left="50"/>
              <w:rPr>
                <w:rFonts w:ascii="Symbol" w:hAnsi="Symbol"/>
                <w:b/>
                <w:sz w:val="28"/>
                <w:szCs w:val="28"/>
              </w:rPr>
            </w:pPr>
            <w:r w:rsidRPr="00D97913">
              <w:rPr>
                <w:rFonts w:ascii="Symbol" w:hAnsi="Symbol"/>
                <w:b/>
                <w:sz w:val="28"/>
                <w:szCs w:val="28"/>
              </w:rPr>
              <w:t>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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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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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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</w:t>
            </w:r>
            <w:r w:rsidRPr="00D97913">
              <w:rPr>
                <w:rFonts w:ascii="Symbol" w:hAnsi="Symbol"/>
                <w:b/>
                <w:sz w:val="28"/>
                <w:szCs w:val="28"/>
              </w:rPr>
              <w:t></w:t>
            </w:r>
          </w:p>
        </w:tc>
        <w:tc>
          <w:tcPr>
            <w:tcW w:w="2620" w:type="dxa"/>
            <w:shd w:val="clear" w:color="auto" w:fill="auto"/>
          </w:tcPr>
          <w:p w:rsidR="00AE4858" w:rsidRPr="00D97913" w:rsidRDefault="00AE4858" w:rsidP="00D97913">
            <w:pPr>
              <w:pStyle w:val="TableParagraph"/>
              <w:spacing w:line="534" w:lineRule="exact"/>
              <w:rPr>
                <w:b/>
                <w:sz w:val="28"/>
                <w:szCs w:val="28"/>
              </w:rPr>
            </w:pPr>
            <w:proofErr w:type="spellStart"/>
            <w:r w:rsidRPr="00D97913">
              <w:rPr>
                <w:b/>
                <w:sz w:val="28"/>
                <w:szCs w:val="28"/>
              </w:rPr>
              <w:t>скалена</w:t>
            </w:r>
            <w:proofErr w:type="spellEnd"/>
          </w:p>
        </w:tc>
        <w:tc>
          <w:tcPr>
            <w:tcW w:w="3854" w:type="dxa"/>
            <w:shd w:val="clear" w:color="auto" w:fill="auto"/>
          </w:tcPr>
          <w:p w:rsidR="00AE4858" w:rsidRPr="00D97913" w:rsidRDefault="00D97913" w:rsidP="00D97913">
            <w:pPr>
              <w:pStyle w:val="TableParagraph"/>
              <w:spacing w:line="534" w:lineRule="exact"/>
              <w:ind w:left="387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  <w:r w:rsidR="0002370C" w:rsidRPr="00D97913">
              <w:rPr>
                <w:b/>
                <w:sz w:val="28"/>
                <w:szCs w:val="28"/>
                <w:lang w:val="kk-KZ"/>
              </w:rPr>
              <w:t>исық бұрышты үшбұрыш</w:t>
            </w:r>
          </w:p>
        </w:tc>
      </w:tr>
    </w:tbl>
    <w:p w:rsidR="00AE4858" w:rsidRDefault="00AE4858" w:rsidP="00F456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4112" w:rsidRDefault="00444112" w:rsidP="00F456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4112" w:rsidRPr="00444112" w:rsidRDefault="00444112" w:rsidP="0044411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</w:pPr>
      <w:r w:rsidRPr="0044411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L</w:t>
      </w:r>
      <w:r w:rsidRPr="00444112">
        <w:rPr>
          <w:rFonts w:ascii="Times New Roman" w:eastAsia="Times New Roman" w:hAnsi="Times New Roman" w:cs="Times New Roman"/>
          <w:b/>
          <w:color w:val="202124"/>
          <w:sz w:val="28"/>
          <w:szCs w:val="28"/>
          <w:vertAlign w:val="subscript"/>
          <w:lang w:val="en-US" w:eastAsia="ru-RU"/>
        </w:rPr>
        <w:t>n</w:t>
      </w:r>
      <w:r w:rsidRPr="0044411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=С</w:t>
      </w:r>
      <w:r w:rsidRPr="00444112">
        <w:rPr>
          <w:rFonts w:ascii="Times New Roman" w:eastAsia="Times New Roman" w:hAnsi="Times New Roman" w:cs="Times New Roman"/>
          <w:b/>
          <w:color w:val="202124"/>
          <w:sz w:val="28"/>
          <w:szCs w:val="28"/>
          <w:vertAlign w:val="subscript"/>
          <w:lang w:val="kk-KZ" w:eastAsia="ru-RU"/>
        </w:rPr>
        <w:t>n</w:t>
      </w:r>
      <w:r w:rsidRPr="0044411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кластарындағы кристалдардың қарапайым формалары</w:t>
      </w:r>
    </w:p>
    <w:p w:rsidR="00444112" w:rsidRDefault="00444112" w:rsidP="00F456F9">
      <w:pPr>
        <w:rPr>
          <w:rFonts w:ascii="Times New Roman" w:hAnsi="Times New Roman" w:cs="Times New Roman"/>
          <w:sz w:val="28"/>
          <w:szCs w:val="28"/>
        </w:rPr>
      </w:pPr>
    </w:p>
    <w:p w:rsidR="00444112" w:rsidRDefault="00444112" w:rsidP="00F456F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Вертикаль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L</w:t>
      </w:r>
      <w:r w:rsidRPr="00444112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r w:rsidR="00362D0D">
        <w:rPr>
          <w:rFonts w:ascii="Times New Roman" w:hAnsi="Times New Roman" w:cs="Times New Roman"/>
          <w:sz w:val="28"/>
          <w:szCs w:val="28"/>
          <w:lang w:val="kk-KZ"/>
        </w:rPr>
        <w:t>бұрылу</w:t>
      </w:r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осіне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перпендикуляр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орналасқан </w:t>
      </w:r>
      <w:r w:rsidRPr="00444112">
        <w:rPr>
          <w:rFonts w:ascii="Times New Roman" w:hAnsi="Times New Roman" w:cs="Times New Roman"/>
          <w:b/>
          <w:sz w:val="28"/>
          <w:szCs w:val="28"/>
          <w:lang w:val="kk-KZ"/>
        </w:rPr>
        <w:t>жақ</w:t>
      </w:r>
      <w:r w:rsidRPr="00444112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4112">
        <w:rPr>
          <w:rFonts w:ascii="Times New Roman" w:hAnsi="Times New Roman" w:cs="Times New Roman"/>
          <w:sz w:val="28"/>
          <w:szCs w:val="28"/>
        </w:rPr>
        <w:t>осы ось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</w:t>
      </w:r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көбейтілмейді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4411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Pr="004441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осьтің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ретіне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112">
        <w:rPr>
          <w:rFonts w:ascii="Times New Roman" w:hAnsi="Times New Roman" w:cs="Times New Roman"/>
          <w:b/>
          <w:i/>
          <w:sz w:val="28"/>
          <w:szCs w:val="28"/>
        </w:rPr>
        <w:t>моноэдр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(грек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аударғанда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mono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гедра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 – бет) </w:t>
      </w:r>
      <w:proofErr w:type="spellStart"/>
      <w:r w:rsidR="0047113F" w:rsidRPr="0044411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47113F"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13F" w:rsidRPr="00444112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="0047113F" w:rsidRPr="00444112">
        <w:rPr>
          <w:rFonts w:ascii="Times New Roman" w:hAnsi="Times New Roman" w:cs="Times New Roman"/>
          <w:sz w:val="28"/>
          <w:szCs w:val="28"/>
        </w:rPr>
        <w:t xml:space="preserve"> </w:t>
      </w:r>
      <w:r w:rsidRPr="0044411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форманың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ескірген</w:t>
      </w:r>
      <w:proofErr w:type="spellEnd"/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112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="0047113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4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13F" w:rsidRPr="0047113F">
        <w:rPr>
          <w:rFonts w:ascii="Times New Roman" w:hAnsi="Times New Roman" w:cs="Times New Roman"/>
          <w:b/>
          <w:i/>
          <w:sz w:val="28"/>
          <w:szCs w:val="28"/>
        </w:rPr>
        <w:t>педион</w:t>
      </w:r>
      <w:proofErr w:type="spellEnd"/>
      <w:r w:rsidR="0047113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44112">
        <w:rPr>
          <w:rFonts w:ascii="Times New Roman" w:hAnsi="Times New Roman" w:cs="Times New Roman"/>
          <w:sz w:val="28"/>
          <w:szCs w:val="28"/>
        </w:rPr>
        <w:t>.</w:t>
      </w:r>
      <w:r w:rsidR="0047113F" w:rsidRPr="0047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noProof/>
          <w:lang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615C9CC" wp14:editId="3CEB9E35">
            <wp:simplePos x="0" y="0"/>
            <wp:positionH relativeFrom="page">
              <wp:posOffset>1213485</wp:posOffset>
            </wp:positionH>
            <wp:positionV relativeFrom="paragraph">
              <wp:posOffset>-600710</wp:posOffset>
            </wp:positionV>
            <wp:extent cx="1598675" cy="5791200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6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9D612D" w:rsidRDefault="009D612D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47113F" w:rsidRPr="0047113F" w:rsidRDefault="0047113F" w:rsidP="0047113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L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vertAlign w:val="subscript"/>
          <w:lang w:val="kk-KZ" w:eastAsia="ru-RU"/>
        </w:rPr>
        <w:t>n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осіне параллель  </w:t>
      </w:r>
      <w:r w:rsidRPr="0047113F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жақ 2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осы ось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арқылы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көбейті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лі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п,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пайда болған жақтары 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осы оське параллель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қырлар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арқылы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қиылысатын қарапайым пішінді, − перпендикуляр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қимасында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дұрыс n-бұрышы бар </w:t>
      </w:r>
      <w:r w:rsidRPr="0047113F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n-гональды призманы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жасайды. </w:t>
      </w:r>
      <w:r w:rsidRPr="0026473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n-</w:t>
      </w:r>
      <w:r w:rsidR="00264732" w:rsidRPr="0026473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>гональды</w:t>
      </w:r>
      <w:r w:rsidRPr="00264732">
        <w:rPr>
          <w:rFonts w:ascii="Times New Roman" w:eastAsia="Times New Roman" w:hAnsi="Times New Roman" w:cs="Times New Roman"/>
          <w:b/>
          <w:color w:val="202124"/>
          <w:sz w:val="28"/>
          <w:szCs w:val="28"/>
          <w:lang w:val="kk-KZ" w:eastAsia="ru-RU"/>
        </w:rPr>
        <w:t xml:space="preserve"> </w:t>
      </w:r>
      <w:r w:rsidRPr="00A621CE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призмалар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бас осьтің ретіне қарай </w:t>
      </w:r>
      <w:r w:rsidRPr="00264732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kk-KZ" w:eastAsia="ru-RU"/>
        </w:rPr>
        <w:t>гексагональды, тетрагональды, тригональды</w:t>
      </w:r>
      <w:r w:rsidRPr="0047113F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болуы мүмкін.</w:t>
      </w:r>
    </w:p>
    <w:p w:rsidR="009D612D" w:rsidRDefault="009D612D" w:rsidP="00F456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113F" w:rsidRDefault="009D612D" w:rsidP="00F456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612D">
        <w:rPr>
          <w:rFonts w:ascii="Times New Roman" w:hAnsi="Times New Roman" w:cs="Times New Roman"/>
          <w:sz w:val="28"/>
          <w:szCs w:val="28"/>
          <w:lang w:val="kk-KZ"/>
        </w:rPr>
        <w:t>2-ші ретті ось жағдайында (C</w:t>
      </w:r>
      <w:r w:rsidRPr="009D612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 xml:space="preserve"> класы) біз екі параллель бетті - </w:t>
      </w:r>
      <w:r w:rsidRPr="009D612D">
        <w:rPr>
          <w:rFonts w:ascii="Times New Roman" w:hAnsi="Times New Roman" w:cs="Times New Roman"/>
          <w:b/>
          <w:sz w:val="28"/>
          <w:szCs w:val="28"/>
          <w:lang w:val="kk-KZ"/>
        </w:rPr>
        <w:t>пинакоид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 xml:space="preserve"> деп аталатын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өзгешеленген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 xml:space="preserve">» екі 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 xml:space="preserve"> дигональды призма аламыз (грекше pinax - </w:t>
      </w:r>
      <w:r>
        <w:rPr>
          <w:rFonts w:ascii="Times New Roman" w:hAnsi="Times New Roman" w:cs="Times New Roman"/>
          <w:sz w:val="28"/>
          <w:szCs w:val="28"/>
          <w:lang w:val="kk-KZ"/>
        </w:rPr>
        <w:t>тақтайша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 xml:space="preserve"> деп атала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D612D">
        <w:rPr>
          <w:rFonts w:ascii="Times New Roman" w:hAnsi="Times New Roman" w:cs="Times New Roman"/>
          <w:sz w:val="28"/>
          <w:szCs w:val="28"/>
          <w:lang w:val="kk-KZ"/>
        </w:rPr>
        <w:t>ы).</w:t>
      </w:r>
    </w:p>
    <w:p w:rsidR="00131EA1" w:rsidRDefault="00131EA1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EA1">
        <w:rPr>
          <w:rFonts w:ascii="Times New Roman" w:hAnsi="Times New Roman" w:cs="Times New Roman"/>
          <w:sz w:val="28"/>
          <w:szCs w:val="28"/>
          <w:lang w:val="kk-KZ"/>
        </w:rPr>
        <w:t>L</w:t>
      </w:r>
      <w:r w:rsidRPr="00131EA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осіне </w:t>
      </w:r>
      <w:r>
        <w:rPr>
          <w:rFonts w:ascii="Times New Roman" w:hAnsi="Times New Roman" w:cs="Times New Roman"/>
          <w:sz w:val="28"/>
          <w:szCs w:val="28"/>
          <w:lang w:val="kk-KZ"/>
        </w:rPr>
        <w:t>көлбеу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бұрышта орналасқан </w:t>
      </w:r>
      <w:r w:rsidRPr="00131EA1">
        <w:rPr>
          <w:rFonts w:ascii="Times New Roman" w:hAnsi="Times New Roman" w:cs="Times New Roman"/>
          <w:b/>
          <w:sz w:val="28"/>
          <w:szCs w:val="28"/>
          <w:lang w:val="kk-KZ"/>
        </w:rPr>
        <w:t>жақ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оны көбейтіп, </w:t>
      </w:r>
      <w:r w:rsidRPr="00131EA1">
        <w:rPr>
          <w:rFonts w:ascii="Times New Roman" w:hAnsi="Times New Roman" w:cs="Times New Roman"/>
          <w:b/>
          <w:sz w:val="28"/>
          <w:szCs w:val="28"/>
          <w:lang w:val="kk-KZ"/>
        </w:rPr>
        <w:t>n-гональды пирамиданың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пішінін құрайды. n-</w:t>
      </w:r>
      <w:r>
        <w:rPr>
          <w:rFonts w:ascii="Times New Roman" w:hAnsi="Times New Roman" w:cs="Times New Roman"/>
          <w:sz w:val="28"/>
          <w:szCs w:val="28"/>
          <w:lang w:val="kk-KZ"/>
        </w:rPr>
        <w:t>гональды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призмалар сияқты, n-</w:t>
      </w:r>
      <w:r>
        <w:rPr>
          <w:rFonts w:ascii="Times New Roman" w:hAnsi="Times New Roman" w:cs="Times New Roman"/>
          <w:sz w:val="28"/>
          <w:szCs w:val="28"/>
          <w:lang w:val="kk-KZ"/>
        </w:rPr>
        <w:t>гональды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пирамидалар да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L</w:t>
      </w:r>
      <w:r w:rsidRPr="00131EA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осіне перпендикуляр </w:t>
      </w:r>
      <w:r>
        <w:rPr>
          <w:rFonts w:ascii="Times New Roman" w:hAnsi="Times New Roman" w:cs="Times New Roman"/>
          <w:sz w:val="28"/>
          <w:szCs w:val="28"/>
          <w:lang w:val="kk-KZ"/>
        </w:rPr>
        <w:t>қимасына қарай</w:t>
      </w:r>
      <w:r w:rsidRPr="00131EA1">
        <w:rPr>
          <w:rFonts w:ascii="Times New Roman" w:hAnsi="Times New Roman" w:cs="Times New Roman"/>
          <w:sz w:val="28"/>
          <w:szCs w:val="28"/>
          <w:lang w:val="kk-KZ"/>
        </w:rPr>
        <w:t xml:space="preserve"> бір-бірінен ерекшеленеді: </w:t>
      </w:r>
      <w:r w:rsidRPr="00131EA1">
        <w:rPr>
          <w:rFonts w:ascii="Times New Roman" w:hAnsi="Times New Roman" w:cs="Times New Roman"/>
          <w:i/>
          <w:sz w:val="28"/>
          <w:szCs w:val="28"/>
          <w:lang w:val="kk-KZ"/>
        </w:rPr>
        <w:t>гексагональды, тетрагональды, тригональды пирамида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62E3" w:rsidRDefault="00BE62E3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Егер негізгі ось 2-ші ретті болса, онда </w:t>
      </w:r>
      <w:r w:rsidRPr="00BE62E3">
        <w:rPr>
          <w:rFonts w:ascii="Times New Roman" w:hAnsi="Times New Roman" w:cs="Times New Roman"/>
          <w:b/>
          <w:sz w:val="28"/>
          <w:szCs w:val="28"/>
          <w:lang w:val="kk-KZ"/>
        </w:rPr>
        <w:t>дигональды пирамида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көлбеу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шатырға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>» ұқсайтын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өзара қиылысатын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екі жақтан тұратын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және осьтік диэдр (грекше di  - екі рет) деп аталатын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формаға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айналады (қарапайым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форманың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 ескірген атауы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BE62E3">
        <w:rPr>
          <w:rFonts w:ascii="Times New Roman" w:hAnsi="Times New Roman" w:cs="Times New Roman"/>
          <w:b/>
          <w:sz w:val="28"/>
          <w:szCs w:val="28"/>
          <w:lang w:val="kk-KZ"/>
        </w:rPr>
        <w:t>сфеноид</w:t>
      </w:r>
      <w:r w:rsidRPr="00BE62E3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5E2B" w:rsidRDefault="00245E2B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5E2B" w:rsidRDefault="00245E2B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5293E">
            <wp:extent cx="5748020" cy="2660274"/>
            <wp:effectExtent l="0" t="0" r="508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35" cy="2661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E61" w:rsidRDefault="008E0E61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0E61">
        <w:rPr>
          <w:rFonts w:ascii="Times New Roman" w:hAnsi="Times New Roman" w:cs="Times New Roman"/>
          <w:sz w:val="28"/>
          <w:szCs w:val="28"/>
          <w:lang w:val="kk-KZ"/>
        </w:rPr>
        <w:t>Пинакоид, ос</w:t>
      </w:r>
      <w:r>
        <w:rPr>
          <w:rFonts w:ascii="Times New Roman" w:hAnsi="Times New Roman" w:cs="Times New Roman"/>
          <w:sz w:val="28"/>
          <w:szCs w:val="28"/>
          <w:lang w:val="kk-KZ"/>
        </w:rPr>
        <w:t>тік</w:t>
      </w:r>
      <w:r w:rsidRPr="008E0E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8E0E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жазықтықтық</w:t>
      </w:r>
      <w:r w:rsidRPr="008E0E61">
        <w:rPr>
          <w:rFonts w:ascii="Times New Roman" w:hAnsi="Times New Roman" w:cs="Times New Roman"/>
          <w:sz w:val="28"/>
          <w:szCs w:val="28"/>
          <w:lang w:val="kk-KZ"/>
        </w:rPr>
        <w:t xml:space="preserve"> диэдр</w:t>
      </w:r>
    </w:p>
    <w:p w:rsidR="006F650F" w:rsidRDefault="006F650F" w:rsidP="00131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650F" w:rsidRDefault="006F650F" w:rsidP="00131EA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650F">
        <w:rPr>
          <w:rFonts w:ascii="Times New Roman" w:hAnsi="Times New Roman" w:cs="Times New Roman"/>
          <w:b/>
          <w:sz w:val="28"/>
          <w:szCs w:val="28"/>
          <w:lang w:val="kk-KZ"/>
        </w:rPr>
        <w:t>L</w:t>
      </w:r>
      <w:r w:rsidRPr="006F650F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 w:rsidRPr="006F650F">
        <w:rPr>
          <w:rFonts w:ascii="Times New Roman" w:hAnsi="Times New Roman" w:cs="Times New Roman"/>
          <w:b/>
          <w:sz w:val="28"/>
          <w:szCs w:val="28"/>
          <w:lang w:val="kk-KZ"/>
        </w:rPr>
        <w:t>nP= С</w:t>
      </w:r>
      <w:r w:rsidRPr="006F650F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nv</w:t>
      </w:r>
      <w:r w:rsidRPr="006F6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кластарындағы кристалдардың қарапайым формалары</w:t>
      </w:r>
    </w:p>
    <w:p w:rsidR="006F650F" w:rsidRDefault="006F650F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650F">
        <w:rPr>
          <w:rFonts w:ascii="Times New Roman" w:hAnsi="Times New Roman" w:cs="Times New Roman"/>
          <w:sz w:val="28"/>
          <w:szCs w:val="28"/>
          <w:lang w:val="kk-KZ"/>
        </w:rPr>
        <w:t>Бұл кластар n-</w:t>
      </w:r>
      <w:r>
        <w:rPr>
          <w:rFonts w:ascii="Times New Roman" w:hAnsi="Times New Roman" w:cs="Times New Roman"/>
          <w:sz w:val="28"/>
          <w:szCs w:val="28"/>
          <w:lang w:val="kk-KZ"/>
        </w:rPr>
        <w:t>гональды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қималары бар призмалар мен пирамидалардан басқа, эквивалентті симметрия жазықтықтарына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еркін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бұрыштар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жақтардан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құрылған 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формаларды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қамтиды. </w:t>
      </w:r>
      <w:r>
        <w:rPr>
          <w:rFonts w:ascii="Times New Roman" w:hAnsi="Times New Roman" w:cs="Times New Roman"/>
          <w:sz w:val="28"/>
          <w:szCs w:val="28"/>
          <w:lang w:val="kk-KZ"/>
        </w:rPr>
        <w:t>Мұндай формалардың басты қимасында  жақтары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бірдей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болғанымен бұрыштары біреуден кейін теңесіп отырады - 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бұл ди-n-гональ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қималар деп аталады.</w:t>
      </w:r>
    </w:p>
    <w:p w:rsidR="006F650F" w:rsidRDefault="006F650F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, осындай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арқылы жасалған қарапайым формалардың атаулары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пайда болады 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>- ди-n-</w:t>
      </w:r>
      <w:r>
        <w:rPr>
          <w:rFonts w:ascii="Times New Roman" w:hAnsi="Times New Roman" w:cs="Times New Roman"/>
          <w:sz w:val="28"/>
          <w:szCs w:val="28"/>
          <w:lang w:val="kk-KZ"/>
        </w:rPr>
        <w:t>гональды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 xml:space="preserve"> призмалар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жеке </w:t>
      </w:r>
      <w:r w:rsidR="00F265B7" w:rsidRPr="00F265B7">
        <w:rPr>
          <w:rFonts w:ascii="Times New Roman" w:hAnsi="Times New Roman" w:cs="Times New Roman"/>
          <w:sz w:val="28"/>
          <w:szCs w:val="28"/>
          <w:lang w:val="kk-KZ"/>
        </w:rPr>
        <w:t>қарапайым формалар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>) және ди-n-гональды пирамидалар (жалпы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формалар</w:t>
      </w:r>
      <w:r w:rsidRPr="006F650F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D26FB5" w:rsidRDefault="00D26FB5" w:rsidP="00D26F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06741C" wp14:editId="1BA12958">
            <wp:extent cx="3596640" cy="43465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434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FB5" w:rsidRDefault="00D26FB5" w:rsidP="00D26F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79DC" w:rsidRDefault="00D26FB5" w:rsidP="00D26F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FB5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D26FB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2v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класында жазықтықтардың біріне параллель, ал екіншісіне перпендикуляр </w:t>
      </w:r>
      <w:r>
        <w:rPr>
          <w:rFonts w:ascii="Times New Roman" w:hAnsi="Times New Roman" w:cs="Times New Roman"/>
          <w:sz w:val="28"/>
          <w:szCs w:val="28"/>
          <w:lang w:val="kk-KZ"/>
        </w:rPr>
        <w:t>орналасқан жақтар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пинакоидты құрайды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өзгерген 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>екі</w:t>
      </w:r>
      <w:r>
        <w:rPr>
          <w:rFonts w:ascii="Times New Roman" w:hAnsi="Times New Roman" w:cs="Times New Roman"/>
          <w:sz w:val="28"/>
          <w:szCs w:val="28"/>
          <w:lang w:val="kk-KZ"/>
        </w:rPr>
        <w:t>жақты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призма)</w:t>
      </w:r>
      <w:r>
        <w:rPr>
          <w:rFonts w:ascii="Times New Roman" w:hAnsi="Times New Roman" w:cs="Times New Roman"/>
          <w:sz w:val="28"/>
          <w:szCs w:val="28"/>
          <w:lang w:val="kk-KZ"/>
        </w:rPr>
        <w:t>, ал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симметрия жазықтықтарына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көлбеу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жақтар 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перпендикуляр L</w:t>
      </w:r>
      <w:r w:rsidRPr="00D26FB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осін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қимасында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ромб</w:t>
      </w:r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құрайды. </w:t>
      </w:r>
      <w:r>
        <w:rPr>
          <w:rFonts w:ascii="Times New Roman" w:hAnsi="Times New Roman" w:cs="Times New Roman"/>
          <w:sz w:val="28"/>
          <w:szCs w:val="28"/>
          <w:lang w:val="kk-KZ"/>
        </w:rPr>
        <w:t>Осыдан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>, L</w:t>
      </w:r>
      <w:r w:rsidRPr="00D26FB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осіне параллель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жақтардан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құралған 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8F7">
        <w:rPr>
          <w:rFonts w:ascii="Times New Roman" w:hAnsi="Times New Roman" w:cs="Times New Roman"/>
          <w:b/>
          <w:sz w:val="28"/>
          <w:szCs w:val="28"/>
          <w:lang w:val="kk-KZ"/>
        </w:rPr>
        <w:t>ромбтық призма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>, ал көлбеулер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 xml:space="preserve"> арқылы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түз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етін жалпы 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 xml:space="preserve">форма 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(В) </w:t>
      </w:r>
      <w:r w:rsidRPr="00D058F7">
        <w:rPr>
          <w:rFonts w:ascii="Times New Roman" w:hAnsi="Times New Roman" w:cs="Times New Roman"/>
          <w:b/>
          <w:sz w:val="28"/>
          <w:szCs w:val="28"/>
          <w:lang w:val="kk-KZ"/>
        </w:rPr>
        <w:t>ромбты пирамида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 xml:space="preserve"> деп ата</w:t>
      </w:r>
      <w:r w:rsidR="00D058F7">
        <w:rPr>
          <w:rFonts w:ascii="Times New Roman" w:hAnsi="Times New Roman" w:cs="Times New Roman"/>
          <w:sz w:val="28"/>
          <w:szCs w:val="28"/>
          <w:lang w:val="kk-KZ"/>
        </w:rPr>
        <w:t>ла</w:t>
      </w:r>
      <w:r w:rsidRPr="00D26FB5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4879DC" w:rsidRDefault="00D058F7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A99AD">
            <wp:extent cx="2009775" cy="2208545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57" cy="2210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79DC" w:rsidRDefault="004879DC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79DC" w:rsidRDefault="00D058F7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8F7">
        <w:rPr>
          <w:rFonts w:ascii="Times New Roman" w:hAnsi="Times New Roman" w:cs="Times New Roman"/>
          <w:sz w:val="28"/>
          <w:szCs w:val="28"/>
          <w:lang w:val="kk-KZ"/>
        </w:rPr>
        <w:lastRenderedPageBreak/>
        <w:t>C</w:t>
      </w:r>
      <w:r w:rsidRPr="00D058F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s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= P=m </w:t>
      </w:r>
      <w:r>
        <w:rPr>
          <w:rFonts w:ascii="Times New Roman" w:hAnsi="Times New Roman" w:cs="Times New Roman"/>
          <w:sz w:val="28"/>
          <w:szCs w:val="28"/>
          <w:lang w:val="kk-KZ"/>
        </w:rPr>
        <w:t>класында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ғана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симметрия жазықтығында шағылысу арқылы көбейтіледі және жазықтыққа </w:t>
      </w:r>
      <w:r>
        <w:rPr>
          <w:rFonts w:ascii="Times New Roman" w:hAnsi="Times New Roman" w:cs="Times New Roman"/>
          <w:sz w:val="28"/>
          <w:szCs w:val="28"/>
          <w:lang w:val="kk-KZ"/>
        </w:rPr>
        <w:t>көлбеу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екі </w:t>
      </w:r>
      <w:r>
        <w:rPr>
          <w:rFonts w:ascii="Times New Roman" w:hAnsi="Times New Roman" w:cs="Times New Roman"/>
          <w:sz w:val="28"/>
          <w:szCs w:val="28"/>
          <w:lang w:val="kk-KZ"/>
        </w:rPr>
        <w:t>жақ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түзетін 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ғана - «түзу шатыр», - </w:t>
      </w:r>
      <w:r w:rsidRPr="00116171">
        <w:rPr>
          <w:rFonts w:ascii="Times New Roman" w:hAnsi="Times New Roman" w:cs="Times New Roman"/>
          <w:b/>
          <w:sz w:val="28"/>
          <w:szCs w:val="28"/>
          <w:lang w:val="kk-KZ"/>
        </w:rPr>
        <w:t>жазық диэдр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 xml:space="preserve"> (ескірген </w:t>
      </w:r>
      <w:r w:rsidR="00116171">
        <w:rPr>
          <w:rFonts w:ascii="Times New Roman" w:hAnsi="Times New Roman" w:cs="Times New Roman"/>
          <w:sz w:val="28"/>
          <w:szCs w:val="28"/>
          <w:lang w:val="kk-KZ"/>
        </w:rPr>
        <w:t>атауы д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>o'</w:t>
      </w:r>
      <w:r w:rsidR="00116171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D058F7">
        <w:rPr>
          <w:rFonts w:ascii="Times New Roman" w:hAnsi="Times New Roman" w:cs="Times New Roman"/>
          <w:sz w:val="28"/>
          <w:szCs w:val="28"/>
          <w:lang w:val="kk-KZ"/>
        </w:rPr>
        <w:t>a) болады.</w:t>
      </w:r>
    </w:p>
    <w:p w:rsidR="004879DC" w:rsidRPr="0022580C" w:rsidRDefault="00116171" w:rsidP="0022580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L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P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h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(C)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>C</w:t>
      </w:r>
      <w:r w:rsidR="0022580C"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nh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665F" w:rsidRPr="0022580C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L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nL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nP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v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P</w:t>
      </w:r>
      <w:r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h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>(C)</w:t>
      </w:r>
      <w:r w:rsidR="0022580C" w:rsidRPr="0022580C">
        <w:rPr>
          <w:b/>
          <w:lang w:val="kk-KZ"/>
        </w:rPr>
        <w:t xml:space="preserve"> 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>=D</w:t>
      </w:r>
      <w:r w:rsidR="0022580C" w:rsidRPr="0022580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nh</w:t>
      </w:r>
      <w:r w:rsidR="0022580C" w:rsidRPr="002258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кластарындағы кристалдардың қарапайым формалары</w:t>
      </w:r>
    </w:p>
    <w:p w:rsidR="004879DC" w:rsidRDefault="004879DC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24B6F" w:rsidRDefault="00C24B6F" w:rsidP="00C24B6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4B6F"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C24B6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C24B6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кластарында тек призмалық формалар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70FE">
        <w:rPr>
          <w:rFonts w:ascii="Times New Roman" w:hAnsi="Times New Roman" w:cs="Times New Roman"/>
          <w:b/>
          <w:sz w:val="28"/>
          <w:szCs w:val="28"/>
          <w:lang w:val="kk-KZ"/>
        </w:rPr>
        <w:t>n-гональды және ди-</w:t>
      </w:r>
      <w:r w:rsidRPr="006070FE">
        <w:rPr>
          <w:b/>
          <w:lang w:val="kk-KZ"/>
        </w:rPr>
        <w:t xml:space="preserve"> </w:t>
      </w:r>
      <w:r w:rsidRPr="006070FE">
        <w:rPr>
          <w:rFonts w:ascii="Times New Roman" w:hAnsi="Times New Roman" w:cs="Times New Roman"/>
          <w:b/>
          <w:sz w:val="28"/>
          <w:szCs w:val="28"/>
          <w:lang w:val="kk-KZ"/>
        </w:rPr>
        <w:t>n-гональды призмалар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өзгеріссіз қалады. Қалған 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формалар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бұрын C</w:t>
      </w:r>
      <w:r w:rsidRPr="00C24B6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және C</w:t>
      </w:r>
      <w:r w:rsidRPr="00C24B6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nv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кластары</w:t>
      </w:r>
      <w:r>
        <w:rPr>
          <w:rFonts w:ascii="Times New Roman" w:hAnsi="Times New Roman" w:cs="Times New Roman"/>
          <w:sz w:val="28"/>
          <w:szCs w:val="28"/>
          <w:lang w:val="kk-KZ"/>
        </w:rPr>
        <w:t>нда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алынған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формалардың  </w:t>
      </w:r>
      <w:r w:rsidR="006070FE">
        <w:rPr>
          <w:rFonts w:ascii="Times New Roman" w:hAnsi="Times New Roman" w:cs="Times New Roman"/>
          <w:sz w:val="28"/>
          <w:szCs w:val="28"/>
          <w:lang w:val="kk-KZ"/>
        </w:rPr>
        <w:t xml:space="preserve">негізгі оське перпендикуляр </w:t>
      </w:r>
      <w:r>
        <w:rPr>
          <w:rFonts w:ascii="Times New Roman" w:hAnsi="Times New Roman" w:cs="Times New Roman"/>
          <w:sz w:val="28"/>
          <w:szCs w:val="28"/>
          <w:lang w:val="kk-KZ"/>
        </w:rPr>
        <w:t>горизонталь симметрия жазықтығында</w:t>
      </w:r>
      <w:r w:rsidR="006070F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6070FE" w:rsidRPr="00C24B6F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6070FE" w:rsidRPr="006070F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h</w:t>
      </w:r>
      <w:r w:rsidR="006070FE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шағыл</w:t>
      </w:r>
      <w:r w:rsidR="006070FE">
        <w:rPr>
          <w:rFonts w:ascii="Times New Roman" w:hAnsi="Times New Roman" w:cs="Times New Roman"/>
          <w:sz w:val="28"/>
          <w:szCs w:val="28"/>
          <w:lang w:val="kk-KZ"/>
        </w:rPr>
        <w:t>уы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алынады</w:t>
      </w:r>
      <w:r w:rsidR="00A639A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4B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639AD" w:rsidRPr="00C24B6F" w:rsidRDefault="00A639AD" w:rsidP="00C24B6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79DC" w:rsidRDefault="00A639AD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103BBE6" wp14:editId="4063D5FD">
            <wp:extent cx="3162300" cy="3000375"/>
            <wp:effectExtent l="0" t="0" r="0" b="9525"/>
            <wp:docPr id="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786" cy="299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07" w:rsidRPr="00423007" w:rsidRDefault="00423007" w:rsidP="00423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кезде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моноэдр</w:t>
      </w:r>
      <w:r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пинакоидтар</w:t>
      </w:r>
      <w:r w:rsidR="007B1664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айналады;</w:t>
      </w:r>
    </w:p>
    <w:p w:rsidR="00423007" w:rsidRPr="00423007" w:rsidRDefault="00423007" w:rsidP="00423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пирамидалар жаңаларын жасайды, бірақ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 пирамидалар 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>тұйық қарапайым формалар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423007">
        <w:rPr>
          <w:rFonts w:ascii="Times New Roman" w:hAnsi="Times New Roman" w:cs="Times New Roman"/>
          <w:b/>
          <w:sz w:val="28"/>
          <w:szCs w:val="28"/>
          <w:lang w:val="kk-KZ"/>
        </w:rPr>
        <w:t>n- гональды және ди- n- гональды бипирамидалар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23007" w:rsidRPr="00423007" w:rsidRDefault="00423007" w:rsidP="00423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L</w:t>
      </w:r>
      <w:r w:rsidRPr="0042300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және L</w:t>
      </w:r>
      <w:r w:rsidRPr="0042300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>2P кластарының диэдрлері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>төрт параллель</w:t>
      </w:r>
      <w:r w:rsidR="007B52F1" w:rsidRPr="007B52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>жұп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 жақтардан тұратын </w:t>
      </w:r>
    </w:p>
    <w:p w:rsidR="00423007" w:rsidRPr="007B52F1" w:rsidRDefault="00423007" w:rsidP="00423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>формаға</w:t>
      </w: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айналады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, яғни ромбылы қимасы бар 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>призма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(бүйірінде жатқан)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>ромб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>ылы</w:t>
      </w:r>
      <w:r w:rsidR="007B52F1"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призма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ға айналады, геометриясы бойынша </w:t>
      </w:r>
      <w:r w:rsidR="007B52F1" w:rsidRPr="007B52F1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7B52F1" w:rsidRPr="007B52F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2v</w:t>
      </w:r>
      <w:r w:rsidR="007B52F1">
        <w:rPr>
          <w:rFonts w:ascii="Times New Roman" w:hAnsi="Times New Roman" w:cs="Times New Roman"/>
          <w:sz w:val="28"/>
          <w:szCs w:val="28"/>
          <w:lang w:val="kk-KZ"/>
        </w:rPr>
        <w:t xml:space="preserve"> класында шығарылғанға ұқсас.</w:t>
      </w:r>
    </w:p>
    <w:p w:rsidR="00423007" w:rsidRPr="00423007" w:rsidRDefault="00423007" w:rsidP="00423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30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79DC" w:rsidRDefault="0044118D" w:rsidP="006F65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E08918F" wp14:editId="52322F19">
            <wp:extent cx="2819400" cy="2762250"/>
            <wp:effectExtent l="0" t="0" r="0" b="0"/>
            <wp:docPr id="2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942" cy="276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9DC" w:rsidRDefault="0044118D" w:rsidP="006F650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55D">
        <w:rPr>
          <w:rFonts w:ascii="Times New Roman" w:hAnsi="Times New Roman" w:cs="Times New Roman"/>
          <w:b/>
          <w:sz w:val="28"/>
          <w:szCs w:val="28"/>
          <w:lang w:val="kk-KZ"/>
        </w:rPr>
        <w:t>L</w:t>
      </w:r>
      <w:r w:rsidRPr="00E8755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 w:rsidRPr="00E8755D">
        <w:rPr>
          <w:rFonts w:ascii="Times New Roman" w:hAnsi="Times New Roman" w:cs="Times New Roman"/>
          <w:b/>
          <w:sz w:val="28"/>
          <w:szCs w:val="28"/>
          <w:lang w:val="kk-KZ"/>
        </w:rPr>
        <w:t>nL</w:t>
      </w:r>
      <w:r w:rsidRPr="00E8755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 w:rsidR="00E8755D" w:rsidRPr="00E875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=D</w:t>
      </w:r>
      <w:r w:rsidR="00E8755D" w:rsidRPr="00E8755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 w:rsidR="00E875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E8755D" w:rsidRPr="0022580C">
        <w:rPr>
          <w:rFonts w:ascii="Times New Roman" w:hAnsi="Times New Roman" w:cs="Times New Roman"/>
          <w:b/>
          <w:sz w:val="28"/>
          <w:szCs w:val="28"/>
          <w:lang w:val="kk-KZ"/>
        </w:rPr>
        <w:t>кластарындағы кристалдардың қарапайым формалары</w:t>
      </w:r>
    </w:p>
    <w:p w:rsidR="00E8755D" w:rsidRDefault="00E8755D" w:rsidP="006F650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6F5D" w:rsidRPr="00116F5D" w:rsidRDefault="00116F5D" w:rsidP="00116F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6F5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топтарына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>згеріссіз C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бипирамидалық кластарынан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негізгі симметрия осіне перпендикуляр немесе параллель болатын формалар өтеді, бұл пинакоидтар және </w:t>
      </w:r>
      <w:r w:rsidRPr="00423007">
        <w:rPr>
          <w:rFonts w:ascii="Times New Roman" w:hAnsi="Times New Roman" w:cs="Times New Roman"/>
          <w:b/>
          <w:sz w:val="28"/>
          <w:szCs w:val="28"/>
          <w:lang w:val="kk-KZ"/>
        </w:rPr>
        <w:t>n- гональды және ди- n- гональды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6F5D">
        <w:rPr>
          <w:rFonts w:ascii="Times New Roman" w:hAnsi="Times New Roman" w:cs="Times New Roman"/>
          <w:b/>
          <w:sz w:val="28"/>
          <w:szCs w:val="28"/>
          <w:lang w:val="kk-KZ"/>
        </w:rPr>
        <w:t>призмалар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. Көлбеу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бұрын алынған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формаларды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береді - </w:t>
      </w:r>
      <w:r w:rsidRPr="00423007">
        <w:rPr>
          <w:rFonts w:ascii="Times New Roman" w:hAnsi="Times New Roman" w:cs="Times New Roman"/>
          <w:b/>
          <w:sz w:val="28"/>
          <w:szCs w:val="28"/>
          <w:lang w:val="kk-KZ"/>
        </w:rPr>
        <w:t>n-гональды бипирамидалар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6F5D" w:rsidRPr="00116F5D" w:rsidRDefault="00116F5D" w:rsidP="00116F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Бірақ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>, D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кластарында пирамидалар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жақтарының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«екі еселенуі» C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кластары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ндағы сияқты 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симметрияның </w:t>
      </w:r>
      <w:r>
        <w:rPr>
          <w:rFonts w:ascii="Times New Roman" w:hAnsi="Times New Roman" w:cs="Times New Roman"/>
          <w:sz w:val="28"/>
          <w:szCs w:val="28"/>
          <w:lang w:val="kk-KZ"/>
        </w:rPr>
        <w:t>горизонталь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жазықтығында шағылысу салдарынан емес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L</w:t>
      </w:r>
      <w:r w:rsidRPr="00116F5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горизонталь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осінің айналасында айналу есебінен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755D" w:rsidRDefault="00E8755D" w:rsidP="00116F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6F5D" w:rsidRDefault="00116F5D" w:rsidP="00116F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6F5D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316D3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= 3L</w:t>
      </w:r>
      <w:r w:rsidRPr="00316D3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класында мұндай </w:t>
      </w:r>
      <w:r w:rsidR="00316D3C">
        <w:rPr>
          <w:rFonts w:ascii="Times New Roman" w:hAnsi="Times New Roman" w:cs="Times New Roman"/>
          <w:sz w:val="28"/>
          <w:szCs w:val="28"/>
          <w:lang w:val="kk-KZ"/>
        </w:rPr>
        <w:t>жақ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C</w:t>
      </w:r>
      <w:r w:rsidRPr="00316D3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316D3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2h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кластарында алынған қарапайым </w:t>
      </w:r>
      <w:r w:rsidR="00316D3C">
        <w:rPr>
          <w:rFonts w:ascii="Times New Roman" w:hAnsi="Times New Roman" w:cs="Times New Roman"/>
          <w:sz w:val="28"/>
          <w:szCs w:val="28"/>
          <w:lang w:val="kk-KZ"/>
        </w:rPr>
        <w:t>форманы -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6D3C">
        <w:rPr>
          <w:rFonts w:ascii="Times New Roman" w:hAnsi="Times New Roman" w:cs="Times New Roman"/>
          <w:b/>
          <w:sz w:val="28"/>
          <w:szCs w:val="28"/>
          <w:lang w:val="kk-KZ"/>
        </w:rPr>
        <w:t>ромбтық призманы</w:t>
      </w:r>
      <w:r w:rsidRPr="00116F5D">
        <w:rPr>
          <w:rFonts w:ascii="Times New Roman" w:hAnsi="Times New Roman" w:cs="Times New Roman"/>
          <w:sz w:val="28"/>
          <w:szCs w:val="28"/>
          <w:lang w:val="kk-KZ"/>
        </w:rPr>
        <w:t xml:space="preserve"> береді.</w:t>
      </w:r>
    </w:p>
    <w:p w:rsidR="000B67BF" w:rsidRDefault="000B67BF" w:rsidP="000B67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67BF" w:rsidRPr="000B67BF" w:rsidRDefault="000B67BF" w:rsidP="000B67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67BF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0B67B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кластарындағы</w:t>
      </w: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 жаңа қарапайым формалар жалпы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</w:t>
      </w: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жақтарын</w:t>
      </w: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 береді</w:t>
      </w:r>
    </w:p>
    <w:p w:rsidR="00116F5D" w:rsidRPr="000B67BF" w:rsidRDefault="000B67BF" w:rsidP="000B67B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бұл жақтары дұрыс емес төртбұрыш  формалы </w:t>
      </w:r>
      <w:r w:rsidRPr="000B67BF">
        <w:rPr>
          <w:rFonts w:ascii="Times New Roman" w:hAnsi="Times New Roman" w:cs="Times New Roman"/>
          <w:b/>
          <w:sz w:val="28"/>
          <w:szCs w:val="28"/>
          <w:lang w:val="kk-KZ"/>
        </w:rPr>
        <w:t>n-гональды трапецоэдрлер</w:t>
      </w:r>
      <w:r w:rsidRPr="000B67BF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 (грекше трапеция – үстелдің үстіңгі тақтайы, дұрыс емес төртбұрыш).</w:t>
      </w:r>
    </w:p>
    <w:p w:rsidR="000B67BF" w:rsidRDefault="008C27AD" w:rsidP="000B67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0423CC">
            <wp:extent cx="4151630" cy="2627630"/>
            <wp:effectExtent l="0" t="0" r="127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9BB" w:rsidRDefault="00B709BB" w:rsidP="00B709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9BB">
        <w:rPr>
          <w:rFonts w:ascii="Times New Roman" w:hAnsi="Times New Roman" w:cs="Times New Roman"/>
          <w:sz w:val="28"/>
          <w:szCs w:val="28"/>
          <w:lang w:val="kk-KZ"/>
        </w:rPr>
        <w:t>Жалпы қарапайым формалардың атауларына сәйкес D</w:t>
      </w:r>
      <w:r w:rsidRPr="00BD2A8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B709BB">
        <w:rPr>
          <w:rFonts w:ascii="Times New Roman" w:hAnsi="Times New Roman" w:cs="Times New Roman"/>
          <w:sz w:val="28"/>
          <w:szCs w:val="28"/>
          <w:lang w:val="kk-KZ"/>
        </w:rPr>
        <w:t xml:space="preserve"> кластары </w:t>
      </w:r>
      <w:r w:rsidR="00BD2A80" w:rsidRPr="000B67BF">
        <w:rPr>
          <w:rFonts w:ascii="Times New Roman" w:hAnsi="Times New Roman" w:cs="Times New Roman"/>
          <w:b/>
          <w:sz w:val="28"/>
          <w:szCs w:val="28"/>
          <w:lang w:val="kk-KZ"/>
        </w:rPr>
        <w:t>n-гональды трапецоэдр</w:t>
      </w:r>
      <w:r w:rsidR="00BD2A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09BB">
        <w:rPr>
          <w:rFonts w:ascii="Times New Roman" w:hAnsi="Times New Roman" w:cs="Times New Roman"/>
          <w:sz w:val="28"/>
          <w:szCs w:val="28"/>
          <w:lang w:val="kk-KZ"/>
        </w:rPr>
        <w:t>деп аталады</w:t>
      </w:r>
      <w:r w:rsidR="00BD2A8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709BB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BD2A8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B709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A80">
        <w:rPr>
          <w:rFonts w:ascii="Times New Roman" w:hAnsi="Times New Roman" w:cs="Times New Roman"/>
          <w:sz w:val="28"/>
          <w:szCs w:val="28"/>
          <w:lang w:val="kk-KZ"/>
        </w:rPr>
        <w:t xml:space="preserve">класы - </w:t>
      </w:r>
      <w:r w:rsidRPr="00BD2A80">
        <w:rPr>
          <w:rFonts w:ascii="Times New Roman" w:hAnsi="Times New Roman" w:cs="Times New Roman"/>
          <w:b/>
          <w:sz w:val="28"/>
          <w:szCs w:val="28"/>
          <w:lang w:val="kk-KZ"/>
        </w:rPr>
        <w:t>ромботетраэдрлік</w:t>
      </w:r>
      <w:r w:rsidRPr="00B709BB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D477F9" w:rsidRDefault="00D477F9" w:rsidP="00B709B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7F9" w:rsidRDefault="00D477F9" w:rsidP="00D477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7F9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D477F9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 xml:space="preserve"> кластарындағы көпбұрыштың жоғарғы пирамидасы төменгіге қатысты сағат тілімен немесе қарама-қарсы бағытта айналуы мүмкін, демек трапец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>эдрлер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сәйке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 xml:space="preserve">сінше «оң» және «сол», яғни </w:t>
      </w:r>
      <w:r w:rsidRPr="00D477F9">
        <w:rPr>
          <w:rFonts w:ascii="Times New Roman" w:hAnsi="Times New Roman" w:cs="Times New Roman"/>
          <w:b/>
          <w:sz w:val="28"/>
          <w:szCs w:val="28"/>
          <w:lang w:val="kk-KZ"/>
        </w:rPr>
        <w:t>энантиоморфты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 xml:space="preserve"> болуы мүмкін. Мұндай қарапайым формалар </w:t>
      </w:r>
      <w:r w:rsidR="00E95C6C" w:rsidRPr="00E95C6C">
        <w:rPr>
          <w:rFonts w:ascii="Times New Roman" w:hAnsi="Times New Roman" w:cs="Times New Roman"/>
          <w:sz w:val="28"/>
          <w:szCs w:val="28"/>
          <w:lang w:val="kk-KZ"/>
        </w:rPr>
        <w:t>II</w:t>
      </w:r>
      <w:r w:rsidR="00E95C6C">
        <w:rPr>
          <w:rFonts w:ascii="Times New Roman" w:hAnsi="Times New Roman" w:cs="Times New Roman"/>
          <w:sz w:val="28"/>
          <w:szCs w:val="28"/>
          <w:lang w:val="kk-KZ"/>
        </w:rPr>
        <w:t>-ші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 xml:space="preserve"> текті симметрия операциялары </w:t>
      </w:r>
      <w:r w:rsidR="00FB58D4">
        <w:rPr>
          <w:rFonts w:ascii="Times New Roman" w:hAnsi="Times New Roman" w:cs="Times New Roman"/>
          <w:sz w:val="28"/>
          <w:szCs w:val="28"/>
          <w:lang w:val="kk-KZ"/>
        </w:rPr>
        <w:t>жоқ</w:t>
      </w:r>
      <w:r w:rsidRPr="00D477F9">
        <w:rPr>
          <w:rFonts w:ascii="Times New Roman" w:hAnsi="Times New Roman" w:cs="Times New Roman"/>
          <w:sz w:val="28"/>
          <w:szCs w:val="28"/>
          <w:lang w:val="kk-KZ"/>
        </w:rPr>
        <w:t xml:space="preserve"> осьтік кластарда ғана кездеседі.</w:t>
      </w:r>
    </w:p>
    <w:p w:rsidR="00574666" w:rsidRDefault="00574666" w:rsidP="00D477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4666" w:rsidRDefault="00574666" w:rsidP="00D477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8FCFA">
            <wp:extent cx="4124325" cy="2302108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692" cy="230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4BA" w:rsidRDefault="00574666" w:rsidP="005746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666">
        <w:rPr>
          <w:rFonts w:ascii="Times New Roman" w:hAnsi="Times New Roman" w:cs="Times New Roman"/>
          <w:sz w:val="28"/>
          <w:szCs w:val="28"/>
          <w:lang w:val="kk-KZ"/>
        </w:rPr>
        <w:t>кварц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4666">
        <w:rPr>
          <w:rFonts w:ascii="Times New Roman" w:hAnsi="Times New Roman" w:cs="Times New Roman"/>
          <w:sz w:val="28"/>
          <w:szCs w:val="28"/>
          <w:lang w:val="kk-KZ"/>
        </w:rPr>
        <w:t>кристал</w:t>
      </w:r>
      <w:r>
        <w:rPr>
          <w:rFonts w:ascii="Times New Roman" w:hAnsi="Times New Roman" w:cs="Times New Roman"/>
          <w:sz w:val="28"/>
          <w:szCs w:val="28"/>
          <w:lang w:val="kk-KZ"/>
        </w:rPr>
        <w:t>ының кәдімгі</w:t>
      </w:r>
      <w:r w:rsidRPr="00574666">
        <w:rPr>
          <w:rFonts w:ascii="Times New Roman" w:hAnsi="Times New Roman" w:cs="Times New Roman"/>
          <w:sz w:val="28"/>
          <w:szCs w:val="28"/>
          <w:lang w:val="kk-KZ"/>
        </w:rPr>
        <w:t xml:space="preserve"> (а), </w:t>
      </w:r>
      <w:r>
        <w:rPr>
          <w:rFonts w:ascii="Times New Roman" w:hAnsi="Times New Roman" w:cs="Times New Roman"/>
          <w:sz w:val="28"/>
          <w:szCs w:val="28"/>
          <w:lang w:val="kk-KZ"/>
        </w:rPr>
        <w:t>оң</w:t>
      </w:r>
      <w:r w:rsidRPr="00574666">
        <w:rPr>
          <w:rFonts w:ascii="Times New Roman" w:hAnsi="Times New Roman" w:cs="Times New Roman"/>
          <w:sz w:val="28"/>
          <w:szCs w:val="28"/>
          <w:lang w:val="kk-KZ"/>
        </w:rPr>
        <w:t xml:space="preserve"> (б)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теріс </w:t>
      </w:r>
      <w:r w:rsidRPr="00574666">
        <w:rPr>
          <w:rFonts w:ascii="Times New Roman" w:hAnsi="Times New Roman" w:cs="Times New Roman"/>
          <w:sz w:val="28"/>
          <w:szCs w:val="28"/>
          <w:lang w:val="kk-KZ"/>
        </w:rPr>
        <w:t xml:space="preserve"> (в)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4666">
        <w:rPr>
          <w:rFonts w:ascii="Times New Roman" w:hAnsi="Times New Roman" w:cs="Times New Roman"/>
          <w:sz w:val="28"/>
          <w:szCs w:val="28"/>
          <w:lang w:val="kk-KZ"/>
        </w:rPr>
        <w:t>форм</w:t>
      </w:r>
      <w:r>
        <w:rPr>
          <w:rFonts w:ascii="Times New Roman" w:hAnsi="Times New Roman" w:cs="Times New Roman"/>
          <w:sz w:val="28"/>
          <w:szCs w:val="28"/>
          <w:lang w:val="kk-KZ"/>
        </w:rPr>
        <w:t>алары</w:t>
      </w:r>
    </w:p>
    <w:p w:rsidR="00574666" w:rsidRDefault="00574666" w:rsidP="0057466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46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7C18" w:rsidRPr="00B04B4B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5B7C18" w:rsidRPr="00B04B4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="005B7C18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класында 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егізгі осьтің реті тақ </w:t>
      </w:r>
      <w:r w:rsidR="00B04B4B">
        <w:rPr>
          <w:rFonts w:ascii="Times New Roman" w:hAnsi="Times New Roman" w:cs="Times New Roman"/>
          <w:sz w:val="28"/>
          <w:szCs w:val="28"/>
          <w:lang w:val="kk-KZ"/>
        </w:rPr>
        <w:t>болғанда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тригональды бипирамида мен </w:t>
      </w:r>
      <w:r w:rsidR="005B7C18" w:rsidRPr="005B7C18">
        <w:rPr>
          <w:rFonts w:ascii="Times New Roman" w:hAnsi="Times New Roman" w:cs="Times New Roman"/>
          <w:sz w:val="28"/>
          <w:szCs w:val="28"/>
          <w:lang w:val="kk-KZ"/>
        </w:rPr>
        <w:t>трапецоэдр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ден басқа, эквивалентті 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>горизонталь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7C18" w:rsidRPr="00B04B4B">
        <w:rPr>
          <w:rFonts w:ascii="Times New Roman" w:hAnsi="Times New Roman" w:cs="Times New Roman"/>
          <w:sz w:val="28"/>
          <w:szCs w:val="28"/>
          <w:lang w:val="kk-KZ"/>
        </w:rPr>
        <w:t>L</w:t>
      </w:r>
      <w:r w:rsidR="005B7C18" w:rsidRPr="005B7C1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>осьтер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бірдей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көлбеу 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>жақтардан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құралған жаңа қарапайым </w:t>
      </w:r>
      <w:r w:rsidR="005B7C18"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пайда болады, мұнда әрбір жоғарғы </w:t>
      </w:r>
      <w:r w:rsidR="00751C83">
        <w:rPr>
          <w:rFonts w:ascii="Times New Roman" w:hAnsi="Times New Roman" w:cs="Times New Roman"/>
          <w:sz w:val="28"/>
          <w:szCs w:val="28"/>
          <w:lang w:val="kk-KZ"/>
        </w:rPr>
        <w:t>жақтар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екі төменгі </w:t>
      </w:r>
      <w:r w:rsidR="00751C83">
        <w:rPr>
          <w:rFonts w:ascii="Times New Roman" w:hAnsi="Times New Roman" w:cs="Times New Roman"/>
          <w:sz w:val="28"/>
          <w:szCs w:val="28"/>
          <w:lang w:val="kk-KZ"/>
        </w:rPr>
        <w:t>жақтарға</w:t>
      </w:r>
      <w:r w:rsidR="00751C83" w:rsidRPr="00751C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1C83" w:rsidRPr="00B04B4B">
        <w:rPr>
          <w:rFonts w:ascii="Times New Roman" w:hAnsi="Times New Roman" w:cs="Times New Roman"/>
          <w:sz w:val="28"/>
          <w:szCs w:val="28"/>
          <w:lang w:val="kk-KZ"/>
        </w:rPr>
        <w:t>симметриялы орналасқан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>. Мұндай «</w:t>
      </w:r>
      <w:r w:rsidR="00B04B4B" w:rsidRPr="00751C83">
        <w:rPr>
          <w:rFonts w:ascii="Times New Roman" w:hAnsi="Times New Roman" w:cs="Times New Roman"/>
          <w:b/>
          <w:sz w:val="28"/>
          <w:szCs w:val="28"/>
          <w:lang w:val="kk-KZ"/>
        </w:rPr>
        <w:t>симметриял</w:t>
      </w:r>
      <w:r w:rsidR="00751C83" w:rsidRPr="00751C83">
        <w:rPr>
          <w:rFonts w:ascii="Times New Roman" w:hAnsi="Times New Roman" w:cs="Times New Roman"/>
          <w:b/>
          <w:sz w:val="28"/>
          <w:szCs w:val="28"/>
          <w:lang w:val="kk-KZ"/>
        </w:rPr>
        <w:t>анған</w:t>
      </w:r>
      <w:r w:rsidR="00B04B4B" w:rsidRPr="00751C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трапе</w:t>
      </w:r>
      <w:r w:rsidR="00751C83" w:rsidRPr="00751C83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B04B4B" w:rsidRPr="00751C83">
        <w:rPr>
          <w:rFonts w:ascii="Times New Roman" w:hAnsi="Times New Roman" w:cs="Times New Roman"/>
          <w:b/>
          <w:sz w:val="28"/>
          <w:szCs w:val="28"/>
          <w:lang w:val="kk-KZ"/>
        </w:rPr>
        <w:t>оэдр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» қарапайым </w:t>
      </w:r>
      <w:r w:rsidR="00751C83">
        <w:rPr>
          <w:rFonts w:ascii="Times New Roman" w:hAnsi="Times New Roman" w:cs="Times New Roman"/>
          <w:sz w:val="28"/>
          <w:szCs w:val="28"/>
          <w:lang w:val="kk-KZ"/>
        </w:rPr>
        <w:t>формасы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4B4B" w:rsidRPr="00751C8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ромбоэдр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 (осы қарапайым </w:t>
      </w:r>
      <w:r w:rsidR="00751C83">
        <w:rPr>
          <w:rFonts w:ascii="Times New Roman" w:hAnsi="Times New Roman" w:cs="Times New Roman"/>
          <w:sz w:val="28"/>
          <w:szCs w:val="28"/>
          <w:lang w:val="kk-KZ"/>
        </w:rPr>
        <w:t>форманың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1C83">
        <w:rPr>
          <w:rFonts w:ascii="Times New Roman" w:hAnsi="Times New Roman" w:cs="Times New Roman"/>
          <w:sz w:val="28"/>
          <w:szCs w:val="28"/>
          <w:lang w:val="kk-KZ"/>
        </w:rPr>
        <w:t>жақтар формасы</w:t>
      </w:r>
      <w:r w:rsidR="00B04B4B" w:rsidRPr="00B04B4B">
        <w:rPr>
          <w:rFonts w:ascii="Times New Roman" w:hAnsi="Times New Roman" w:cs="Times New Roman"/>
          <w:sz w:val="28"/>
          <w:szCs w:val="28"/>
          <w:lang w:val="kk-KZ"/>
        </w:rPr>
        <w:t xml:space="preserve"> ромб түрінде болады).</w:t>
      </w:r>
    </w:p>
    <w:p w:rsidR="0035297E" w:rsidRDefault="0035297E" w:rsidP="0035297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297E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35297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35297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кластарында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>өменгі екі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жаққа 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>қатысты симметриялы орналасқан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жақтар жалпы жағдайдың жақтары болып саналады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>, (</w:t>
      </w:r>
      <w:r w:rsidR="00F92C64">
        <w:rPr>
          <w:rFonts w:ascii="Times New Roman" w:hAnsi="Times New Roman" w:cs="Times New Roman"/>
          <w:sz w:val="28"/>
          <w:szCs w:val="28"/>
          <w:lang w:val="kk-KZ"/>
        </w:rPr>
        <w:t>эквивалентті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емес осьтерге </w:t>
      </w:r>
      <w:r w:rsidR="00F92C64">
        <w:rPr>
          <w:rFonts w:ascii="Times New Roman" w:hAnsi="Times New Roman" w:cs="Times New Roman"/>
          <w:sz w:val="28"/>
          <w:szCs w:val="28"/>
          <w:lang w:val="kk-KZ"/>
        </w:rPr>
        <w:t>тең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көлбеу) мұндай беттерден құралған </w:t>
      </w:r>
      <w:r w:rsidR="00F92C64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формалардың атаулары </w:t>
      </w:r>
      <w:r w:rsidRPr="00F92C64">
        <w:rPr>
          <w:rFonts w:ascii="Times New Roman" w:hAnsi="Times New Roman" w:cs="Times New Roman"/>
          <w:b/>
          <w:sz w:val="28"/>
          <w:szCs w:val="28"/>
          <w:lang w:val="kk-KZ"/>
        </w:rPr>
        <w:t>- тетрагональды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F92C64" w:rsidRPr="00F92C64">
        <w:rPr>
          <w:rFonts w:ascii="Times New Roman" w:hAnsi="Times New Roman" w:cs="Times New Roman"/>
          <w:b/>
          <w:sz w:val="28"/>
          <w:szCs w:val="28"/>
          <w:lang w:val="kk-KZ"/>
        </w:rPr>
        <w:t>гексагональды</w:t>
      </w:r>
      <w:r w:rsidRPr="00F92C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трапецоэдрлер</w:t>
      </w:r>
      <w:r w:rsidRPr="003529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536A" w:rsidRDefault="0062536A" w:rsidP="0035297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36A" w:rsidRDefault="0062536A" w:rsidP="0062536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36A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62536A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2n 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кластарындағы кристалдардың қарапайым формалары</w:t>
      </w:r>
    </w:p>
    <w:p w:rsidR="0062536A" w:rsidRPr="0062536A" w:rsidRDefault="0062536A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36A">
        <w:rPr>
          <w:rFonts w:ascii="Times New Roman" w:hAnsi="Times New Roman" w:cs="Times New Roman"/>
          <w:sz w:val="28"/>
          <w:szCs w:val="28"/>
          <w:lang w:val="kk-KZ"/>
        </w:rPr>
        <w:t>S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және S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= L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C </w:t>
      </w:r>
      <w:r>
        <w:rPr>
          <w:rFonts w:ascii="Times New Roman" w:hAnsi="Times New Roman" w:cs="Times New Roman"/>
          <w:sz w:val="28"/>
          <w:szCs w:val="28"/>
          <w:lang w:val="kk-KZ"/>
        </w:rPr>
        <w:t>кластарындағы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жаңа 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формалар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тек жалпы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жағдайдағы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жақдардан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қалыптасады. </w:t>
      </w:r>
      <w:r>
        <w:rPr>
          <w:rFonts w:ascii="Times New Roman" w:hAnsi="Times New Roman" w:cs="Times New Roman"/>
          <w:sz w:val="28"/>
          <w:szCs w:val="28"/>
          <w:lang w:val="kk-KZ"/>
        </w:rPr>
        <w:t>Жазықтықта шағылып, айналу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жоғарғы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жақтарды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төменгі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жақтарға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қатысты симметриялы түрде орналастырады. S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6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класында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бұл бұрын D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класында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жеке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ретінде алынған</w:t>
      </w:r>
      <w:r w:rsidRPr="00625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ромбоэдр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>. S</w:t>
      </w:r>
      <w:r w:rsidRPr="006253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класында екі жоғарғы жақ төменгі екі жаққа қатысты </w:t>
      </w:r>
      <w:r w:rsidR="00401E42" w:rsidRPr="0062536A">
        <w:rPr>
          <w:rFonts w:ascii="Times New Roman" w:hAnsi="Times New Roman" w:cs="Times New Roman"/>
          <w:sz w:val="28"/>
          <w:szCs w:val="28"/>
          <w:lang w:val="kk-KZ"/>
        </w:rPr>
        <w:t>90</w:t>
      </w:r>
      <w:r w:rsidR="00401E4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="00401E42"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>бұрыла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 xml:space="preserve"> орналасқан төртбұрышты - 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1E42" w:rsidRPr="00401E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тетрагональды тетраэдр 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аламыз; оның 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 xml:space="preserve">жақтары - 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>тең қабырғалы үшбұрыштар.</w:t>
      </w:r>
    </w:p>
    <w:p w:rsidR="0062536A" w:rsidRDefault="0062536A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36A">
        <w:rPr>
          <w:rFonts w:ascii="Times New Roman" w:hAnsi="Times New Roman" w:cs="Times New Roman"/>
          <w:sz w:val="28"/>
          <w:szCs w:val="28"/>
          <w:lang w:val="kk-KZ"/>
        </w:rPr>
        <w:t>Центрсимметриялық S</w:t>
      </w:r>
      <w:r w:rsidRPr="00401E4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= C класында тек 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>формалар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- екі параллель 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>жақтардан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 түз</w:t>
      </w:r>
      <w:r w:rsidR="00401E42">
        <w:rPr>
          <w:rFonts w:ascii="Times New Roman" w:hAnsi="Times New Roman" w:cs="Times New Roman"/>
          <w:sz w:val="28"/>
          <w:szCs w:val="28"/>
          <w:lang w:val="kk-KZ"/>
        </w:rPr>
        <w:t>ілге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401E42">
        <w:rPr>
          <w:rFonts w:ascii="Times New Roman" w:hAnsi="Times New Roman" w:cs="Times New Roman"/>
          <w:b/>
          <w:sz w:val="28"/>
          <w:szCs w:val="28"/>
          <w:lang w:val="kk-KZ"/>
        </w:rPr>
        <w:t>пинакоидтар</w:t>
      </w:r>
      <w:r w:rsidR="00401E42" w:rsidRPr="00401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1E42" w:rsidRPr="0062536A">
        <w:rPr>
          <w:rFonts w:ascii="Times New Roman" w:hAnsi="Times New Roman" w:cs="Times New Roman"/>
          <w:sz w:val="28"/>
          <w:szCs w:val="28"/>
          <w:lang w:val="kk-KZ"/>
        </w:rPr>
        <w:t>бар</w:t>
      </w:r>
      <w:r w:rsidRPr="006253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536A" w:rsidRDefault="0062536A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0B11" w:rsidRDefault="00210B11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536A" w:rsidRDefault="00401E42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25AA1">
            <wp:extent cx="2853055" cy="3426460"/>
            <wp:effectExtent l="0" t="0" r="444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0B11" w:rsidRDefault="00210B11" w:rsidP="006253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0B11" w:rsidRDefault="00210B11" w:rsidP="0021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0B11">
        <w:rPr>
          <w:rFonts w:ascii="Times New Roman" w:hAnsi="Times New Roman" w:cs="Times New Roman"/>
          <w:b/>
          <w:sz w:val="28"/>
          <w:szCs w:val="28"/>
          <w:lang w:val="kk-KZ"/>
        </w:rPr>
        <w:t>D</w:t>
      </w:r>
      <w:r w:rsidRPr="00210B11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nd</w:t>
      </w:r>
      <w:r w:rsidRPr="00210B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580C">
        <w:rPr>
          <w:rFonts w:ascii="Times New Roman" w:hAnsi="Times New Roman" w:cs="Times New Roman"/>
          <w:b/>
          <w:sz w:val="28"/>
          <w:szCs w:val="28"/>
          <w:lang w:val="kk-KZ"/>
        </w:rPr>
        <w:t>кластарындағы кристалдардың қарапайым формалары</w:t>
      </w:r>
    </w:p>
    <w:p w:rsidR="004F6701" w:rsidRPr="004F6701" w:rsidRDefault="004F6701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701">
        <w:rPr>
          <w:rFonts w:ascii="Times New Roman" w:hAnsi="Times New Roman" w:cs="Times New Roman"/>
          <w:sz w:val="28"/>
          <w:szCs w:val="28"/>
          <w:lang w:val="kk-KZ"/>
        </w:rPr>
        <w:lastRenderedPageBreak/>
        <w:t>D</w:t>
      </w:r>
      <w:r w:rsidRPr="004F67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3d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класындағы </w:t>
      </w:r>
      <w:r w:rsidRPr="004F6701">
        <w:rPr>
          <w:rFonts w:ascii="Times New Roman" w:hAnsi="Times New Roman" w:cs="Times New Roman"/>
          <w:b/>
          <w:sz w:val="28"/>
          <w:szCs w:val="28"/>
          <w:lang w:val="kk-KZ"/>
        </w:rPr>
        <w:t>ромбоэдр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және D</w:t>
      </w:r>
      <w:r w:rsidRPr="004F67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2d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класындағы </w:t>
      </w:r>
      <w:r w:rsidRPr="004F6701">
        <w:rPr>
          <w:rFonts w:ascii="Times New Roman" w:hAnsi="Times New Roman" w:cs="Times New Roman"/>
          <w:b/>
          <w:sz w:val="28"/>
          <w:szCs w:val="28"/>
          <w:lang w:val="kk-KZ"/>
        </w:rPr>
        <w:t>тетрагональды тетраэдр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</w:t>
      </w:r>
      <w:r>
        <w:rPr>
          <w:rFonts w:ascii="Times New Roman" w:hAnsi="Times New Roman" w:cs="Times New Roman"/>
          <w:sz w:val="28"/>
          <w:szCs w:val="28"/>
          <w:lang w:val="kk-KZ"/>
        </w:rPr>
        <w:t>формалар болып табылады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симметрия 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>жазықтықтар</w:t>
      </w:r>
      <w:r>
        <w:rPr>
          <w:rFonts w:ascii="Times New Roman" w:hAnsi="Times New Roman" w:cs="Times New Roman"/>
          <w:sz w:val="28"/>
          <w:szCs w:val="28"/>
          <w:lang w:val="kk-KZ"/>
        </w:rPr>
        <w:t>ына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перпендикуляр).</w:t>
      </w:r>
    </w:p>
    <w:p w:rsidR="004F6701" w:rsidRPr="004F6701" w:rsidRDefault="004F6701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Жалпы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жағдайда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бұл қарапайым формалардың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екі еселенеді - жаңа қарапайым формалар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түзіп 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сынады - </w:t>
      </w:r>
      <w:r w:rsidRPr="004F6701">
        <w:rPr>
          <w:rFonts w:ascii="Times New Roman" w:hAnsi="Times New Roman" w:cs="Times New Roman"/>
          <w:b/>
          <w:sz w:val="28"/>
          <w:szCs w:val="28"/>
          <w:lang w:val="kk-KZ"/>
        </w:rPr>
        <w:t>n-гональды скаленоэдрлер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(грекше scalenos  -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жақтары әртүрлі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үшбұрыш) түзіледі. Жоғарғы </w:t>
      </w:r>
      <w:r>
        <w:rPr>
          <w:rFonts w:ascii="Times New Roman" w:hAnsi="Times New Roman" w:cs="Times New Roman"/>
          <w:sz w:val="28"/>
          <w:szCs w:val="28"/>
          <w:lang w:val="kk-KZ"/>
        </w:rPr>
        <w:t>жақтардың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әрбір жұбы төменгі </w:t>
      </w:r>
      <w:r w:rsidR="00F75F32">
        <w:rPr>
          <w:rFonts w:ascii="Times New Roman" w:hAnsi="Times New Roman" w:cs="Times New Roman"/>
          <w:sz w:val="28"/>
          <w:szCs w:val="28"/>
          <w:lang w:val="kk-KZ"/>
        </w:rPr>
        <w:t>жақтардың</w:t>
      </w:r>
      <w:r w:rsidR="00F75F32"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>жұ</w:t>
      </w:r>
      <w:r w:rsidR="00F75F32">
        <w:rPr>
          <w:rFonts w:ascii="Times New Roman" w:hAnsi="Times New Roman" w:cs="Times New Roman"/>
          <w:sz w:val="28"/>
          <w:szCs w:val="28"/>
          <w:lang w:val="kk-KZ"/>
        </w:rPr>
        <w:t>бы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арасында симметриялы түрде орналасқан.</w:t>
      </w:r>
    </w:p>
    <w:p w:rsidR="004F6701" w:rsidRPr="004F6701" w:rsidRDefault="004F6701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Кристалдарда тек екі скаленоэдрлік </w:t>
      </w:r>
      <w:r w:rsidR="00F75F32">
        <w:rPr>
          <w:rFonts w:ascii="Times New Roman" w:hAnsi="Times New Roman" w:cs="Times New Roman"/>
          <w:sz w:val="28"/>
          <w:szCs w:val="28"/>
          <w:lang w:val="kk-KZ"/>
        </w:rPr>
        <w:t>форма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болуы мүмкін: </w:t>
      </w:r>
      <w:r w:rsidRPr="00F75F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тригональды </w:t>
      </w:r>
      <w:r w:rsidR="00F75F32" w:rsidRPr="00F75F32">
        <w:rPr>
          <w:rFonts w:ascii="Times New Roman" w:hAnsi="Times New Roman" w:cs="Times New Roman"/>
          <w:b/>
          <w:sz w:val="28"/>
          <w:szCs w:val="28"/>
          <w:lang w:val="kk-KZ"/>
        </w:rPr>
        <w:t>скаленоэдр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(сынған ромбоэдр) (D</w:t>
      </w:r>
      <w:r w:rsidRPr="00F75F3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3d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класында) және </w:t>
      </w:r>
      <w:r w:rsidRPr="00F75F32">
        <w:rPr>
          <w:rFonts w:ascii="Times New Roman" w:hAnsi="Times New Roman" w:cs="Times New Roman"/>
          <w:b/>
          <w:sz w:val="28"/>
          <w:szCs w:val="28"/>
          <w:lang w:val="kk-KZ"/>
        </w:rPr>
        <w:t>тетрагональды скаленоэдр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(сынған тетрагональды тетраэдр) (D</w:t>
      </w:r>
      <w:r w:rsidRPr="00F75F3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2d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класында).</w:t>
      </w:r>
    </w:p>
    <w:p w:rsidR="004F6701" w:rsidRDefault="004F6701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70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Pr="00F75F3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nd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кластары </w:t>
      </w:r>
      <w:r w:rsidRPr="00F75F32">
        <w:rPr>
          <w:rFonts w:ascii="Times New Roman" w:hAnsi="Times New Roman" w:cs="Times New Roman"/>
          <w:b/>
          <w:sz w:val="28"/>
          <w:szCs w:val="28"/>
          <w:lang w:val="kk-KZ"/>
        </w:rPr>
        <w:t>n-гональд</w:t>
      </w:r>
      <w:r w:rsidR="00F75F32" w:rsidRPr="00F75F32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F75F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75F32" w:rsidRPr="00F75F32">
        <w:rPr>
          <w:rFonts w:ascii="Times New Roman" w:hAnsi="Times New Roman" w:cs="Times New Roman"/>
          <w:b/>
          <w:sz w:val="28"/>
          <w:szCs w:val="28"/>
          <w:lang w:val="kk-KZ"/>
        </w:rPr>
        <w:t>скаленоэдр</w:t>
      </w:r>
      <w:r w:rsidRPr="00F75F32">
        <w:rPr>
          <w:rFonts w:ascii="Times New Roman" w:hAnsi="Times New Roman" w:cs="Times New Roman"/>
          <w:b/>
          <w:sz w:val="28"/>
          <w:szCs w:val="28"/>
          <w:lang w:val="kk-KZ"/>
        </w:rPr>
        <w:t>лік</w:t>
      </w:r>
      <w:r w:rsidRPr="004F6701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4F6701" w:rsidRDefault="00F75F32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D477A" wp14:editId="253C18B2">
            <wp:extent cx="2407920" cy="28835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FFD" w:rsidRDefault="003E1FFD" w:rsidP="004F67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1FFD" w:rsidRDefault="003E1FFD" w:rsidP="003E1FF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FFD">
        <w:rPr>
          <w:rFonts w:ascii="Times New Roman" w:hAnsi="Times New Roman" w:cs="Times New Roman"/>
          <w:b/>
          <w:sz w:val="28"/>
          <w:szCs w:val="28"/>
          <w:lang w:val="kk-KZ"/>
        </w:rPr>
        <w:t>Төменгі және орта категорияларда 32 қарапайым формалар бар</w:t>
      </w:r>
    </w:p>
    <w:p w:rsidR="003E1FFD" w:rsidRDefault="003E1FFD" w:rsidP="003E1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FFD" w:rsidRDefault="003E1FFD" w:rsidP="003E1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Бірлік ерекше </w:t>
      </w:r>
      <w:r w:rsidRPr="003E1FFD">
        <w:rPr>
          <w:rFonts w:ascii="Times New Roman" w:hAnsi="Times New Roman" w:cs="Times New Roman"/>
          <w:b/>
          <w:sz w:val="28"/>
          <w:szCs w:val="28"/>
          <w:lang w:val="kk-KZ"/>
        </w:rPr>
        <w:t>C</w:t>
      </w:r>
      <w:r w:rsidRPr="003E1FF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бағыты бар к</w:t>
      </w:r>
      <w:r w:rsidRPr="003E1FFD">
        <w:rPr>
          <w:rFonts w:ascii="Times New Roman" w:hAnsi="Times New Roman" w:cs="Times New Roman"/>
          <w:b/>
          <w:sz w:val="28"/>
          <w:szCs w:val="28"/>
          <w:lang w:val="kk-KZ"/>
        </w:rPr>
        <w:t>лас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тар</w:t>
      </w:r>
    </w:p>
    <w:p w:rsidR="003E1FFD" w:rsidRDefault="003E1FFD" w:rsidP="003E1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TableNormal"/>
        <w:tblW w:w="10348" w:type="dxa"/>
        <w:tblInd w:w="-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1617"/>
        <w:gridCol w:w="1985"/>
        <w:gridCol w:w="1702"/>
        <w:gridCol w:w="1559"/>
        <w:gridCol w:w="3118"/>
      </w:tblGrid>
      <w:tr w:rsidR="003E1FFD" w:rsidRPr="003E1FFD" w:rsidTr="00E25E29">
        <w:trPr>
          <w:trHeight w:val="1263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3E1FFD" w:rsidRPr="00F322CD" w:rsidRDefault="003E1F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hideMark/>
          </w:tcPr>
          <w:p w:rsidR="003E1FFD" w:rsidRPr="003E1FFD" w:rsidRDefault="003E1FFD">
            <w:pPr>
              <w:pStyle w:val="TableParagraph"/>
              <w:spacing w:before="72"/>
              <w:ind w:left="466" w:right="448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1FFD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hideMark/>
          </w:tcPr>
          <w:p w:rsidR="003E1FFD" w:rsidRPr="003E1FFD" w:rsidRDefault="003E1FFD">
            <w:pPr>
              <w:pStyle w:val="TableParagraph"/>
              <w:spacing w:before="72"/>
              <w:ind w:left="20"/>
              <w:jc w:val="center"/>
              <w:rPr>
                <w:b/>
                <w:sz w:val="24"/>
                <w:szCs w:val="24"/>
              </w:rPr>
            </w:pPr>
            <w:r w:rsidRPr="003E1F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hideMark/>
          </w:tcPr>
          <w:p w:rsidR="003E1FFD" w:rsidRPr="003E1FFD" w:rsidRDefault="003E1FFD">
            <w:pPr>
              <w:pStyle w:val="TableParagraph"/>
              <w:spacing w:before="72"/>
              <w:ind w:left="19"/>
              <w:jc w:val="center"/>
              <w:rPr>
                <w:b/>
                <w:sz w:val="24"/>
                <w:szCs w:val="24"/>
              </w:rPr>
            </w:pPr>
            <w:r w:rsidRPr="003E1F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  <w:hideMark/>
          </w:tcPr>
          <w:p w:rsidR="003E1FFD" w:rsidRPr="003E1FFD" w:rsidRDefault="003E1FFD">
            <w:pPr>
              <w:pStyle w:val="TableParagraph"/>
              <w:spacing w:before="72"/>
              <w:ind w:left="15"/>
              <w:jc w:val="center"/>
              <w:rPr>
                <w:b/>
                <w:sz w:val="24"/>
                <w:szCs w:val="24"/>
              </w:rPr>
            </w:pPr>
            <w:r w:rsidRPr="003E1F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C0C0C0"/>
            <w:hideMark/>
          </w:tcPr>
          <w:p w:rsidR="003E1FFD" w:rsidRPr="003E1FFD" w:rsidRDefault="003E1FFD">
            <w:pPr>
              <w:pStyle w:val="TableParagraph"/>
              <w:spacing w:before="72" w:line="247" w:lineRule="auto"/>
              <w:ind w:left="820" w:right="257" w:hanging="188"/>
              <w:rPr>
                <w:b/>
                <w:sz w:val="24"/>
                <w:szCs w:val="24"/>
              </w:rPr>
            </w:pPr>
            <w:proofErr w:type="spellStart"/>
            <w:r w:rsidRPr="003E1FFD">
              <w:rPr>
                <w:b/>
                <w:sz w:val="24"/>
                <w:szCs w:val="24"/>
              </w:rPr>
              <w:t>Название</w:t>
            </w:r>
            <w:proofErr w:type="spellEnd"/>
            <w:r w:rsidRPr="003E1F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sz w:val="24"/>
                <w:szCs w:val="24"/>
              </w:rPr>
              <w:t>по</w:t>
            </w:r>
            <w:proofErr w:type="spellEnd"/>
            <w:r w:rsidRPr="003E1FF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sz w:val="24"/>
                <w:szCs w:val="24"/>
              </w:rPr>
              <w:t>общей</w:t>
            </w:r>
            <w:proofErr w:type="spellEnd"/>
            <w:r w:rsidRPr="003E1FFD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sz w:val="24"/>
                <w:szCs w:val="24"/>
              </w:rPr>
              <w:t>форме</w:t>
            </w:r>
            <w:proofErr w:type="spellEnd"/>
          </w:p>
        </w:tc>
      </w:tr>
      <w:tr w:rsidR="003E1FFD" w:rsidRPr="003E1FFD" w:rsidTr="00E25E29">
        <w:trPr>
          <w:trHeight w:val="1147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1"/>
              <w:ind w:right="117"/>
              <w:jc w:val="right"/>
              <w:rPr>
                <w:sz w:val="24"/>
                <w:szCs w:val="24"/>
              </w:rPr>
            </w:pPr>
            <w:r w:rsidRPr="003E1FFD">
              <w:rPr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69"/>
              <w:ind w:left="465" w:right="448"/>
              <w:jc w:val="center"/>
              <w:rPr>
                <w:i/>
                <w:sz w:val="24"/>
                <w:szCs w:val="24"/>
              </w:rPr>
            </w:pPr>
            <w:r w:rsidRPr="003E1FFD">
              <w:rPr>
                <w:i/>
                <w:position w:val="-1"/>
                <w:sz w:val="24"/>
                <w:szCs w:val="24"/>
              </w:rPr>
              <w:t>С</w:t>
            </w:r>
            <w:r w:rsidRPr="003E1FFD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774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888D3" wp14:editId="6675E655">
                  <wp:extent cx="600075" cy="419100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266"/>
              <w:ind w:left="-7" w:right="372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3E1FFD">
              <w:rPr>
                <w:b/>
                <w:i/>
                <w:sz w:val="24"/>
                <w:szCs w:val="24"/>
              </w:rPr>
              <w:t>моноэдрический</w:t>
            </w:r>
            <w:proofErr w:type="spellEnd"/>
          </w:p>
        </w:tc>
      </w:tr>
      <w:tr w:rsidR="003E1FFD" w:rsidRPr="003E1FFD" w:rsidTr="00E25E29">
        <w:trPr>
          <w:trHeight w:val="952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1"/>
              <w:ind w:right="117"/>
              <w:jc w:val="right"/>
              <w:rPr>
                <w:sz w:val="24"/>
                <w:szCs w:val="24"/>
              </w:rPr>
            </w:pPr>
            <w:r w:rsidRPr="003E1FFD">
              <w:rPr>
                <w:sz w:val="24"/>
                <w:szCs w:val="24"/>
              </w:rPr>
              <w:t>2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69"/>
              <w:ind w:left="465" w:right="448"/>
              <w:jc w:val="center"/>
              <w:rPr>
                <w:i/>
                <w:sz w:val="24"/>
                <w:szCs w:val="24"/>
              </w:rPr>
            </w:pPr>
            <w:r w:rsidRPr="003E1FFD">
              <w:rPr>
                <w:i/>
                <w:position w:val="-1"/>
                <w:sz w:val="24"/>
                <w:szCs w:val="24"/>
              </w:rPr>
              <w:t>С</w:t>
            </w:r>
            <w:r w:rsidRPr="003E1FF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789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64891" wp14:editId="0E1AC104">
                  <wp:extent cx="600075" cy="41910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spacing w:line="389" w:lineRule="exact"/>
              <w:ind w:left="188" w:right="2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1FFD">
              <w:rPr>
                <w:b/>
                <w:color w:val="3333CC"/>
                <w:sz w:val="24"/>
                <w:szCs w:val="24"/>
              </w:rPr>
              <w:t>пинакоид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588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B5DDE" wp14:editId="38FCD5F4">
                  <wp:extent cx="647700" cy="3429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FFD" w:rsidRPr="003E1FFD" w:rsidRDefault="003E1FFD">
            <w:pPr>
              <w:pStyle w:val="TableParagraph"/>
              <w:spacing w:line="31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E1FFD">
              <w:rPr>
                <w:b/>
                <w:color w:val="3333CC"/>
                <w:sz w:val="24"/>
                <w:szCs w:val="24"/>
              </w:rPr>
              <w:t>диэдр</w:t>
            </w:r>
            <w:proofErr w:type="spellEnd"/>
            <w:proofErr w:type="gramEnd"/>
            <w:r w:rsidRPr="003E1FFD">
              <w:rPr>
                <w:b/>
                <w:color w:val="3333CC"/>
                <w:spacing w:val="-1"/>
                <w:sz w:val="24"/>
                <w:szCs w:val="24"/>
              </w:rPr>
              <w:t xml:space="preserve"> </w:t>
            </w:r>
            <w:r w:rsidRPr="003E1FFD">
              <w:rPr>
                <w:b/>
                <w:color w:val="3333CC"/>
                <w:sz w:val="24"/>
                <w:szCs w:val="24"/>
              </w:rPr>
              <w:t>(</w:t>
            </w:r>
            <w:proofErr w:type="spellStart"/>
            <w:r w:rsidRPr="003E1FFD">
              <w:rPr>
                <w:b/>
                <w:color w:val="3333CC"/>
                <w:sz w:val="24"/>
                <w:szCs w:val="24"/>
              </w:rPr>
              <w:t>ос</w:t>
            </w:r>
            <w:proofErr w:type="spellEnd"/>
            <w:r w:rsidRPr="003E1FFD">
              <w:rPr>
                <w:b/>
                <w:color w:val="3333CC"/>
                <w:sz w:val="24"/>
                <w:szCs w:val="24"/>
              </w:rPr>
              <w:t>.)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185"/>
              <w:ind w:left="-7" w:right="288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3E1FFD">
              <w:rPr>
                <w:b/>
                <w:i/>
                <w:sz w:val="24"/>
                <w:szCs w:val="24"/>
              </w:rPr>
              <w:t>диэдрический</w:t>
            </w:r>
            <w:proofErr w:type="spellEnd"/>
            <w:r w:rsidRPr="003E1FFD">
              <w:rPr>
                <w:b/>
                <w:i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i/>
                <w:sz w:val="24"/>
                <w:szCs w:val="24"/>
              </w:rPr>
              <w:t>осевой</w:t>
            </w:r>
            <w:proofErr w:type="spellEnd"/>
          </w:p>
        </w:tc>
      </w:tr>
      <w:tr w:rsidR="003E1FFD" w:rsidRPr="003E1FFD" w:rsidTr="00E25E29">
        <w:trPr>
          <w:trHeight w:val="1191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1"/>
              <w:ind w:right="117"/>
              <w:jc w:val="right"/>
              <w:rPr>
                <w:sz w:val="24"/>
                <w:szCs w:val="24"/>
              </w:rPr>
            </w:pPr>
            <w:r w:rsidRPr="003E1FF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69"/>
              <w:ind w:left="465" w:right="448"/>
              <w:jc w:val="center"/>
              <w:rPr>
                <w:i/>
                <w:sz w:val="24"/>
                <w:szCs w:val="24"/>
              </w:rPr>
            </w:pPr>
            <w:r w:rsidRPr="003E1FFD">
              <w:rPr>
                <w:i/>
                <w:position w:val="-1"/>
                <w:sz w:val="24"/>
                <w:szCs w:val="24"/>
              </w:rPr>
              <w:t>С</w:t>
            </w:r>
            <w:r w:rsidRPr="003E1FFD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11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834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1F6A5" wp14:editId="18FFC859">
                  <wp:extent cx="600075" cy="4191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260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B5BED9" wp14:editId="02674D5F">
                  <wp:extent cx="457200" cy="61912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FFD">
              <w:rPr>
                <w:spacing w:val="129"/>
                <w:sz w:val="24"/>
                <w:szCs w:val="24"/>
              </w:rPr>
              <w:t xml:space="preserve"> </w:t>
            </w:r>
            <w:r w:rsidRPr="003E1FFD">
              <w:rPr>
                <w:noProof/>
                <w:spacing w:val="129"/>
                <w:position w:val="25"/>
                <w:sz w:val="24"/>
                <w:szCs w:val="24"/>
                <w:lang w:eastAsia="ru-RU"/>
              </w:rPr>
              <w:drawing>
                <wp:inline distT="0" distB="0" distL="0" distR="0" wp14:anchorId="500FF460" wp14:editId="0F1EEFEE">
                  <wp:extent cx="381000" cy="3619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11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812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73AE7" wp14:editId="31CB87A9">
                  <wp:extent cx="419100" cy="4667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106" w:line="247" w:lineRule="auto"/>
              <w:ind w:left="630" w:right="454"/>
              <w:rPr>
                <w:b/>
                <w:i/>
                <w:sz w:val="24"/>
                <w:szCs w:val="24"/>
              </w:rPr>
            </w:pPr>
            <w:proofErr w:type="spellStart"/>
            <w:r w:rsidRPr="003E1FFD">
              <w:rPr>
                <w:b/>
                <w:i/>
                <w:sz w:val="24"/>
                <w:szCs w:val="24"/>
              </w:rPr>
              <w:t>тригонально</w:t>
            </w:r>
            <w:proofErr w:type="spellEnd"/>
            <w:r w:rsidRPr="003E1FFD">
              <w:rPr>
                <w:b/>
                <w:i/>
                <w:sz w:val="24"/>
                <w:szCs w:val="24"/>
              </w:rPr>
              <w:t>-</w:t>
            </w:r>
            <w:r w:rsidRPr="003E1FF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i/>
                <w:sz w:val="24"/>
                <w:szCs w:val="24"/>
              </w:rPr>
              <w:t>пирамидальный</w:t>
            </w:r>
            <w:proofErr w:type="spellEnd"/>
          </w:p>
        </w:tc>
      </w:tr>
      <w:tr w:rsidR="003E1FFD" w:rsidRPr="003E1FFD" w:rsidTr="00E25E29">
        <w:trPr>
          <w:trHeight w:val="1467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2"/>
              <w:ind w:right="117"/>
              <w:jc w:val="right"/>
              <w:rPr>
                <w:sz w:val="24"/>
                <w:szCs w:val="24"/>
              </w:rPr>
            </w:pPr>
            <w:r w:rsidRPr="003E1FFD">
              <w:rPr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0"/>
              <w:ind w:left="465" w:right="448"/>
              <w:jc w:val="center"/>
              <w:rPr>
                <w:i/>
                <w:sz w:val="24"/>
                <w:szCs w:val="24"/>
              </w:rPr>
            </w:pPr>
            <w:r w:rsidRPr="003E1FFD">
              <w:rPr>
                <w:i/>
                <w:position w:val="-1"/>
                <w:sz w:val="24"/>
                <w:szCs w:val="24"/>
              </w:rPr>
              <w:t>С</w:t>
            </w:r>
            <w:r w:rsidRPr="003E1FFD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6" w:after="1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809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718765" wp14:editId="71641EAE">
                  <wp:extent cx="600075" cy="4191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tabs>
                <w:tab w:val="left" w:pos="1160"/>
              </w:tabs>
              <w:ind w:left="338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F9F61E" wp14:editId="1863AEF3">
                  <wp:extent cx="304800" cy="6477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FFD">
              <w:rPr>
                <w:sz w:val="24"/>
                <w:szCs w:val="24"/>
              </w:rPr>
              <w:tab/>
            </w:r>
            <w:r w:rsidRPr="003E1FFD">
              <w:rPr>
                <w:noProof/>
                <w:position w:val="26"/>
                <w:sz w:val="24"/>
                <w:szCs w:val="24"/>
                <w:lang w:eastAsia="ru-RU"/>
              </w:rPr>
              <w:drawing>
                <wp:inline distT="0" distB="0" distL="0" distR="0" wp14:anchorId="433B4FC8" wp14:editId="55708BA3">
                  <wp:extent cx="333375" cy="32385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5" w:after="1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735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9E034" wp14:editId="650B0B9F">
                  <wp:extent cx="571500" cy="5048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305" w:line="247" w:lineRule="auto"/>
              <w:ind w:left="520" w:right="515"/>
              <w:rPr>
                <w:b/>
                <w:i/>
                <w:sz w:val="24"/>
                <w:szCs w:val="24"/>
              </w:rPr>
            </w:pPr>
            <w:proofErr w:type="spellStart"/>
            <w:r w:rsidRPr="003E1FFD">
              <w:rPr>
                <w:b/>
                <w:i/>
                <w:spacing w:val="-1"/>
                <w:sz w:val="24"/>
                <w:szCs w:val="24"/>
              </w:rPr>
              <w:t>тетрагонально</w:t>
            </w:r>
            <w:proofErr w:type="spellEnd"/>
            <w:r w:rsidRPr="003E1FFD">
              <w:rPr>
                <w:b/>
                <w:i/>
                <w:spacing w:val="-1"/>
                <w:sz w:val="24"/>
                <w:szCs w:val="24"/>
              </w:rPr>
              <w:t>-</w:t>
            </w:r>
            <w:r w:rsidRPr="003E1FFD">
              <w:rPr>
                <w:b/>
                <w:i/>
                <w:spacing w:val="-97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i/>
                <w:sz w:val="24"/>
                <w:szCs w:val="24"/>
              </w:rPr>
              <w:t>пирамидальный</w:t>
            </w:r>
            <w:proofErr w:type="spellEnd"/>
          </w:p>
        </w:tc>
      </w:tr>
      <w:tr w:rsidR="003E1FFD" w:rsidRPr="003E1FFD" w:rsidTr="00E25E29">
        <w:trPr>
          <w:trHeight w:val="1273"/>
        </w:trPr>
        <w:tc>
          <w:tcPr>
            <w:tcW w:w="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2"/>
              <w:ind w:right="117"/>
              <w:jc w:val="right"/>
              <w:rPr>
                <w:sz w:val="24"/>
                <w:szCs w:val="24"/>
              </w:rPr>
            </w:pPr>
            <w:r w:rsidRPr="003E1FFD">
              <w:rPr>
                <w:sz w:val="24"/>
                <w:szCs w:val="24"/>
              </w:rPr>
              <w:t>5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70"/>
              <w:ind w:left="465" w:right="448"/>
              <w:jc w:val="center"/>
              <w:rPr>
                <w:i/>
                <w:sz w:val="24"/>
                <w:szCs w:val="24"/>
              </w:rPr>
            </w:pPr>
            <w:r w:rsidRPr="003E1FFD">
              <w:rPr>
                <w:i/>
                <w:position w:val="-1"/>
                <w:sz w:val="24"/>
                <w:szCs w:val="24"/>
              </w:rPr>
              <w:t>С</w:t>
            </w:r>
            <w:r w:rsidRPr="003E1FFD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781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8A1545" wp14:editId="175EE025">
                  <wp:extent cx="600075" cy="4191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tabs>
                <w:tab w:val="left" w:pos="1168"/>
              </w:tabs>
              <w:ind w:left="335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9AA62" wp14:editId="2C9A3B42">
                  <wp:extent cx="333375" cy="6191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FFD">
              <w:rPr>
                <w:sz w:val="24"/>
                <w:szCs w:val="24"/>
              </w:rPr>
              <w:tab/>
            </w:r>
            <w:r w:rsidRPr="003E1FFD">
              <w:rPr>
                <w:noProof/>
                <w:position w:val="24"/>
                <w:sz w:val="24"/>
                <w:szCs w:val="24"/>
                <w:lang w:eastAsia="ru-RU"/>
              </w:rPr>
              <w:drawing>
                <wp:inline distT="0" distB="0" distL="0" distR="0" wp14:anchorId="33E01BA8" wp14:editId="3791DD37">
                  <wp:extent cx="323850" cy="3143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</w:tcPr>
          <w:p w:rsidR="003E1FFD" w:rsidRPr="003E1FFD" w:rsidRDefault="003E1FFD">
            <w:pPr>
              <w:pStyle w:val="TableParagraph"/>
              <w:spacing w:before="3" w:after="1"/>
              <w:rPr>
                <w:b/>
                <w:i/>
                <w:sz w:val="24"/>
                <w:szCs w:val="24"/>
              </w:rPr>
            </w:pPr>
          </w:p>
          <w:p w:rsidR="003E1FFD" w:rsidRPr="003E1FFD" w:rsidRDefault="003E1FFD">
            <w:pPr>
              <w:pStyle w:val="TableParagraph"/>
              <w:ind w:left="675"/>
              <w:rPr>
                <w:sz w:val="24"/>
                <w:szCs w:val="24"/>
              </w:rPr>
            </w:pPr>
            <w:r w:rsidRPr="003E1F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E05102" wp14:editId="4590A540">
                  <wp:extent cx="561975" cy="504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99"/>
            <w:hideMark/>
          </w:tcPr>
          <w:p w:rsidR="003E1FFD" w:rsidRPr="003E1FFD" w:rsidRDefault="003E1FFD">
            <w:pPr>
              <w:pStyle w:val="TableParagraph"/>
              <w:spacing w:before="263" w:line="247" w:lineRule="auto"/>
              <w:ind w:left="737" w:right="257"/>
              <w:rPr>
                <w:b/>
                <w:i/>
                <w:sz w:val="24"/>
                <w:szCs w:val="24"/>
              </w:rPr>
            </w:pPr>
            <w:proofErr w:type="spellStart"/>
            <w:r w:rsidRPr="003E1FFD">
              <w:rPr>
                <w:b/>
                <w:i/>
                <w:sz w:val="24"/>
                <w:szCs w:val="24"/>
              </w:rPr>
              <w:t>гексагонально</w:t>
            </w:r>
            <w:proofErr w:type="spellEnd"/>
            <w:r w:rsidRPr="003E1FFD">
              <w:rPr>
                <w:b/>
                <w:i/>
                <w:sz w:val="24"/>
                <w:szCs w:val="24"/>
              </w:rPr>
              <w:t>-</w:t>
            </w:r>
            <w:r w:rsidRPr="003E1FF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1FFD">
              <w:rPr>
                <w:b/>
                <w:i/>
                <w:w w:val="95"/>
                <w:sz w:val="24"/>
                <w:szCs w:val="24"/>
              </w:rPr>
              <w:t>пирамидальный</w:t>
            </w:r>
            <w:proofErr w:type="spellEnd"/>
          </w:p>
        </w:tc>
      </w:tr>
    </w:tbl>
    <w:p w:rsidR="003E1FFD" w:rsidRPr="003E1FFD" w:rsidRDefault="003E1FFD" w:rsidP="003E1FF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E1FFD" w:rsidRPr="003E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C593F"/>
    <w:multiLevelType w:val="hybridMultilevel"/>
    <w:tmpl w:val="DFC2B5B4"/>
    <w:lvl w:ilvl="0" w:tplc="7D9414E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2D"/>
    <w:rsid w:val="0002370C"/>
    <w:rsid w:val="000B67BF"/>
    <w:rsid w:val="00116171"/>
    <w:rsid w:val="00116F5D"/>
    <w:rsid w:val="00131EA1"/>
    <w:rsid w:val="001F6C91"/>
    <w:rsid w:val="00210B11"/>
    <w:rsid w:val="0022580C"/>
    <w:rsid w:val="00245E2B"/>
    <w:rsid w:val="00264732"/>
    <w:rsid w:val="00304B8A"/>
    <w:rsid w:val="00316D3C"/>
    <w:rsid w:val="00317CB8"/>
    <w:rsid w:val="0035297E"/>
    <w:rsid w:val="00362D0D"/>
    <w:rsid w:val="00394BC9"/>
    <w:rsid w:val="003E1FFD"/>
    <w:rsid w:val="003F42BA"/>
    <w:rsid w:val="00401E42"/>
    <w:rsid w:val="00423007"/>
    <w:rsid w:val="004272A2"/>
    <w:rsid w:val="0044118D"/>
    <w:rsid w:val="00444112"/>
    <w:rsid w:val="004664BA"/>
    <w:rsid w:val="0047113F"/>
    <w:rsid w:val="004879DC"/>
    <w:rsid w:val="004F6701"/>
    <w:rsid w:val="00506093"/>
    <w:rsid w:val="00574666"/>
    <w:rsid w:val="005B7C18"/>
    <w:rsid w:val="005D4795"/>
    <w:rsid w:val="006070FE"/>
    <w:rsid w:val="0062536A"/>
    <w:rsid w:val="006F650F"/>
    <w:rsid w:val="00751C83"/>
    <w:rsid w:val="007976D6"/>
    <w:rsid w:val="007B1664"/>
    <w:rsid w:val="007B52F1"/>
    <w:rsid w:val="007F1504"/>
    <w:rsid w:val="007F665F"/>
    <w:rsid w:val="008C27AD"/>
    <w:rsid w:val="008D5F19"/>
    <w:rsid w:val="008E0E61"/>
    <w:rsid w:val="009A5D50"/>
    <w:rsid w:val="009D612D"/>
    <w:rsid w:val="00A621CE"/>
    <w:rsid w:val="00A639AD"/>
    <w:rsid w:val="00AE4858"/>
    <w:rsid w:val="00B04B4B"/>
    <w:rsid w:val="00B06BDA"/>
    <w:rsid w:val="00B707F2"/>
    <w:rsid w:val="00B709BB"/>
    <w:rsid w:val="00BD2A80"/>
    <w:rsid w:val="00BE62E3"/>
    <w:rsid w:val="00C04878"/>
    <w:rsid w:val="00C24B6F"/>
    <w:rsid w:val="00C335C2"/>
    <w:rsid w:val="00D058F7"/>
    <w:rsid w:val="00D26FB5"/>
    <w:rsid w:val="00D477F9"/>
    <w:rsid w:val="00D97913"/>
    <w:rsid w:val="00E01F4E"/>
    <w:rsid w:val="00E25E29"/>
    <w:rsid w:val="00E57244"/>
    <w:rsid w:val="00E7021A"/>
    <w:rsid w:val="00E82C2F"/>
    <w:rsid w:val="00E8755D"/>
    <w:rsid w:val="00E95C6C"/>
    <w:rsid w:val="00ED1C1D"/>
    <w:rsid w:val="00F0662D"/>
    <w:rsid w:val="00F265B7"/>
    <w:rsid w:val="00F322CD"/>
    <w:rsid w:val="00F456F9"/>
    <w:rsid w:val="00F75F32"/>
    <w:rsid w:val="00F7732D"/>
    <w:rsid w:val="00F92C64"/>
    <w:rsid w:val="00FB58D4"/>
    <w:rsid w:val="00F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4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0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B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67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4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0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B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6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TOGZHAN</dc:creator>
  <cp:keywords/>
  <dc:description/>
  <cp:lastModifiedBy>Пользователь Windows</cp:lastModifiedBy>
  <cp:revision>55</cp:revision>
  <dcterms:created xsi:type="dcterms:W3CDTF">2022-10-26T11:08:00Z</dcterms:created>
  <dcterms:modified xsi:type="dcterms:W3CDTF">2024-10-28T14:55:00Z</dcterms:modified>
</cp:coreProperties>
</file>