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D74" w:rsidRDefault="009C7D74" w:rsidP="009C7D74">
      <w:pPr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>4.  Глоссарий</w:t>
      </w:r>
    </w:p>
    <w:p w:rsidR="009C7D74" w:rsidRPr="00E63C66" w:rsidRDefault="009C7D74" w:rsidP="009C7D74">
      <w:pPr>
        <w:numPr>
          <w:ilvl w:val="0"/>
          <w:numId w:val="1"/>
        </w:numPr>
        <w:tabs>
          <w:tab w:val="left" w:pos="828"/>
          <w:tab w:val="left" w:pos="4788"/>
          <w:tab w:val="left" w:pos="8373"/>
          <w:tab w:val="left" w:pos="10732"/>
        </w:tabs>
        <w:spacing w:after="200" w:line="276" w:lineRule="auto"/>
        <w:jc w:val="both"/>
        <w:rPr>
          <w:color w:val="000000"/>
          <w:lang w:val="kk-KZ"/>
        </w:rPr>
      </w:pPr>
      <w:r w:rsidRPr="00E63C66">
        <w:rPr>
          <w:b/>
          <w:color w:val="000000"/>
          <w:position w:val="-6"/>
        </w:rPr>
        <w:object w:dxaOrig="285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8pt;height:18.6pt" o:ole="" fillcolor="window">
            <v:imagedata r:id="rId5" o:title=""/>
          </v:shape>
          <o:OLEObject Type="Embed" ProgID="Equation.3" ShapeID="_x0000_i1025" DrawAspect="Content" ObjectID="_1809504767" r:id="rId6"/>
        </w:object>
      </w:r>
      <w:r w:rsidRPr="00E63C66">
        <w:rPr>
          <w:b/>
          <w:color w:val="000000"/>
          <w:lang w:val="kk-KZ"/>
        </w:rPr>
        <w:t xml:space="preserve">   және    </w:t>
      </w:r>
      <w:r w:rsidRPr="00E63C66">
        <w:rPr>
          <w:b/>
          <w:color w:val="000000"/>
          <w:position w:val="-6"/>
        </w:rPr>
        <w:object w:dxaOrig="195" w:dyaOrig="345">
          <v:shape id="_x0000_i1026" type="#_x0000_t75" style="width:9.6pt;height:18pt" o:ole="" fillcolor="window">
            <v:imagedata r:id="rId7" o:title=""/>
          </v:shape>
          <o:OLEObject Type="Embed" ProgID="Equation.3" ShapeID="_x0000_i1026" DrawAspect="Content" ObjectID="_1809504768" r:id="rId8"/>
        </w:object>
      </w:r>
      <w:r w:rsidRPr="00E63C66">
        <w:rPr>
          <w:b/>
          <w:lang w:val="kk-KZ"/>
        </w:rPr>
        <w:t>векторларының  скалярлық  көбейтіндісі</w:t>
      </w:r>
      <w:r w:rsidRPr="00E63C66">
        <w:rPr>
          <w:lang w:val="kk-KZ"/>
        </w:rPr>
        <w:t xml:space="preserve">  -</w:t>
      </w:r>
      <w:r w:rsidRPr="00E63C66">
        <w:rPr>
          <w:color w:val="000000"/>
          <w:position w:val="-10"/>
        </w:rPr>
        <w:object w:dxaOrig="1455" w:dyaOrig="375">
          <v:shape id="_x0000_i1027" type="#_x0000_t75" style="width:73.2pt;height:18.6pt" o:ole="" fillcolor="window">
            <v:imagedata r:id="rId9" o:title=""/>
          </v:shape>
          <o:OLEObject Type="Embed" ProgID="Equation.3" ShapeID="_x0000_i1027" DrawAspect="Content" ObjectID="_1809504769" r:id="rId10"/>
        </w:object>
      </w:r>
    </w:p>
    <w:p w:rsidR="009C7D74" w:rsidRPr="00E63C66" w:rsidRDefault="009C7D74" w:rsidP="009C7D74">
      <w:pPr>
        <w:numPr>
          <w:ilvl w:val="0"/>
          <w:numId w:val="1"/>
        </w:numPr>
        <w:spacing w:after="200" w:line="360" w:lineRule="auto"/>
        <w:rPr>
          <w:color w:val="000000"/>
          <w:lang w:val="kk-KZ"/>
        </w:rPr>
      </w:pPr>
      <w:r w:rsidRPr="00E63C66">
        <w:rPr>
          <w:b/>
          <w:position w:val="-6"/>
        </w:rPr>
        <w:object w:dxaOrig="180" w:dyaOrig="255">
          <v:shape id="_x0000_i1028" type="#_x0000_t75" style="width:8.4pt;height:13.8pt" o:ole="">
            <v:imagedata r:id="rId11" o:title=""/>
          </v:shape>
          <o:OLEObject Type="Embed" ProgID="Equation.3" ShapeID="_x0000_i1028" DrawAspect="Content" ObjectID="_1809504770" r:id="rId12"/>
        </w:object>
      </w:r>
      <w:r w:rsidRPr="00E63C66">
        <w:rPr>
          <w:b/>
          <w:lang w:val="kk-KZ"/>
        </w:rPr>
        <w:t xml:space="preserve"> және  </w:t>
      </w:r>
      <w:r w:rsidRPr="00E63C66">
        <w:rPr>
          <w:b/>
          <w:position w:val="-6"/>
        </w:rPr>
        <w:object w:dxaOrig="180" w:dyaOrig="300">
          <v:shape id="_x0000_i1029" type="#_x0000_t75" style="width:8.4pt;height:14.4pt" o:ole="">
            <v:imagedata r:id="rId13" o:title=""/>
          </v:shape>
          <o:OLEObject Type="Embed" ProgID="Equation.3" ShapeID="_x0000_i1029" DrawAspect="Content" ObjectID="_1809504771" r:id="rId14"/>
        </w:object>
      </w:r>
      <w:r w:rsidRPr="00E63C66">
        <w:rPr>
          <w:b/>
          <w:lang w:val="kk-KZ"/>
        </w:rPr>
        <w:t xml:space="preserve"> векторларының перпендикулярлық шарты </w:t>
      </w:r>
      <w:r w:rsidRPr="00E63C66">
        <w:rPr>
          <w:lang w:val="kk-KZ"/>
        </w:rPr>
        <w:t xml:space="preserve">-  </w:t>
      </w:r>
      <w:r w:rsidRPr="00E63C66">
        <w:rPr>
          <w:position w:val="-6"/>
        </w:rPr>
        <w:object w:dxaOrig="795" w:dyaOrig="345">
          <v:shape id="_x0000_i1030" type="#_x0000_t75" style="width:39.6pt;height:18pt" o:ole="" fillcolor="window">
            <v:imagedata r:id="rId15" o:title=""/>
          </v:shape>
          <o:OLEObject Type="Embed" ProgID="Equation.3" ShapeID="_x0000_i1030" DrawAspect="Content" ObjectID="_1809504772" r:id="rId16"/>
        </w:object>
      </w:r>
    </w:p>
    <w:p w:rsidR="009C7D74" w:rsidRPr="00E63C66" w:rsidRDefault="009C7D74" w:rsidP="009C7D74">
      <w:pPr>
        <w:numPr>
          <w:ilvl w:val="0"/>
          <w:numId w:val="1"/>
        </w:numPr>
        <w:spacing w:after="200" w:line="276" w:lineRule="auto"/>
        <w:jc w:val="both"/>
        <w:rPr>
          <w:lang w:val="kk-KZ"/>
        </w:rPr>
      </w:pPr>
      <w:r w:rsidRPr="00E63C66">
        <w:rPr>
          <w:b/>
          <w:position w:val="-6"/>
        </w:rPr>
        <w:object w:dxaOrig="225" w:dyaOrig="300">
          <v:shape id="_x0000_i1031" type="#_x0000_t75" style="width:11.4pt;height:14.4pt" o:ole="" fillcolor="window">
            <v:imagedata r:id="rId17" o:title=""/>
          </v:shape>
          <o:OLEObject Type="Embed" ProgID="Equation.3" ShapeID="_x0000_i1031" DrawAspect="Content" ObjectID="_1809504773" r:id="rId18"/>
        </w:object>
      </w:r>
      <w:r w:rsidRPr="00E63C66">
        <w:rPr>
          <w:b/>
          <w:lang w:val="kk-KZ"/>
        </w:rPr>
        <w:t xml:space="preserve"> және </w:t>
      </w:r>
      <w:r w:rsidRPr="00E63C66">
        <w:rPr>
          <w:b/>
          <w:position w:val="-6"/>
        </w:rPr>
        <w:object w:dxaOrig="240" w:dyaOrig="375">
          <v:shape id="_x0000_i1032" type="#_x0000_t75" style="width:12.6pt;height:18.6pt" o:ole="" fillcolor="window">
            <v:imagedata r:id="rId19" o:title=""/>
          </v:shape>
          <o:OLEObject Type="Embed" ProgID="Equation.3" ShapeID="_x0000_i1032" DrawAspect="Content" ObjectID="_1809504774" r:id="rId20"/>
        </w:object>
      </w:r>
      <w:r w:rsidRPr="00E63C66">
        <w:rPr>
          <w:b/>
          <w:lang w:val="kk-KZ"/>
        </w:rPr>
        <w:t xml:space="preserve"> векторларының коллинеарлығының қажетті және жеткілікті шарты </w:t>
      </w:r>
      <w:r w:rsidRPr="00E63C66">
        <w:rPr>
          <w:lang w:val="kk-KZ"/>
        </w:rPr>
        <w:t xml:space="preserve">-  </w:t>
      </w:r>
      <w:r w:rsidRPr="00E63C66">
        <w:rPr>
          <w:position w:val="-6"/>
        </w:rPr>
        <w:object w:dxaOrig="1035" w:dyaOrig="375">
          <v:shape id="_x0000_i1033" type="#_x0000_t75" style="width:52.2pt;height:18.6pt" o:ole="" fillcolor="window">
            <v:imagedata r:id="rId21" o:title=""/>
          </v:shape>
          <o:OLEObject Type="Embed" ProgID="Equation.3" ShapeID="_x0000_i1033" DrawAspect="Content" ObjectID="_1809504775" r:id="rId22"/>
        </w:object>
      </w:r>
    </w:p>
    <w:p w:rsidR="009C7D74" w:rsidRPr="00E63C66" w:rsidRDefault="009C7D74" w:rsidP="009C7D74">
      <w:pPr>
        <w:numPr>
          <w:ilvl w:val="0"/>
          <w:numId w:val="1"/>
        </w:numPr>
        <w:spacing w:after="200" w:line="276" w:lineRule="auto"/>
        <w:jc w:val="both"/>
        <w:rPr>
          <w:b/>
          <w:lang w:val="kk-KZ"/>
        </w:rPr>
      </w:pPr>
      <w:r w:rsidRPr="00E63C66">
        <w:rPr>
          <w:b/>
          <w:color w:val="000000"/>
          <w:lang w:val="kk-KZ"/>
        </w:rPr>
        <w:t>Б</w:t>
      </w:r>
      <w:r w:rsidRPr="00E63C66">
        <w:rPr>
          <w:b/>
          <w:lang w:val="kk-KZ"/>
        </w:rPr>
        <w:t>ұрыштық коэффициент және б</w:t>
      </w:r>
      <w:r w:rsidRPr="00E63C66">
        <w:rPr>
          <w:b/>
          <w:color w:val="000000"/>
          <w:lang w:val="kk-KZ"/>
        </w:rPr>
        <w:t>ерілген</w:t>
      </w:r>
      <w:r w:rsidRPr="00E63C66">
        <w:rPr>
          <w:b/>
          <w:lang w:val="kk-KZ"/>
        </w:rPr>
        <w:t xml:space="preserve"> нүкте арқылы  өтетін түзудің теңдеуі -</w:t>
      </w:r>
    </w:p>
    <w:p w:rsidR="009C7D74" w:rsidRPr="00E63C66" w:rsidRDefault="009C7D74" w:rsidP="009C7D74">
      <w:pPr>
        <w:numPr>
          <w:ilvl w:val="0"/>
          <w:numId w:val="1"/>
        </w:numPr>
        <w:spacing w:after="200" w:line="276" w:lineRule="auto"/>
        <w:rPr>
          <w:lang w:val="kk-KZ"/>
        </w:rPr>
      </w:pPr>
      <w:r w:rsidRPr="00E63C66">
        <w:rPr>
          <w:position w:val="-12"/>
          <w:lang w:val="en-AU"/>
        </w:rPr>
        <w:object w:dxaOrig="1665" w:dyaOrig="420">
          <v:shape id="_x0000_i1034" type="#_x0000_t75" style="width:83.4pt;height:21pt" o:ole="" fillcolor="window">
            <v:imagedata r:id="rId23" o:title=""/>
          </v:shape>
          <o:OLEObject Type="Embed" ProgID="Equation.3" ShapeID="_x0000_i1034" DrawAspect="Content" ObjectID="_1809504776" r:id="rId24"/>
        </w:object>
      </w:r>
    </w:p>
    <w:p w:rsidR="009C7D74" w:rsidRPr="00E63C66" w:rsidRDefault="009C7D74" w:rsidP="009C7D74">
      <w:pPr>
        <w:numPr>
          <w:ilvl w:val="0"/>
          <w:numId w:val="1"/>
        </w:numPr>
        <w:spacing w:after="200" w:line="276" w:lineRule="auto"/>
        <w:jc w:val="both"/>
        <w:rPr>
          <w:lang w:val="kk-KZ"/>
        </w:rPr>
      </w:pPr>
      <w:r w:rsidRPr="00E63C66">
        <w:rPr>
          <w:b/>
          <w:position w:val="-10"/>
          <w:lang w:val="en-AU"/>
        </w:rPr>
        <w:object w:dxaOrig="855" w:dyaOrig="345">
          <v:shape id="_x0000_i1035" type="#_x0000_t75" style="width:42.6pt;height:18pt" o:ole="" fillcolor="window">
            <v:imagedata r:id="rId25" o:title=""/>
          </v:shape>
          <o:OLEObject Type="Embed" ProgID="Equation.3" ShapeID="_x0000_i1035" DrawAspect="Content" ObjectID="_1809504777" r:id="rId26"/>
        </w:object>
      </w:r>
      <w:r w:rsidRPr="00E63C66">
        <w:rPr>
          <w:b/>
          <w:lang w:val="kk-KZ"/>
        </w:rPr>
        <w:t xml:space="preserve">  және </w:t>
      </w:r>
      <w:r w:rsidRPr="00E63C66">
        <w:rPr>
          <w:b/>
          <w:position w:val="-10"/>
          <w:lang w:val="en-AU"/>
        </w:rPr>
        <w:object w:dxaOrig="1005" w:dyaOrig="345">
          <v:shape id="_x0000_i1036" type="#_x0000_t75" style="width:49.8pt;height:18pt" o:ole="" fillcolor="window">
            <v:imagedata r:id="rId27" o:title=""/>
          </v:shape>
          <o:OLEObject Type="Embed" ProgID="Equation.3" ShapeID="_x0000_i1036" DrawAspect="Content" ObjectID="_1809504778" r:id="rId28"/>
        </w:object>
      </w:r>
      <w:r w:rsidRPr="00E63C66">
        <w:rPr>
          <w:b/>
          <w:lang w:val="kk-KZ"/>
        </w:rPr>
        <w:t xml:space="preserve"> нүктелері арқылы өтетін түзудің теңдеуі   - </w:t>
      </w:r>
      <w:r w:rsidRPr="00E63C66">
        <w:rPr>
          <w:position w:val="-30"/>
          <w:lang w:val="en-AU"/>
        </w:rPr>
        <w:object w:dxaOrig="1515" w:dyaOrig="600">
          <v:shape id="_x0000_i1037" type="#_x0000_t75" style="width:75pt;height:30pt" o:ole="" fillcolor="window">
            <v:imagedata r:id="rId29" o:title=""/>
          </v:shape>
          <o:OLEObject Type="Embed" ProgID="Equation.3" ShapeID="_x0000_i1037" DrawAspect="Content" ObjectID="_1809504779" r:id="rId30"/>
        </w:object>
      </w:r>
    </w:p>
    <w:p w:rsidR="009C7D74" w:rsidRPr="00E63C66" w:rsidRDefault="009C7D74" w:rsidP="009C7D74">
      <w:pPr>
        <w:numPr>
          <w:ilvl w:val="0"/>
          <w:numId w:val="1"/>
        </w:numPr>
        <w:tabs>
          <w:tab w:val="left" w:pos="828"/>
          <w:tab w:val="left" w:pos="1260"/>
          <w:tab w:val="left" w:pos="8373"/>
          <w:tab w:val="left" w:pos="10732"/>
        </w:tabs>
        <w:spacing w:after="200" w:line="276" w:lineRule="auto"/>
        <w:rPr>
          <w:lang w:val="kk-KZ"/>
        </w:rPr>
      </w:pPr>
      <w:r w:rsidRPr="00E63C66">
        <w:rPr>
          <w:b/>
          <w:lang w:val="kk-KZ"/>
        </w:rPr>
        <w:t>Түзудің кесінді арқылы берілген теңдеуі</w:t>
      </w:r>
      <w:r w:rsidRPr="00E63C66">
        <w:rPr>
          <w:lang w:val="kk-KZ"/>
        </w:rPr>
        <w:t xml:space="preserve"> - </w:t>
      </w:r>
      <w:r w:rsidRPr="00E63C66">
        <w:rPr>
          <w:position w:val="-22"/>
        </w:rPr>
        <w:object w:dxaOrig="825" w:dyaOrig="555">
          <v:shape id="_x0000_i1038" type="#_x0000_t75" style="width:42pt;height:28.2pt" o:ole="" fillcolor="window">
            <v:imagedata r:id="rId31" o:title=""/>
          </v:shape>
          <o:OLEObject Type="Embed" ProgID="Equation.3" ShapeID="_x0000_i1038" DrawAspect="Content" ObjectID="_1809504780" r:id="rId32"/>
        </w:object>
      </w:r>
    </w:p>
    <w:p w:rsidR="009C7D74" w:rsidRDefault="009C7D74" w:rsidP="009C7D74">
      <w:pPr>
        <w:numPr>
          <w:ilvl w:val="0"/>
          <w:numId w:val="1"/>
        </w:numPr>
        <w:tabs>
          <w:tab w:val="left" w:pos="0"/>
          <w:tab w:val="left" w:pos="1260"/>
          <w:tab w:val="left" w:pos="8373"/>
          <w:tab w:val="left" w:pos="10732"/>
        </w:tabs>
        <w:spacing w:after="200" w:line="276" w:lineRule="auto"/>
        <w:jc w:val="both"/>
        <w:rPr>
          <w:lang w:val="kk-KZ"/>
        </w:rPr>
      </w:pPr>
      <w:r w:rsidRPr="006B19F5">
        <w:rPr>
          <w:b/>
          <w:color w:val="000000"/>
          <w:lang w:val="kk-KZ"/>
        </w:rPr>
        <w:t>Т</w:t>
      </w:r>
      <w:r w:rsidRPr="006B19F5">
        <w:rPr>
          <w:b/>
          <w:lang w:val="kk-KZ"/>
        </w:rPr>
        <w:t>үзудің жалпы теңдеуі</w:t>
      </w:r>
      <w:r w:rsidRPr="006B19F5">
        <w:rPr>
          <w:lang w:val="kk-KZ"/>
        </w:rPr>
        <w:t xml:space="preserve">   -  А</w:t>
      </w:r>
      <w:r w:rsidRPr="006B19F5">
        <w:rPr>
          <w:i/>
          <w:lang w:val="kk-KZ"/>
        </w:rPr>
        <w:t>x</w:t>
      </w:r>
      <w:r w:rsidRPr="006B19F5">
        <w:rPr>
          <w:lang w:val="kk-KZ"/>
        </w:rPr>
        <w:t>+В</w:t>
      </w:r>
      <w:r w:rsidRPr="006B19F5">
        <w:rPr>
          <w:i/>
          <w:lang w:val="kk-KZ"/>
        </w:rPr>
        <w:t>y</w:t>
      </w:r>
      <w:r w:rsidRPr="006B19F5">
        <w:rPr>
          <w:lang w:val="kk-KZ"/>
        </w:rPr>
        <w:t>+С=0</w:t>
      </w:r>
    </w:p>
    <w:p w:rsidR="009C7D74" w:rsidRPr="006B19F5" w:rsidRDefault="009C7D74" w:rsidP="009C7D74">
      <w:pPr>
        <w:numPr>
          <w:ilvl w:val="0"/>
          <w:numId w:val="1"/>
        </w:numPr>
        <w:tabs>
          <w:tab w:val="left" w:pos="828"/>
          <w:tab w:val="left" w:pos="1260"/>
          <w:tab w:val="left" w:pos="8373"/>
          <w:tab w:val="left" w:pos="10732"/>
        </w:tabs>
        <w:spacing w:after="200" w:line="276" w:lineRule="auto"/>
        <w:rPr>
          <w:color w:val="000000"/>
          <w:lang w:val="kk-KZ"/>
        </w:rPr>
      </w:pPr>
      <w:r w:rsidRPr="006B19F5">
        <w:rPr>
          <w:b/>
          <w:color w:val="000000"/>
          <w:lang w:val="kk-KZ"/>
        </w:rPr>
        <w:t xml:space="preserve">Егер түзу </w:t>
      </w:r>
      <w:r w:rsidRPr="006B19F5">
        <w:rPr>
          <w:b/>
          <w:color w:val="000000"/>
          <w:lang w:val="kk-KZ"/>
        </w:rPr>
        <w:object w:dxaOrig="1260" w:dyaOrig="375">
          <v:shape id="_x0000_i1039" type="#_x0000_t75" style="width:63.6pt;height:18.6pt" o:ole="" fillcolor="window">
            <v:imagedata r:id="rId33" o:title=""/>
          </v:shape>
          <o:OLEObject Type="Embed" ProgID="Equation.3" ShapeID="_x0000_i1039" DrawAspect="Content" ObjectID="_1809504781" r:id="rId34"/>
        </w:object>
      </w:r>
      <w:r w:rsidRPr="006B19F5">
        <w:rPr>
          <w:b/>
          <w:color w:val="000000"/>
          <w:lang w:val="kk-KZ"/>
        </w:rPr>
        <w:t xml:space="preserve"> векторының бағытымен </w:t>
      </w:r>
      <w:r w:rsidRPr="006B19F5">
        <w:rPr>
          <w:b/>
          <w:color w:val="000000"/>
          <w:lang w:val="kk-KZ"/>
        </w:rPr>
        <w:object w:dxaOrig="1080" w:dyaOrig="360">
          <v:shape id="_x0000_i1040" type="#_x0000_t75" style="width:54pt;height:18.6pt" o:ole="" fillcolor="window">
            <v:imagedata r:id="rId35" o:title=""/>
          </v:shape>
          <o:OLEObject Type="Embed" ProgID="Equation.3" ShapeID="_x0000_i1040" DrawAspect="Content" ObjectID="_1809504782" r:id="rId36"/>
        </w:object>
      </w:r>
      <w:r w:rsidRPr="006B19F5">
        <w:rPr>
          <w:b/>
          <w:color w:val="000000"/>
          <w:lang w:val="kk-KZ"/>
        </w:rPr>
        <w:t xml:space="preserve"> нүктесінен өтсе, онда оның</w:t>
      </w:r>
      <w:r w:rsidRPr="006B19F5">
        <w:rPr>
          <w:lang w:val="kk-KZ"/>
        </w:rPr>
        <w:t xml:space="preserve"> канондық теңдеуі </w:t>
      </w:r>
      <w:r>
        <w:rPr>
          <w:lang w:val="kk-KZ"/>
        </w:rPr>
        <w:t xml:space="preserve">   -  </w:t>
      </w:r>
      <w:r w:rsidRPr="006B19F5">
        <w:rPr>
          <w:position w:val="-28"/>
        </w:rPr>
        <w:object w:dxaOrig="2445" w:dyaOrig="660">
          <v:shape id="_x0000_i1041" type="#_x0000_t75" style="width:122.4pt;height:33.6pt" o:ole="" fillcolor="window">
            <v:imagedata r:id="rId37" o:title=""/>
          </v:shape>
          <o:OLEObject Type="Embed" ProgID="Equation.3" ShapeID="_x0000_i1041" DrawAspect="Content" ObjectID="_1809504783" r:id="rId38"/>
        </w:object>
      </w:r>
    </w:p>
    <w:p w:rsidR="009C7D74" w:rsidRPr="00E63C66" w:rsidRDefault="009C7D74" w:rsidP="009C7D74">
      <w:pPr>
        <w:numPr>
          <w:ilvl w:val="0"/>
          <w:numId w:val="1"/>
        </w:numPr>
        <w:tabs>
          <w:tab w:val="left" w:pos="828"/>
          <w:tab w:val="left" w:pos="1260"/>
          <w:tab w:val="left" w:pos="8373"/>
          <w:tab w:val="left" w:pos="10732"/>
        </w:tabs>
        <w:spacing w:after="200" w:line="276" w:lineRule="auto"/>
        <w:rPr>
          <w:color w:val="000000"/>
          <w:lang w:val="kk-KZ"/>
        </w:rPr>
      </w:pPr>
      <w:r>
        <w:rPr>
          <w:b/>
          <w:noProof/>
          <w:position w:val="-10"/>
        </w:rPr>
        <w:drawing>
          <wp:inline distT="0" distB="0" distL="0" distR="0">
            <wp:extent cx="723900" cy="2190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C66">
        <w:rPr>
          <w:b/>
          <w:lang w:val="kk-KZ"/>
        </w:rPr>
        <w:t xml:space="preserve"> және </w:t>
      </w:r>
      <w:r>
        <w:rPr>
          <w:b/>
          <w:noProof/>
          <w:position w:val="-10"/>
        </w:rPr>
        <w:drawing>
          <wp:inline distT="0" distB="0" distL="0" distR="0">
            <wp:extent cx="752475" cy="2190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C66">
        <w:rPr>
          <w:b/>
          <w:lang w:val="kk-KZ"/>
        </w:rPr>
        <w:t xml:space="preserve"> түзулерінің арасындағы бұрыштың тангенсі</w:t>
      </w:r>
      <w:r w:rsidRPr="00E63C66">
        <w:rPr>
          <w:lang w:val="kk-KZ"/>
        </w:rPr>
        <w:t xml:space="preserve"> -</w:t>
      </w:r>
      <w:r>
        <w:rPr>
          <w:noProof/>
          <w:position w:val="-30"/>
        </w:rPr>
        <w:drawing>
          <wp:inline distT="0" distB="0" distL="0" distR="0">
            <wp:extent cx="523875" cy="4381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C66">
        <w:rPr>
          <w:b/>
          <w:position w:val="-10"/>
        </w:rPr>
        <w:object w:dxaOrig="2280" w:dyaOrig="345">
          <v:shape id="_x0000_i1042" type="#_x0000_t75" style="width:114pt;height:18pt" o:ole="">
            <v:imagedata r:id="rId42" o:title=""/>
          </v:shape>
          <o:OLEObject Type="Embed" ProgID="Equation.3" ShapeID="_x0000_i1042" DrawAspect="Content" ObjectID="_1809504784" r:id="rId43"/>
        </w:object>
      </w:r>
      <w:r w:rsidRPr="00E63C66">
        <w:rPr>
          <w:b/>
          <w:position w:val="-10"/>
        </w:rPr>
        <w:object w:dxaOrig="2265" w:dyaOrig="345">
          <v:shape id="_x0000_i1043" type="#_x0000_t75" style="width:114pt;height:18pt" o:ole="">
            <v:imagedata r:id="rId44" o:title=""/>
          </v:shape>
          <o:OLEObject Type="Embed" ProgID="Equation.3" ShapeID="_x0000_i1043" DrawAspect="Content" ObjectID="_1809504785" r:id="rId45"/>
        </w:object>
      </w:r>
      <w:r w:rsidRPr="00E63C66">
        <w:rPr>
          <w:b/>
          <w:color w:val="000000"/>
          <w:lang w:val="kk-KZ"/>
        </w:rPr>
        <w:t>түзулерінің параллельдік шарты</w:t>
      </w:r>
      <w:r w:rsidRPr="00E63C66">
        <w:rPr>
          <w:color w:val="000000"/>
          <w:lang w:val="kk-KZ"/>
        </w:rPr>
        <w:t xml:space="preserve">  -    </w:t>
      </w:r>
      <w:r w:rsidRPr="00E63C66">
        <w:rPr>
          <w:position w:val="-30"/>
        </w:rPr>
        <w:object w:dxaOrig="885" w:dyaOrig="675">
          <v:shape id="_x0000_i1044" type="#_x0000_t75" style="width:43.8pt;height:33.6pt" o:ole="">
            <v:imagedata r:id="rId46" o:title=""/>
          </v:shape>
          <o:OLEObject Type="Embed" ProgID="Equation.3" ShapeID="_x0000_i1044" DrawAspect="Content" ObjectID="_1809504786" r:id="rId47"/>
        </w:object>
      </w:r>
    </w:p>
    <w:p w:rsidR="009C7D74" w:rsidRPr="00E63C66" w:rsidRDefault="009C7D74" w:rsidP="009C7D74">
      <w:pPr>
        <w:numPr>
          <w:ilvl w:val="0"/>
          <w:numId w:val="1"/>
        </w:numPr>
        <w:tabs>
          <w:tab w:val="left" w:pos="828"/>
          <w:tab w:val="left" w:pos="1260"/>
          <w:tab w:val="left" w:pos="8373"/>
          <w:tab w:val="left" w:pos="10732"/>
        </w:tabs>
        <w:spacing w:after="200" w:line="276" w:lineRule="auto"/>
        <w:rPr>
          <w:lang w:val="kk-KZ"/>
        </w:rPr>
      </w:pPr>
      <w:r w:rsidRPr="00E63C66">
        <w:rPr>
          <w:b/>
          <w:position w:val="-10"/>
        </w:rPr>
        <w:object w:dxaOrig="2280" w:dyaOrig="345">
          <v:shape id="_x0000_i1045" type="#_x0000_t75" style="width:114pt;height:18pt" o:ole="">
            <v:imagedata r:id="rId48" o:title=""/>
          </v:shape>
          <o:OLEObject Type="Embed" ProgID="Equation.3" ShapeID="_x0000_i1045" DrawAspect="Content" ObjectID="_1809504787" r:id="rId49"/>
        </w:object>
      </w:r>
      <w:r w:rsidRPr="00E63C66">
        <w:rPr>
          <w:b/>
          <w:position w:val="-10"/>
        </w:rPr>
        <w:object w:dxaOrig="2265" w:dyaOrig="345">
          <v:shape id="_x0000_i1046" type="#_x0000_t75" style="width:114pt;height:18pt" o:ole="">
            <v:imagedata r:id="rId50" o:title=""/>
          </v:shape>
          <o:OLEObject Type="Embed" ProgID="Equation.3" ShapeID="_x0000_i1046" DrawAspect="Content" ObjectID="_1809504788" r:id="rId51"/>
        </w:object>
      </w:r>
      <w:r w:rsidRPr="00E63C66">
        <w:rPr>
          <w:b/>
          <w:color w:val="000000"/>
          <w:lang w:val="kk-KZ"/>
        </w:rPr>
        <w:t>түзулерінің перпендикулярлық шарты</w:t>
      </w:r>
      <w:r w:rsidRPr="00E63C66">
        <w:rPr>
          <w:color w:val="000000"/>
          <w:lang w:val="kk-KZ"/>
        </w:rPr>
        <w:br/>
      </w:r>
      <w:r w:rsidRPr="00E63C66">
        <w:rPr>
          <w:position w:val="-10"/>
        </w:rPr>
        <w:object w:dxaOrig="1560" w:dyaOrig="345">
          <v:shape id="_x0000_i1047" type="#_x0000_t75" style="width:78pt;height:18pt" o:ole="">
            <v:imagedata r:id="rId52" o:title=""/>
          </v:shape>
          <o:OLEObject Type="Embed" ProgID="Equation.3" ShapeID="_x0000_i1047" DrawAspect="Content" ObjectID="_1809504789" r:id="rId53"/>
        </w:object>
      </w:r>
    </w:p>
    <w:p w:rsidR="009C7D74" w:rsidRPr="00E63C66" w:rsidRDefault="009C7D74" w:rsidP="009C7D74">
      <w:pPr>
        <w:numPr>
          <w:ilvl w:val="0"/>
          <w:numId w:val="1"/>
        </w:numPr>
        <w:tabs>
          <w:tab w:val="left" w:pos="828"/>
          <w:tab w:val="left" w:pos="1260"/>
          <w:tab w:val="left" w:pos="8373"/>
          <w:tab w:val="left" w:pos="10732"/>
        </w:tabs>
        <w:spacing w:after="200" w:line="276" w:lineRule="auto"/>
        <w:rPr>
          <w:lang w:val="kk-KZ"/>
        </w:rPr>
      </w:pPr>
      <w:r w:rsidRPr="00E63C66">
        <w:rPr>
          <w:b/>
          <w:lang w:val="kk-KZ"/>
        </w:rPr>
        <w:t>y=k</w:t>
      </w:r>
      <w:r w:rsidRPr="00E63C66">
        <w:rPr>
          <w:b/>
          <w:vertAlign w:val="subscript"/>
          <w:lang w:val="kk-KZ"/>
        </w:rPr>
        <w:t>1</w:t>
      </w:r>
      <w:r w:rsidRPr="00E63C66">
        <w:rPr>
          <w:b/>
          <w:lang w:val="kk-KZ"/>
        </w:rPr>
        <w:t>x+b</w:t>
      </w:r>
      <w:r w:rsidRPr="00E63C66">
        <w:rPr>
          <w:b/>
          <w:vertAlign w:val="subscript"/>
          <w:lang w:val="kk-KZ"/>
        </w:rPr>
        <w:t xml:space="preserve">1   </w:t>
      </w:r>
      <w:r w:rsidRPr="00E63C66">
        <w:rPr>
          <w:b/>
          <w:lang w:val="kk-KZ"/>
        </w:rPr>
        <w:t>және  y= k</w:t>
      </w:r>
      <w:r w:rsidRPr="00E63C66">
        <w:rPr>
          <w:b/>
          <w:vertAlign w:val="subscript"/>
          <w:lang w:val="kk-KZ"/>
        </w:rPr>
        <w:t>2</w:t>
      </w:r>
      <w:r w:rsidRPr="00E63C66">
        <w:rPr>
          <w:b/>
          <w:lang w:val="kk-KZ"/>
        </w:rPr>
        <w:t>x+b</w:t>
      </w:r>
      <w:r w:rsidRPr="00E63C66">
        <w:rPr>
          <w:b/>
          <w:vertAlign w:val="subscript"/>
          <w:lang w:val="kk-KZ"/>
        </w:rPr>
        <w:t>2</w:t>
      </w:r>
      <w:r w:rsidRPr="00E63C66">
        <w:rPr>
          <w:b/>
          <w:lang w:val="kk-KZ"/>
        </w:rPr>
        <w:t xml:space="preserve">   түзулерінің перпендикулярлық шарты</w:t>
      </w:r>
      <w:r w:rsidRPr="00E63C66">
        <w:rPr>
          <w:lang w:val="kk-KZ"/>
        </w:rPr>
        <w:t xml:space="preserve">  - </w:t>
      </w:r>
      <w:r w:rsidRPr="00E63C66">
        <w:rPr>
          <w:position w:val="-10"/>
        </w:rPr>
        <w:object w:dxaOrig="1005" w:dyaOrig="345">
          <v:shape id="_x0000_i1048" type="#_x0000_t75" style="width:49.8pt;height:18pt" o:ole="">
            <v:imagedata r:id="rId54" o:title=""/>
          </v:shape>
          <o:OLEObject Type="Embed" ProgID="Equation.3" ShapeID="_x0000_i1048" DrawAspect="Content" ObjectID="_1809504790" r:id="rId55"/>
        </w:object>
      </w:r>
    </w:p>
    <w:p w:rsidR="009C7D74" w:rsidRPr="00EC0C73" w:rsidRDefault="009C7D74" w:rsidP="009C7D74">
      <w:pPr>
        <w:numPr>
          <w:ilvl w:val="0"/>
          <w:numId w:val="1"/>
        </w:numPr>
        <w:tabs>
          <w:tab w:val="left" w:pos="828"/>
          <w:tab w:val="left" w:pos="1260"/>
          <w:tab w:val="left" w:pos="8373"/>
          <w:tab w:val="left" w:pos="10732"/>
        </w:tabs>
        <w:spacing w:after="200" w:line="276" w:lineRule="auto"/>
        <w:rPr>
          <w:lang w:val="kk-KZ"/>
        </w:rPr>
      </w:pPr>
      <w:r w:rsidRPr="00E63C66">
        <w:rPr>
          <w:b/>
          <w:lang w:val="kk-KZ"/>
        </w:rPr>
        <w:t>y=k</w:t>
      </w:r>
      <w:r w:rsidRPr="00E63C66">
        <w:rPr>
          <w:b/>
          <w:vertAlign w:val="subscript"/>
          <w:lang w:val="kk-KZ"/>
        </w:rPr>
        <w:t>1</w:t>
      </w:r>
      <w:r w:rsidRPr="00E63C66">
        <w:rPr>
          <w:b/>
          <w:lang w:val="kk-KZ"/>
        </w:rPr>
        <w:t>x+b</w:t>
      </w:r>
      <w:r w:rsidRPr="00E63C66">
        <w:rPr>
          <w:b/>
          <w:vertAlign w:val="subscript"/>
          <w:lang w:val="kk-KZ"/>
        </w:rPr>
        <w:t xml:space="preserve">1   </w:t>
      </w:r>
      <w:r w:rsidRPr="00E63C66">
        <w:rPr>
          <w:b/>
          <w:lang w:val="kk-KZ"/>
        </w:rPr>
        <w:t>және  y= k</w:t>
      </w:r>
      <w:r w:rsidRPr="00E63C66">
        <w:rPr>
          <w:b/>
          <w:vertAlign w:val="subscript"/>
          <w:lang w:val="kk-KZ"/>
        </w:rPr>
        <w:t>2</w:t>
      </w:r>
      <w:r w:rsidRPr="00E63C66">
        <w:rPr>
          <w:b/>
          <w:lang w:val="kk-KZ"/>
        </w:rPr>
        <w:t>x+b</w:t>
      </w:r>
      <w:r w:rsidRPr="00E63C66">
        <w:rPr>
          <w:b/>
          <w:vertAlign w:val="subscript"/>
          <w:lang w:val="kk-KZ"/>
        </w:rPr>
        <w:t>2</w:t>
      </w:r>
      <w:r w:rsidRPr="00E63C66">
        <w:rPr>
          <w:b/>
          <w:lang w:val="kk-KZ"/>
        </w:rPr>
        <w:t xml:space="preserve">   түзулерінің параллельдік шарты -</w:t>
      </w:r>
      <w:r w:rsidRPr="00E63C66">
        <w:rPr>
          <w:position w:val="-10"/>
        </w:rPr>
        <w:object w:dxaOrig="765" w:dyaOrig="345">
          <v:shape id="_x0000_i1049" type="#_x0000_t75" style="width:38.4pt;height:18pt" o:ole="">
            <v:imagedata r:id="rId56" o:title=""/>
          </v:shape>
          <o:OLEObject Type="Embed" ProgID="Equation.3" ShapeID="_x0000_i1049" DrawAspect="Content" ObjectID="_1809504791" r:id="rId57"/>
        </w:object>
      </w:r>
    </w:p>
    <w:p w:rsidR="009C7D74" w:rsidRPr="00E63C66" w:rsidRDefault="009C7D74" w:rsidP="009C7D74">
      <w:pPr>
        <w:tabs>
          <w:tab w:val="left" w:pos="828"/>
          <w:tab w:val="left" w:pos="1260"/>
          <w:tab w:val="left" w:pos="8373"/>
          <w:tab w:val="left" w:pos="10732"/>
        </w:tabs>
        <w:spacing w:after="200" w:line="276" w:lineRule="auto"/>
        <w:rPr>
          <w:lang w:val="kk-KZ"/>
        </w:rPr>
      </w:pPr>
    </w:p>
    <w:p w:rsidR="009C7D74" w:rsidRPr="00E63C66" w:rsidRDefault="009C7D74" w:rsidP="009C7D74">
      <w:pPr>
        <w:numPr>
          <w:ilvl w:val="0"/>
          <w:numId w:val="1"/>
        </w:numPr>
        <w:tabs>
          <w:tab w:val="left" w:pos="828"/>
          <w:tab w:val="left" w:pos="1260"/>
          <w:tab w:val="left" w:pos="8373"/>
          <w:tab w:val="left" w:pos="10732"/>
        </w:tabs>
        <w:spacing w:after="200" w:line="276" w:lineRule="auto"/>
        <w:rPr>
          <w:noProof/>
          <w:position w:val="-12"/>
          <w:lang w:val="kk-KZ"/>
        </w:rPr>
      </w:pPr>
      <w:r w:rsidRPr="00E63C66">
        <w:rPr>
          <w:b/>
          <w:lang w:val="kk-KZ"/>
        </w:rPr>
        <w:t>M</w:t>
      </w:r>
      <w:r>
        <w:rPr>
          <w:b/>
          <w:noProof/>
          <w:position w:val="-12"/>
        </w:rPr>
        <w:drawing>
          <wp:inline distT="0" distB="0" distL="0" distR="0">
            <wp:extent cx="723900" cy="228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C66">
        <w:rPr>
          <w:b/>
          <w:lang w:val="kk-KZ"/>
        </w:rPr>
        <w:t xml:space="preserve"> нүктесінен өтіп, </w:t>
      </w:r>
      <w:r>
        <w:rPr>
          <w:b/>
          <w:noProof/>
          <w:position w:val="-10"/>
        </w:rPr>
        <w:drawing>
          <wp:inline distT="0" distB="0" distL="0" distR="0">
            <wp:extent cx="828675" cy="2000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C66">
        <w:rPr>
          <w:b/>
          <w:lang w:val="kk-KZ"/>
        </w:rPr>
        <w:t xml:space="preserve"> векторына перпендикуляр болатын жазықтықтың теңдеуі</w:t>
      </w:r>
      <w:r w:rsidRPr="00E63C66">
        <w:rPr>
          <w:lang w:val="kk-KZ"/>
        </w:rPr>
        <w:t xml:space="preserve">   - </w:t>
      </w:r>
      <w:r>
        <w:rPr>
          <w:noProof/>
          <w:position w:val="-12"/>
        </w:rPr>
        <w:drawing>
          <wp:inline distT="0" distB="0" distL="0" distR="0">
            <wp:extent cx="2352675" cy="2286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D74" w:rsidRPr="00E63C66" w:rsidRDefault="009C7D74" w:rsidP="009C7D74">
      <w:pPr>
        <w:numPr>
          <w:ilvl w:val="0"/>
          <w:numId w:val="1"/>
        </w:numPr>
        <w:tabs>
          <w:tab w:val="left" w:pos="828"/>
          <w:tab w:val="left" w:pos="1260"/>
          <w:tab w:val="left" w:pos="8373"/>
          <w:tab w:val="left" w:pos="10732"/>
        </w:tabs>
        <w:spacing w:after="200" w:line="276" w:lineRule="auto"/>
        <w:rPr>
          <w:iCs/>
          <w:lang w:val="kk-KZ"/>
        </w:rPr>
      </w:pPr>
      <w:r w:rsidRPr="00E63C66">
        <w:rPr>
          <w:b/>
          <w:iCs/>
          <w:position w:val="-10"/>
        </w:rPr>
        <w:object w:dxaOrig="2400" w:dyaOrig="345">
          <v:shape id="_x0000_i1050" type="#_x0000_t75" style="width:120pt;height:18pt" o:ole="">
            <v:imagedata r:id="rId61" o:title=""/>
          </v:shape>
          <o:OLEObject Type="Embed" ProgID="Equation.3" ShapeID="_x0000_i1050" DrawAspect="Content" ObjectID="_1809504792" r:id="rId62"/>
        </w:object>
      </w:r>
      <w:r w:rsidRPr="00E63C66">
        <w:rPr>
          <w:b/>
          <w:iCs/>
          <w:lang w:val="kk-KZ"/>
        </w:rPr>
        <w:t xml:space="preserve"> және </w:t>
      </w:r>
      <w:r w:rsidRPr="00E63C66">
        <w:rPr>
          <w:b/>
          <w:iCs/>
          <w:position w:val="-10"/>
        </w:rPr>
        <w:object w:dxaOrig="2520" w:dyaOrig="345">
          <v:shape id="_x0000_i1051" type="#_x0000_t75" style="width:126pt;height:18pt" o:ole="">
            <v:imagedata r:id="rId63" o:title=""/>
          </v:shape>
          <o:OLEObject Type="Embed" ProgID="Equation.3" ShapeID="_x0000_i1051" DrawAspect="Content" ObjectID="_1809504793" r:id="rId64"/>
        </w:object>
      </w:r>
      <w:r w:rsidRPr="00E63C66">
        <w:rPr>
          <w:b/>
          <w:iCs/>
          <w:lang w:val="kk-KZ"/>
        </w:rPr>
        <w:t xml:space="preserve"> жазықтықтырының параллельдік шарты           - </w:t>
      </w:r>
      <w:r w:rsidRPr="00E63C66">
        <w:rPr>
          <w:iCs/>
          <w:position w:val="-8"/>
          <w:lang w:val="en-US"/>
        </w:rPr>
        <w:object w:dxaOrig="165" w:dyaOrig="255">
          <v:shape id="_x0000_i1052" type="#_x0000_t75" style="width:8.4pt;height:13.8pt" o:ole="">
            <v:imagedata r:id="rId65" o:title=""/>
          </v:shape>
          <o:OLEObject Type="Embed" ProgID="Equation.3" ShapeID="_x0000_i1052" DrawAspect="Content" ObjectID="_1809504794" r:id="rId66"/>
        </w:object>
      </w:r>
      <w:r w:rsidRPr="00E63C66">
        <w:rPr>
          <w:iCs/>
          <w:position w:val="-30"/>
          <w:lang w:val="en-US"/>
        </w:rPr>
        <w:object w:dxaOrig="1455" w:dyaOrig="675">
          <v:shape id="_x0000_i1053" type="#_x0000_t75" style="width:73.2pt;height:33.6pt" o:ole="">
            <v:imagedata r:id="rId67" o:title=""/>
          </v:shape>
          <o:OLEObject Type="Embed" ProgID="Equation.3" ShapeID="_x0000_i1053" DrawAspect="Content" ObjectID="_1809504795" r:id="rId68"/>
        </w:object>
      </w:r>
    </w:p>
    <w:p w:rsidR="009C7D74" w:rsidRPr="00E63C66" w:rsidRDefault="009C7D74" w:rsidP="009C7D74">
      <w:pPr>
        <w:numPr>
          <w:ilvl w:val="0"/>
          <w:numId w:val="1"/>
        </w:numPr>
        <w:tabs>
          <w:tab w:val="left" w:pos="828"/>
          <w:tab w:val="left" w:pos="1260"/>
          <w:tab w:val="left" w:pos="8373"/>
          <w:tab w:val="left" w:pos="10732"/>
        </w:tabs>
        <w:spacing w:after="200" w:line="276" w:lineRule="auto"/>
        <w:rPr>
          <w:iCs/>
          <w:lang w:val="kk-KZ"/>
        </w:rPr>
      </w:pPr>
      <w:r w:rsidRPr="00E63C66">
        <w:rPr>
          <w:b/>
          <w:iCs/>
          <w:position w:val="-10"/>
        </w:rPr>
        <w:object w:dxaOrig="2400" w:dyaOrig="345">
          <v:shape id="_x0000_i1054" type="#_x0000_t75" style="width:120pt;height:18pt" o:ole="">
            <v:imagedata r:id="rId61" o:title=""/>
          </v:shape>
          <o:OLEObject Type="Embed" ProgID="Equation.3" ShapeID="_x0000_i1054" DrawAspect="Content" ObjectID="_1809504796" r:id="rId69"/>
        </w:object>
      </w:r>
      <w:r w:rsidRPr="00E63C66">
        <w:rPr>
          <w:b/>
          <w:iCs/>
          <w:lang w:val="kk-KZ"/>
        </w:rPr>
        <w:t xml:space="preserve"> және </w:t>
      </w:r>
      <w:r w:rsidRPr="00E63C66">
        <w:rPr>
          <w:b/>
          <w:iCs/>
          <w:position w:val="-10"/>
        </w:rPr>
        <w:object w:dxaOrig="2520" w:dyaOrig="345">
          <v:shape id="_x0000_i1055" type="#_x0000_t75" style="width:126pt;height:18pt" o:ole="">
            <v:imagedata r:id="rId63" o:title=""/>
          </v:shape>
          <o:OLEObject Type="Embed" ProgID="Equation.3" ShapeID="_x0000_i1055" DrawAspect="Content" ObjectID="_1809504797" r:id="rId70"/>
        </w:object>
      </w:r>
      <w:r w:rsidRPr="00E63C66">
        <w:rPr>
          <w:b/>
          <w:iCs/>
          <w:lang w:val="kk-KZ"/>
        </w:rPr>
        <w:t xml:space="preserve"> жазықтықтырының перпендикулярлық шарты      -   </w:t>
      </w:r>
      <w:r w:rsidRPr="00E63C66">
        <w:rPr>
          <w:iCs/>
          <w:position w:val="-10"/>
          <w:lang w:val="en-US"/>
        </w:rPr>
        <w:object w:dxaOrig="2295" w:dyaOrig="345">
          <v:shape id="_x0000_i1056" type="#_x0000_t75" style="width:114.6pt;height:18pt" o:ole="">
            <v:imagedata r:id="rId71" o:title=""/>
          </v:shape>
          <o:OLEObject Type="Embed" ProgID="Equation.3" ShapeID="_x0000_i1056" DrawAspect="Content" ObjectID="_1809504798" r:id="rId72"/>
        </w:object>
      </w:r>
    </w:p>
    <w:p w:rsidR="009C7D74" w:rsidRPr="00E63C66" w:rsidRDefault="009C7D74" w:rsidP="009C7D74">
      <w:pPr>
        <w:numPr>
          <w:ilvl w:val="0"/>
          <w:numId w:val="1"/>
        </w:numPr>
        <w:tabs>
          <w:tab w:val="left" w:pos="828"/>
          <w:tab w:val="left" w:pos="1260"/>
          <w:tab w:val="left" w:pos="8373"/>
          <w:tab w:val="left" w:pos="10732"/>
        </w:tabs>
        <w:spacing w:after="200" w:line="276" w:lineRule="auto"/>
        <w:rPr>
          <w:lang w:val="kk-KZ"/>
        </w:rPr>
      </w:pPr>
      <w:r w:rsidRPr="00E63C66">
        <w:rPr>
          <w:b/>
          <w:lang w:val="kk-KZ"/>
        </w:rPr>
        <w:t>Эллипстің   канондық  теңдеуі</w:t>
      </w:r>
      <w:r w:rsidRPr="00E63C66">
        <w:rPr>
          <w:lang w:val="kk-KZ"/>
        </w:rPr>
        <w:t xml:space="preserve"> - </w:t>
      </w:r>
      <w:r w:rsidRPr="00E63C66">
        <w:rPr>
          <w:position w:val="-24"/>
        </w:rPr>
        <w:object w:dxaOrig="1215" w:dyaOrig="660">
          <v:shape id="_x0000_i1057" type="#_x0000_t75" style="width:60.6pt;height:33.6pt" o:ole="" fillcolor="window">
            <v:imagedata r:id="rId73" o:title=""/>
          </v:shape>
          <o:OLEObject Type="Embed" ProgID="Equation.3" ShapeID="_x0000_i1057" DrawAspect="Content" ObjectID="_1809504799" r:id="rId74"/>
        </w:object>
      </w:r>
    </w:p>
    <w:p w:rsidR="009C7D74" w:rsidRPr="00E63C66" w:rsidRDefault="009C7D74" w:rsidP="009C7D74">
      <w:pPr>
        <w:numPr>
          <w:ilvl w:val="0"/>
          <w:numId w:val="1"/>
        </w:numPr>
        <w:tabs>
          <w:tab w:val="left" w:pos="828"/>
          <w:tab w:val="left" w:pos="1260"/>
          <w:tab w:val="left" w:pos="8373"/>
          <w:tab w:val="left" w:pos="10732"/>
        </w:tabs>
        <w:spacing w:after="200" w:line="276" w:lineRule="auto"/>
        <w:rPr>
          <w:lang w:val="kk-KZ"/>
        </w:rPr>
      </w:pPr>
      <w:r w:rsidRPr="00E63C66">
        <w:rPr>
          <w:b/>
          <w:lang w:val="kk-KZ"/>
        </w:rPr>
        <w:t>Гиперболаның   канондық   теңдеуі</w:t>
      </w:r>
      <w:r w:rsidRPr="00E63C66">
        <w:rPr>
          <w:lang w:val="kk-KZ"/>
        </w:rPr>
        <w:t xml:space="preserve">  -  </w:t>
      </w:r>
      <w:r w:rsidRPr="00E63C66">
        <w:rPr>
          <w:position w:val="-24"/>
        </w:rPr>
        <w:object w:dxaOrig="1215" w:dyaOrig="660">
          <v:shape id="_x0000_i1058" type="#_x0000_t75" style="width:60.6pt;height:33.6pt" o:ole="" fillcolor="window">
            <v:imagedata r:id="rId75" o:title=""/>
          </v:shape>
          <o:OLEObject Type="Embed" ProgID="Equation.3" ShapeID="_x0000_i1058" DrawAspect="Content" ObjectID="_1809504800" r:id="rId76"/>
        </w:object>
      </w:r>
    </w:p>
    <w:p w:rsidR="009C7D74" w:rsidRPr="00E63C66" w:rsidRDefault="009C7D74" w:rsidP="009C7D74">
      <w:pPr>
        <w:numPr>
          <w:ilvl w:val="0"/>
          <w:numId w:val="1"/>
        </w:numPr>
        <w:tabs>
          <w:tab w:val="left" w:pos="828"/>
          <w:tab w:val="left" w:pos="1260"/>
          <w:tab w:val="left" w:pos="8373"/>
          <w:tab w:val="left" w:pos="10732"/>
        </w:tabs>
        <w:spacing w:after="200" w:line="276" w:lineRule="auto"/>
        <w:rPr>
          <w:lang w:val="kk-KZ"/>
        </w:rPr>
      </w:pPr>
      <w:r w:rsidRPr="00E63C66">
        <w:rPr>
          <w:b/>
          <w:color w:val="000000"/>
          <w:lang w:val="kk-KZ"/>
        </w:rPr>
        <w:t>П</w:t>
      </w:r>
      <w:r w:rsidRPr="00E63C66">
        <w:rPr>
          <w:b/>
          <w:lang w:val="kk-KZ"/>
        </w:rPr>
        <w:t>араболаның   канондық теңдеуі</w:t>
      </w:r>
      <w:r w:rsidRPr="00E63C66">
        <w:rPr>
          <w:lang w:val="kk-KZ"/>
        </w:rPr>
        <w:t xml:space="preserve"> - </w:t>
      </w:r>
      <w:r w:rsidRPr="00E63C66">
        <w:rPr>
          <w:position w:val="-10"/>
          <w:lang w:val="kk-KZ"/>
        </w:rPr>
        <w:object w:dxaOrig="945" w:dyaOrig="360">
          <v:shape id="_x0000_i1059" type="#_x0000_t75" style="width:46.8pt;height:18.6pt" o:ole="">
            <v:imagedata r:id="rId77" o:title=""/>
          </v:shape>
          <o:OLEObject Type="Embed" ProgID="Equation.3" ShapeID="_x0000_i1059" DrawAspect="Content" ObjectID="_1809504801" r:id="rId78"/>
        </w:object>
      </w:r>
    </w:p>
    <w:p w:rsidR="009C7D74" w:rsidRPr="00F33BCD" w:rsidRDefault="009C7D74" w:rsidP="009C7D74">
      <w:pPr>
        <w:numPr>
          <w:ilvl w:val="0"/>
          <w:numId w:val="1"/>
        </w:numPr>
        <w:tabs>
          <w:tab w:val="left" w:pos="828"/>
          <w:tab w:val="left" w:pos="1260"/>
          <w:tab w:val="left" w:pos="8373"/>
          <w:tab w:val="left" w:pos="10732"/>
        </w:tabs>
        <w:spacing w:after="200" w:line="276" w:lineRule="auto"/>
        <w:rPr>
          <w:lang w:val="kk-KZ"/>
        </w:rPr>
      </w:pPr>
      <w:r w:rsidRPr="00F33BCD">
        <w:rPr>
          <w:b/>
          <w:lang w:val="kk-KZ"/>
        </w:rPr>
        <w:t>Біртекті сызықты теңдеулер жүйесі</w:t>
      </w:r>
      <w:r w:rsidRPr="00F33BCD">
        <w:rPr>
          <w:lang w:val="kk-KZ"/>
        </w:rPr>
        <w:t xml:space="preserve"> -  жүйенің барлық теңдеулерінің бос мүшелері нөлге тең болса</w:t>
      </w:r>
    </w:p>
    <w:p w:rsidR="009C7D74" w:rsidRPr="00F33BCD" w:rsidRDefault="009C7D74" w:rsidP="009C7D74">
      <w:pPr>
        <w:numPr>
          <w:ilvl w:val="0"/>
          <w:numId w:val="1"/>
        </w:numPr>
        <w:tabs>
          <w:tab w:val="left" w:pos="828"/>
          <w:tab w:val="left" w:pos="1260"/>
          <w:tab w:val="left" w:pos="8373"/>
          <w:tab w:val="left" w:pos="10732"/>
        </w:tabs>
        <w:spacing w:after="200" w:line="276" w:lineRule="auto"/>
        <w:rPr>
          <w:lang w:val="kk-KZ"/>
        </w:rPr>
      </w:pPr>
      <w:r w:rsidRPr="00F33BCD">
        <w:rPr>
          <w:b/>
          <w:color w:val="000000"/>
          <w:lang w:val="kk-KZ"/>
        </w:rPr>
        <w:t>Сы</w:t>
      </w:r>
      <w:r w:rsidRPr="00F33BCD">
        <w:rPr>
          <w:b/>
          <w:lang w:val="kk-KZ"/>
        </w:rPr>
        <w:t>зықты теңдеулер жүйесі біртекті емес</w:t>
      </w:r>
      <w:r w:rsidRPr="00F33BCD">
        <w:rPr>
          <w:lang w:val="kk-KZ"/>
        </w:rPr>
        <w:t xml:space="preserve"> -  ең болмағанда нөлге тең емес бір бос мүшесі болса                   </w:t>
      </w:r>
    </w:p>
    <w:p w:rsidR="009C7D74" w:rsidRPr="00F33BCD" w:rsidRDefault="009C7D74" w:rsidP="009C7D74">
      <w:pPr>
        <w:numPr>
          <w:ilvl w:val="0"/>
          <w:numId w:val="1"/>
        </w:numPr>
        <w:tabs>
          <w:tab w:val="left" w:pos="828"/>
          <w:tab w:val="left" w:pos="1260"/>
          <w:tab w:val="left" w:pos="8373"/>
          <w:tab w:val="left" w:pos="10732"/>
        </w:tabs>
        <w:spacing w:after="200" w:line="276" w:lineRule="auto"/>
        <w:rPr>
          <w:lang w:val="kk-KZ"/>
        </w:rPr>
      </w:pPr>
      <w:r w:rsidRPr="00F33BCD">
        <w:rPr>
          <w:b/>
          <w:color w:val="000000"/>
          <w:lang w:val="kk-KZ"/>
        </w:rPr>
        <w:t>Сызықты теңдеулер жүйесі анықталған</w:t>
      </w:r>
      <w:r w:rsidRPr="00F33BCD">
        <w:rPr>
          <w:color w:val="000000"/>
          <w:lang w:val="kk-KZ"/>
        </w:rPr>
        <w:t xml:space="preserve"> -  бір шешімі бар</w:t>
      </w:r>
      <w:r w:rsidRPr="00F33BCD">
        <w:rPr>
          <w:lang w:val="kk-KZ"/>
        </w:rPr>
        <w:t xml:space="preserve"> болса</w:t>
      </w:r>
    </w:p>
    <w:p w:rsidR="009C7D74" w:rsidRPr="00F33BCD" w:rsidRDefault="009C7D74" w:rsidP="009C7D74">
      <w:pPr>
        <w:numPr>
          <w:ilvl w:val="0"/>
          <w:numId w:val="1"/>
        </w:numPr>
        <w:tabs>
          <w:tab w:val="left" w:pos="828"/>
          <w:tab w:val="left" w:pos="1260"/>
          <w:tab w:val="left" w:pos="8373"/>
          <w:tab w:val="left" w:pos="10732"/>
        </w:tabs>
        <w:spacing w:after="200" w:line="276" w:lineRule="auto"/>
        <w:rPr>
          <w:lang w:val="kk-KZ"/>
        </w:rPr>
      </w:pPr>
      <w:r w:rsidRPr="00F33BCD">
        <w:rPr>
          <w:b/>
          <w:color w:val="000000"/>
          <w:lang w:val="kk-KZ"/>
        </w:rPr>
        <w:t>Сызықты теңдеулер жүйесі анықталмаған</w:t>
      </w:r>
      <w:r w:rsidRPr="00F33BCD">
        <w:rPr>
          <w:color w:val="000000"/>
          <w:lang w:val="kk-KZ"/>
        </w:rPr>
        <w:t xml:space="preserve">-  шексіз көп шешімі бар </w:t>
      </w:r>
      <w:r w:rsidRPr="00F33BCD">
        <w:rPr>
          <w:lang w:val="kk-KZ"/>
        </w:rPr>
        <w:t>болса</w:t>
      </w:r>
    </w:p>
    <w:p w:rsidR="009C7D74" w:rsidRPr="00F33BCD" w:rsidRDefault="009C7D74" w:rsidP="009C7D74">
      <w:pPr>
        <w:numPr>
          <w:ilvl w:val="0"/>
          <w:numId w:val="1"/>
        </w:numPr>
        <w:tabs>
          <w:tab w:val="left" w:pos="828"/>
          <w:tab w:val="left" w:pos="1260"/>
          <w:tab w:val="left" w:pos="8373"/>
          <w:tab w:val="left" w:pos="10732"/>
        </w:tabs>
        <w:spacing w:after="200" w:line="276" w:lineRule="auto"/>
        <w:rPr>
          <w:lang w:val="kk-KZ"/>
        </w:rPr>
      </w:pPr>
      <w:r w:rsidRPr="00F33BCD">
        <w:rPr>
          <w:b/>
          <w:lang w:val="kk-KZ"/>
        </w:rPr>
        <w:t>Сызықты теңдеулер жүйесі үйлесімді</w:t>
      </w:r>
      <w:r w:rsidRPr="00F33BCD">
        <w:rPr>
          <w:lang w:val="kk-KZ"/>
        </w:rPr>
        <w:t xml:space="preserve"> - ең болмағанда бір шешімі бар болcа</w:t>
      </w:r>
    </w:p>
    <w:p w:rsidR="009C7D74" w:rsidRPr="00F33BCD" w:rsidRDefault="009C7D74" w:rsidP="009C7D74">
      <w:pPr>
        <w:numPr>
          <w:ilvl w:val="0"/>
          <w:numId w:val="1"/>
        </w:numPr>
        <w:tabs>
          <w:tab w:val="left" w:pos="828"/>
          <w:tab w:val="left" w:pos="1260"/>
          <w:tab w:val="left" w:pos="8373"/>
          <w:tab w:val="left" w:pos="10732"/>
        </w:tabs>
        <w:spacing w:after="200" w:line="276" w:lineRule="auto"/>
        <w:rPr>
          <w:lang w:val="kk-KZ"/>
        </w:rPr>
      </w:pPr>
      <w:r w:rsidRPr="00F33BCD">
        <w:rPr>
          <w:b/>
          <w:lang w:val="kk-KZ"/>
        </w:rPr>
        <w:t>Сызықты теңдеулер жүйесінің үйлесімді болуының қажетті және жеткілікті шарты</w:t>
      </w:r>
      <w:r w:rsidRPr="00F33BCD">
        <w:rPr>
          <w:lang w:val="kk-KZ"/>
        </w:rPr>
        <w:t xml:space="preserve"> (Кронекер-Капелли теоремасы) -  r(A) = r(</w:t>
      </w:r>
      <w:r w:rsidRPr="00F33BCD">
        <w:rPr>
          <w:position w:val="-4"/>
          <w:lang w:val="en-US"/>
        </w:rPr>
        <w:object w:dxaOrig="240" w:dyaOrig="315">
          <v:shape id="_x0000_i1060" type="#_x0000_t75" style="width:12.6pt;height:15.6pt" o:ole="">
            <v:imagedata r:id="rId79" o:title=""/>
          </v:shape>
          <o:OLEObject Type="Embed" ProgID="Equation.3" ShapeID="_x0000_i1060" DrawAspect="Content" ObjectID="_1809504802" r:id="rId80"/>
        </w:object>
      </w:r>
      <w:r w:rsidRPr="00F33BCD">
        <w:rPr>
          <w:lang w:val="kk-KZ"/>
        </w:rPr>
        <w:t xml:space="preserve">) </w:t>
      </w:r>
    </w:p>
    <w:p w:rsidR="009C7D74" w:rsidRPr="00F33BCD" w:rsidRDefault="009C7D74" w:rsidP="009C7D74">
      <w:pPr>
        <w:numPr>
          <w:ilvl w:val="0"/>
          <w:numId w:val="1"/>
        </w:numPr>
        <w:tabs>
          <w:tab w:val="left" w:pos="828"/>
          <w:tab w:val="left" w:pos="1260"/>
          <w:tab w:val="left" w:pos="8373"/>
          <w:tab w:val="left" w:pos="10732"/>
        </w:tabs>
        <w:spacing w:after="200" w:line="276" w:lineRule="auto"/>
        <w:rPr>
          <w:b/>
          <w:sz w:val="20"/>
          <w:szCs w:val="28"/>
          <w:lang w:val="kk-KZ" w:eastAsia="ko-KR"/>
        </w:rPr>
      </w:pPr>
      <w:r w:rsidRPr="00F33BCD">
        <w:rPr>
          <w:b/>
          <w:lang w:val="kk-KZ"/>
        </w:rPr>
        <w:t>n белгісізді біртекті сызықты теңдеулер жүйесінің нөлден ерекше шешімдері болады</w:t>
      </w:r>
      <w:r w:rsidRPr="00F33BCD">
        <w:rPr>
          <w:lang w:val="kk-KZ"/>
        </w:rPr>
        <w:t xml:space="preserve">, егер   r(A) &lt; n                            </w:t>
      </w:r>
    </w:p>
    <w:p w:rsidR="009C7D74" w:rsidRPr="00C17F51" w:rsidRDefault="009C7D74" w:rsidP="009C7D74">
      <w:pPr>
        <w:numPr>
          <w:ilvl w:val="0"/>
          <w:numId w:val="1"/>
        </w:numPr>
        <w:spacing w:after="200" w:line="276" w:lineRule="auto"/>
        <w:rPr>
          <w:bCs/>
          <w:lang w:val="kk-KZ"/>
        </w:rPr>
      </w:pPr>
      <w:r w:rsidRPr="00C17F51">
        <w:rPr>
          <w:bCs/>
          <w:position w:val="-4"/>
        </w:rPr>
        <w:object w:dxaOrig="660" w:dyaOrig="255">
          <v:shape id="_x0000_i1061" type="#_x0000_t75" style="width:33.6pt;height:13.8pt" o:ole="">
            <v:imagedata r:id="rId81" o:title=""/>
          </v:shape>
          <o:OLEObject Type="Embed" ProgID="Equation.3" ShapeID="_x0000_i1061" DrawAspect="Content" ObjectID="_1809504803" r:id="rId82"/>
        </w:object>
      </w:r>
      <w:r w:rsidRPr="00C17F51">
        <w:rPr>
          <w:bCs/>
          <w:lang w:val="kk-KZ"/>
        </w:rPr>
        <w:t xml:space="preserve"> -  А және В жиындарының кемінде біреуінде жатқан элементтерінен құрылған жиын;</w:t>
      </w:r>
    </w:p>
    <w:p w:rsidR="009C7D74" w:rsidRPr="00C17F51" w:rsidRDefault="009C7D74" w:rsidP="009C7D74">
      <w:pPr>
        <w:numPr>
          <w:ilvl w:val="0"/>
          <w:numId w:val="1"/>
        </w:numPr>
        <w:spacing w:after="200" w:line="276" w:lineRule="auto"/>
        <w:rPr>
          <w:bCs/>
          <w:lang w:val="uk-UA"/>
        </w:rPr>
      </w:pPr>
      <w:r w:rsidRPr="00C17F51">
        <w:rPr>
          <w:b/>
          <w:bCs/>
          <w:position w:val="-4"/>
        </w:rPr>
        <w:object w:dxaOrig="660" w:dyaOrig="255">
          <v:shape id="_x0000_i1062" type="#_x0000_t75" style="width:33.6pt;height:13.8pt" o:ole="">
            <v:imagedata r:id="rId83" o:title=""/>
          </v:shape>
          <o:OLEObject Type="Embed" ProgID="Equation.3" ShapeID="_x0000_i1062" DrawAspect="Content" ObjectID="_1809504804" r:id="rId84"/>
        </w:object>
      </w:r>
      <w:r w:rsidRPr="00C17F51">
        <w:rPr>
          <w:b/>
          <w:bCs/>
          <w:lang w:val="kk-KZ"/>
        </w:rPr>
        <w:t xml:space="preserve"> - </w:t>
      </w:r>
      <w:r w:rsidRPr="00C17F51">
        <w:rPr>
          <w:bCs/>
          <w:lang w:val="uk-UA"/>
        </w:rPr>
        <w:t xml:space="preserve">  А </w:t>
      </w:r>
      <w:proofErr w:type="spellStart"/>
      <w:r w:rsidRPr="00C17F51">
        <w:rPr>
          <w:bCs/>
          <w:lang w:val="uk-UA"/>
        </w:rPr>
        <w:t>және</w:t>
      </w:r>
      <w:proofErr w:type="spellEnd"/>
      <w:r w:rsidRPr="00C17F51">
        <w:rPr>
          <w:bCs/>
          <w:lang w:val="uk-UA"/>
        </w:rPr>
        <w:t xml:space="preserve"> В </w:t>
      </w:r>
      <w:proofErr w:type="spellStart"/>
      <w:r w:rsidRPr="00C17F51">
        <w:rPr>
          <w:bCs/>
          <w:lang w:val="uk-UA"/>
        </w:rPr>
        <w:t>жиындарының</w:t>
      </w:r>
      <w:proofErr w:type="spellEnd"/>
      <w:r w:rsidRPr="00C17F51">
        <w:rPr>
          <w:bCs/>
          <w:lang w:val="uk-UA"/>
        </w:rPr>
        <w:t xml:space="preserve"> </w:t>
      </w:r>
      <w:proofErr w:type="spellStart"/>
      <w:r w:rsidRPr="00C17F51">
        <w:rPr>
          <w:bCs/>
          <w:lang w:val="uk-UA"/>
        </w:rPr>
        <w:t>ортақ</w:t>
      </w:r>
      <w:proofErr w:type="spellEnd"/>
      <w:r w:rsidRPr="00C17F51">
        <w:rPr>
          <w:bCs/>
          <w:lang w:val="uk-UA"/>
        </w:rPr>
        <w:t xml:space="preserve"> </w:t>
      </w:r>
      <w:proofErr w:type="spellStart"/>
      <w:r w:rsidRPr="00C17F51">
        <w:rPr>
          <w:bCs/>
          <w:lang w:val="uk-UA"/>
        </w:rPr>
        <w:t>элементтерінен</w:t>
      </w:r>
      <w:proofErr w:type="spellEnd"/>
      <w:r w:rsidRPr="00C17F51">
        <w:rPr>
          <w:bCs/>
          <w:lang w:val="uk-UA"/>
        </w:rPr>
        <w:t xml:space="preserve"> </w:t>
      </w:r>
      <w:proofErr w:type="spellStart"/>
      <w:r w:rsidRPr="00C17F51">
        <w:rPr>
          <w:bCs/>
          <w:lang w:val="uk-UA"/>
        </w:rPr>
        <w:t>құрылған</w:t>
      </w:r>
      <w:proofErr w:type="spellEnd"/>
      <w:r w:rsidRPr="00C17F51">
        <w:rPr>
          <w:bCs/>
          <w:lang w:val="uk-UA"/>
        </w:rPr>
        <w:t xml:space="preserve"> </w:t>
      </w:r>
      <w:proofErr w:type="spellStart"/>
      <w:r w:rsidRPr="00C17F51">
        <w:rPr>
          <w:bCs/>
          <w:lang w:val="uk-UA"/>
        </w:rPr>
        <w:t>жиын</w:t>
      </w:r>
      <w:proofErr w:type="spellEnd"/>
      <w:r w:rsidRPr="00C17F51">
        <w:rPr>
          <w:bCs/>
          <w:lang w:val="uk-UA"/>
        </w:rPr>
        <w:t>;</w:t>
      </w:r>
    </w:p>
    <w:p w:rsidR="009C7D74" w:rsidRPr="00C17F51" w:rsidRDefault="009C7D74" w:rsidP="009C7D74">
      <w:pPr>
        <w:numPr>
          <w:ilvl w:val="0"/>
          <w:numId w:val="1"/>
        </w:numPr>
        <w:spacing w:after="200" w:line="276" w:lineRule="auto"/>
        <w:rPr>
          <w:bCs/>
          <w:lang w:val="ru-MD"/>
        </w:rPr>
      </w:pPr>
      <w:r w:rsidRPr="00C17F51">
        <w:rPr>
          <w:bCs/>
          <w:position w:val="-4"/>
        </w:rPr>
        <w:object w:dxaOrig="705" w:dyaOrig="255">
          <v:shape id="_x0000_i1063" type="#_x0000_t75" style="width:35.4pt;height:13.8pt" o:ole="">
            <v:imagedata r:id="rId85" o:title=""/>
          </v:shape>
          <o:OLEObject Type="Embed" ProgID="Equation.3" ShapeID="_x0000_i1063" DrawAspect="Content" ObjectID="_1809504805" r:id="rId86"/>
        </w:object>
      </w:r>
      <w:r w:rsidRPr="00C17F51">
        <w:rPr>
          <w:bCs/>
        </w:rPr>
        <w:t xml:space="preserve"> - </w:t>
      </w:r>
      <w:r w:rsidRPr="00C17F51">
        <w:rPr>
          <w:bCs/>
          <w:lang w:val="ru-MD"/>
        </w:rPr>
        <w:t xml:space="preserve"> В -</w:t>
      </w:r>
      <w:proofErr w:type="spellStart"/>
      <w:r w:rsidRPr="00C17F51">
        <w:rPr>
          <w:bCs/>
          <w:lang w:val="ru-MD"/>
        </w:rPr>
        <w:t>ның</w:t>
      </w:r>
      <w:proofErr w:type="spellEnd"/>
      <w:r w:rsidRPr="00C17F51">
        <w:rPr>
          <w:bCs/>
          <w:lang w:val="ru-MD"/>
        </w:rPr>
        <w:t xml:space="preserve"> </w:t>
      </w:r>
      <w:proofErr w:type="spellStart"/>
      <w:r w:rsidRPr="00C17F51">
        <w:rPr>
          <w:bCs/>
          <w:lang w:val="ru-MD"/>
        </w:rPr>
        <w:t>әрбір</w:t>
      </w:r>
      <w:proofErr w:type="spellEnd"/>
      <w:r w:rsidRPr="00C17F51">
        <w:rPr>
          <w:bCs/>
          <w:lang w:val="ru-MD"/>
        </w:rPr>
        <w:t xml:space="preserve"> </w:t>
      </w:r>
      <w:proofErr w:type="spellStart"/>
      <w:r w:rsidRPr="00C17F51">
        <w:rPr>
          <w:bCs/>
          <w:lang w:val="ru-MD"/>
        </w:rPr>
        <w:t>элементі</w:t>
      </w:r>
      <w:proofErr w:type="spellEnd"/>
      <w:r w:rsidRPr="00C17F51">
        <w:rPr>
          <w:bCs/>
          <w:lang w:val="ru-MD"/>
        </w:rPr>
        <w:t xml:space="preserve"> А-</w:t>
      </w:r>
      <w:proofErr w:type="spellStart"/>
      <w:r w:rsidRPr="00C17F51">
        <w:rPr>
          <w:bCs/>
          <w:lang w:val="ru-MD"/>
        </w:rPr>
        <w:t>ның</w:t>
      </w:r>
      <w:proofErr w:type="spellEnd"/>
      <w:r w:rsidRPr="00C17F51">
        <w:rPr>
          <w:bCs/>
          <w:lang w:val="ru-MD"/>
        </w:rPr>
        <w:t xml:space="preserve"> да </w:t>
      </w:r>
      <w:proofErr w:type="spellStart"/>
      <w:r w:rsidRPr="00C17F51">
        <w:rPr>
          <w:bCs/>
          <w:lang w:val="ru-MD"/>
        </w:rPr>
        <w:t>элементі</w:t>
      </w:r>
      <w:proofErr w:type="spellEnd"/>
      <w:r w:rsidRPr="00C17F51">
        <w:rPr>
          <w:bCs/>
          <w:lang w:val="ru-MD"/>
        </w:rPr>
        <w:t>;</w:t>
      </w:r>
    </w:p>
    <w:p w:rsidR="009C7D74" w:rsidRPr="00C17F51" w:rsidRDefault="009C7D74" w:rsidP="009C7D74">
      <w:pPr>
        <w:numPr>
          <w:ilvl w:val="0"/>
          <w:numId w:val="1"/>
        </w:numPr>
        <w:spacing w:after="200" w:line="276" w:lineRule="auto"/>
        <w:rPr>
          <w:b/>
          <w:lang w:val="kk-KZ"/>
        </w:rPr>
      </w:pPr>
      <w:r w:rsidRPr="00C17F51">
        <w:rPr>
          <w:b/>
          <w:lang w:val="kk-KZ"/>
        </w:rPr>
        <w:t xml:space="preserve">Функция  </w:t>
      </w:r>
      <w:r w:rsidRPr="00C17F51">
        <w:rPr>
          <w:lang w:val="kk-KZ"/>
        </w:rPr>
        <w:t>- Е жиынының әрбір элементіне F жиынының (бір ғана) элементін сәйкес қоятын ереже.</w:t>
      </w:r>
    </w:p>
    <w:p w:rsidR="009C7D74" w:rsidRPr="00C17F51" w:rsidRDefault="009C7D74" w:rsidP="009C7D74">
      <w:pPr>
        <w:numPr>
          <w:ilvl w:val="0"/>
          <w:numId w:val="1"/>
        </w:numPr>
        <w:spacing w:after="200" w:line="276" w:lineRule="auto"/>
        <w:rPr>
          <w:lang w:val="kk-KZ"/>
        </w:rPr>
      </w:pPr>
      <w:r w:rsidRPr="00C17F51">
        <w:rPr>
          <w:b/>
          <w:lang w:val="kk-KZ"/>
        </w:rPr>
        <w:t>E жиынын F жиынына бейнелейтін функцияның аргументі</w:t>
      </w:r>
      <w:r w:rsidRPr="00C17F51">
        <w:rPr>
          <w:lang w:val="kk-KZ"/>
        </w:rPr>
        <w:t xml:space="preserve"> -Е жиынының элементін бейнелейтін символ;</w:t>
      </w:r>
    </w:p>
    <w:p w:rsidR="009C7D74" w:rsidRPr="00C17F51" w:rsidRDefault="009C7D74" w:rsidP="009C7D74">
      <w:pPr>
        <w:numPr>
          <w:ilvl w:val="0"/>
          <w:numId w:val="1"/>
        </w:numPr>
        <w:spacing w:after="200" w:line="276" w:lineRule="auto"/>
        <w:rPr>
          <w:lang w:val="kk-KZ"/>
        </w:rPr>
      </w:pPr>
      <w:r w:rsidRPr="00C17F51">
        <w:rPr>
          <w:b/>
          <w:lang w:val="kk-KZ"/>
        </w:rPr>
        <w:t xml:space="preserve">Тізбек </w:t>
      </w:r>
      <w:r w:rsidRPr="00C17F51">
        <w:rPr>
          <w:b/>
          <w:bCs/>
          <w:position w:val="-12"/>
          <w:lang w:val="kk-KZ"/>
        </w:rPr>
        <w:object w:dxaOrig="435" w:dyaOrig="360">
          <v:shape id="_x0000_i1064" type="#_x0000_t75" style="width:22.2pt;height:18.6pt" o:ole="">
            <v:imagedata r:id="rId87" o:title=""/>
          </v:shape>
          <o:OLEObject Type="Embed" ProgID="Equation.3" ShapeID="_x0000_i1064" DrawAspect="Content" ObjectID="_1809504806" r:id="rId88"/>
        </w:object>
      </w:r>
      <w:r w:rsidRPr="00C17F51">
        <w:rPr>
          <w:b/>
          <w:bCs/>
          <w:lang w:val="kk-KZ"/>
        </w:rPr>
        <w:t xml:space="preserve"> -</w:t>
      </w:r>
      <w:r w:rsidRPr="00C17F51">
        <w:rPr>
          <w:lang w:val="kk-KZ"/>
        </w:rPr>
        <w:t xml:space="preserve"> оң бүтін сандар жиынында анықталған функция;</w:t>
      </w:r>
    </w:p>
    <w:p w:rsidR="009C7D74" w:rsidRPr="00C17F51" w:rsidRDefault="009C7D74" w:rsidP="009C7D74">
      <w:pPr>
        <w:numPr>
          <w:ilvl w:val="0"/>
          <w:numId w:val="1"/>
        </w:numPr>
        <w:spacing w:after="200" w:line="276" w:lineRule="auto"/>
        <w:rPr>
          <w:lang w:val="kk-KZ"/>
        </w:rPr>
      </w:pPr>
      <w:r w:rsidRPr="00C17F51">
        <w:rPr>
          <w:b/>
          <w:bCs/>
          <w:position w:val="-12"/>
          <w:lang w:val="kk-KZ"/>
        </w:rPr>
        <w:object w:dxaOrig="435" w:dyaOrig="360">
          <v:shape id="_x0000_i1065" type="#_x0000_t75" style="width:22.2pt;height:18.6pt" o:ole="">
            <v:imagedata r:id="rId87" o:title=""/>
          </v:shape>
          <o:OLEObject Type="Embed" ProgID="Equation.3" ShapeID="_x0000_i1065" DrawAspect="Content" ObjectID="_1809504807" r:id="rId89"/>
        </w:object>
      </w:r>
      <w:r w:rsidRPr="00C17F51">
        <w:rPr>
          <w:b/>
          <w:bCs/>
          <w:lang w:val="kk-KZ"/>
        </w:rPr>
        <w:t xml:space="preserve"> тізбегі к</w:t>
      </w:r>
      <w:r w:rsidRPr="00C17F51">
        <w:rPr>
          <w:b/>
          <w:lang w:val="kk-KZ"/>
        </w:rPr>
        <w:t>емімелі</w:t>
      </w:r>
      <w:r w:rsidRPr="00C17F51">
        <w:rPr>
          <w:lang w:val="kk-KZ"/>
        </w:rPr>
        <w:t xml:space="preserve"> - егер </w:t>
      </w:r>
      <w:r w:rsidRPr="00C17F51">
        <w:rPr>
          <w:bCs/>
          <w:position w:val="-12"/>
          <w:lang w:val="ru-MD"/>
        </w:rPr>
        <w:object w:dxaOrig="1965" w:dyaOrig="360">
          <v:shape id="_x0000_i1066" type="#_x0000_t75" style="width:97.8pt;height:18.6pt" o:ole="">
            <v:imagedata r:id="rId90" o:title=""/>
          </v:shape>
          <o:OLEObject Type="Embed" ProgID="Equation.3" ShapeID="_x0000_i1066" DrawAspect="Content" ObjectID="_1809504808" r:id="rId91"/>
        </w:object>
      </w:r>
    </w:p>
    <w:p w:rsidR="009C7D74" w:rsidRPr="00C17F51" w:rsidRDefault="009C7D74" w:rsidP="009C7D74">
      <w:pPr>
        <w:numPr>
          <w:ilvl w:val="0"/>
          <w:numId w:val="1"/>
        </w:numPr>
        <w:spacing w:after="200" w:line="276" w:lineRule="auto"/>
        <w:rPr>
          <w:lang w:val="kk-KZ"/>
        </w:rPr>
      </w:pPr>
      <w:r w:rsidRPr="00C17F51">
        <w:rPr>
          <w:b/>
          <w:bCs/>
          <w:position w:val="-12"/>
          <w:lang w:val="kk-KZ"/>
        </w:rPr>
        <w:object w:dxaOrig="435" w:dyaOrig="360">
          <v:shape id="_x0000_i1067" type="#_x0000_t75" style="width:22.2pt;height:18.6pt" o:ole="">
            <v:imagedata r:id="rId87" o:title=""/>
          </v:shape>
          <o:OLEObject Type="Embed" ProgID="Equation.3" ShapeID="_x0000_i1067" DrawAspect="Content" ObjectID="_1809504809" r:id="rId92"/>
        </w:object>
      </w:r>
      <w:r w:rsidRPr="00C17F51">
        <w:rPr>
          <w:b/>
          <w:bCs/>
          <w:lang w:val="kk-KZ"/>
        </w:rPr>
        <w:t xml:space="preserve"> тізбегі өспелі</w:t>
      </w:r>
      <w:r w:rsidRPr="00C17F51">
        <w:rPr>
          <w:lang w:val="kk-KZ"/>
        </w:rPr>
        <w:t xml:space="preserve"> - егер </w:t>
      </w:r>
      <w:r w:rsidRPr="00C17F51">
        <w:rPr>
          <w:bCs/>
          <w:position w:val="-12"/>
          <w:lang w:val="ru-MD"/>
        </w:rPr>
        <w:object w:dxaOrig="1935" w:dyaOrig="360">
          <v:shape id="_x0000_i1068" type="#_x0000_t75" style="width:97.2pt;height:18.6pt" o:ole="">
            <v:imagedata r:id="rId93" o:title=""/>
          </v:shape>
          <o:OLEObject Type="Embed" ProgID="Equation.3" ShapeID="_x0000_i1068" DrawAspect="Content" ObjectID="_1809504810" r:id="rId94"/>
        </w:object>
      </w:r>
    </w:p>
    <w:p w:rsidR="009C7D74" w:rsidRPr="00C17F51" w:rsidRDefault="009C7D74" w:rsidP="009C7D74">
      <w:pPr>
        <w:numPr>
          <w:ilvl w:val="0"/>
          <w:numId w:val="1"/>
        </w:numPr>
        <w:spacing w:after="200" w:line="276" w:lineRule="auto"/>
        <w:rPr>
          <w:bCs/>
          <w:lang w:val="kk-KZ"/>
        </w:rPr>
      </w:pPr>
      <w:r w:rsidRPr="00C17F51">
        <w:rPr>
          <w:b/>
          <w:bCs/>
          <w:position w:val="-12"/>
          <w:lang w:val="kk-KZ"/>
        </w:rPr>
        <w:object w:dxaOrig="435" w:dyaOrig="360">
          <v:shape id="_x0000_i1069" type="#_x0000_t75" style="width:22.2pt;height:18.6pt" o:ole="">
            <v:imagedata r:id="rId87" o:title=""/>
          </v:shape>
          <o:OLEObject Type="Embed" ProgID="Equation.3" ShapeID="_x0000_i1069" DrawAspect="Content" ObjectID="_1809504811" r:id="rId95"/>
        </w:object>
      </w:r>
      <w:r w:rsidRPr="00C17F51">
        <w:rPr>
          <w:b/>
          <w:bCs/>
          <w:lang w:val="kk-KZ"/>
        </w:rPr>
        <w:t xml:space="preserve"> тізбегі төменнен шенелген</w:t>
      </w:r>
      <w:r w:rsidRPr="00C17F51">
        <w:rPr>
          <w:bCs/>
          <w:lang w:val="kk-KZ"/>
        </w:rPr>
        <w:t xml:space="preserve"> - егер </w:t>
      </w:r>
      <w:r w:rsidRPr="00C17F51">
        <w:rPr>
          <w:bCs/>
          <w:position w:val="-12"/>
        </w:rPr>
        <w:object w:dxaOrig="2265" w:dyaOrig="360">
          <v:shape id="_x0000_i1070" type="#_x0000_t75" style="width:114pt;height:18.6pt" o:ole="">
            <v:imagedata r:id="rId96" o:title=""/>
          </v:shape>
          <o:OLEObject Type="Embed" ProgID="Equation.3" ShapeID="_x0000_i1070" DrawAspect="Content" ObjectID="_1809504812" r:id="rId97"/>
        </w:object>
      </w:r>
    </w:p>
    <w:p w:rsidR="009C7D74" w:rsidRPr="00C17F51" w:rsidRDefault="009C7D74" w:rsidP="009C7D74">
      <w:pPr>
        <w:numPr>
          <w:ilvl w:val="0"/>
          <w:numId w:val="1"/>
        </w:numPr>
        <w:spacing w:after="200" w:line="276" w:lineRule="auto"/>
        <w:rPr>
          <w:bCs/>
          <w:lang w:val="kk-KZ"/>
        </w:rPr>
      </w:pPr>
      <w:r w:rsidRPr="00C17F51">
        <w:rPr>
          <w:b/>
          <w:bCs/>
          <w:position w:val="-12"/>
          <w:lang w:val="kk-KZ"/>
        </w:rPr>
        <w:object w:dxaOrig="435" w:dyaOrig="360">
          <v:shape id="_x0000_i1071" type="#_x0000_t75" style="width:22.2pt;height:18.6pt" o:ole="">
            <v:imagedata r:id="rId87" o:title=""/>
          </v:shape>
          <o:OLEObject Type="Embed" ProgID="Equation.3" ShapeID="_x0000_i1071" DrawAspect="Content" ObjectID="_1809504813" r:id="rId98"/>
        </w:object>
      </w:r>
      <w:r w:rsidRPr="00C17F51">
        <w:rPr>
          <w:b/>
          <w:bCs/>
          <w:lang w:val="kk-KZ"/>
        </w:rPr>
        <w:t xml:space="preserve"> тізбегі жоғарыдан шенелген</w:t>
      </w:r>
      <w:r w:rsidRPr="00C17F51">
        <w:rPr>
          <w:bCs/>
          <w:lang w:val="kk-KZ"/>
        </w:rPr>
        <w:t xml:space="preserve"> - егер </w:t>
      </w:r>
      <w:r w:rsidRPr="00C17F51">
        <w:rPr>
          <w:bCs/>
          <w:position w:val="-12"/>
        </w:rPr>
        <w:object w:dxaOrig="2265" w:dyaOrig="360">
          <v:shape id="_x0000_i1072" type="#_x0000_t75" style="width:114pt;height:18.6pt" o:ole="">
            <v:imagedata r:id="rId99" o:title=""/>
          </v:shape>
          <o:OLEObject Type="Embed" ProgID="Equation.3" ShapeID="_x0000_i1072" DrawAspect="Content" ObjectID="_1809504814" r:id="rId100"/>
        </w:object>
      </w:r>
    </w:p>
    <w:p w:rsidR="009C7D74" w:rsidRPr="00427AAB" w:rsidRDefault="009C7D74" w:rsidP="009C7D74">
      <w:pPr>
        <w:numPr>
          <w:ilvl w:val="0"/>
          <w:numId w:val="1"/>
        </w:numPr>
        <w:spacing w:after="200" w:line="276" w:lineRule="auto"/>
        <w:rPr>
          <w:bCs/>
          <w:lang w:val="kk-KZ"/>
        </w:rPr>
      </w:pPr>
      <w:r w:rsidRPr="00C17F51">
        <w:rPr>
          <w:b/>
          <w:bCs/>
          <w:position w:val="-12"/>
          <w:lang w:val="kk-KZ"/>
        </w:rPr>
        <w:object w:dxaOrig="435" w:dyaOrig="360">
          <v:shape id="_x0000_i1073" type="#_x0000_t75" style="width:22.2pt;height:18.6pt" o:ole="">
            <v:imagedata r:id="rId87" o:title=""/>
          </v:shape>
          <o:OLEObject Type="Embed" ProgID="Equation.3" ShapeID="_x0000_i1073" DrawAspect="Content" ObjectID="_1809504815" r:id="rId101"/>
        </w:object>
      </w:r>
      <w:r w:rsidRPr="00C17F51">
        <w:rPr>
          <w:b/>
          <w:bCs/>
          <w:lang w:val="kk-KZ"/>
        </w:rPr>
        <w:t xml:space="preserve"> тізбегі шенелген</w:t>
      </w:r>
      <w:r w:rsidRPr="00C17F51">
        <w:rPr>
          <w:bCs/>
          <w:lang w:val="kk-KZ"/>
        </w:rPr>
        <w:t xml:space="preserve"> - егер </w:t>
      </w:r>
      <w:r w:rsidRPr="00C17F51">
        <w:rPr>
          <w:bCs/>
          <w:position w:val="-14"/>
        </w:rPr>
        <w:object w:dxaOrig="2400" w:dyaOrig="405">
          <v:shape id="_x0000_i1074" type="#_x0000_t75" style="width:120pt;height:19.8pt" o:ole="">
            <v:imagedata r:id="rId102" o:title=""/>
          </v:shape>
          <o:OLEObject Type="Embed" ProgID="Equation.3" ShapeID="_x0000_i1074" DrawAspect="Content" ObjectID="_1809504816" r:id="rId103"/>
        </w:object>
      </w:r>
    </w:p>
    <w:p w:rsidR="009C7D74" w:rsidRPr="004D3249" w:rsidRDefault="009C7D74" w:rsidP="009C7D74">
      <w:pPr>
        <w:numPr>
          <w:ilvl w:val="0"/>
          <w:numId w:val="1"/>
        </w:numPr>
        <w:tabs>
          <w:tab w:val="center" w:pos="1276"/>
        </w:tabs>
        <w:spacing w:after="200" w:line="276" w:lineRule="auto"/>
        <w:jc w:val="both"/>
        <w:rPr>
          <w:lang w:val="kk-KZ"/>
        </w:rPr>
      </w:pPr>
      <w:r w:rsidRPr="004D3249">
        <w:rPr>
          <w:position w:val="-4"/>
        </w:rPr>
        <w:object w:dxaOrig="255" w:dyaOrig="285">
          <v:shape id="_x0000_i1075" type="#_x0000_t75" style="width:13.8pt;height:13.8pt" o:ole="" fillcolor="window">
            <v:imagedata r:id="rId104" o:title=""/>
          </v:shape>
          <o:OLEObject Type="Embed" ProgID="Equation.3" ShapeID="_x0000_i1075" DrawAspect="Content" ObjectID="_1809504817" r:id="rId105"/>
        </w:object>
      </w:r>
      <w:r w:rsidRPr="004D3249">
        <w:rPr>
          <w:lang w:val="kk-KZ"/>
        </w:rPr>
        <w:t xml:space="preserve"> - «кез келген», «барлық», «әрбір», «қандай да болмасын» </w:t>
      </w:r>
    </w:p>
    <w:p w:rsidR="009C7D74" w:rsidRPr="004D3249" w:rsidRDefault="009C7D74" w:rsidP="009C7D74">
      <w:pPr>
        <w:numPr>
          <w:ilvl w:val="0"/>
          <w:numId w:val="1"/>
        </w:numPr>
        <w:spacing w:after="200" w:line="276" w:lineRule="auto"/>
        <w:jc w:val="both"/>
        <w:rPr>
          <w:lang w:val="kk-KZ"/>
        </w:rPr>
      </w:pPr>
      <w:r w:rsidRPr="004D3249">
        <w:sym w:font="MT Symbol" w:char="F024"/>
      </w:r>
      <w:r w:rsidRPr="004D3249">
        <w:rPr>
          <w:lang w:val="kk-KZ"/>
        </w:rPr>
        <w:t xml:space="preserve"> -  «табылады», «белгілі бір» </w:t>
      </w:r>
    </w:p>
    <w:p w:rsidR="009C7D74" w:rsidRPr="004D3249" w:rsidRDefault="009C7D74" w:rsidP="009C7D74">
      <w:pPr>
        <w:numPr>
          <w:ilvl w:val="0"/>
          <w:numId w:val="1"/>
        </w:numPr>
        <w:tabs>
          <w:tab w:val="center" w:pos="1276"/>
        </w:tabs>
        <w:spacing w:after="200" w:line="276" w:lineRule="auto"/>
        <w:jc w:val="both"/>
        <w:rPr>
          <w:lang w:val="kk-KZ"/>
        </w:rPr>
      </w:pPr>
      <w:r w:rsidRPr="004D3249">
        <w:sym w:font="MT Symbol" w:char="F0DE"/>
      </w:r>
      <w:r w:rsidRPr="004D3249">
        <w:rPr>
          <w:lang w:val="kk-KZ"/>
        </w:rPr>
        <w:t xml:space="preserve"> - «шығады», «салдары» </w:t>
      </w:r>
    </w:p>
    <w:p w:rsidR="009C7D74" w:rsidRPr="004D3249" w:rsidRDefault="009C7D74" w:rsidP="009C7D74">
      <w:pPr>
        <w:numPr>
          <w:ilvl w:val="0"/>
          <w:numId w:val="1"/>
        </w:numPr>
        <w:tabs>
          <w:tab w:val="center" w:pos="1276"/>
        </w:tabs>
        <w:spacing w:after="200" w:line="276" w:lineRule="auto"/>
        <w:jc w:val="both"/>
        <w:rPr>
          <w:lang w:val="kk-KZ"/>
        </w:rPr>
      </w:pPr>
      <w:r w:rsidRPr="004D3249">
        <w:rPr>
          <w:position w:val="-6"/>
          <w:lang w:val="kk-KZ"/>
        </w:rPr>
        <w:object w:dxaOrig="345" w:dyaOrig="240">
          <v:shape id="_x0000_i1076" type="#_x0000_t75" style="width:18pt;height:12.6pt" o:ole="">
            <v:imagedata r:id="rId106" o:title=""/>
          </v:shape>
          <o:OLEObject Type="Embed" ProgID="Equation.3" ShapeID="_x0000_i1076" DrawAspect="Content" ObjectID="_1809504818" r:id="rId107"/>
        </w:object>
      </w:r>
      <w:r w:rsidRPr="004D3249">
        <w:rPr>
          <w:lang w:val="kk-KZ"/>
        </w:rPr>
        <w:t xml:space="preserve"> - белгінің екі жағындағы тұжырымдардың тепе-теңдігін, яғни тең мағыналылығын білдірді;</w:t>
      </w:r>
    </w:p>
    <w:p w:rsidR="009C7D74" w:rsidRPr="004D3249" w:rsidRDefault="009C7D74" w:rsidP="009C7D74">
      <w:pPr>
        <w:numPr>
          <w:ilvl w:val="0"/>
          <w:numId w:val="1"/>
        </w:numPr>
        <w:tabs>
          <w:tab w:val="center" w:pos="1276"/>
        </w:tabs>
        <w:spacing w:after="200" w:line="276" w:lineRule="auto"/>
        <w:jc w:val="both"/>
        <w:rPr>
          <w:lang w:val="kk-KZ"/>
        </w:rPr>
      </w:pPr>
      <w:r w:rsidRPr="004D3249">
        <w:rPr>
          <w:i/>
          <w:lang w:val="kk-KZ"/>
        </w:rPr>
        <w:t>def</w:t>
      </w:r>
      <w:r w:rsidRPr="004D3249">
        <w:rPr>
          <w:lang w:val="kk-KZ"/>
        </w:rPr>
        <w:t xml:space="preserve">  - айтылған тұжырымның анықтама бойынша дұрыстығын білдіреді.  </w:t>
      </w:r>
    </w:p>
    <w:p w:rsidR="009C7D74" w:rsidRPr="004D3249" w:rsidRDefault="009C7D74" w:rsidP="009C7D74">
      <w:pPr>
        <w:numPr>
          <w:ilvl w:val="0"/>
          <w:numId w:val="1"/>
        </w:numPr>
        <w:spacing w:after="200" w:line="276" w:lineRule="auto"/>
        <w:jc w:val="both"/>
        <w:rPr>
          <w:lang w:val="kk-KZ"/>
        </w:rPr>
      </w:pPr>
      <w:r w:rsidRPr="004D3249">
        <w:rPr>
          <w:b/>
          <w:i/>
          <w:lang w:val="kk-KZ"/>
        </w:rPr>
        <w:t xml:space="preserve">а </w:t>
      </w:r>
      <w:r w:rsidRPr="004D3249">
        <w:rPr>
          <w:b/>
          <w:lang w:val="kk-KZ"/>
        </w:rPr>
        <w:t>- ныңабсолюттік шамасы</w:t>
      </w:r>
      <w:r w:rsidRPr="004D3249">
        <w:rPr>
          <w:lang w:val="kk-KZ"/>
        </w:rPr>
        <w:t xml:space="preserve">-  </w:t>
      </w:r>
      <w:r w:rsidRPr="004D3249">
        <w:rPr>
          <w:position w:val="-30"/>
          <w:lang w:val="kk-KZ"/>
        </w:rPr>
        <w:object w:dxaOrig="3000" w:dyaOrig="720">
          <v:shape id="_x0000_i1077" type="#_x0000_t75" style="width:150.6pt;height:36.6pt" o:ole="" fillcolor="window">
            <v:imagedata r:id="rId108" o:title=""/>
          </v:shape>
          <o:OLEObject Type="Embed" ProgID="Equation.3" ShapeID="_x0000_i1077" DrawAspect="Content" ObjectID="_1809504819" r:id="rId109"/>
        </w:object>
      </w:r>
    </w:p>
    <w:p w:rsidR="009C7D74" w:rsidRPr="004D3249" w:rsidRDefault="009C7D74" w:rsidP="009C7D74">
      <w:pPr>
        <w:numPr>
          <w:ilvl w:val="0"/>
          <w:numId w:val="1"/>
        </w:numPr>
        <w:tabs>
          <w:tab w:val="left" w:pos="5940"/>
        </w:tabs>
        <w:spacing w:after="200" w:line="276" w:lineRule="auto"/>
        <w:rPr>
          <w:lang w:val="kk-KZ"/>
        </w:rPr>
      </w:pPr>
      <w:r w:rsidRPr="004D3249">
        <w:rPr>
          <w:b/>
          <w:lang w:val="kk-KZ"/>
        </w:rPr>
        <w:t>Гиперболалық функциялар</w:t>
      </w:r>
      <w:r w:rsidRPr="004D3249">
        <w:rPr>
          <w:lang w:val="kk-KZ"/>
        </w:rPr>
        <w:t xml:space="preserve">  - </w:t>
      </w:r>
      <w:r w:rsidRPr="004D3249">
        <w:rPr>
          <w:position w:val="-24"/>
          <w:lang w:val="kk-KZ"/>
        </w:rPr>
        <w:object w:dxaOrig="3240" w:dyaOrig="660">
          <v:shape id="_x0000_i1078" type="#_x0000_t75" style="width:162.6pt;height:33.6pt" o:ole="">
            <v:imagedata r:id="rId110" o:title=""/>
          </v:shape>
          <o:OLEObject Type="Embed" ProgID="Equation.3" ShapeID="_x0000_i1078" DrawAspect="Content" ObjectID="_1809504820" r:id="rId111"/>
        </w:object>
      </w:r>
      <w:r w:rsidRPr="004D3249">
        <w:rPr>
          <w:position w:val="-24"/>
          <w:lang w:val="kk-KZ"/>
        </w:rPr>
        <w:object w:dxaOrig="4500" w:dyaOrig="660">
          <v:shape id="_x0000_i1079" type="#_x0000_t75" style="width:224.4pt;height:33.6pt" o:ole="">
            <v:imagedata r:id="rId112" o:title=""/>
          </v:shape>
          <o:OLEObject Type="Embed" ProgID="Equation.3" ShapeID="_x0000_i1079" DrawAspect="Content" ObjectID="_1809504821" r:id="rId113"/>
        </w:object>
      </w:r>
    </w:p>
    <w:p w:rsidR="009C7D74" w:rsidRPr="00344C37" w:rsidRDefault="009C7D74" w:rsidP="009C7D74">
      <w:pPr>
        <w:pStyle w:val="a3"/>
        <w:numPr>
          <w:ilvl w:val="0"/>
          <w:numId w:val="1"/>
        </w:numPr>
        <w:suppressAutoHyphens w:val="0"/>
        <w:spacing w:after="120" w:line="276" w:lineRule="auto"/>
        <w:jc w:val="both"/>
        <w:rPr>
          <w:sz w:val="24"/>
          <w:szCs w:val="24"/>
          <w:u w:val="none"/>
          <w:lang w:val="kk-KZ"/>
        </w:rPr>
      </w:pPr>
      <w:r w:rsidRPr="00344C37">
        <w:rPr>
          <w:position w:val="-24"/>
          <w:sz w:val="24"/>
          <w:szCs w:val="24"/>
          <w:u w:val="none"/>
          <w:lang w:val="kk-KZ"/>
        </w:rPr>
        <w:object w:dxaOrig="1665" w:dyaOrig="585">
          <v:shape id="_x0000_i1080" type="#_x0000_t75" style="width:73.8pt;height:25.8pt" o:ole="" fillcolor="window">
            <v:imagedata r:id="rId114" o:title=""/>
          </v:shape>
          <o:OLEObject Type="Embed" ProgID="Equation.3" ShapeID="_x0000_i1080" DrawAspect="Content" ObjectID="_1809504822" r:id="rId115"/>
        </w:object>
      </w:r>
      <w:r w:rsidRPr="00344C37">
        <w:rPr>
          <w:sz w:val="24"/>
          <w:szCs w:val="24"/>
          <w:u w:val="none"/>
          <w:lang w:val="kk-KZ"/>
        </w:rPr>
        <w:t xml:space="preserve">  теңдігі келесі шарттардың орындалуымен пара-пар: </w:t>
      </w:r>
    </w:p>
    <w:p w:rsidR="009C7D74" w:rsidRPr="00344C37" w:rsidRDefault="009C7D74" w:rsidP="009C7D74">
      <w:pPr>
        <w:pStyle w:val="a3"/>
        <w:ind w:left="720"/>
        <w:jc w:val="both"/>
        <w:rPr>
          <w:b w:val="0"/>
          <w:sz w:val="24"/>
          <w:szCs w:val="24"/>
          <w:u w:val="none"/>
          <w:lang w:val="kk-KZ"/>
        </w:rPr>
      </w:pPr>
      <w:r w:rsidRPr="00344C37">
        <w:rPr>
          <w:b w:val="0"/>
          <w:sz w:val="24"/>
          <w:szCs w:val="24"/>
          <w:u w:val="none"/>
          <w:lang w:val="kk-KZ"/>
        </w:rPr>
        <w:t xml:space="preserve">1)  кез-келген  </w:t>
      </w:r>
      <w:r w:rsidRPr="00344C37">
        <w:rPr>
          <w:b w:val="0"/>
          <w:position w:val="-6"/>
          <w:sz w:val="24"/>
          <w:szCs w:val="24"/>
          <w:u w:val="none"/>
          <w:lang w:val="kk-KZ"/>
        </w:rPr>
        <w:object w:dxaOrig="660" w:dyaOrig="285">
          <v:shape id="_x0000_i1081" type="#_x0000_t75" style="width:33.6pt;height:13.8pt" o:ole="" fillcolor="window">
            <v:imagedata r:id="rId116" o:title=""/>
          </v:shape>
          <o:OLEObject Type="Embed" ProgID="Equation.3" ShapeID="_x0000_i1081" DrawAspect="Content" ObjectID="_1809504823" r:id="rId117"/>
        </w:object>
      </w:r>
      <w:r w:rsidRPr="00344C37">
        <w:rPr>
          <w:b w:val="0"/>
          <w:sz w:val="24"/>
          <w:szCs w:val="24"/>
          <w:u w:val="none"/>
          <w:lang w:val="kk-KZ"/>
        </w:rPr>
        <w:t xml:space="preserve">  үшін  </w:t>
      </w:r>
      <w:r w:rsidRPr="00344C37">
        <w:rPr>
          <w:b w:val="0"/>
          <w:position w:val="-10"/>
          <w:sz w:val="24"/>
          <w:szCs w:val="24"/>
          <w:u w:val="none"/>
          <w:lang w:val="kk-KZ"/>
        </w:rPr>
        <w:object w:dxaOrig="1020" w:dyaOrig="315">
          <v:shape id="_x0000_i1082" type="#_x0000_t75" style="width:51pt;height:15.6pt" o:ole="" fillcolor="window">
            <v:imagedata r:id="rId118" o:title=""/>
          </v:shape>
          <o:OLEObject Type="Embed" ProgID="Equation.3" ShapeID="_x0000_i1082" DrawAspect="Content" ObjectID="_1809504824" r:id="rId119"/>
        </w:object>
      </w:r>
    </w:p>
    <w:p w:rsidR="009C7D74" w:rsidRPr="00344C37" w:rsidRDefault="009C7D74" w:rsidP="009C7D74">
      <w:pPr>
        <w:pStyle w:val="a3"/>
        <w:tabs>
          <w:tab w:val="left" w:pos="720"/>
          <w:tab w:val="left" w:pos="900"/>
          <w:tab w:val="left" w:pos="1260"/>
        </w:tabs>
        <w:ind w:left="720"/>
        <w:jc w:val="both"/>
        <w:rPr>
          <w:b w:val="0"/>
          <w:sz w:val="24"/>
          <w:szCs w:val="24"/>
          <w:u w:val="none"/>
          <w:lang w:val="kk-KZ"/>
        </w:rPr>
      </w:pPr>
      <w:r w:rsidRPr="00344C37">
        <w:rPr>
          <w:b w:val="0"/>
          <w:sz w:val="24"/>
          <w:szCs w:val="24"/>
          <w:u w:val="none"/>
          <w:lang w:val="kk-KZ"/>
        </w:rPr>
        <w:t xml:space="preserve">2) кез-келген </w:t>
      </w:r>
      <w:r w:rsidRPr="00344C37">
        <w:rPr>
          <w:b w:val="0"/>
          <w:position w:val="-6"/>
          <w:sz w:val="24"/>
          <w:szCs w:val="24"/>
          <w:u w:val="none"/>
          <w:lang w:val="kk-KZ"/>
        </w:rPr>
        <w:object w:dxaOrig="585" w:dyaOrig="285">
          <v:shape id="_x0000_i1083" type="#_x0000_t75" style="width:29.4pt;height:13.8pt" o:ole="" fillcolor="window">
            <v:imagedata r:id="rId120" o:title=""/>
          </v:shape>
          <o:OLEObject Type="Embed" ProgID="Equation.3" ShapeID="_x0000_i1083" DrawAspect="Content" ObjectID="_1809504825" r:id="rId121"/>
        </w:object>
      </w:r>
      <w:r w:rsidRPr="00344C37">
        <w:rPr>
          <w:b w:val="0"/>
          <w:sz w:val="24"/>
          <w:szCs w:val="24"/>
          <w:u w:val="none"/>
          <w:lang w:val="kk-KZ"/>
        </w:rPr>
        <w:t xml:space="preserve"> саны үшін </w:t>
      </w:r>
      <w:r w:rsidRPr="00344C37">
        <w:rPr>
          <w:b w:val="0"/>
          <w:position w:val="-12"/>
          <w:sz w:val="24"/>
          <w:szCs w:val="24"/>
          <w:u w:val="none"/>
          <w:lang w:val="kk-KZ"/>
        </w:rPr>
        <w:object w:dxaOrig="1395" w:dyaOrig="360">
          <v:shape id="_x0000_i1084" type="#_x0000_t75" style="width:69pt;height:18.6pt" o:ole="" fillcolor="window">
            <v:imagedata r:id="rId122" o:title=""/>
          </v:shape>
          <o:OLEObject Type="Embed" ProgID="Equation.3" ShapeID="_x0000_i1084" DrawAspect="Content" ObjectID="_1809504826" r:id="rId123"/>
        </w:object>
      </w:r>
      <w:r w:rsidRPr="00344C37">
        <w:rPr>
          <w:b w:val="0"/>
          <w:sz w:val="24"/>
          <w:szCs w:val="24"/>
          <w:u w:val="none"/>
          <w:lang w:val="kk-KZ"/>
        </w:rPr>
        <w:t xml:space="preserve"> теңсіздігін қанағаттандыратын  </w:t>
      </w:r>
      <w:r w:rsidRPr="00344C37">
        <w:rPr>
          <w:b w:val="0"/>
          <w:position w:val="-12"/>
          <w:sz w:val="24"/>
          <w:szCs w:val="24"/>
          <w:u w:val="none"/>
          <w:lang w:val="kk-KZ"/>
        </w:rPr>
        <w:object w:dxaOrig="930" w:dyaOrig="435">
          <v:shape id="_x0000_i1085" type="#_x0000_t75" style="width:46.8pt;height:22.2pt" o:ole="" fillcolor="window">
            <v:imagedata r:id="rId124" o:title=""/>
          </v:shape>
          <o:OLEObject Type="Embed" ProgID="Equation.3" ShapeID="_x0000_i1085" DrawAspect="Content" ObjectID="_1809504827" r:id="rId125"/>
        </w:object>
      </w:r>
      <w:r w:rsidRPr="00344C37">
        <w:rPr>
          <w:b w:val="0"/>
          <w:sz w:val="24"/>
          <w:szCs w:val="24"/>
          <w:u w:val="none"/>
          <w:lang w:val="kk-KZ"/>
        </w:rPr>
        <w:t xml:space="preserve">  саны табылады. </w:t>
      </w:r>
    </w:p>
    <w:p w:rsidR="009C7D74" w:rsidRPr="00344C37" w:rsidRDefault="009C7D74" w:rsidP="009C7D74">
      <w:pPr>
        <w:pStyle w:val="a3"/>
        <w:numPr>
          <w:ilvl w:val="0"/>
          <w:numId w:val="1"/>
        </w:numPr>
        <w:suppressAutoHyphens w:val="0"/>
        <w:spacing w:after="120" w:line="276" w:lineRule="auto"/>
        <w:jc w:val="both"/>
        <w:rPr>
          <w:sz w:val="24"/>
          <w:szCs w:val="24"/>
          <w:u w:val="none"/>
          <w:lang w:val="kk-KZ"/>
        </w:rPr>
      </w:pPr>
      <w:r w:rsidRPr="00344C37">
        <w:rPr>
          <w:position w:val="-20"/>
          <w:sz w:val="24"/>
          <w:szCs w:val="24"/>
          <w:u w:val="none"/>
          <w:lang w:val="kk-KZ"/>
        </w:rPr>
        <w:object w:dxaOrig="1335" w:dyaOrig="570">
          <v:shape id="_x0000_i1086" type="#_x0000_t75" style="width:56.4pt;height:24pt" o:ole="" fillcolor="window">
            <v:imagedata r:id="rId126" o:title=""/>
          </v:shape>
          <o:OLEObject Type="Embed" ProgID="Equation.3" ShapeID="_x0000_i1086" DrawAspect="Content" ObjectID="_1809504828" r:id="rId127"/>
        </w:object>
      </w:r>
      <w:r w:rsidRPr="00344C37">
        <w:rPr>
          <w:sz w:val="24"/>
          <w:szCs w:val="24"/>
          <w:u w:val="none"/>
          <w:lang w:val="kk-KZ"/>
        </w:rPr>
        <w:t xml:space="preserve">  теңдігі келесі шарттардың орындалуымен пара-пар: </w:t>
      </w:r>
    </w:p>
    <w:p w:rsidR="009C7D74" w:rsidRPr="00344C37" w:rsidRDefault="009C7D74" w:rsidP="009C7D74">
      <w:pPr>
        <w:pStyle w:val="a3"/>
        <w:ind w:left="720"/>
        <w:jc w:val="both"/>
        <w:rPr>
          <w:b w:val="0"/>
          <w:sz w:val="24"/>
          <w:szCs w:val="24"/>
          <w:u w:val="none"/>
          <w:lang w:val="kk-KZ"/>
        </w:rPr>
      </w:pPr>
      <w:r w:rsidRPr="00344C37">
        <w:rPr>
          <w:b w:val="0"/>
          <w:sz w:val="24"/>
          <w:szCs w:val="24"/>
          <w:u w:val="none"/>
          <w:lang w:val="kk-KZ"/>
        </w:rPr>
        <w:t xml:space="preserve">1)кез-келген  </w:t>
      </w:r>
      <w:r w:rsidRPr="00344C37">
        <w:rPr>
          <w:b w:val="0"/>
          <w:position w:val="-6"/>
          <w:sz w:val="24"/>
          <w:szCs w:val="24"/>
          <w:u w:val="none"/>
          <w:lang w:val="kk-KZ"/>
        </w:rPr>
        <w:object w:dxaOrig="660" w:dyaOrig="285">
          <v:shape id="_x0000_i1087" type="#_x0000_t75" style="width:33.6pt;height:13.8pt" o:ole="" fillcolor="window">
            <v:imagedata r:id="rId116" o:title=""/>
          </v:shape>
          <o:OLEObject Type="Embed" ProgID="Equation.3" ShapeID="_x0000_i1087" DrawAspect="Content" ObjectID="_1809504829" r:id="rId128"/>
        </w:object>
      </w:r>
      <w:r w:rsidRPr="00344C37">
        <w:rPr>
          <w:b w:val="0"/>
          <w:sz w:val="24"/>
          <w:szCs w:val="24"/>
          <w:u w:val="none"/>
          <w:lang w:val="kk-KZ"/>
        </w:rPr>
        <w:t xml:space="preserve">  үшін  </w:t>
      </w:r>
      <w:r w:rsidRPr="00344C37">
        <w:rPr>
          <w:b w:val="0"/>
          <w:position w:val="-10"/>
          <w:sz w:val="24"/>
          <w:szCs w:val="24"/>
          <w:u w:val="none"/>
          <w:lang w:val="kk-KZ"/>
        </w:rPr>
        <w:object w:dxaOrig="1020" w:dyaOrig="315">
          <v:shape id="_x0000_i1088" type="#_x0000_t75" style="width:51pt;height:15.6pt" o:ole="" fillcolor="window">
            <v:imagedata r:id="rId129" o:title=""/>
          </v:shape>
          <o:OLEObject Type="Embed" ProgID="Equation.3" ShapeID="_x0000_i1088" DrawAspect="Content" ObjectID="_1809504830" r:id="rId130"/>
        </w:object>
      </w:r>
    </w:p>
    <w:p w:rsidR="009C7D74" w:rsidRPr="00344C37" w:rsidRDefault="009C7D74" w:rsidP="009C7D74">
      <w:pPr>
        <w:pStyle w:val="a3"/>
        <w:tabs>
          <w:tab w:val="left" w:pos="900"/>
        </w:tabs>
        <w:ind w:left="720"/>
        <w:jc w:val="both"/>
        <w:rPr>
          <w:b w:val="0"/>
          <w:sz w:val="24"/>
          <w:szCs w:val="24"/>
          <w:u w:val="none"/>
          <w:lang w:val="kk-KZ"/>
        </w:rPr>
      </w:pPr>
      <w:r w:rsidRPr="00344C37">
        <w:rPr>
          <w:b w:val="0"/>
          <w:sz w:val="24"/>
          <w:szCs w:val="24"/>
          <w:u w:val="none"/>
          <w:lang w:val="kk-KZ"/>
        </w:rPr>
        <w:t xml:space="preserve">2) кез-келген </w:t>
      </w:r>
      <w:r w:rsidRPr="00344C37">
        <w:rPr>
          <w:b w:val="0"/>
          <w:position w:val="-6"/>
          <w:sz w:val="24"/>
          <w:szCs w:val="24"/>
          <w:u w:val="none"/>
          <w:lang w:val="kk-KZ"/>
        </w:rPr>
        <w:object w:dxaOrig="585" w:dyaOrig="285">
          <v:shape id="_x0000_i1089" type="#_x0000_t75" style="width:29.4pt;height:13.8pt" o:ole="" fillcolor="window">
            <v:imagedata r:id="rId120" o:title=""/>
          </v:shape>
          <o:OLEObject Type="Embed" ProgID="Equation.3" ShapeID="_x0000_i1089" DrawAspect="Content" ObjectID="_1809504831" r:id="rId131"/>
        </w:object>
      </w:r>
      <w:r w:rsidRPr="00344C37">
        <w:rPr>
          <w:b w:val="0"/>
          <w:sz w:val="24"/>
          <w:szCs w:val="24"/>
          <w:u w:val="none"/>
          <w:lang w:val="kk-KZ"/>
        </w:rPr>
        <w:t xml:space="preserve"> саны үшін </w:t>
      </w:r>
      <w:r w:rsidRPr="00344C37">
        <w:rPr>
          <w:b w:val="0"/>
          <w:position w:val="-12"/>
          <w:sz w:val="24"/>
          <w:szCs w:val="24"/>
          <w:u w:val="none"/>
          <w:lang w:val="kk-KZ"/>
        </w:rPr>
        <w:object w:dxaOrig="1425" w:dyaOrig="360">
          <v:shape id="_x0000_i1090" type="#_x0000_t75" style="width:70.8pt;height:18.6pt" o:ole="" fillcolor="window">
            <v:imagedata r:id="rId132" o:title=""/>
          </v:shape>
          <o:OLEObject Type="Embed" ProgID="Equation.3" ShapeID="_x0000_i1090" DrawAspect="Content" ObjectID="_1809504832" r:id="rId133"/>
        </w:object>
      </w:r>
      <w:r w:rsidRPr="00344C37">
        <w:rPr>
          <w:b w:val="0"/>
          <w:sz w:val="24"/>
          <w:szCs w:val="24"/>
          <w:u w:val="none"/>
          <w:lang w:val="kk-KZ"/>
        </w:rPr>
        <w:t xml:space="preserve"> теңсіздігін қанағаттандыратын  </w:t>
      </w:r>
      <w:r w:rsidRPr="00344C37">
        <w:rPr>
          <w:b w:val="0"/>
          <w:position w:val="-12"/>
          <w:sz w:val="24"/>
          <w:szCs w:val="24"/>
          <w:u w:val="none"/>
          <w:lang w:val="kk-KZ"/>
        </w:rPr>
        <w:object w:dxaOrig="930" w:dyaOrig="435">
          <v:shape id="_x0000_i1091" type="#_x0000_t75" style="width:46.8pt;height:22.2pt" o:ole="" fillcolor="window">
            <v:imagedata r:id="rId134" o:title=""/>
          </v:shape>
          <o:OLEObject Type="Embed" ProgID="Equation.3" ShapeID="_x0000_i1091" DrawAspect="Content" ObjectID="_1809504833" r:id="rId135"/>
        </w:object>
      </w:r>
      <w:r w:rsidRPr="00344C37">
        <w:rPr>
          <w:b w:val="0"/>
          <w:sz w:val="24"/>
          <w:szCs w:val="24"/>
          <w:u w:val="none"/>
          <w:lang w:val="kk-KZ"/>
        </w:rPr>
        <w:t xml:space="preserve">  саны табылады. </w:t>
      </w:r>
    </w:p>
    <w:p w:rsidR="009C7D74" w:rsidRDefault="009C7D74" w:rsidP="009C7D74">
      <w:pPr>
        <w:numPr>
          <w:ilvl w:val="0"/>
          <w:numId w:val="1"/>
        </w:numPr>
        <w:rPr>
          <w:bCs/>
          <w:lang w:val="kk-KZ"/>
        </w:rPr>
      </w:pPr>
      <w:r>
        <w:rPr>
          <w:b/>
          <w:noProof/>
          <w:color w:val="000000"/>
          <w:position w:val="-6"/>
        </w:rPr>
        <w:drawing>
          <wp:inline distT="0" distB="0" distL="0" distR="0">
            <wp:extent cx="123825" cy="1428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kk-KZ"/>
        </w:rPr>
        <w:t xml:space="preserve"> нақты санының</w:t>
      </w:r>
      <w:r>
        <w:rPr>
          <w:noProof/>
          <w:position w:val="-6"/>
        </w:rPr>
        <w:drawing>
          <wp:inline distT="0" distB="0" distL="0" distR="0">
            <wp:extent cx="123825" cy="1428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- </w:t>
      </w:r>
      <w:r>
        <w:rPr>
          <w:b/>
          <w:lang w:val="kk-KZ"/>
        </w:rPr>
        <w:t xml:space="preserve">маңайы </w:t>
      </w:r>
      <w:r>
        <w:rPr>
          <w:noProof/>
          <w:position w:val="-10"/>
        </w:rPr>
        <w:drawing>
          <wp:inline distT="0" distB="0" distL="0" distR="0">
            <wp:extent cx="457200" cy="1809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kk-KZ"/>
        </w:rPr>
        <w:t xml:space="preserve"> -</w:t>
      </w:r>
      <w:r>
        <w:rPr>
          <w:noProof/>
          <w:position w:val="-10"/>
        </w:rPr>
        <w:drawing>
          <wp:inline distT="0" distB="0" distL="0" distR="0">
            <wp:extent cx="828675" cy="219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интервалы    </w:t>
      </w:r>
    </w:p>
    <w:p w:rsidR="009C7D74" w:rsidRPr="004D3249" w:rsidRDefault="009C7D74" w:rsidP="009C7D74">
      <w:pPr>
        <w:numPr>
          <w:ilvl w:val="0"/>
          <w:numId w:val="1"/>
        </w:numPr>
        <w:spacing w:after="200" w:line="276" w:lineRule="auto"/>
        <w:rPr>
          <w:lang w:val="kk-KZ"/>
        </w:rPr>
      </w:pPr>
      <w:r w:rsidRPr="004D3249">
        <w:rPr>
          <w:b/>
          <w:bCs/>
          <w:color w:val="000000"/>
          <w:lang w:val="kk-KZ"/>
        </w:rPr>
        <w:t>Тізбекшегі</w:t>
      </w:r>
      <w:r w:rsidRPr="004D3249">
        <w:rPr>
          <w:bCs/>
          <w:color w:val="000000"/>
          <w:lang w:val="kk-KZ"/>
        </w:rPr>
        <w:t xml:space="preserve">   - </w:t>
      </w:r>
      <w:r w:rsidRPr="004D3249">
        <w:rPr>
          <w:position w:val="-20"/>
          <w:lang w:val="kk-KZ"/>
        </w:rPr>
        <w:object w:dxaOrig="5940" w:dyaOrig="600">
          <v:shape id="_x0000_i1092" type="#_x0000_t75" style="width:296.4pt;height:30pt" o:ole="">
            <v:imagedata r:id="rId140" o:title=""/>
          </v:shape>
          <o:OLEObject Type="Embed" ProgID="Equation.3" ShapeID="_x0000_i1092" DrawAspect="Content" ObjectID="_1809504834" r:id="rId141"/>
        </w:object>
      </w:r>
      <w:r w:rsidRPr="004D3249">
        <w:rPr>
          <w:lang w:val="kk-KZ"/>
        </w:rPr>
        <w:t>.</w:t>
      </w:r>
    </w:p>
    <w:p w:rsidR="009C7D74" w:rsidRDefault="009C7D74" w:rsidP="009C7D74">
      <w:pPr>
        <w:numPr>
          <w:ilvl w:val="0"/>
          <w:numId w:val="1"/>
        </w:numPr>
        <w:rPr>
          <w:bCs/>
          <w:lang w:val="kk-KZ"/>
        </w:rPr>
      </w:pPr>
      <w:r>
        <w:rPr>
          <w:b/>
          <w:bCs/>
          <w:lang w:val="kk-KZ"/>
        </w:rPr>
        <w:t>Бiрiншi  тамаша  шек</w:t>
      </w:r>
      <w:r>
        <w:rPr>
          <w:b/>
          <w:bCs/>
        </w:rPr>
        <w:t xml:space="preserve">    -   </w:t>
      </w:r>
      <w:r>
        <w:rPr>
          <w:b/>
          <w:noProof/>
          <w:position w:val="-20"/>
        </w:rPr>
        <w:drawing>
          <wp:inline distT="0" distB="0" distL="0" distR="0">
            <wp:extent cx="733425" cy="3524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26" w:rsidRPr="000A0944" w:rsidRDefault="009C7D74" w:rsidP="000A0944">
      <w:pPr>
        <w:numPr>
          <w:ilvl w:val="0"/>
          <w:numId w:val="1"/>
        </w:numPr>
        <w:spacing w:after="200" w:line="276" w:lineRule="auto"/>
        <w:jc w:val="both"/>
        <w:rPr>
          <w:lang w:val="kk-KZ"/>
        </w:rPr>
      </w:pPr>
      <w:r>
        <w:rPr>
          <w:b/>
          <w:bCs/>
          <w:lang w:val="kk-KZ"/>
        </w:rPr>
        <w:t xml:space="preserve">Екiншi тамаша  шек      -      </w:t>
      </w:r>
      <w:r>
        <w:rPr>
          <w:noProof/>
          <w:position w:val="-24"/>
        </w:rPr>
        <w:drawing>
          <wp:inline distT="0" distB="0" distL="0" distR="0">
            <wp:extent cx="1057275" cy="4857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kk-KZ"/>
        </w:rPr>
        <w:t xml:space="preserve">   немесе    </w:t>
      </w:r>
      <w:r>
        <w:rPr>
          <w:noProof/>
          <w:position w:val="-20"/>
        </w:rPr>
        <w:drawing>
          <wp:inline distT="0" distB="0" distL="0" distR="0">
            <wp:extent cx="1000125" cy="390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>.</w:t>
      </w:r>
      <w:bookmarkStart w:id="0" w:name="_GoBack"/>
      <w:bookmarkEnd w:id="0"/>
    </w:p>
    <w:sectPr w:rsidR="00421E26" w:rsidRPr="000A0944" w:rsidSect="00421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T Symbol">
    <w:altName w:val="Symbol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71623"/>
    <w:multiLevelType w:val="hybridMultilevel"/>
    <w:tmpl w:val="1D0CB614"/>
    <w:lvl w:ilvl="0" w:tplc="9738C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7D74"/>
    <w:rsid w:val="000A0944"/>
    <w:rsid w:val="00421E26"/>
    <w:rsid w:val="009C7D74"/>
    <w:rsid w:val="00C0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B033E"/>
  <w15:docId w15:val="{CDFC29E1-D534-4BDE-AE50-0382D553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7D74"/>
    <w:pPr>
      <w:suppressAutoHyphens/>
      <w:jc w:val="center"/>
    </w:pPr>
    <w:rPr>
      <w:b/>
      <w:sz w:val="28"/>
      <w:szCs w:val="20"/>
      <w:u w:val="single"/>
      <w:lang w:eastAsia="ar-SA"/>
    </w:rPr>
  </w:style>
  <w:style w:type="character" w:customStyle="1" w:styleId="a4">
    <w:name w:val="Основной текст Знак"/>
    <w:basedOn w:val="a0"/>
    <w:link w:val="a3"/>
    <w:rsid w:val="009C7D7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C7D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D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63" Type="http://schemas.openxmlformats.org/officeDocument/2006/relationships/image" Target="media/image33.wmf"/><Relationship Id="rId68" Type="http://schemas.openxmlformats.org/officeDocument/2006/relationships/oleObject" Target="embeddings/oleObject29.bin"/><Relationship Id="rId84" Type="http://schemas.openxmlformats.org/officeDocument/2006/relationships/oleObject" Target="embeddings/oleObject38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6.bin"/><Relationship Id="rId138" Type="http://schemas.openxmlformats.org/officeDocument/2006/relationships/image" Target="media/image67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3.bin"/><Relationship Id="rId58" Type="http://schemas.openxmlformats.org/officeDocument/2006/relationships/image" Target="media/image29.wmf"/><Relationship Id="rId74" Type="http://schemas.openxmlformats.org/officeDocument/2006/relationships/oleObject" Target="embeddings/oleObject33.bin"/><Relationship Id="rId79" Type="http://schemas.openxmlformats.org/officeDocument/2006/relationships/image" Target="media/image40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128" Type="http://schemas.openxmlformats.org/officeDocument/2006/relationships/oleObject" Target="embeddings/oleObject63.bin"/><Relationship Id="rId144" Type="http://schemas.openxmlformats.org/officeDocument/2006/relationships/image" Target="media/image72.wmf"/><Relationship Id="rId5" Type="http://schemas.openxmlformats.org/officeDocument/2006/relationships/image" Target="media/image1.wmf"/><Relationship Id="rId90" Type="http://schemas.openxmlformats.org/officeDocument/2006/relationships/image" Target="media/image45.wmf"/><Relationship Id="rId95" Type="http://schemas.openxmlformats.org/officeDocument/2006/relationships/oleObject" Target="embeddings/oleObject4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4.wmf"/><Relationship Id="rId64" Type="http://schemas.openxmlformats.org/officeDocument/2006/relationships/oleObject" Target="embeddings/oleObject27.bin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7.wmf"/><Relationship Id="rId134" Type="http://schemas.openxmlformats.org/officeDocument/2006/relationships/image" Target="media/image64.wmf"/><Relationship Id="rId139" Type="http://schemas.openxmlformats.org/officeDocument/2006/relationships/image" Target="media/image68.wmf"/><Relationship Id="rId80" Type="http://schemas.openxmlformats.org/officeDocument/2006/relationships/oleObject" Target="embeddings/oleObject36.bin"/><Relationship Id="rId85" Type="http://schemas.openxmlformats.org/officeDocument/2006/relationships/image" Target="media/image43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3.wmf"/><Relationship Id="rId59" Type="http://schemas.openxmlformats.org/officeDocument/2006/relationships/image" Target="media/image30.wmf"/><Relationship Id="rId67" Type="http://schemas.openxmlformats.org/officeDocument/2006/relationships/image" Target="media/image35.wmf"/><Relationship Id="rId103" Type="http://schemas.openxmlformats.org/officeDocument/2006/relationships/oleObject" Target="embeddings/oleObject50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image" Target="media/image62.wmf"/><Relationship Id="rId137" Type="http://schemas.openxmlformats.org/officeDocument/2006/relationships/image" Target="media/image66.wmf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54" Type="http://schemas.openxmlformats.org/officeDocument/2006/relationships/image" Target="media/image27.wmf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8.wmf"/><Relationship Id="rId83" Type="http://schemas.openxmlformats.org/officeDocument/2006/relationships/image" Target="media/image42.wmf"/><Relationship Id="rId88" Type="http://schemas.openxmlformats.org/officeDocument/2006/relationships/oleObject" Target="embeddings/oleObject40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7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3.wmf"/><Relationship Id="rId140" Type="http://schemas.openxmlformats.org/officeDocument/2006/relationships/image" Target="media/image69.wmf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1.wmf"/><Relationship Id="rId65" Type="http://schemas.openxmlformats.org/officeDocument/2006/relationships/image" Target="media/image34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5.bin"/><Relationship Id="rId81" Type="http://schemas.openxmlformats.org/officeDocument/2006/relationships/image" Target="media/image41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oleObject" Target="embeddings/oleObject49.bin"/><Relationship Id="rId122" Type="http://schemas.openxmlformats.org/officeDocument/2006/relationships/image" Target="media/image59.wmf"/><Relationship Id="rId130" Type="http://schemas.openxmlformats.org/officeDocument/2006/relationships/oleObject" Target="embeddings/oleObject64.bin"/><Relationship Id="rId135" Type="http://schemas.openxmlformats.org/officeDocument/2006/relationships/oleObject" Target="embeddings/oleObject67.bin"/><Relationship Id="rId143" Type="http://schemas.openxmlformats.org/officeDocument/2006/relationships/image" Target="media/image7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8.bin"/><Relationship Id="rId146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6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8.bin"/><Relationship Id="rId87" Type="http://schemas.openxmlformats.org/officeDocument/2006/relationships/image" Target="media/image44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5.bin"/><Relationship Id="rId136" Type="http://schemas.openxmlformats.org/officeDocument/2006/relationships/image" Target="media/image65.wmf"/><Relationship Id="rId61" Type="http://schemas.openxmlformats.org/officeDocument/2006/relationships/image" Target="media/image32.wmf"/><Relationship Id="rId82" Type="http://schemas.openxmlformats.org/officeDocument/2006/relationships/oleObject" Target="embeddings/oleObject37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8.wmf"/><Relationship Id="rId77" Type="http://schemas.openxmlformats.org/officeDocument/2006/relationships/image" Target="media/image39.wmf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61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93" Type="http://schemas.openxmlformats.org/officeDocument/2006/relationships/image" Target="media/image46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image" Target="media/image7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3853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Asus</cp:lastModifiedBy>
  <cp:revision>2</cp:revision>
  <dcterms:created xsi:type="dcterms:W3CDTF">2016-01-25T06:07:00Z</dcterms:created>
  <dcterms:modified xsi:type="dcterms:W3CDTF">2025-05-23T06:25:00Z</dcterms:modified>
</cp:coreProperties>
</file>