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77" w:rsidRDefault="00AF5777" w:rsidP="00AF5777">
      <w:pPr>
        <w:pStyle w:val="2"/>
        <w:spacing w:after="0" w:line="216" w:lineRule="auto"/>
        <w:ind w:left="0" w:firstLine="720"/>
        <w:rPr>
          <w:b/>
          <w:szCs w:val="28"/>
          <w:lang w:val="uk-UA"/>
        </w:rPr>
      </w:pPr>
      <w:r>
        <w:rPr>
          <w:b/>
          <w:lang w:val="uk-UA"/>
        </w:rPr>
        <w:t>7</w:t>
      </w:r>
      <w:r w:rsidRPr="00211FC3">
        <w:rPr>
          <w:b/>
          <w:lang w:val="uk-UA"/>
        </w:rPr>
        <w:t xml:space="preserve">-дәріс. </w:t>
      </w:r>
      <w:proofErr w:type="spellStart"/>
      <w:r>
        <w:rPr>
          <w:b/>
          <w:lang w:val="uk-UA"/>
        </w:rPr>
        <w:t>Жиын.</w:t>
      </w:r>
      <w:r w:rsidRPr="002330F9">
        <w:rPr>
          <w:b/>
          <w:lang w:val="uk-UA"/>
        </w:rPr>
        <w:t>Функция</w:t>
      </w:r>
      <w:proofErr w:type="spellEnd"/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b/>
          <w:lang w:val="uk-UA"/>
        </w:rPr>
      </w:pPr>
      <w:r>
        <w:rPr>
          <w:b/>
          <w:lang w:val="uk-UA"/>
        </w:rPr>
        <w:t xml:space="preserve">1. </w:t>
      </w:r>
      <w:proofErr w:type="spellStart"/>
      <w:r>
        <w:rPr>
          <w:b/>
          <w:lang w:val="uk-UA"/>
        </w:rPr>
        <w:t>Жиындар</w:t>
      </w:r>
      <w:proofErr w:type="spell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Логикалық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символдар</w:t>
      </w:r>
      <w:proofErr w:type="spellEnd"/>
      <w:r>
        <w:rPr>
          <w:b/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Белгілі</w:t>
      </w:r>
      <w:proofErr w:type="spellEnd"/>
      <w:r>
        <w:rPr>
          <w:lang w:val="uk-UA"/>
        </w:rPr>
        <w:t xml:space="preserve"> бір </w:t>
      </w:r>
      <w:proofErr w:type="spellStart"/>
      <w:r>
        <w:rPr>
          <w:lang w:val="uk-UA"/>
        </w:rPr>
        <w:t>ортақ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қасиеттері</w:t>
      </w:r>
      <w:proofErr w:type="spellEnd"/>
      <w:r>
        <w:rPr>
          <w:lang w:val="uk-UA"/>
        </w:rPr>
        <w:t xml:space="preserve"> бар </w:t>
      </w:r>
      <w:proofErr w:type="spellStart"/>
      <w:r>
        <w:rPr>
          <w:lang w:val="uk-UA"/>
        </w:rPr>
        <w:t>элементтердің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жиынтығын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Яғни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өзара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бөлек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заттар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біріктіріліп</w:t>
      </w:r>
      <w:proofErr w:type="spellEnd"/>
      <w:r>
        <w:rPr>
          <w:lang w:val="uk-UA"/>
        </w:rPr>
        <w:t xml:space="preserve">, бір </w:t>
      </w:r>
      <w:proofErr w:type="spellStart"/>
      <w:r>
        <w:rPr>
          <w:lang w:val="uk-UA"/>
        </w:rPr>
        <w:t>зат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ретінде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қарастырылады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Оның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құрамындағы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элементтердің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заттардың</w:t>
      </w:r>
      <w:proofErr w:type="spellEnd"/>
      <w:r>
        <w:rPr>
          <w:lang w:val="uk-UA"/>
        </w:rPr>
        <w:t xml:space="preserve">) </w:t>
      </w:r>
      <w:proofErr w:type="spellStart"/>
      <w:r>
        <w:rPr>
          <w:lang w:val="uk-UA"/>
        </w:rPr>
        <w:t>әрқайсысын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Жиынды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үлкен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әріптермен</w:t>
      </w:r>
      <w:proofErr w:type="spellEnd"/>
      <w:r>
        <w:rPr>
          <w:lang w:val="uk-UA"/>
        </w:rPr>
        <w:t xml:space="preserve">  (А, В, С, . . . ),  </w:t>
      </w:r>
      <w:proofErr w:type="spellStart"/>
      <w:r>
        <w:rPr>
          <w:lang w:val="uk-UA"/>
        </w:rPr>
        <w:t>ал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элементтерін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кіші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әріптермен</w:t>
      </w:r>
      <w:proofErr w:type="spellEnd"/>
      <w:r>
        <w:rPr>
          <w:lang w:val="uk-UA"/>
        </w:rPr>
        <w:t xml:space="preserve">  (а,  b, с, . . . )  </w:t>
      </w:r>
      <w:proofErr w:type="spellStart"/>
      <w:r>
        <w:rPr>
          <w:lang w:val="uk-UA"/>
        </w:rPr>
        <w:t>белгілеу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қабылданған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Жиынды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көп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жағдайда</w:t>
      </w:r>
      <w:proofErr w:type="spellEnd"/>
      <w:r>
        <w:rPr>
          <w:lang w:val="uk-UA"/>
        </w:rPr>
        <w:t xml:space="preserve">  А={х}  </w:t>
      </w:r>
      <w:proofErr w:type="spellStart"/>
      <w:r>
        <w:rPr>
          <w:lang w:val="uk-UA"/>
        </w:rPr>
        <w:t>символымен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мұндағы</w:t>
      </w:r>
      <w:proofErr w:type="spellEnd"/>
      <w:r>
        <w:rPr>
          <w:lang w:val="uk-UA"/>
        </w:rPr>
        <w:t xml:space="preserve">  х  </w:t>
      </w:r>
      <w:proofErr w:type="spellStart"/>
      <w:r>
        <w:rPr>
          <w:lang w:val="uk-UA"/>
        </w:rPr>
        <w:t>жиын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элементтерінің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белгіленуі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Мысалы</w:t>
      </w:r>
      <w:proofErr w:type="spellEnd"/>
      <w:r>
        <w:rPr>
          <w:lang w:val="uk-UA"/>
        </w:rPr>
        <w:t xml:space="preserve">, А = {а, b, с,...}, </w:t>
      </w:r>
      <w:r>
        <w:rPr>
          <w:noProof/>
        </w:rPr>
        <w:drawing>
          <wp:inline distT="0" distB="0" distL="0" distR="0" wp14:anchorId="5B422206" wp14:editId="13201407">
            <wp:extent cx="981075" cy="219075"/>
            <wp:effectExtent l="0" t="0" r="9525" b="9525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. 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А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қандай</w:t>
      </w:r>
      <w:proofErr w:type="spellEnd"/>
      <w:r>
        <w:rPr>
          <w:lang w:val="uk-UA"/>
        </w:rPr>
        <w:t xml:space="preserve"> да бір Р </w:t>
      </w:r>
      <w:proofErr w:type="spellStart"/>
      <w:r>
        <w:rPr>
          <w:lang w:val="uk-UA"/>
        </w:rPr>
        <w:t>қасиетіне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болатын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элементтерден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тұрса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ол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50AD0DD5" wp14:editId="19F8948D">
            <wp:extent cx="800100" cy="219075"/>
            <wp:effectExtent l="0" t="0" r="0" b="9525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арқылы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жазылады</w:t>
      </w:r>
      <w:proofErr w:type="spellEnd"/>
      <w:r>
        <w:rPr>
          <w:lang w:val="uk-UA"/>
        </w:rPr>
        <w:t xml:space="preserve">.  </w:t>
      </w:r>
      <w:proofErr w:type="spellStart"/>
      <w:r>
        <w:rPr>
          <w:lang w:val="uk-UA"/>
        </w:rPr>
        <w:t>Мысалы</w:t>
      </w:r>
      <w:proofErr w:type="spellEnd"/>
      <w:r>
        <w:rPr>
          <w:lang w:val="uk-UA"/>
        </w:rPr>
        <w:t xml:space="preserve">,  </w:t>
      </w:r>
      <w:r>
        <w:rPr>
          <w:noProof/>
        </w:rPr>
        <w:drawing>
          <wp:inline distT="0" distB="0" distL="0" distR="0" wp14:anchorId="70679579" wp14:editId="50DE4242">
            <wp:extent cx="1133475" cy="219075"/>
            <wp:effectExtent l="0" t="0" r="9525" b="9525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жазуы</w:t>
      </w:r>
      <w:proofErr w:type="spellEnd"/>
      <w:r>
        <w:rPr>
          <w:lang w:val="uk-UA"/>
        </w:rPr>
        <w:t xml:space="preserve">,  </w:t>
      </w:r>
      <w:r>
        <w:rPr>
          <w:noProof/>
        </w:rPr>
        <w:drawing>
          <wp:inline distT="0" distB="0" distL="0" distR="0" wp14:anchorId="79A0CF31" wp14:editId="29397640">
            <wp:extent cx="609600" cy="180975"/>
            <wp:effectExtent l="0" t="0" r="0" b="9525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теңсіздігін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қанағаттандыратын</w:t>
      </w:r>
      <w:proofErr w:type="spellEnd"/>
      <w:r>
        <w:rPr>
          <w:lang w:val="uk-UA"/>
        </w:rPr>
        <w:t xml:space="preserve"> х </w:t>
      </w:r>
      <w:proofErr w:type="spellStart"/>
      <w:r>
        <w:rPr>
          <w:lang w:val="uk-UA"/>
        </w:rPr>
        <w:t>нақты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білдіреді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Бұл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жиынды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1C7A3B03" wp14:editId="183699B0">
            <wp:extent cx="1381125" cy="219075"/>
            <wp:effectExtent l="0" t="0" r="9525" b="9525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түрінде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жазуға</w:t>
      </w:r>
      <w:proofErr w:type="spellEnd"/>
      <w:r>
        <w:rPr>
          <w:lang w:val="uk-UA"/>
        </w:rPr>
        <w:t xml:space="preserve"> да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Бірдей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элементтерден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тұратын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жиындарды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А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жиындар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оны</w:t>
      </w:r>
      <w:proofErr w:type="spellEnd"/>
      <w:r>
        <w:rPr>
          <w:lang w:val="uk-UA"/>
        </w:rPr>
        <w:t xml:space="preserve">  А =В  </w:t>
      </w:r>
      <w:proofErr w:type="spellStart"/>
      <w:r>
        <w:rPr>
          <w:lang w:val="uk-UA"/>
        </w:rPr>
        <w:t>арқылы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 xml:space="preserve">. 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В  </w:t>
      </w:r>
      <w:proofErr w:type="spellStart"/>
      <w:r>
        <w:rPr>
          <w:lang w:val="uk-UA"/>
        </w:rPr>
        <w:t>жиынының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элементі</w:t>
      </w:r>
      <w:proofErr w:type="spellEnd"/>
      <w:r>
        <w:rPr>
          <w:lang w:val="uk-UA"/>
        </w:rPr>
        <w:t xml:space="preserve">  А  </w:t>
      </w:r>
      <w:proofErr w:type="spellStart"/>
      <w:r>
        <w:rPr>
          <w:lang w:val="uk-UA"/>
        </w:rPr>
        <w:t>жиынының</w:t>
      </w:r>
      <w:proofErr w:type="spellEnd"/>
      <w:r>
        <w:rPr>
          <w:lang w:val="uk-UA"/>
        </w:rPr>
        <w:t xml:space="preserve"> да </w:t>
      </w:r>
      <w:proofErr w:type="spellStart"/>
      <w:r>
        <w:rPr>
          <w:lang w:val="uk-UA"/>
        </w:rPr>
        <w:t>элементі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 В  </w:t>
      </w:r>
      <w:proofErr w:type="spellStart"/>
      <w:r>
        <w:rPr>
          <w:lang w:val="uk-UA"/>
        </w:rPr>
        <w:t>жиынын</w:t>
      </w:r>
      <w:proofErr w:type="spellEnd"/>
      <w:r>
        <w:rPr>
          <w:lang w:val="uk-UA"/>
        </w:rPr>
        <w:t xml:space="preserve">  А  </w:t>
      </w:r>
      <w:proofErr w:type="spellStart"/>
      <w:r>
        <w:rPr>
          <w:lang w:val="uk-UA"/>
        </w:rPr>
        <w:t>жиынының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жиыншасы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Оны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1B2C63D" wp14:editId="426BC8B5">
            <wp:extent cx="428625" cy="161925"/>
            <wp:effectExtent l="0" t="0" r="9525" b="9525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символымен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Әр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уақытта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3BFFAA96" wp14:editId="5A401D60">
            <wp:extent cx="419100" cy="161925"/>
            <wp:effectExtent l="0" t="0" r="0" b="9525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Ешбір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жиынды</w:t>
      </w:r>
      <w:proofErr w:type="spellEnd"/>
      <w:r>
        <w:rPr>
          <w:lang w:val="uk-UA"/>
        </w:rPr>
        <w:t xml:space="preserve"> бос </w:t>
      </w:r>
      <w:proofErr w:type="spellStart"/>
      <w:r>
        <w:rPr>
          <w:lang w:val="uk-UA"/>
        </w:rPr>
        <w:t>жиын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атап</w:t>
      </w:r>
      <w:proofErr w:type="spellEnd"/>
      <w:r>
        <w:rPr>
          <w:lang w:val="uk-UA"/>
        </w:rPr>
        <w:t xml:space="preserve">,  </w:t>
      </w:r>
      <w:r>
        <w:rPr>
          <w:noProof/>
        </w:rPr>
        <w:drawing>
          <wp:inline distT="0" distB="0" distL="0" distR="0" wp14:anchorId="68B3C064" wp14:editId="52E8B855">
            <wp:extent cx="161925" cy="180975"/>
            <wp:effectExtent l="0" t="0" r="9525" b="9525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символымен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 xml:space="preserve">. Бос </w:t>
      </w:r>
      <w:proofErr w:type="spellStart"/>
      <w:r>
        <w:rPr>
          <w:lang w:val="uk-UA"/>
        </w:rPr>
        <w:t>жиын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жиыншасы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болып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табылады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Сонымен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кез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келген</w:t>
      </w:r>
      <w:proofErr w:type="spellEnd"/>
      <w:r>
        <w:rPr>
          <w:lang w:val="uk-UA"/>
        </w:rPr>
        <w:t xml:space="preserve">  А  </w:t>
      </w:r>
      <w:proofErr w:type="spellStart"/>
      <w:r>
        <w:rPr>
          <w:lang w:val="uk-UA"/>
        </w:rPr>
        <w:t>жиынының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әруақытта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екі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жиыншасы</w:t>
      </w:r>
      <w:proofErr w:type="spellEnd"/>
      <w:r>
        <w:rPr>
          <w:lang w:val="uk-UA"/>
        </w:rPr>
        <w:t xml:space="preserve"> бар. </w:t>
      </w:r>
      <w:proofErr w:type="spellStart"/>
      <w:r>
        <w:rPr>
          <w:lang w:val="uk-UA"/>
        </w:rPr>
        <w:t>Олар</w:t>
      </w:r>
      <w:proofErr w:type="spellEnd"/>
      <w:r>
        <w:rPr>
          <w:lang w:val="uk-UA"/>
        </w:rPr>
        <w:t xml:space="preserve">  А 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44F48652" wp14:editId="73D1D1C6">
            <wp:extent cx="161925" cy="180975"/>
            <wp:effectExtent l="0" t="0" r="9525" b="9525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Сандық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жиындарды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келесідей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>: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N – </w:t>
      </w:r>
      <w:proofErr w:type="spellStart"/>
      <w:r>
        <w:rPr>
          <w:lang w:val="uk-UA"/>
        </w:rPr>
        <w:t>барлық</w:t>
      </w:r>
      <w:proofErr w:type="spellEnd"/>
      <w:r>
        <w:rPr>
          <w:lang w:val="uk-UA"/>
        </w:rPr>
        <w:t xml:space="preserve"> натурал </w:t>
      </w:r>
      <w:proofErr w:type="spellStart"/>
      <w:r>
        <w:rPr>
          <w:lang w:val="uk-UA"/>
        </w:rPr>
        <w:t>сандар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;        Z - </w:t>
      </w:r>
      <w:proofErr w:type="spellStart"/>
      <w:r>
        <w:rPr>
          <w:lang w:val="uk-UA"/>
        </w:rPr>
        <w:t>барлық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бүтін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>;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Q - </w:t>
      </w:r>
      <w:proofErr w:type="spellStart"/>
      <w:r>
        <w:rPr>
          <w:lang w:val="uk-UA"/>
        </w:rPr>
        <w:t>барлық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рационал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;       R - </w:t>
      </w:r>
      <w:proofErr w:type="spellStart"/>
      <w:r>
        <w:rPr>
          <w:lang w:val="uk-UA"/>
        </w:rPr>
        <w:t>барлық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нақты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>;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С - </w:t>
      </w:r>
      <w:proofErr w:type="spellStart"/>
      <w:r>
        <w:rPr>
          <w:lang w:val="uk-UA"/>
        </w:rPr>
        <w:t>барлық</w:t>
      </w:r>
      <w:proofErr w:type="spellEnd"/>
      <w:r>
        <w:rPr>
          <w:lang w:val="uk-UA"/>
        </w:rPr>
        <w:t xml:space="preserve"> комплекс </w:t>
      </w:r>
      <w:proofErr w:type="spellStart"/>
      <w:r>
        <w:rPr>
          <w:lang w:val="uk-UA"/>
        </w:rPr>
        <w:t>сандар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ind w:firstLine="540"/>
        <w:jc w:val="both"/>
        <w:rPr>
          <w:lang w:val="kk-KZ"/>
        </w:rPr>
      </w:pPr>
      <w:r>
        <w:rPr>
          <w:i/>
          <w:lang w:val="kk-KZ"/>
        </w:rPr>
        <w:t>А</w:t>
      </w:r>
      <w:r>
        <w:rPr>
          <w:lang w:val="kk-KZ"/>
        </w:rPr>
        <w:t xml:space="preserve">  және  </w:t>
      </w:r>
      <w:r>
        <w:rPr>
          <w:i/>
          <w:lang w:val="kk-KZ"/>
        </w:rPr>
        <w:t xml:space="preserve">В  </w:t>
      </w:r>
      <w:r>
        <w:rPr>
          <w:lang w:val="kk-KZ"/>
        </w:rPr>
        <w:t xml:space="preserve">жиындары берілсін. Егер  </w:t>
      </w:r>
      <w:r>
        <w:rPr>
          <w:i/>
          <w:color w:val="000000"/>
          <w:spacing w:val="4"/>
          <w:lang w:val="kk-KZ"/>
        </w:rPr>
        <w:t xml:space="preserve">А </w:t>
      </w:r>
      <w:r>
        <w:rPr>
          <w:lang w:val="kk-KZ"/>
        </w:rPr>
        <w:t xml:space="preserve">жиынының әрбір </w:t>
      </w:r>
      <w:r>
        <w:rPr>
          <w:color w:val="000000"/>
          <w:spacing w:val="4"/>
          <w:lang w:val="kk-KZ"/>
        </w:rPr>
        <w:t xml:space="preserve">элементіне  </w:t>
      </w:r>
      <w:r>
        <w:rPr>
          <w:i/>
          <w:lang w:val="kk-KZ"/>
        </w:rPr>
        <w:t xml:space="preserve">В  </w:t>
      </w:r>
      <w:r>
        <w:rPr>
          <w:lang w:val="kk-KZ"/>
        </w:rPr>
        <w:t xml:space="preserve">жиынының белгілі бір элементі сәйкес қойылса, және керісінше,  </w:t>
      </w:r>
      <w:r>
        <w:rPr>
          <w:i/>
          <w:lang w:val="kk-KZ"/>
        </w:rPr>
        <w:t xml:space="preserve">В  </w:t>
      </w:r>
      <w:r>
        <w:rPr>
          <w:lang w:val="kk-KZ"/>
        </w:rPr>
        <w:t xml:space="preserve">жиынының әрбір </w:t>
      </w:r>
      <w:r>
        <w:rPr>
          <w:color w:val="000000"/>
          <w:spacing w:val="4"/>
          <w:lang w:val="kk-KZ"/>
        </w:rPr>
        <w:t xml:space="preserve">элементіне  </w:t>
      </w:r>
      <w:r>
        <w:rPr>
          <w:i/>
          <w:color w:val="000000"/>
          <w:spacing w:val="4"/>
          <w:lang w:val="kk-KZ"/>
        </w:rPr>
        <w:t xml:space="preserve">А </w:t>
      </w:r>
      <w:r>
        <w:rPr>
          <w:lang w:val="kk-KZ"/>
        </w:rPr>
        <w:t xml:space="preserve">жиынының белгілі бір элементі сәйкес қойылса, онда   </w:t>
      </w:r>
      <w:r>
        <w:rPr>
          <w:i/>
          <w:lang w:val="kk-KZ"/>
        </w:rPr>
        <w:t xml:space="preserve">А  </w:t>
      </w:r>
      <w:r>
        <w:rPr>
          <w:lang w:val="kk-KZ"/>
        </w:rPr>
        <w:t xml:space="preserve"> және   </w:t>
      </w:r>
      <w:r>
        <w:rPr>
          <w:i/>
          <w:lang w:val="kk-KZ"/>
        </w:rPr>
        <w:t xml:space="preserve">В </w:t>
      </w:r>
      <w:r>
        <w:rPr>
          <w:lang w:val="kk-KZ"/>
        </w:rPr>
        <w:t xml:space="preserve">  жиындарын </w:t>
      </w:r>
      <w:r>
        <w:rPr>
          <w:b/>
          <w:lang w:val="kk-KZ"/>
        </w:rPr>
        <w:t xml:space="preserve">эквивалентті </w:t>
      </w:r>
      <w:r>
        <w:rPr>
          <w:lang w:val="kk-KZ"/>
        </w:rPr>
        <w:t xml:space="preserve">деп атайды, оны    </w:t>
      </w:r>
      <w:r>
        <w:rPr>
          <w:i/>
          <w:lang w:val="kk-KZ"/>
        </w:rPr>
        <w:t>А</w:t>
      </w:r>
      <w:r>
        <w:rPr>
          <w:lang w:val="kk-KZ"/>
        </w:rPr>
        <w:t xml:space="preserve"> ~ </w:t>
      </w:r>
      <w:r>
        <w:rPr>
          <w:i/>
          <w:lang w:val="kk-KZ"/>
        </w:rPr>
        <w:t xml:space="preserve">В  </w:t>
      </w:r>
      <w:r>
        <w:rPr>
          <w:lang w:val="kk-KZ"/>
        </w:rPr>
        <w:t xml:space="preserve">символымен белгілейді. 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Мысалы, </w:t>
      </w:r>
      <w:r>
        <w:rPr>
          <w:color w:val="000000"/>
          <w:spacing w:val="-1"/>
          <w:lang w:val="kk-KZ"/>
        </w:rPr>
        <w:t xml:space="preserve">барлық натурал сандар жиыны N және барлық жұп сандар жиыны  М </w:t>
      </w:r>
      <w:r>
        <w:rPr>
          <w:lang w:val="kk-KZ"/>
        </w:rPr>
        <w:t xml:space="preserve"> эквивалентті, яғни</w:t>
      </w:r>
      <w:r>
        <w:rPr>
          <w:i/>
          <w:color w:val="000000"/>
          <w:spacing w:val="-1"/>
          <w:lang w:val="kk-KZ"/>
        </w:rPr>
        <w:t xml:space="preserve"> N </w:t>
      </w:r>
      <w:r>
        <w:rPr>
          <w:i/>
          <w:lang w:val="kk-KZ"/>
        </w:rPr>
        <w:t>~ М</w:t>
      </w:r>
      <w:r>
        <w:rPr>
          <w:lang w:val="kk-KZ"/>
        </w:rPr>
        <w:t>.  Шынында да,</w:t>
      </w:r>
      <w:r>
        <w:rPr>
          <w:color w:val="000000"/>
          <w:spacing w:val="-1"/>
          <w:lang w:val="kk-KZ"/>
        </w:rPr>
        <w:t xml:space="preserve">  N  және  М  жиындары арасында өзар бірмәнді сәйкестікті келесідей орнатуға болады:</w:t>
      </w:r>
      <w:r>
        <w:rPr>
          <w:lang w:val="kk-KZ"/>
        </w:rPr>
        <w:t xml:space="preserve"> әрбір натурал  </w:t>
      </w:r>
      <w:r>
        <w:rPr>
          <w:noProof/>
          <w:position w:val="-6"/>
        </w:rPr>
        <w:drawing>
          <wp:inline distT="0" distB="0" distL="0" distR="0" wp14:anchorId="53699EE7" wp14:editId="1601D511">
            <wp:extent cx="419100" cy="180975"/>
            <wp:effectExtent l="0" t="0" r="0" b="9525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санына  </w:t>
      </w:r>
      <w:r>
        <w:rPr>
          <w:noProof/>
          <w:position w:val="-6"/>
        </w:rPr>
        <w:drawing>
          <wp:inline distT="0" distB="0" distL="0" distR="0" wp14:anchorId="5F57BC26" wp14:editId="43D9E8E1">
            <wp:extent cx="800100" cy="180975"/>
            <wp:effectExtent l="0" t="0" r="0" b="9525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саны,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керісінше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19C7C8DF" wp14:editId="2071D148">
            <wp:extent cx="800100" cy="180975"/>
            <wp:effectExtent l="0" t="0" r="0" b="9525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санына</w:t>
      </w:r>
      <w:proofErr w:type="spellEnd"/>
      <w:r>
        <w:rPr>
          <w:lang w:val="uk-UA"/>
        </w:rPr>
        <w:t xml:space="preserve"> натурал  </w:t>
      </w:r>
      <w:r>
        <w:rPr>
          <w:noProof/>
        </w:rPr>
        <w:drawing>
          <wp:inline distT="0" distB="0" distL="0" distR="0" wp14:anchorId="49766875" wp14:editId="5E923E46">
            <wp:extent cx="419100" cy="180975"/>
            <wp:effectExtent l="0" t="0" r="0" b="9525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саны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сәйкес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қойылады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А ~ В 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 В ~ С 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 А ~ С  </w:t>
      </w:r>
      <w:proofErr w:type="spellStart"/>
      <w:r>
        <w:rPr>
          <w:lang w:val="uk-UA"/>
        </w:rPr>
        <w:t>екендігі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айқын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 xml:space="preserve">А  </w:t>
      </w:r>
      <w:proofErr w:type="spellStart"/>
      <w:r>
        <w:rPr>
          <w:lang w:val="uk-UA"/>
        </w:rPr>
        <w:t>жиынын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ақырлы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n натурал </w:t>
      </w:r>
      <w:proofErr w:type="spellStart"/>
      <w:r>
        <w:rPr>
          <w:lang w:val="uk-UA"/>
        </w:rPr>
        <w:t>саны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табылып</w:t>
      </w:r>
      <w:proofErr w:type="spellEnd"/>
      <w:r>
        <w:rPr>
          <w:lang w:val="uk-UA"/>
        </w:rPr>
        <w:t xml:space="preserve">,  А 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2B6BE13E" wp14:editId="64ACCAE2">
            <wp:extent cx="981075" cy="190500"/>
            <wp:effectExtent l="0" t="0" r="9525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жиынымен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эквивалентті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Бұл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жағдайда</w:t>
      </w:r>
      <w:proofErr w:type="spellEnd"/>
      <w:r>
        <w:rPr>
          <w:lang w:val="uk-UA"/>
        </w:rPr>
        <w:t xml:space="preserve"> А </w:t>
      </w:r>
      <w:proofErr w:type="spellStart"/>
      <w:r>
        <w:rPr>
          <w:lang w:val="uk-UA"/>
        </w:rPr>
        <w:t>жиынын</w:t>
      </w:r>
      <w:proofErr w:type="spellEnd"/>
      <w:r>
        <w:rPr>
          <w:lang w:val="uk-UA"/>
        </w:rPr>
        <w:t xml:space="preserve"> n </w:t>
      </w:r>
      <w:proofErr w:type="spellStart"/>
      <w:r>
        <w:rPr>
          <w:lang w:val="uk-UA"/>
        </w:rPr>
        <w:t>элементтті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те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А 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ақырлы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болмаса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оны</w:t>
      </w:r>
      <w:proofErr w:type="spellEnd"/>
      <w:r>
        <w:rPr>
          <w:lang w:val="uk-UA"/>
        </w:rPr>
        <w:t xml:space="preserve"> </w:t>
      </w:r>
      <w:proofErr w:type="spellStart"/>
      <w:r>
        <w:rPr>
          <w:b/>
          <w:lang w:val="uk-UA"/>
        </w:rPr>
        <w:t>ақырсыз</w:t>
      </w:r>
      <w:proofErr w:type="spellEnd"/>
      <w:r>
        <w:rPr>
          <w:lang w:val="uk-UA"/>
        </w:rPr>
        <w:t xml:space="preserve"> не </w:t>
      </w:r>
      <w:proofErr w:type="spellStart"/>
      <w:r>
        <w:rPr>
          <w:b/>
          <w:lang w:val="uk-UA"/>
        </w:rPr>
        <w:t>шектеусіз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шексіз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.  </w:t>
      </w:r>
      <w:proofErr w:type="spellStart"/>
      <w:r>
        <w:rPr>
          <w:lang w:val="uk-UA"/>
        </w:rPr>
        <w:t>Яғни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 n  натурал </w:t>
      </w:r>
      <w:proofErr w:type="spellStart"/>
      <w:r>
        <w:rPr>
          <w:lang w:val="uk-UA"/>
        </w:rPr>
        <w:t>саны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үшін</w:t>
      </w:r>
      <w:proofErr w:type="spellEnd"/>
      <w:r>
        <w:rPr>
          <w:lang w:val="uk-UA"/>
        </w:rPr>
        <w:t xml:space="preserve">  А  </w:t>
      </w:r>
      <w:proofErr w:type="spellStart"/>
      <w:r>
        <w:rPr>
          <w:lang w:val="uk-UA"/>
        </w:rPr>
        <w:t>жиынында</w:t>
      </w:r>
      <w:proofErr w:type="spellEnd"/>
      <w:r>
        <w:rPr>
          <w:lang w:val="uk-UA"/>
        </w:rPr>
        <w:t xml:space="preserve"> бір-</w:t>
      </w:r>
      <w:proofErr w:type="spellStart"/>
      <w:r>
        <w:rPr>
          <w:lang w:val="uk-UA"/>
        </w:rPr>
        <w:t>бірінен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болатын</w:t>
      </w:r>
      <w:proofErr w:type="spellEnd"/>
      <w:r>
        <w:rPr>
          <w:lang w:val="uk-UA"/>
        </w:rPr>
        <w:t xml:space="preserve">  (n+1)  </w:t>
      </w:r>
      <w:proofErr w:type="spellStart"/>
      <w:r>
        <w:rPr>
          <w:lang w:val="uk-UA"/>
        </w:rPr>
        <w:t>элемент</w:t>
      </w:r>
      <w:proofErr w:type="spellEnd"/>
      <w:r>
        <w:rPr>
          <w:lang w:val="uk-UA"/>
        </w:rPr>
        <w:t xml:space="preserve"> бар.</w:t>
      </w:r>
    </w:p>
    <w:p w:rsidR="00AF5777" w:rsidRDefault="00AF5777" w:rsidP="00AF5777">
      <w:pPr>
        <w:pStyle w:val="2"/>
        <w:spacing w:line="240" w:lineRule="auto"/>
        <w:ind w:left="0" w:firstLine="540"/>
        <w:rPr>
          <w:lang w:val="kk-KZ"/>
        </w:rPr>
      </w:pPr>
      <w:r>
        <w:rPr>
          <w:lang w:val="uk-UA"/>
        </w:rPr>
        <w:t xml:space="preserve">N – </w:t>
      </w:r>
      <w:proofErr w:type="spellStart"/>
      <w:r>
        <w:rPr>
          <w:lang w:val="uk-UA"/>
        </w:rPr>
        <w:t>барлық</w:t>
      </w:r>
      <w:proofErr w:type="spellEnd"/>
      <w:r>
        <w:rPr>
          <w:lang w:val="uk-UA"/>
        </w:rPr>
        <w:t xml:space="preserve"> натурал </w:t>
      </w:r>
      <w:proofErr w:type="spellStart"/>
      <w:r>
        <w:rPr>
          <w:lang w:val="uk-UA"/>
        </w:rPr>
        <w:t>сандар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,  R - </w:t>
      </w:r>
      <w:proofErr w:type="spellStart"/>
      <w:r>
        <w:rPr>
          <w:lang w:val="uk-UA"/>
        </w:rPr>
        <w:t>барлық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нақты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ақырсыз</w:t>
      </w:r>
      <w:proofErr w:type="spellEnd"/>
      <w:r>
        <w:rPr>
          <w:lang w:val="kk-KZ"/>
        </w:rPr>
        <w:t xml:space="preserve"> жиын.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i/>
          <w:color w:val="000000"/>
          <w:spacing w:val="-1"/>
          <w:lang w:val="kk-KZ"/>
        </w:rPr>
        <w:t>N</w:t>
      </w:r>
      <w:r>
        <w:rPr>
          <w:color w:val="000000"/>
          <w:spacing w:val="-1"/>
        </w:rPr>
        <w:t xml:space="preserve">– </w:t>
      </w:r>
      <w:r>
        <w:rPr>
          <w:color w:val="000000"/>
          <w:spacing w:val="-1"/>
          <w:lang w:val="kk-KZ"/>
        </w:rPr>
        <w:t xml:space="preserve">барлық </w:t>
      </w:r>
      <w:r>
        <w:rPr>
          <w:color w:val="000000"/>
          <w:spacing w:val="-1"/>
        </w:rPr>
        <w:t>натурал</w:t>
      </w:r>
      <w:r>
        <w:rPr>
          <w:color w:val="000000"/>
          <w:spacing w:val="-1"/>
          <w:lang w:val="kk-KZ"/>
        </w:rPr>
        <w:t xml:space="preserve"> сандар </w:t>
      </w:r>
      <w:r>
        <w:rPr>
          <w:lang w:val="kk-KZ"/>
        </w:rPr>
        <w:t xml:space="preserve">жиынына эквивалентті жиынды </w:t>
      </w:r>
      <w:r>
        <w:rPr>
          <w:b/>
          <w:lang w:val="kk-KZ"/>
        </w:rPr>
        <w:t>саналатын</w:t>
      </w:r>
      <w:r>
        <w:rPr>
          <w:lang w:val="kk-KZ"/>
        </w:rPr>
        <w:t xml:space="preserve"> деп атайды. Яғни, А жиыны саналатын жиын, егер ол </w:t>
      </w:r>
      <w:r>
        <w:rPr>
          <w:bCs/>
          <w:lang w:val="kk-KZ"/>
        </w:rPr>
        <w:t xml:space="preserve">ақырсыз және оның элементтерін нөмірлеп шығуға болатын </w:t>
      </w:r>
      <w:r>
        <w:rPr>
          <w:lang w:val="uk-UA"/>
        </w:rPr>
        <w:t>боса.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bCs/>
          <w:lang w:val="kk-KZ"/>
        </w:rPr>
      </w:pPr>
      <w:proofErr w:type="spellStart"/>
      <w:r>
        <w:rPr>
          <w:lang w:val="uk-UA"/>
        </w:rPr>
        <w:t>Мысалы</w:t>
      </w:r>
      <w:proofErr w:type="spellEnd"/>
      <w:r>
        <w:rPr>
          <w:bCs/>
          <w:lang w:val="kk-KZ"/>
        </w:rPr>
        <w:t>,</w:t>
      </w:r>
      <w:r>
        <w:rPr>
          <w:bCs/>
          <w:noProof/>
          <w:position w:val="-10"/>
        </w:rPr>
        <w:drawing>
          <wp:inline distT="0" distB="0" distL="0" distR="0" wp14:anchorId="53F02541" wp14:editId="3ED210B2">
            <wp:extent cx="1657350" cy="24765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, </w:t>
      </w:r>
      <w:r>
        <w:rPr>
          <w:bCs/>
          <w:noProof/>
          <w:position w:val="-28"/>
        </w:rPr>
        <w:drawing>
          <wp:inline distT="0" distB="0" distL="0" distR="0" wp14:anchorId="1BD74D97" wp14:editId="2DC853ED">
            <wp:extent cx="1419225" cy="400050"/>
            <wp:effectExtent l="0" t="0" r="9525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 саналатын жиындар.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i/>
          <w:lang w:val="kk-KZ"/>
        </w:rPr>
        <w:t xml:space="preserve">А </w:t>
      </w:r>
      <w:r>
        <w:rPr>
          <w:lang w:val="kk-KZ"/>
        </w:rPr>
        <w:t xml:space="preserve"> және  </w:t>
      </w:r>
      <w:r>
        <w:rPr>
          <w:i/>
          <w:lang w:val="kk-KZ"/>
        </w:rPr>
        <w:t xml:space="preserve">В  </w:t>
      </w:r>
      <w:r>
        <w:rPr>
          <w:lang w:val="kk-KZ"/>
        </w:rPr>
        <w:t xml:space="preserve">жиындарының </w:t>
      </w:r>
      <w:r>
        <w:rPr>
          <w:b/>
          <w:lang w:val="kk-KZ"/>
        </w:rPr>
        <w:t>қосындысы</w:t>
      </w:r>
      <w:r>
        <w:rPr>
          <w:lang w:val="kk-KZ"/>
        </w:rPr>
        <w:t xml:space="preserve"> немесе </w:t>
      </w:r>
      <w:r>
        <w:rPr>
          <w:b/>
          <w:lang w:val="kk-KZ"/>
        </w:rPr>
        <w:t>бірігуі</w:t>
      </w:r>
      <w:r>
        <w:rPr>
          <w:lang w:val="kk-KZ"/>
        </w:rPr>
        <w:t xml:space="preserve"> деп осы жиындардың кем дегенде біреуіне тиісті элементтерден тұратын жиынды атайды. Оны  </w:t>
      </w:r>
      <w:r>
        <w:rPr>
          <w:noProof/>
          <w:position w:val="-4"/>
        </w:rPr>
        <w:drawing>
          <wp:inline distT="0" distB="0" distL="0" distR="0" wp14:anchorId="79487C2B" wp14:editId="6CD06BFD">
            <wp:extent cx="419100" cy="161925"/>
            <wp:effectExtent l="0" t="0" r="0" b="9525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арқылы белгілейді. Сонымен, егер қандай да бір элемент  </w:t>
      </w:r>
      <w:r>
        <w:rPr>
          <w:noProof/>
          <w:position w:val="-4"/>
        </w:rPr>
        <w:drawing>
          <wp:inline distT="0" distB="0" distL="0" distR="0" wp14:anchorId="12CBB82F" wp14:editId="2C658C83">
            <wp:extent cx="419100" cy="161925"/>
            <wp:effectExtent l="0" t="0" r="0" b="9525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жиынына тиісті болса, онда ол не тек қана  А  жиынына, не тек қана  </w:t>
      </w:r>
      <w:r>
        <w:rPr>
          <w:i/>
          <w:lang w:val="kk-KZ"/>
        </w:rPr>
        <w:t>В</w:t>
      </w:r>
      <w:r>
        <w:rPr>
          <w:lang w:val="kk-KZ"/>
        </w:rPr>
        <w:t xml:space="preserve">  жиынына, не осы екі жиынға да тиісті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 xml:space="preserve">А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жиындарының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b/>
          <w:lang w:val="uk-UA"/>
        </w:rPr>
        <w:t>қиылысуы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жиындардың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екеуіне</w:t>
      </w:r>
      <w:proofErr w:type="spellEnd"/>
      <w:r>
        <w:rPr>
          <w:lang w:val="uk-UA"/>
        </w:rPr>
        <w:t xml:space="preserve"> де </w:t>
      </w:r>
      <w:proofErr w:type="spellStart"/>
      <w:r>
        <w:rPr>
          <w:lang w:val="uk-UA"/>
        </w:rPr>
        <w:t>тиісті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элементтерден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тұратын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Оны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4ECC4239" wp14:editId="0D156D3C">
            <wp:extent cx="419100" cy="161925"/>
            <wp:effectExtent l="0" t="0" r="0" b="9525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арқылы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Сонымен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қандай</w:t>
      </w:r>
      <w:proofErr w:type="spellEnd"/>
      <w:r>
        <w:rPr>
          <w:lang w:val="uk-UA"/>
        </w:rPr>
        <w:t xml:space="preserve"> да бір </w:t>
      </w:r>
      <w:proofErr w:type="spellStart"/>
      <w:r>
        <w:rPr>
          <w:lang w:val="uk-UA"/>
        </w:rPr>
        <w:t>элемент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A0C5930" wp14:editId="16C6375E">
            <wp:extent cx="419100" cy="161925"/>
            <wp:effectExtent l="0" t="0" r="0" b="9525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жиынына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тиісті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ол</w:t>
      </w:r>
      <w:proofErr w:type="spellEnd"/>
      <w:r>
        <w:rPr>
          <w:lang w:val="uk-UA"/>
        </w:rPr>
        <w:t xml:space="preserve">  А  </w:t>
      </w:r>
      <w:proofErr w:type="spellStart"/>
      <w:r>
        <w:rPr>
          <w:lang w:val="uk-UA"/>
        </w:rPr>
        <w:t>жиынына</w:t>
      </w:r>
      <w:proofErr w:type="spellEnd"/>
      <w:r>
        <w:rPr>
          <w:lang w:val="uk-UA"/>
        </w:rPr>
        <w:t xml:space="preserve"> да,  В  </w:t>
      </w:r>
      <w:proofErr w:type="spellStart"/>
      <w:r>
        <w:rPr>
          <w:lang w:val="uk-UA"/>
        </w:rPr>
        <w:t>жиынына</w:t>
      </w:r>
      <w:proofErr w:type="spellEnd"/>
      <w:r>
        <w:rPr>
          <w:lang w:val="uk-UA"/>
        </w:rPr>
        <w:t xml:space="preserve"> да </w:t>
      </w:r>
      <w:proofErr w:type="spellStart"/>
      <w:r>
        <w:rPr>
          <w:lang w:val="uk-UA"/>
        </w:rPr>
        <w:t>тиісті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lastRenderedPageBreak/>
        <w:t xml:space="preserve">А 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 В  </w:t>
      </w:r>
      <w:proofErr w:type="spellStart"/>
      <w:r>
        <w:rPr>
          <w:lang w:val="uk-UA"/>
        </w:rPr>
        <w:t>жиындарының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b/>
          <w:lang w:val="uk-UA"/>
        </w:rPr>
        <w:t>айырымы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 А  </w:t>
      </w:r>
      <w:proofErr w:type="spellStart"/>
      <w:r>
        <w:rPr>
          <w:lang w:val="uk-UA"/>
        </w:rPr>
        <w:t>жинының</w:t>
      </w:r>
      <w:proofErr w:type="spellEnd"/>
      <w:r>
        <w:rPr>
          <w:lang w:val="uk-UA"/>
        </w:rPr>
        <w:t xml:space="preserve">  В  </w:t>
      </w:r>
      <w:proofErr w:type="spellStart"/>
      <w:r>
        <w:rPr>
          <w:lang w:val="uk-UA"/>
        </w:rPr>
        <w:t>жиынына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тиісті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емес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элементтерінен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тұратын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Оны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4D46DC14" wp14:editId="3275B752">
            <wp:extent cx="352425" cy="180975"/>
            <wp:effectExtent l="0" t="0" r="9525" b="9525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арқылы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69068646" wp14:editId="3A5A2231">
            <wp:extent cx="428625" cy="161925"/>
            <wp:effectExtent l="0" t="0" r="9525" b="9525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2EDE87D2" wp14:editId="2A0D4AD9">
            <wp:extent cx="352425" cy="180975"/>
            <wp:effectExtent l="0" t="0" r="9525" b="9525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айырымын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жиынының</w:t>
      </w:r>
      <w:proofErr w:type="spellEnd"/>
      <w:r>
        <w:rPr>
          <w:lang w:val="uk-UA"/>
        </w:rPr>
        <w:t xml:space="preserve">  А  </w:t>
      </w:r>
      <w:proofErr w:type="spellStart"/>
      <w:r>
        <w:rPr>
          <w:lang w:val="uk-UA"/>
        </w:rPr>
        <w:t>жиынына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дейінгі</w:t>
      </w:r>
      <w:proofErr w:type="spellEnd"/>
      <w:r>
        <w:rPr>
          <w:lang w:val="uk-UA"/>
        </w:rPr>
        <w:t xml:space="preserve"> </w:t>
      </w:r>
      <w:proofErr w:type="spellStart"/>
      <w:r>
        <w:rPr>
          <w:b/>
          <w:lang w:val="uk-UA"/>
        </w:rPr>
        <w:t>толықтаушысы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lang w:val="uk-UA"/>
        </w:rPr>
        <w:t xml:space="preserve">А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В  </w:t>
      </w:r>
      <w:proofErr w:type="spellStart"/>
      <w:r>
        <w:rPr>
          <w:lang w:val="uk-UA"/>
        </w:rPr>
        <w:t>жиындарының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b/>
          <w:lang w:val="uk-UA"/>
        </w:rPr>
        <w:t>симметриялы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айырымы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5AFD2C37" wp14:editId="3D961B76">
            <wp:extent cx="352425" cy="180975"/>
            <wp:effectExtent l="0" t="0" r="9525" b="9525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42A863C5" wp14:editId="5108579B">
            <wp:extent cx="352425" cy="180975"/>
            <wp:effectExtent l="0" t="0" r="9525" b="9525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жиындарының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бірігуін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Симметриялы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айырымды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4815A362" wp14:editId="0129CAC9">
            <wp:extent cx="342900" cy="161925"/>
            <wp:effectExtent l="0" t="0" r="0" b="9525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символымен</w:t>
      </w:r>
      <w:proofErr w:type="spellEnd"/>
      <w:r>
        <w:rPr>
          <w:lang w:val="uk-UA"/>
        </w:rPr>
        <w:t xml:space="preserve"> </w:t>
      </w:r>
      <w:r>
        <w:rPr>
          <w:iCs/>
          <w:color w:val="000000"/>
          <w:spacing w:val="-2"/>
          <w:lang w:val="kk-KZ"/>
        </w:rPr>
        <w:t>белгілейді</w:t>
      </w:r>
      <w:r>
        <w:rPr>
          <w:lang w:val="kk-KZ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Логикалық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символдар</w:t>
      </w:r>
      <w:proofErr w:type="spell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Кванторлар</w:t>
      </w:r>
      <w:proofErr w:type="spellEnd"/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i/>
          <w:lang w:val="uk-UA"/>
        </w:rPr>
      </w:pPr>
      <w:proofErr w:type="spellStart"/>
      <w:r>
        <w:rPr>
          <w:lang w:val="uk-UA"/>
        </w:rPr>
        <w:t>Математикалық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сөйлемдерде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анықтамаларда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теоремаларда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талдауларда</w:t>
      </w:r>
      <w:proofErr w:type="spellEnd"/>
      <w:r>
        <w:rPr>
          <w:lang w:val="uk-UA"/>
        </w:rPr>
        <w:t xml:space="preserve">) </w:t>
      </w:r>
      <w:proofErr w:type="spellStart"/>
      <w:r>
        <w:rPr>
          <w:lang w:val="uk-UA"/>
        </w:rPr>
        <w:t>қандай</w:t>
      </w:r>
      <w:proofErr w:type="spellEnd"/>
      <w:r>
        <w:rPr>
          <w:lang w:val="uk-UA"/>
        </w:rPr>
        <w:t xml:space="preserve"> да бір </w:t>
      </w:r>
      <w:proofErr w:type="spellStart"/>
      <w:r>
        <w:rPr>
          <w:lang w:val="uk-UA"/>
        </w:rPr>
        <w:t>қасиетке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ие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элемент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табылады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кез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үшін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қандай</w:t>
      </w:r>
      <w:proofErr w:type="spellEnd"/>
      <w:r>
        <w:rPr>
          <w:lang w:val="uk-UA"/>
        </w:rPr>
        <w:t xml:space="preserve"> да бір </w:t>
      </w:r>
      <w:proofErr w:type="spellStart"/>
      <w:r>
        <w:rPr>
          <w:lang w:val="uk-UA"/>
        </w:rPr>
        <w:t>қасиет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орындалады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сияқты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сөйлемшелер</w:t>
      </w:r>
      <w:proofErr w:type="spellEnd"/>
      <w:r>
        <w:rPr>
          <w:iCs/>
          <w:color w:val="000000"/>
          <w:spacing w:val="2"/>
          <w:lang w:val="kk-KZ"/>
        </w:rPr>
        <w:t xml:space="preserve"> жиі кездеседі. </w:t>
      </w:r>
      <w:r>
        <w:rPr>
          <w:lang w:val="kk-KZ"/>
        </w:rPr>
        <w:t xml:space="preserve"> Жиі кездесетін сөйлемшелерді  </w:t>
      </w:r>
      <w:r>
        <w:rPr>
          <w:i/>
          <w:lang w:val="uk-UA"/>
        </w:rPr>
        <w:t xml:space="preserve">квантор </w:t>
      </w:r>
      <w:proofErr w:type="spellStart"/>
      <w:r>
        <w:rPr>
          <w:i/>
          <w:lang w:val="uk-UA"/>
        </w:rPr>
        <w:t>деп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аталатын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символдармен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белгілеу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ыңғайлы</w:t>
      </w:r>
      <w:proofErr w:type="spellEnd"/>
      <w:r>
        <w:rPr>
          <w:i/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>1) «</w:t>
      </w:r>
      <w:proofErr w:type="spellStart"/>
      <w:r>
        <w:rPr>
          <w:lang w:val="uk-UA"/>
        </w:rPr>
        <w:t>кез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келген</w:t>
      </w:r>
      <w:proofErr w:type="spellEnd"/>
      <w:r>
        <w:rPr>
          <w:lang w:val="uk-UA"/>
        </w:rPr>
        <w:t>», «</w:t>
      </w:r>
      <w:proofErr w:type="spellStart"/>
      <w:r>
        <w:rPr>
          <w:lang w:val="uk-UA"/>
        </w:rPr>
        <w:t>барлық</w:t>
      </w:r>
      <w:proofErr w:type="spellEnd"/>
      <w:r>
        <w:rPr>
          <w:lang w:val="uk-UA"/>
        </w:rPr>
        <w:t>», «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>», «</w:t>
      </w:r>
      <w:proofErr w:type="spellStart"/>
      <w:r>
        <w:rPr>
          <w:lang w:val="uk-UA"/>
        </w:rPr>
        <w:t>қандай</w:t>
      </w:r>
      <w:proofErr w:type="spellEnd"/>
      <w:r>
        <w:rPr>
          <w:lang w:val="uk-UA"/>
        </w:rPr>
        <w:t xml:space="preserve"> да </w:t>
      </w:r>
      <w:proofErr w:type="spellStart"/>
      <w:r>
        <w:rPr>
          <w:lang w:val="uk-UA"/>
        </w:rPr>
        <w:t>болмасын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сөйлемшелер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математикада</w:t>
      </w:r>
      <w:proofErr w:type="spellEnd"/>
      <w:r>
        <w:rPr>
          <w:lang w:val="uk-UA"/>
        </w:rPr>
        <w:t xml:space="preserve"> бір </w:t>
      </w:r>
      <w:proofErr w:type="spellStart"/>
      <w:r>
        <w:rPr>
          <w:lang w:val="uk-UA"/>
        </w:rPr>
        <w:t>мағынада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қолданылады</w:t>
      </w:r>
      <w:proofErr w:type="spellEnd"/>
      <w:r>
        <w:rPr>
          <w:lang w:val="uk-UA"/>
        </w:rPr>
        <w:t xml:space="preserve"> да,  </w:t>
      </w:r>
      <w:r>
        <w:rPr>
          <w:noProof/>
        </w:rPr>
        <w:drawing>
          <wp:inline distT="0" distB="0" distL="0" distR="0" wp14:anchorId="3B552EE0" wp14:editId="4DF42782">
            <wp:extent cx="161925" cy="180975"/>
            <wp:effectExtent l="0" t="0" r="9525" b="9525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(</w:t>
      </w:r>
      <w:proofErr w:type="spellStart"/>
      <w:r>
        <w:rPr>
          <w:lang w:val="uk-UA"/>
        </w:rPr>
        <w:t>ағылшын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тіліндегі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Any-кез-келген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сөзінің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бірінші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әрпінің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төңкеріліп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жазылуы</w:t>
      </w:r>
      <w:proofErr w:type="spellEnd"/>
      <w:r>
        <w:rPr>
          <w:lang w:val="uk-UA"/>
        </w:rPr>
        <w:t xml:space="preserve"> ) </w:t>
      </w:r>
      <w:proofErr w:type="spellStart"/>
      <w:r>
        <w:rPr>
          <w:lang w:val="uk-UA"/>
        </w:rPr>
        <w:t>кванторымен</w:t>
      </w:r>
      <w:proofErr w:type="spellEnd"/>
      <w:r>
        <w:rPr>
          <w:lang w:val="uk-UA"/>
        </w:rPr>
        <w:t>;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>2) «</w:t>
      </w:r>
      <w:proofErr w:type="spellStart"/>
      <w:r>
        <w:rPr>
          <w:lang w:val="uk-UA"/>
        </w:rPr>
        <w:t>табылады</w:t>
      </w:r>
      <w:proofErr w:type="spellEnd"/>
      <w:r>
        <w:rPr>
          <w:lang w:val="uk-UA"/>
        </w:rPr>
        <w:t>», «</w:t>
      </w:r>
      <w:proofErr w:type="spellStart"/>
      <w:r>
        <w:rPr>
          <w:lang w:val="uk-UA"/>
        </w:rPr>
        <w:t>белгілі</w:t>
      </w:r>
      <w:proofErr w:type="spellEnd"/>
      <w:r>
        <w:rPr>
          <w:lang w:val="uk-UA"/>
        </w:rPr>
        <w:t xml:space="preserve"> бір» </w:t>
      </w:r>
      <w:proofErr w:type="spellStart"/>
      <w:r>
        <w:rPr>
          <w:lang w:val="uk-UA"/>
        </w:rPr>
        <w:t>сөйлемшелер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математикада</w:t>
      </w:r>
      <w:proofErr w:type="spellEnd"/>
      <w:r>
        <w:rPr>
          <w:lang w:val="uk-UA"/>
        </w:rPr>
        <w:t xml:space="preserve"> бір </w:t>
      </w:r>
      <w:proofErr w:type="spellStart"/>
      <w:r>
        <w:rPr>
          <w:lang w:val="uk-UA"/>
        </w:rPr>
        <w:t>мағынада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қолданылады</w:t>
      </w:r>
      <w:proofErr w:type="spellEnd"/>
      <w:r>
        <w:rPr>
          <w:lang w:val="uk-UA"/>
        </w:rPr>
        <w:t xml:space="preserve"> да,  </w:t>
      </w:r>
      <w:r>
        <w:rPr>
          <w:lang w:val="uk-UA"/>
        </w:rPr>
        <w:sym w:font="MT Symbol" w:char="F024"/>
      </w:r>
      <w:r>
        <w:rPr>
          <w:lang w:val="uk-UA"/>
        </w:rPr>
        <w:t xml:space="preserve">  (</w:t>
      </w:r>
      <w:proofErr w:type="spellStart"/>
      <w:r>
        <w:rPr>
          <w:lang w:val="uk-UA"/>
        </w:rPr>
        <w:t>ағылшын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тіліндегі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Existence</w:t>
      </w:r>
      <w:proofErr w:type="spellEnd"/>
      <w:r>
        <w:rPr>
          <w:lang w:val="uk-UA"/>
        </w:rPr>
        <w:t xml:space="preserve">-бар </w:t>
      </w:r>
      <w:proofErr w:type="spellStart"/>
      <w:r>
        <w:rPr>
          <w:lang w:val="uk-UA"/>
        </w:rPr>
        <w:t>болу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сөзінің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бірінші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әрпінің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төңкеріліп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жазылуы</w:t>
      </w:r>
      <w:proofErr w:type="spellEnd"/>
      <w:r>
        <w:rPr>
          <w:lang w:val="uk-UA"/>
        </w:rPr>
        <w:t xml:space="preserve">) </w:t>
      </w:r>
      <w:proofErr w:type="spellStart"/>
      <w:r>
        <w:rPr>
          <w:lang w:val="uk-UA"/>
        </w:rPr>
        <w:t>кванторымен</w:t>
      </w:r>
      <w:proofErr w:type="spellEnd"/>
      <w:r>
        <w:rPr>
          <w:lang w:val="uk-UA"/>
        </w:rPr>
        <w:t>;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>3) «</w:t>
      </w:r>
      <w:proofErr w:type="spellStart"/>
      <w:r>
        <w:rPr>
          <w:lang w:val="uk-UA"/>
        </w:rPr>
        <w:t>шығады</w:t>
      </w:r>
      <w:proofErr w:type="spellEnd"/>
      <w:r>
        <w:rPr>
          <w:lang w:val="uk-UA"/>
        </w:rPr>
        <w:t>», «</w:t>
      </w:r>
      <w:proofErr w:type="spellStart"/>
      <w:r>
        <w:rPr>
          <w:lang w:val="uk-UA"/>
        </w:rPr>
        <w:t>салдары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деген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сөйлемшелер</w:t>
      </w:r>
      <w:proofErr w:type="spellEnd"/>
      <w:r>
        <w:rPr>
          <w:lang w:val="uk-UA"/>
        </w:rPr>
        <w:t xml:space="preserve">  </w:t>
      </w:r>
      <w:r>
        <w:rPr>
          <w:lang w:val="uk-UA"/>
        </w:rPr>
        <w:sym w:font="MT Symbol" w:char="F0DE"/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кванторымен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белгіленеді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 xml:space="preserve">4) </w:t>
      </w:r>
      <w:r>
        <w:rPr>
          <w:noProof/>
        </w:rPr>
        <w:drawing>
          <wp:inline distT="0" distB="0" distL="0" distR="0" wp14:anchorId="2A9C8D41" wp14:editId="52E3C716">
            <wp:extent cx="219075" cy="152400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символы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белгінің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екі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жағындағы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тұжырымдардың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тепе-теңдігін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яғни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мағыналылығын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білдірді</w:t>
      </w:r>
      <w:proofErr w:type="spellEnd"/>
      <w:r>
        <w:rPr>
          <w:lang w:val="uk-UA"/>
        </w:rPr>
        <w:t>;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 xml:space="preserve">5) </w:t>
      </w:r>
      <w:proofErr w:type="spellStart"/>
      <w:r>
        <w:rPr>
          <w:lang w:val="uk-UA"/>
        </w:rPr>
        <w:t>def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белгісі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айтылған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тұжырымның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дұрыстығын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білдіреді</w:t>
      </w:r>
      <w:proofErr w:type="spellEnd"/>
      <w:r>
        <w:rPr>
          <w:lang w:val="uk-UA"/>
        </w:rPr>
        <w:t xml:space="preserve">.  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Мысалы</w:t>
      </w:r>
      <w:proofErr w:type="spellEnd"/>
      <w:r>
        <w:rPr>
          <w:lang w:val="uk-UA"/>
        </w:rPr>
        <w:t xml:space="preserve">, «А  </w:t>
      </w:r>
      <w:proofErr w:type="spellStart"/>
      <w:r>
        <w:rPr>
          <w:lang w:val="uk-UA"/>
        </w:rPr>
        <w:t>жиынының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х  </w:t>
      </w:r>
      <w:proofErr w:type="spellStart"/>
      <w:r>
        <w:rPr>
          <w:lang w:val="uk-UA"/>
        </w:rPr>
        <w:t>элементі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үшін</w:t>
      </w:r>
      <w:proofErr w:type="spellEnd"/>
      <w:r>
        <w:rPr>
          <w:lang w:val="uk-UA"/>
        </w:rPr>
        <w:t xml:space="preserve">  Р  </w:t>
      </w:r>
      <w:proofErr w:type="spellStart"/>
      <w:r>
        <w:rPr>
          <w:lang w:val="uk-UA"/>
        </w:rPr>
        <w:t>қасиеті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орындалады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деген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75973FB" wp14:editId="0DC3279F">
            <wp:extent cx="685800" cy="180975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түрінде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ал</w:t>
      </w:r>
      <w:proofErr w:type="spellEnd"/>
      <w:r>
        <w:rPr>
          <w:lang w:val="uk-UA"/>
        </w:rPr>
        <w:t xml:space="preserve"> «В  </w:t>
      </w:r>
      <w:proofErr w:type="spellStart"/>
      <w:r>
        <w:rPr>
          <w:lang w:val="uk-UA"/>
        </w:rPr>
        <w:t>жиынынан</w:t>
      </w:r>
      <w:proofErr w:type="spellEnd"/>
      <w:r>
        <w:rPr>
          <w:lang w:val="uk-UA"/>
        </w:rPr>
        <w:t xml:space="preserve">  Р  </w:t>
      </w:r>
      <w:proofErr w:type="spellStart"/>
      <w:r>
        <w:rPr>
          <w:lang w:val="uk-UA"/>
        </w:rPr>
        <w:t>қасиеті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орындалатын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12D3C486" wp14:editId="61270046">
            <wp:extent cx="142875" cy="161925"/>
            <wp:effectExtent l="0" t="0" r="9525" b="9525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элементі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табылады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деген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30427517" wp14:editId="0092D045">
            <wp:extent cx="695325" cy="200025"/>
            <wp:effectExtent l="0" t="0" r="9525" b="9525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түрінде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жазылады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Абсолюттік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шама</w:t>
      </w:r>
      <w:proofErr w:type="spellEnd"/>
    </w:p>
    <w:p w:rsidR="00AF5777" w:rsidRDefault="00AF5777" w:rsidP="00AF5777">
      <w:pPr>
        <w:ind w:firstLine="540"/>
        <w:jc w:val="both"/>
        <w:rPr>
          <w:lang w:val="kk-KZ"/>
        </w:rPr>
      </w:pPr>
      <w:r>
        <w:rPr>
          <w:i/>
          <w:lang w:val="kk-KZ"/>
        </w:rPr>
        <w:t>а</w:t>
      </w:r>
      <w:r>
        <w:rPr>
          <w:lang w:val="kk-KZ"/>
        </w:rPr>
        <w:t xml:space="preserve">  нақты саны үшін  </w:t>
      </w:r>
      <w:r>
        <w:rPr>
          <w:noProof/>
          <w:position w:val="-30"/>
        </w:rPr>
        <w:drawing>
          <wp:inline distT="0" distB="0" distL="0" distR="0" wp14:anchorId="1B4CA389" wp14:editId="662A88A6">
            <wp:extent cx="1628775" cy="390525"/>
            <wp:effectExtent l="0" t="0" r="9525" b="9525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77" w:rsidRDefault="00AF5777" w:rsidP="00AF5777">
      <w:pPr>
        <w:pStyle w:val="2"/>
        <w:spacing w:after="0" w:line="216" w:lineRule="auto"/>
        <w:ind w:left="0"/>
        <w:jc w:val="both"/>
        <w:rPr>
          <w:lang w:val="uk-UA"/>
        </w:rPr>
      </w:pPr>
      <w:r>
        <w:rPr>
          <w:lang w:val="kk-KZ"/>
        </w:rPr>
        <w:t xml:space="preserve">формуласы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санды</w:t>
      </w:r>
      <w:proofErr w:type="spellEnd"/>
      <w:r>
        <w:rPr>
          <w:lang w:val="uk-UA"/>
        </w:rPr>
        <w:t xml:space="preserve">  а - </w:t>
      </w:r>
      <w:proofErr w:type="spellStart"/>
      <w:r>
        <w:rPr>
          <w:lang w:val="uk-UA"/>
        </w:rPr>
        <w:t>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абсолюттік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шамасы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Абсолюттік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шаманың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геометриялық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мағынасы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мынада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ол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сандық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өсте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8C93165" wp14:editId="2978ACD6">
            <wp:extent cx="123825" cy="142875"/>
            <wp:effectExtent l="0" t="0" r="9525" b="9525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санын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бейнелейтін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нүкте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158B499D" wp14:editId="1B93C489">
            <wp:extent cx="123825" cy="180975"/>
            <wp:effectExtent l="0" t="0" r="9525" b="9525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санын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бейнелейтін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нүктенің</w:t>
      </w:r>
      <w:proofErr w:type="spellEnd"/>
      <w:r>
        <w:rPr>
          <w:lang w:val="uk-UA"/>
        </w:rPr>
        <w:t xml:space="preserve"> ара </w:t>
      </w:r>
      <w:proofErr w:type="spellStart"/>
      <w:r>
        <w:rPr>
          <w:lang w:val="uk-UA"/>
        </w:rPr>
        <w:t>қашықтығын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көрсетеді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Абсолюттік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шама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келесі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қасиеттерге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ие</w:t>
      </w:r>
      <w:proofErr w:type="spellEnd"/>
      <w:r>
        <w:rPr>
          <w:lang w:val="uk-UA"/>
        </w:rPr>
        <w:t>: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1)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EE76D9A" wp14:editId="5F645867">
            <wp:extent cx="371475" cy="180975"/>
            <wp:effectExtent l="0" t="0" r="9525" b="952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саны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үшін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27A04EBF" wp14:editId="4BF9BB5F">
            <wp:extent cx="419100" cy="257175"/>
            <wp:effectExtent l="0" t="0" r="0" b="9525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4695F803" wp14:editId="02587664">
            <wp:extent cx="733425" cy="142875"/>
            <wp:effectExtent l="0" t="0" r="9525" b="9525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теңсіздіктері</w:t>
      </w:r>
      <w:proofErr w:type="spellEnd"/>
      <w:r>
        <w:rPr>
          <w:lang w:val="uk-UA"/>
        </w:rPr>
        <w:t xml:space="preserve"> пара-пар;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kk-KZ"/>
        </w:rPr>
      </w:pPr>
      <w:r>
        <w:rPr>
          <w:lang w:val="uk-UA"/>
        </w:rPr>
        <w:t xml:space="preserve">2) </w:t>
      </w:r>
      <w:r>
        <w:rPr>
          <w:noProof/>
        </w:rPr>
        <w:drawing>
          <wp:inline distT="0" distB="0" distL="0" distR="0" wp14:anchorId="16C29201" wp14:editId="4167E245">
            <wp:extent cx="962025" cy="257175"/>
            <wp:effectExtent l="0" t="0" r="9525" b="9525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;       3) </w:t>
      </w:r>
      <w:r>
        <w:rPr>
          <w:noProof/>
        </w:rPr>
        <w:drawing>
          <wp:inline distT="0" distB="0" distL="0" distR="0" wp14:anchorId="49603A7F" wp14:editId="0BB0F447">
            <wp:extent cx="1000125" cy="276225"/>
            <wp:effectExtent l="0" t="0" r="9525" b="9525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;        4) </w:t>
      </w:r>
      <w:r>
        <w:rPr>
          <w:noProof/>
        </w:rPr>
        <w:drawing>
          <wp:inline distT="0" distB="0" distL="0" distR="0" wp14:anchorId="1E980EFA" wp14:editId="4A8355BA">
            <wp:extent cx="809625" cy="257175"/>
            <wp:effectExtent l="0" t="0" r="9525" b="9525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;</w:t>
      </w:r>
      <w:r>
        <w:rPr>
          <w:lang w:val="kk-KZ"/>
        </w:rPr>
        <w:t xml:space="preserve">           5) </w:t>
      </w:r>
      <w:r>
        <w:rPr>
          <w:noProof/>
          <w:position w:val="-32"/>
        </w:rPr>
        <w:drawing>
          <wp:inline distT="0" distB="0" distL="0" distR="0" wp14:anchorId="2B7C904C" wp14:editId="64B87146">
            <wp:extent cx="942975" cy="485775"/>
            <wp:effectExtent l="0" t="0" r="9525" b="9525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Шенелген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және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шенелмеген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жиындар</w:t>
      </w:r>
      <w:proofErr w:type="spellEnd"/>
      <w:r>
        <w:rPr>
          <w:b/>
          <w:lang w:val="uk-UA"/>
        </w:rPr>
        <w:t xml:space="preserve">  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b/>
          <w:lang w:val="uk-UA"/>
        </w:rPr>
        <w:t>Анықтама</w:t>
      </w:r>
      <w:proofErr w:type="spellEnd"/>
      <w:r>
        <w:rPr>
          <w:b/>
          <w:lang w:val="uk-UA"/>
        </w:rPr>
        <w:t>.</w:t>
      </w:r>
      <w:r>
        <w:rPr>
          <w:noProof/>
        </w:rPr>
        <w:drawing>
          <wp:inline distT="0" distB="0" distL="0" distR="0" wp14:anchorId="12DE7714" wp14:editId="7B8AFC46">
            <wp:extent cx="152400" cy="161925"/>
            <wp:effectExtent l="0" t="0" r="0" b="9525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сандар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берілсін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барлық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1DFD0A9C" wp14:editId="0F8CBBD8">
            <wp:extent cx="390525" cy="180975"/>
            <wp:effectExtent l="0" t="0" r="9525" b="9525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үшін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250F17A6" wp14:editId="4F0B0E66">
            <wp:extent cx="447675" cy="180975"/>
            <wp:effectExtent l="0" t="0" r="9525" b="9525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теңсіздігі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орындалатын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763449C0" wp14:editId="4EFE3DC4">
            <wp:extent cx="200025" cy="161925"/>
            <wp:effectExtent l="0" t="0" r="9525" b="9525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нақты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табылса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0A945B27" wp14:editId="78799D90">
            <wp:extent cx="152400" cy="161925"/>
            <wp:effectExtent l="0" t="0" r="0" b="9525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жиынын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жоғарыдан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шенелген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ал</w:t>
      </w:r>
      <w:proofErr w:type="spellEnd"/>
      <w:r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6C9E9891" wp14:editId="1B4FEB3D">
            <wp:extent cx="200025" cy="161925"/>
            <wp:effectExtent l="0" t="0" r="9525" b="9525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санын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640040AD" wp14:editId="78BE0B8E">
            <wp:extent cx="152400" cy="161925"/>
            <wp:effectExtent l="0" t="0" r="0" b="9525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жиынының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жоғарғы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шекарасы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Яғни</w:t>
      </w:r>
      <w:proofErr w:type="spellEnd"/>
      <w:r>
        <w:rPr>
          <w:lang w:val="uk-UA"/>
        </w:rPr>
        <w:t xml:space="preserve">,  </w:t>
      </w:r>
      <w:r>
        <w:rPr>
          <w:noProof/>
        </w:rPr>
        <w:drawing>
          <wp:inline distT="0" distB="0" distL="0" distR="0" wp14:anchorId="2DCE3734" wp14:editId="5B28A007">
            <wp:extent cx="1228725" cy="161925"/>
            <wp:effectExtent l="0" t="0" r="9525" b="9525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kk-KZ"/>
        </w:rPr>
      </w:pPr>
      <w:proofErr w:type="spellStart"/>
      <w:r>
        <w:rPr>
          <w:lang w:val="uk-UA"/>
        </w:rPr>
        <w:t>Әрине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40901A17" wp14:editId="7345AD42">
            <wp:extent cx="200025" cy="161925"/>
            <wp:effectExtent l="0" t="0" r="9525" b="9525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саны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5314B310" wp14:editId="5C2650D7">
            <wp:extent cx="152400" cy="161925"/>
            <wp:effectExtent l="0" t="0" r="0" b="952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жиынының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жоғарғы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шекарасы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одан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үлкен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келген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44F834C0" wp14:editId="010C9221">
            <wp:extent cx="447675" cy="152400"/>
            <wp:effectExtent l="0" t="0" r="9525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саны</w:t>
      </w:r>
      <w:proofErr w:type="spellEnd"/>
      <w:r>
        <w:rPr>
          <w:lang w:val="uk-UA"/>
        </w:rPr>
        <w:t xml:space="preserve"> да </w:t>
      </w:r>
      <w:proofErr w:type="spellStart"/>
      <w:r>
        <w:rPr>
          <w:lang w:val="uk-UA"/>
        </w:rPr>
        <w:t>сол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жоғарғы</w:t>
      </w:r>
      <w:proofErr w:type="spellEnd"/>
      <w:r>
        <w:rPr>
          <w:lang w:val="kk-KZ"/>
        </w:rPr>
        <w:t xml:space="preserve"> шекарасы болады.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r>
        <w:rPr>
          <w:lang w:val="kk-KZ"/>
        </w:rPr>
        <w:t xml:space="preserve">Анықтама. Егер барлық  </w:t>
      </w:r>
      <w:r>
        <w:rPr>
          <w:noProof/>
          <w:position w:val="-6"/>
        </w:rPr>
        <w:drawing>
          <wp:inline distT="0" distB="0" distL="0" distR="0" wp14:anchorId="5A4EB070" wp14:editId="17D3983A">
            <wp:extent cx="390525" cy="180975"/>
            <wp:effectExtent l="0" t="0" r="9525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үшін  </w:t>
      </w:r>
      <w:r>
        <w:rPr>
          <w:noProof/>
          <w:position w:val="-6"/>
        </w:rPr>
        <w:drawing>
          <wp:inline distT="0" distB="0" distL="0" distR="0" wp14:anchorId="2B83985A" wp14:editId="72787FC5">
            <wp:extent cx="409575" cy="161925"/>
            <wp:effectExtent l="0" t="0" r="9525" b="9525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теңсіздігі орындалатын </w:t>
      </w:r>
      <w:r>
        <w:rPr>
          <w:noProof/>
          <w:position w:val="-6"/>
        </w:rPr>
        <w:drawing>
          <wp:inline distT="0" distB="0" distL="0" distR="0" wp14:anchorId="13CAA8EC" wp14:editId="60BF1F0E">
            <wp:extent cx="161925" cy="142875"/>
            <wp:effectExtent l="0" t="0" r="9525" b="9525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нақты саны табылса, онда  </w:t>
      </w:r>
      <w:r>
        <w:rPr>
          <w:noProof/>
          <w:position w:val="-4"/>
        </w:rPr>
        <w:drawing>
          <wp:inline distT="0" distB="0" distL="0" distR="0" wp14:anchorId="1F173434" wp14:editId="583A79BE">
            <wp:extent cx="152400" cy="161925"/>
            <wp:effectExtent l="0" t="0" r="0" b="9525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жиынын төменнен шенелген деп, ал  </w:t>
      </w:r>
      <w:r>
        <w:rPr>
          <w:noProof/>
          <w:position w:val="-6"/>
        </w:rPr>
        <w:drawing>
          <wp:inline distT="0" distB="0" distL="0" distR="0" wp14:anchorId="565D5978" wp14:editId="563E3C90">
            <wp:extent cx="161925" cy="142875"/>
            <wp:effectExtent l="0" t="0" r="9525" b="9525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санын  </w:t>
      </w:r>
      <w:r>
        <w:rPr>
          <w:noProof/>
          <w:position w:val="-4"/>
        </w:rPr>
        <w:drawing>
          <wp:inline distT="0" distB="0" distL="0" distR="0" wp14:anchorId="2CA656B3" wp14:editId="0458EA92">
            <wp:extent cx="152400" cy="161925"/>
            <wp:effectExtent l="0" t="0" r="0" b="9525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жиынының </w:t>
      </w:r>
      <w:r>
        <w:rPr>
          <w:b/>
          <w:lang w:val="kk-KZ"/>
        </w:rPr>
        <w:t>төменгі шекарасы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kk-KZ"/>
        </w:rPr>
      </w:pPr>
      <w:proofErr w:type="spellStart"/>
      <w:r>
        <w:rPr>
          <w:lang w:val="uk-UA"/>
        </w:rPr>
        <w:t>Яғни</w:t>
      </w:r>
      <w:proofErr w:type="spellEnd"/>
      <w:r>
        <w:rPr>
          <w:lang w:val="uk-UA"/>
        </w:rPr>
        <w:t xml:space="preserve">,   </w:t>
      </w:r>
      <w:r>
        <w:rPr>
          <w:noProof/>
        </w:rPr>
        <w:drawing>
          <wp:inline distT="0" distB="0" distL="0" distR="0" wp14:anchorId="622B98D6" wp14:editId="3D93339E">
            <wp:extent cx="1200150" cy="17145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r>
        <w:rPr>
          <w:lang w:val="kk-KZ"/>
        </w:rPr>
        <w:t xml:space="preserve">Егер  </w:t>
      </w:r>
      <w:r>
        <w:rPr>
          <w:noProof/>
          <w:position w:val="-4"/>
        </w:rPr>
        <w:drawing>
          <wp:inline distT="0" distB="0" distL="0" distR="0" wp14:anchorId="53300120" wp14:editId="73A80276">
            <wp:extent cx="152400" cy="161925"/>
            <wp:effectExtent l="0" t="0" r="0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жиыны жоғарыдан да, төменнен де шенелген болса, яғни </w:t>
      </w:r>
      <w:r>
        <w:rPr>
          <w:i/>
          <w:noProof/>
          <w:position w:val="-10"/>
        </w:rPr>
        <w:drawing>
          <wp:inline distT="0" distB="0" distL="0" distR="0" wp14:anchorId="0F7360E8" wp14:editId="58595775">
            <wp:extent cx="1733550" cy="171450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шарты орындалса, онда </w:t>
      </w:r>
      <w:r>
        <w:rPr>
          <w:noProof/>
          <w:position w:val="-4"/>
        </w:rPr>
        <w:drawing>
          <wp:inline distT="0" distB="0" distL="0" distR="0" wp14:anchorId="767CFFAA" wp14:editId="346906A2">
            <wp:extent cx="152400" cy="161925"/>
            <wp:effectExtent l="0" t="0" r="0" b="9525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-ні </w:t>
      </w:r>
      <w:r>
        <w:rPr>
          <w:b/>
          <w:lang w:val="kk-KZ"/>
        </w:rPr>
        <w:t>шенелген</w:t>
      </w:r>
      <w:r>
        <w:rPr>
          <w:lang w:val="kk-KZ"/>
        </w:rPr>
        <w:t xml:space="preserve"> не </w:t>
      </w:r>
      <w:r>
        <w:rPr>
          <w:b/>
          <w:lang w:val="kk-KZ"/>
        </w:rPr>
        <w:t>шектелген жиын</w:t>
      </w:r>
      <w:r>
        <w:rPr>
          <w:lang w:val="kk-KZ"/>
        </w:rPr>
        <w:t xml:space="preserve"> деп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kk-KZ"/>
        </w:rPr>
      </w:pPr>
      <w:proofErr w:type="spellStart"/>
      <w:r>
        <w:rPr>
          <w:lang w:val="uk-UA"/>
        </w:rPr>
        <w:lastRenderedPageBreak/>
        <w:t>Анықтама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kk-KZ"/>
        </w:rPr>
        <w:t xml:space="preserve"> әрбір </w:t>
      </w:r>
      <w:r>
        <w:rPr>
          <w:noProof/>
          <w:position w:val="-6"/>
        </w:rPr>
        <w:drawing>
          <wp:inline distT="0" distB="0" distL="0" distR="0" wp14:anchorId="3C3041A7" wp14:editId="2253847A">
            <wp:extent cx="142875" cy="152400"/>
            <wp:effectExtent l="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нақты саны үшін </w:t>
      </w:r>
      <w:r>
        <w:rPr>
          <w:noProof/>
          <w:position w:val="-6"/>
        </w:rPr>
        <w:drawing>
          <wp:inline distT="0" distB="0" distL="0" distR="0" wp14:anchorId="790E09DE" wp14:editId="2A9D89C7">
            <wp:extent cx="962025" cy="161925"/>
            <wp:effectExtent l="0" t="0" r="9525" b="9525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болғандықтан, кез келген сандар жиыны үшін </w:t>
      </w:r>
      <w:r>
        <w:rPr>
          <w:noProof/>
          <w:position w:val="-4"/>
        </w:rPr>
        <w:drawing>
          <wp:inline distT="0" distB="0" distL="0" distR="0" wp14:anchorId="78BB6225" wp14:editId="47B110E3">
            <wp:extent cx="314325" cy="152400"/>
            <wp:effectExtent l="0" t="0" r="9525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жоғары шекара, ал </w:t>
      </w:r>
      <w:r>
        <w:rPr>
          <w:noProof/>
          <w:position w:val="-4"/>
        </w:rPr>
        <w:drawing>
          <wp:inline distT="0" distB="0" distL="0" distR="0" wp14:anchorId="6EE1C095" wp14:editId="65A61873">
            <wp:extent cx="304800" cy="142875"/>
            <wp:effectExtent l="0" t="0" r="0" b="952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төменгі шекара деп айтуға болады.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lang w:val="kk-KZ"/>
        </w:rPr>
        <w:t>Мысалдар. 1.</w:t>
      </w:r>
      <w:r>
        <w:rPr>
          <w:noProof/>
          <w:position w:val="-10"/>
        </w:rPr>
        <w:drawing>
          <wp:inline distT="0" distB="0" distL="0" distR="0" wp14:anchorId="3004EB97" wp14:editId="47CEC457">
            <wp:extent cx="1000125" cy="180975"/>
            <wp:effectExtent l="0" t="0" r="9525" b="9525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жиыны ақырсыз, төменнен шенелген жиын. Оның төменгі шекарасы  </w:t>
      </w:r>
      <w:r>
        <w:rPr>
          <w:noProof/>
          <w:position w:val="-6"/>
        </w:rPr>
        <w:drawing>
          <wp:inline distT="0" distB="0" distL="0" distR="0" wp14:anchorId="624F1831" wp14:editId="0F6000CC">
            <wp:extent cx="371475" cy="180975"/>
            <wp:effectExtent l="0" t="0" r="9525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lang w:val="uk-UA"/>
        </w:rPr>
        <w:t>сандары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lang w:val="uk-UA"/>
        </w:rPr>
        <w:t xml:space="preserve">2. </w:t>
      </w:r>
      <w:r>
        <w:rPr>
          <w:noProof/>
        </w:rPr>
        <w:drawing>
          <wp:inline distT="0" distB="0" distL="0" distR="0" wp14:anchorId="710B4249" wp14:editId="57FAE2DA">
            <wp:extent cx="1085850" cy="180975"/>
            <wp:effectExtent l="0" t="0" r="0" b="9525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ақ</w:t>
      </w:r>
      <w:proofErr w:type="spellEnd"/>
      <w:r>
        <w:rPr>
          <w:lang w:val="kk-KZ"/>
        </w:rPr>
        <w:t xml:space="preserve">ырсыз, жоғарыдан шенелген жиын. Оның жоғарғы шекарасы  </w:t>
      </w:r>
      <w:r>
        <w:rPr>
          <w:noProof/>
          <w:position w:val="-6"/>
        </w:rPr>
        <w:drawing>
          <wp:inline distT="0" distB="0" distL="0" distR="0" wp14:anchorId="4EDDBA9B" wp14:editId="2B4CBE5A">
            <wp:extent cx="428625" cy="180975"/>
            <wp:effectExtent l="0" t="0" r="9525" b="9525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сандары.</w:t>
      </w:r>
    </w:p>
    <w:p w:rsidR="00AF5777" w:rsidRDefault="00AF5777" w:rsidP="00AF5777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540"/>
        <w:rPr>
          <w:b/>
          <w:lang w:val="en-US"/>
        </w:rPr>
      </w:pPr>
      <w:r>
        <w:rPr>
          <w:b/>
          <w:lang w:val="kk-KZ"/>
        </w:rPr>
        <w:t>Функция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lang w:val="kk-KZ"/>
        </w:rPr>
        <w:t xml:space="preserve">Анықтама. </w:t>
      </w:r>
      <w:r>
        <w:rPr>
          <w:noProof/>
          <w:position w:val="-4"/>
        </w:rPr>
        <w:drawing>
          <wp:inline distT="0" distB="0" distL="0" distR="0" wp14:anchorId="3A2F47B4" wp14:editId="42DEA965">
            <wp:extent cx="180975" cy="161925"/>
            <wp:effectExtent l="0" t="0" r="9525" b="9525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және </w:t>
      </w:r>
      <w:r>
        <w:rPr>
          <w:noProof/>
          <w:position w:val="-4"/>
        </w:rPr>
        <w:drawing>
          <wp:inline distT="0" distB="0" distL="0" distR="0" wp14:anchorId="73155BD5" wp14:editId="1570F9E9">
            <wp:extent cx="142875" cy="161925"/>
            <wp:effectExtent l="0" t="0" r="9525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жиындары берілсін. </w:t>
      </w:r>
      <w:r>
        <w:rPr>
          <w:noProof/>
          <w:position w:val="-4"/>
        </w:rPr>
        <w:drawing>
          <wp:inline distT="0" distB="0" distL="0" distR="0" wp14:anchorId="2A30191E" wp14:editId="12405397">
            <wp:extent cx="180975" cy="161925"/>
            <wp:effectExtent l="0" t="0" r="9525" b="9525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жиынының әрбір элементіне </w:t>
      </w:r>
      <w:r>
        <w:rPr>
          <w:noProof/>
          <w:position w:val="-4"/>
        </w:rPr>
        <w:drawing>
          <wp:inline distT="0" distB="0" distL="0" distR="0" wp14:anchorId="48D38A77" wp14:editId="7673E36D">
            <wp:extent cx="142875" cy="161925"/>
            <wp:effectExtent l="0" t="0" r="9525" b="9525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жиынының элементін сәйкес қоятын ережені </w:t>
      </w:r>
      <w:r>
        <w:rPr>
          <w:b/>
          <w:iCs/>
          <w:lang w:val="kk-KZ"/>
        </w:rPr>
        <w:t>функция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. 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Бұл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ережені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тәртіп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заң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амал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сәйкестік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тәуелділік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те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r>
        <w:rPr>
          <w:lang w:val="kk-KZ"/>
        </w:rPr>
        <w:t xml:space="preserve">Жиындардың элементтерін белгілеу үшін символдар қолданылады.  </w:t>
      </w:r>
      <w:r>
        <w:rPr>
          <w:noProof/>
          <w:position w:val="-4"/>
        </w:rPr>
        <w:drawing>
          <wp:inline distT="0" distB="0" distL="0" distR="0" wp14:anchorId="56E8B186" wp14:editId="37EF554B">
            <wp:extent cx="180975" cy="161925"/>
            <wp:effectExtent l="0" t="0" r="9525" b="9525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жиынының кез келген элементін бейнелейтін символды </w:t>
      </w:r>
      <w:r>
        <w:rPr>
          <w:b/>
          <w:iCs/>
          <w:lang w:val="kk-KZ"/>
        </w:rPr>
        <w:t>тәуелсіз айнымалы</w:t>
      </w:r>
      <w:r>
        <w:rPr>
          <w:lang w:val="kk-KZ"/>
        </w:rPr>
        <w:t xml:space="preserve">немесе </w:t>
      </w:r>
      <w:r>
        <w:rPr>
          <w:b/>
          <w:iCs/>
          <w:lang w:val="kk-KZ"/>
        </w:rPr>
        <w:t>функцияның аргументі</w:t>
      </w:r>
      <w:r>
        <w:rPr>
          <w:lang w:val="kk-KZ"/>
        </w:rPr>
        <w:t xml:space="preserve"> деп атайды. Осыған орай, тәуелсіз айнымалыға немесе аргументке сәйкес элементті белгілейтін символды </w:t>
      </w:r>
      <w:r>
        <w:rPr>
          <w:b/>
          <w:iCs/>
          <w:lang w:val="kk-KZ"/>
        </w:rPr>
        <w:t>тәуелді айнымалы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. 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kk-KZ"/>
        </w:rPr>
      </w:pPr>
      <w:r>
        <w:rPr>
          <w:noProof/>
        </w:rPr>
        <w:drawing>
          <wp:inline distT="0" distB="0" distL="0" distR="0" wp14:anchorId="73A8027F" wp14:editId="0F74C3B1">
            <wp:extent cx="342900" cy="200025"/>
            <wp:effectExtent l="0" t="0" r="0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символын</w:t>
      </w:r>
      <w:proofErr w:type="spellEnd"/>
      <w:r>
        <w:rPr>
          <w:lang w:val="uk-UA"/>
        </w:rPr>
        <w:t xml:space="preserve"> «</w:t>
      </w:r>
      <w:r>
        <w:rPr>
          <w:noProof/>
        </w:rPr>
        <w:drawing>
          <wp:inline distT="0" distB="0" distL="0" distR="0" wp14:anchorId="0D841307" wp14:editId="1EDAB016">
            <wp:extent cx="123825" cy="142875"/>
            <wp:effectExtent l="0" t="0" r="9525" b="952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элементіне</w:t>
      </w:r>
      <w:proofErr w:type="spellEnd"/>
      <w:r>
        <w:rPr>
          <w:lang w:val="uk-UA"/>
        </w:rPr>
        <w:t xml:space="preserve">,  </w:t>
      </w:r>
      <w:r>
        <w:rPr>
          <w:noProof/>
        </w:rPr>
        <w:drawing>
          <wp:inline distT="0" distB="0" distL="0" distR="0" wp14:anchorId="46A20CD7" wp14:editId="51D36D92">
            <wp:extent cx="152400" cy="200025"/>
            <wp:effectExtent l="0" t="0" r="0" b="9525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ережесі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қолданылған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деген</w:t>
      </w:r>
      <w:proofErr w:type="spellEnd"/>
      <w:r>
        <w:rPr>
          <w:lang w:val="kk-KZ"/>
        </w:rPr>
        <w:t xml:space="preserve"> сөйлемшенің қысқаша жазылуы деп түсіну керек.  </w:t>
      </w:r>
      <w:r>
        <w:rPr>
          <w:noProof/>
          <w:position w:val="-10"/>
        </w:rPr>
        <w:drawing>
          <wp:inline distT="0" distB="0" distL="0" distR="0" wp14:anchorId="371F4F3C" wp14:editId="472F786E">
            <wp:extent cx="600075" cy="200025"/>
            <wp:effectExtent l="0" t="0" r="9525" b="9525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элементін  </w:t>
      </w:r>
      <w:r>
        <w:rPr>
          <w:noProof/>
          <w:position w:val="-10"/>
        </w:rPr>
        <w:drawing>
          <wp:inline distT="0" distB="0" distL="0" distR="0" wp14:anchorId="032BE051" wp14:editId="45493A6C">
            <wp:extent cx="152400" cy="200025"/>
            <wp:effectExtent l="0" t="0" r="0" b="952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функциясының  </w:t>
      </w:r>
      <w:r>
        <w:rPr>
          <w:noProof/>
          <w:position w:val="-6"/>
        </w:rPr>
        <w:drawing>
          <wp:inline distT="0" distB="0" distL="0" distR="0" wp14:anchorId="25532784" wp14:editId="021FBB1D">
            <wp:extent cx="419100" cy="180975"/>
            <wp:effectExtent l="0" t="0" r="0" b="952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нүктесінде қабылданған </w:t>
      </w:r>
      <w:r>
        <w:rPr>
          <w:b/>
          <w:iCs/>
          <w:lang w:val="kk-KZ"/>
        </w:rPr>
        <w:t>мәні</w:t>
      </w:r>
      <w:r>
        <w:rPr>
          <w:lang w:val="kk-KZ"/>
        </w:rPr>
        <w:t xml:space="preserve">деп атайды. </w:t>
      </w:r>
    </w:p>
    <w:p w:rsidR="00AF5777" w:rsidRDefault="00AF5777" w:rsidP="00AF5777">
      <w:pPr>
        <w:ind w:firstLine="540"/>
        <w:jc w:val="both"/>
        <w:rPr>
          <w:lang w:val="kk-KZ"/>
        </w:rPr>
      </w:pPr>
      <w:r>
        <w:rPr>
          <w:noProof/>
          <w:position w:val="-4"/>
        </w:rPr>
        <w:drawing>
          <wp:inline distT="0" distB="0" distL="0" distR="0" wp14:anchorId="1659F7F1" wp14:editId="14899912">
            <wp:extent cx="180975" cy="161925"/>
            <wp:effectExtent l="0" t="0" r="9525" b="9525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-ті функцияның </w:t>
      </w:r>
      <w:r>
        <w:rPr>
          <w:b/>
          <w:iCs/>
          <w:lang w:val="kk-KZ"/>
        </w:rPr>
        <w:t>анықталу жиыны</w:t>
      </w:r>
      <w:r>
        <w:rPr>
          <w:i/>
          <w:iCs/>
          <w:lang w:val="kk-KZ"/>
        </w:rPr>
        <w:t xml:space="preserve">, </w:t>
      </w:r>
      <w:r>
        <w:rPr>
          <w:noProof/>
          <w:position w:val="-4"/>
        </w:rPr>
        <w:drawing>
          <wp:inline distT="0" distB="0" distL="0" distR="0" wp14:anchorId="7DC1FAB6" wp14:editId="15BC1AA5">
            <wp:extent cx="142875" cy="161925"/>
            <wp:effectExtent l="0" t="0" r="9525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-ті функция  </w:t>
      </w:r>
      <w:r>
        <w:rPr>
          <w:b/>
          <w:iCs/>
          <w:lang w:val="kk-KZ"/>
        </w:rPr>
        <w:t>мәндерінің жиыны</w:t>
      </w:r>
      <w:r>
        <w:rPr>
          <w:lang w:val="kk-KZ"/>
        </w:rPr>
        <w:t>деп атайды.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iCs/>
          <w:lang w:val="kk-KZ"/>
        </w:rPr>
        <w:t xml:space="preserve">Күрделі </w:t>
      </w:r>
      <w:r>
        <w:rPr>
          <w:b/>
          <w:lang w:val="kk-KZ"/>
        </w:rPr>
        <w:t xml:space="preserve">функция: </w:t>
      </w:r>
      <w:r>
        <w:rPr>
          <w:noProof/>
          <w:position w:val="-10"/>
        </w:rPr>
        <w:drawing>
          <wp:inline distT="0" distB="0" distL="0" distR="0" wp14:anchorId="6C56EF99" wp14:editId="5E32C19B">
            <wp:extent cx="714375" cy="200025"/>
            <wp:effectExtent l="0" t="0" r="9525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және  </w:t>
      </w:r>
      <w:r>
        <w:rPr>
          <w:noProof/>
          <w:position w:val="-10"/>
        </w:rPr>
        <w:drawing>
          <wp:inline distT="0" distB="0" distL="0" distR="0" wp14:anchorId="5C3A4F6B" wp14:editId="44059C3B">
            <wp:extent cx="676275" cy="200025"/>
            <wp:effectExtent l="0" t="0" r="9525" b="952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болса, онда әрбір  </w:t>
      </w:r>
      <w:r>
        <w:rPr>
          <w:noProof/>
          <w:position w:val="-6"/>
        </w:rPr>
        <w:drawing>
          <wp:inline distT="0" distB="0" distL="0" distR="0" wp14:anchorId="26474D8A" wp14:editId="18767343">
            <wp:extent cx="419100" cy="180975"/>
            <wp:effectExtent l="0" t="0" r="0" b="952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үшін  </w:t>
      </w:r>
      <w:r>
        <w:rPr>
          <w:noProof/>
          <w:position w:val="-10"/>
        </w:rPr>
        <w:drawing>
          <wp:inline distT="0" distB="0" distL="0" distR="0" wp14:anchorId="133099CC" wp14:editId="4A88F363">
            <wp:extent cx="1000125" cy="200025"/>
            <wp:effectExtent l="0" t="0" r="9525" b="9525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арқылы анықталған  </w:t>
      </w:r>
      <w:r>
        <w:rPr>
          <w:noProof/>
          <w:position w:val="-10"/>
        </w:rPr>
        <w:drawing>
          <wp:inline distT="0" distB="0" distL="0" distR="0" wp14:anchorId="02EDF35C" wp14:editId="7D9DD474">
            <wp:extent cx="733425" cy="200025"/>
            <wp:effectExtent l="0" t="0" r="952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функциясын  </w:t>
      </w:r>
      <w:r>
        <w:rPr>
          <w:noProof/>
          <w:position w:val="-10"/>
        </w:rPr>
        <w:drawing>
          <wp:inline distT="0" distB="0" distL="0" distR="0" wp14:anchorId="2AEC63A6" wp14:editId="49B7AB4D">
            <wp:extent cx="152400" cy="200025"/>
            <wp:effectExtent l="0" t="0" r="0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және  </w:t>
      </w:r>
      <w:r>
        <w:rPr>
          <w:noProof/>
          <w:position w:val="-10"/>
        </w:rPr>
        <w:drawing>
          <wp:inline distT="0" distB="0" distL="0" distR="0" wp14:anchorId="26337434" wp14:editId="1EFDB075">
            <wp:extent cx="142875" cy="161925"/>
            <wp:effectExtent l="0" t="0" r="9525" b="9525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функцияларының </w:t>
      </w:r>
      <w:r>
        <w:rPr>
          <w:b/>
          <w:iCs/>
          <w:lang w:val="kk-KZ"/>
        </w:rPr>
        <w:t>композициясы</w:t>
      </w:r>
      <w:r>
        <w:rPr>
          <w:lang w:val="kk-KZ"/>
        </w:rPr>
        <w:t xml:space="preserve">немесе </w:t>
      </w:r>
      <w:r>
        <w:rPr>
          <w:b/>
          <w:iCs/>
          <w:lang w:val="kk-KZ"/>
        </w:rPr>
        <w:t>күрделі</w:t>
      </w:r>
      <w:r>
        <w:rPr>
          <w:lang w:val="kk-KZ"/>
        </w:rPr>
        <w:t xml:space="preserve">функция деп атайды да,  </w:t>
      </w:r>
      <w:r>
        <w:rPr>
          <w:noProof/>
          <w:position w:val="-10"/>
        </w:rPr>
        <w:drawing>
          <wp:inline distT="0" distB="0" distL="0" distR="0" wp14:anchorId="05672983" wp14:editId="61B0321F">
            <wp:extent cx="371475" cy="200025"/>
            <wp:effectExtent l="0" t="0" r="9525" b="9525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немесе  </w:t>
      </w:r>
      <w:r>
        <w:rPr>
          <w:noProof/>
          <w:position w:val="-10"/>
        </w:rPr>
        <w:drawing>
          <wp:inline distT="0" distB="0" distL="0" distR="0" wp14:anchorId="3F7FBD8E" wp14:editId="2297D8D0">
            <wp:extent cx="542925" cy="200025"/>
            <wp:effectExtent l="0" t="0" r="9525" b="9525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символдарымен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 xml:space="preserve">. 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Мысалы</w:t>
      </w:r>
      <w:proofErr w:type="spellEnd"/>
      <w:r>
        <w:rPr>
          <w:lang w:val="uk-UA"/>
        </w:rPr>
        <w:t xml:space="preserve">, </w:t>
      </w:r>
      <w:r>
        <w:rPr>
          <w:noProof/>
          <w:position w:val="-10"/>
        </w:rPr>
        <w:drawing>
          <wp:inline distT="0" distB="0" distL="0" distR="0" wp14:anchorId="36657071" wp14:editId="6C976076">
            <wp:extent cx="809625" cy="200025"/>
            <wp:effectExtent l="0" t="0" r="9525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, </w:t>
      </w:r>
      <w:r>
        <w:rPr>
          <w:noProof/>
          <w:position w:val="-10"/>
        </w:rPr>
        <w:drawing>
          <wp:inline distT="0" distB="0" distL="0" distR="0" wp14:anchorId="065C7EAA" wp14:editId="2573F389">
            <wp:extent cx="581025" cy="209550"/>
            <wp:effectExtent l="0" t="0" r="9525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болса, онда  </w:t>
      </w:r>
      <w:r>
        <w:rPr>
          <w:noProof/>
          <w:position w:val="-10"/>
        </w:rPr>
        <w:drawing>
          <wp:inline distT="0" distB="0" distL="0" distR="0" wp14:anchorId="6C5295F3" wp14:editId="374F7A8C">
            <wp:extent cx="1333500" cy="171450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ал  </w:t>
      </w:r>
      <w:r>
        <w:rPr>
          <w:noProof/>
        </w:rPr>
        <w:drawing>
          <wp:inline distT="0" distB="0" distL="0" distR="0" wp14:anchorId="7F1D1CA8" wp14:editId="1AE14408">
            <wp:extent cx="1390650" cy="190500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r>
        <w:rPr>
          <w:b/>
          <w:lang w:val="uk-UA"/>
        </w:rPr>
        <w:t xml:space="preserve">Кері  </w:t>
      </w:r>
      <w:proofErr w:type="spellStart"/>
      <w:r>
        <w:rPr>
          <w:b/>
          <w:lang w:val="uk-UA"/>
        </w:rPr>
        <w:t>функция</w:t>
      </w:r>
      <w:proofErr w:type="spellEnd"/>
      <w:r>
        <w:rPr>
          <w:lang w:val="uk-UA"/>
        </w:rPr>
        <w:t xml:space="preserve">: </w:t>
      </w:r>
      <w:r>
        <w:rPr>
          <w:noProof/>
        </w:rPr>
        <w:drawing>
          <wp:inline distT="0" distB="0" distL="0" distR="0" wp14:anchorId="4EFBA911" wp14:editId="2791D9ED">
            <wp:extent cx="714375" cy="200025"/>
            <wp:effectExtent l="0" t="0" r="9525" b="9525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берілсін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мәндерінің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21623064" wp14:editId="4EE73741">
            <wp:extent cx="180975" cy="228600"/>
            <wp:effectExtent l="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болсын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173FAB08" wp14:editId="00911366">
            <wp:extent cx="714375" cy="200025"/>
            <wp:effectExtent l="0" t="0" r="9525" b="9525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иньективті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яғни</w:t>
      </w:r>
      <w:proofErr w:type="spellEnd"/>
      <w:r>
        <w:rPr>
          <w:lang w:val="uk-UA"/>
        </w:rPr>
        <w:t xml:space="preserve"> </w:t>
      </w:r>
      <w:r w:rsidRPr="00DD6B1F">
        <w:rPr>
          <w:lang w:val="uk-UA"/>
        </w:rPr>
        <w:object w:dxaOrig="25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8pt;height:17.4pt" o:ole="">
            <v:imagedata r:id="rId85" o:title=""/>
          </v:shape>
          <o:OLEObject Type="Embed" ProgID="Equation.3" ShapeID="_x0000_i1025" DrawAspect="Content" ObjectID="_1809506892" r:id="rId86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58A1DA17" wp14:editId="54387A60">
            <wp:extent cx="1381125" cy="200025"/>
            <wp:effectExtent l="0" t="0" r="9525" b="9525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lang w:val="uk-UA"/>
        </w:rPr>
        <w:t>және</w:t>
      </w:r>
      <w:proofErr w:type="spellEnd"/>
      <w:r>
        <w:rPr>
          <w:noProof/>
        </w:rPr>
        <w:drawing>
          <wp:inline distT="0" distB="0" distL="0" distR="0" wp14:anchorId="15BB87E6" wp14:editId="56593FEC">
            <wp:extent cx="1419225" cy="238125"/>
            <wp:effectExtent l="0" t="0" r="9525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шарттарын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қанағаттандыратын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38F61182" wp14:editId="530A7AB9">
            <wp:extent cx="771525" cy="238125"/>
            <wp:effectExtent l="0" t="0" r="9525" b="9525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бар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r>
        <w:rPr>
          <w:noProof/>
        </w:rPr>
        <w:drawing>
          <wp:inline distT="0" distB="0" distL="0" distR="0" wp14:anchorId="5412E485" wp14:editId="73D5AFEF">
            <wp:extent cx="142875" cy="161925"/>
            <wp:effectExtent l="0" t="0" r="9525" b="952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функциясын</w:t>
      </w:r>
      <w:proofErr w:type="spellEnd"/>
      <w:r>
        <w:rPr>
          <w:lang w:val="uk-UA"/>
        </w:rPr>
        <w:t xml:space="preserve"> кері </w:t>
      </w:r>
      <w:proofErr w:type="spellStart"/>
      <w:r>
        <w:rPr>
          <w:lang w:val="uk-UA"/>
        </w:rPr>
        <w:t>функция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Оны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көбінесе</w:t>
      </w:r>
      <w:proofErr w:type="spellEnd"/>
      <w:r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67CB5A0F" wp14:editId="7F4AE390">
            <wp:extent cx="257175" cy="228600"/>
            <wp:effectExtent l="0" t="0" r="952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символымен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Мысалы</w:t>
      </w:r>
      <w:proofErr w:type="spellEnd"/>
      <w:r>
        <w:rPr>
          <w:lang w:val="uk-UA"/>
        </w:rPr>
        <w:t xml:space="preserve">, </w:t>
      </w:r>
      <w:r>
        <w:rPr>
          <w:noProof/>
        </w:rPr>
        <w:drawing>
          <wp:inline distT="0" distB="0" distL="0" distR="0" wp14:anchorId="7708FDA6" wp14:editId="2EF7D0B4">
            <wp:extent cx="581025" cy="209550"/>
            <wp:effectExtent l="0" t="0" r="9525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740E458E" wp14:editId="628F5351">
            <wp:extent cx="552450" cy="171450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аралығында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иньективті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болғандықтан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аралықта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2F7C38A6" wp14:editId="4B95F333">
            <wp:extent cx="666750" cy="200025"/>
            <wp:effectExtent l="0" t="0" r="0" b="9525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r>
        <w:rPr>
          <w:b/>
          <w:lang w:val="kk-KZ"/>
        </w:rPr>
        <w:t xml:space="preserve">Монотонды </w:t>
      </w:r>
      <w:proofErr w:type="spellStart"/>
      <w:r>
        <w:rPr>
          <w:b/>
          <w:lang w:val="uk-UA"/>
        </w:rPr>
        <w:t>функциялар</w:t>
      </w:r>
      <w:proofErr w:type="spellEnd"/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r>
        <w:rPr>
          <w:noProof/>
          <w:position w:val="-10"/>
        </w:rPr>
        <w:drawing>
          <wp:inline distT="0" distB="0" distL="0" distR="0" wp14:anchorId="529FBC86" wp14:editId="55104814">
            <wp:extent cx="152400" cy="200025"/>
            <wp:effectExtent l="0" t="0" r="0" b="9525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функциясының анықталу жиынындағы кез келген  </w:t>
      </w:r>
      <w:r>
        <w:rPr>
          <w:noProof/>
          <w:position w:val="-10"/>
        </w:rPr>
        <w:drawing>
          <wp:inline distT="0" distB="0" distL="0" distR="0" wp14:anchorId="6CAA1A94" wp14:editId="54CA8E82">
            <wp:extent cx="447675" cy="219075"/>
            <wp:effectExtent l="0" t="0" r="9525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сандары үшін  </w:t>
      </w:r>
      <w:r>
        <w:rPr>
          <w:noProof/>
          <w:position w:val="-10"/>
        </w:rPr>
        <w:drawing>
          <wp:inline distT="0" distB="0" distL="0" distR="0" wp14:anchorId="79C9FD0C" wp14:editId="54FD9DCF">
            <wp:extent cx="857250" cy="219075"/>
            <wp:effectExtent l="0" t="0" r="0" b="9525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 wp14:anchorId="209BF022" wp14:editId="19580B57">
            <wp:extent cx="962025" cy="219075"/>
            <wp:effectExtent l="0" t="0" r="9525" b="9525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болса, онда  </w:t>
      </w:r>
      <w:r>
        <w:rPr>
          <w:noProof/>
          <w:position w:val="-10"/>
        </w:rPr>
        <w:drawing>
          <wp:inline distT="0" distB="0" distL="0" distR="0" wp14:anchorId="61B7CAEA" wp14:editId="62F069B1">
            <wp:extent cx="152400" cy="200025"/>
            <wp:effectExtent l="0" t="0" r="0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функциясын </w:t>
      </w:r>
      <w:r>
        <w:rPr>
          <w:b/>
          <w:lang w:val="kk-KZ"/>
        </w:rPr>
        <w:t xml:space="preserve">өспелі </w:t>
      </w:r>
      <w:r>
        <w:rPr>
          <w:lang w:val="kk-KZ"/>
        </w:rPr>
        <w:t>(</w:t>
      </w:r>
      <w:r>
        <w:rPr>
          <w:b/>
          <w:lang w:val="kk-KZ"/>
        </w:rPr>
        <w:t>кемімейтін</w:t>
      </w:r>
      <w:r>
        <w:rPr>
          <w:lang w:val="kk-KZ"/>
        </w:rPr>
        <w:t xml:space="preserve">) деп атайды. Өспелі функцяны  </w:t>
      </w:r>
      <w:r>
        <w:rPr>
          <w:noProof/>
          <w:position w:val="-10"/>
        </w:rPr>
        <w:drawing>
          <wp:inline distT="0" distB="0" distL="0" distR="0" wp14:anchorId="3C13A0B7" wp14:editId="58095828">
            <wp:extent cx="276225" cy="228600"/>
            <wp:effectExtent l="0" t="0" r="9525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символымен белгілейді.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Егер кез келген  </w:t>
      </w:r>
      <w:r>
        <w:rPr>
          <w:noProof/>
          <w:position w:val="-10"/>
        </w:rPr>
        <w:drawing>
          <wp:inline distT="0" distB="0" distL="0" distR="0" wp14:anchorId="7987E1E6" wp14:editId="6CF23FEB">
            <wp:extent cx="447675" cy="219075"/>
            <wp:effectExtent l="0" t="0" r="9525" b="9525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үшін  </w:t>
      </w:r>
      <w:r>
        <w:rPr>
          <w:noProof/>
          <w:position w:val="-10"/>
        </w:rPr>
        <w:drawing>
          <wp:inline distT="0" distB="0" distL="0" distR="0" wp14:anchorId="248B14E1" wp14:editId="06ACD4FB">
            <wp:extent cx="857250" cy="219075"/>
            <wp:effectExtent l="0" t="0" r="0" b="9525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 wp14:anchorId="2F736179" wp14:editId="786F32F3">
            <wp:extent cx="952500" cy="219075"/>
            <wp:effectExtent l="0" t="0" r="0" b="9525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болса, онда  </w:t>
      </w:r>
      <w:r>
        <w:rPr>
          <w:noProof/>
          <w:position w:val="-10"/>
        </w:rPr>
        <w:drawing>
          <wp:inline distT="0" distB="0" distL="0" distR="0" wp14:anchorId="5D0285DE" wp14:editId="44D67D93">
            <wp:extent cx="152400" cy="200025"/>
            <wp:effectExtent l="0" t="0" r="0" b="952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функцясын </w:t>
      </w:r>
      <w:r>
        <w:rPr>
          <w:b/>
          <w:lang w:val="kk-KZ"/>
        </w:rPr>
        <w:t>кемімелі (өспейтін)</w:t>
      </w:r>
      <w:r>
        <w:rPr>
          <w:lang w:val="kk-KZ"/>
        </w:rPr>
        <w:t xml:space="preserve"> деп атайды. Кемімелі функцяны </w:t>
      </w:r>
      <w:r>
        <w:rPr>
          <w:noProof/>
          <w:position w:val="-10"/>
        </w:rPr>
        <w:drawing>
          <wp:inline distT="0" distB="0" distL="0" distR="0" wp14:anchorId="739C47C4" wp14:editId="4D7A2276">
            <wp:extent cx="276225" cy="228600"/>
            <wp:effectExtent l="0" t="0" r="9525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символымен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noProof/>
        </w:rPr>
        <w:drawing>
          <wp:inline distT="0" distB="0" distL="0" distR="0" wp14:anchorId="6188F73C" wp14:editId="5E81A7FD">
            <wp:extent cx="152400" cy="200025"/>
            <wp:effectExtent l="0" t="0" r="0" b="952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функциясы</w:t>
      </w:r>
      <w:proofErr w:type="spellEnd"/>
      <w:r>
        <w:rPr>
          <w:noProof/>
          <w:position w:val="-4"/>
        </w:rPr>
        <w:drawing>
          <wp:inline distT="0" distB="0" distL="0" distR="0" wp14:anchorId="2F168408" wp14:editId="0DD3E8B2">
            <wp:extent cx="180975" cy="161925"/>
            <wp:effectExtent l="0" t="0" r="9525" b="9525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жиынында өспелі немесе кемімелі болса, онда оны  </w:t>
      </w:r>
      <w:r>
        <w:rPr>
          <w:noProof/>
          <w:position w:val="-4"/>
        </w:rPr>
        <w:drawing>
          <wp:inline distT="0" distB="0" distL="0" distR="0" wp14:anchorId="1592BA93" wp14:editId="390C5EF0">
            <wp:extent cx="180975" cy="161925"/>
            <wp:effectExtent l="0" t="0" r="9525" b="952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жиынында </w:t>
      </w:r>
      <w:r>
        <w:rPr>
          <w:b/>
          <w:lang w:val="kk-KZ"/>
        </w:rPr>
        <w:t>монотонды</w:t>
      </w:r>
      <w:r>
        <w:rPr>
          <w:lang w:val="kk-KZ"/>
        </w:rPr>
        <w:t xml:space="preserve"> дейді. 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>«</w:t>
      </w:r>
      <w:r>
        <w:rPr>
          <w:noProof/>
          <w:position w:val="-10"/>
        </w:rPr>
        <w:drawing>
          <wp:inline distT="0" distB="0" distL="0" distR="0" wp14:anchorId="2AA2E63F" wp14:editId="4667B62F">
            <wp:extent cx="152400" cy="200025"/>
            <wp:effectExtent l="0" t="0" r="0" b="952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функциясы  </w:t>
      </w:r>
      <w:r>
        <w:rPr>
          <w:noProof/>
          <w:position w:val="-4"/>
        </w:rPr>
        <w:drawing>
          <wp:inline distT="0" distB="0" distL="0" distR="0" wp14:anchorId="13C504DD" wp14:editId="08585952">
            <wp:extent cx="180975" cy="161925"/>
            <wp:effectExtent l="0" t="0" r="9525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жиынында монотонды емес» деген  </w:t>
      </w:r>
      <w:r>
        <w:rPr>
          <w:noProof/>
          <w:position w:val="-4"/>
        </w:rPr>
        <w:drawing>
          <wp:inline distT="0" distB="0" distL="0" distR="0" wp14:anchorId="406759C2" wp14:editId="57EB3F71">
            <wp:extent cx="180975" cy="161925"/>
            <wp:effectExtent l="0" t="0" r="9525" b="9525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жиынында белгілі бір  </w:t>
      </w:r>
      <w:r>
        <w:rPr>
          <w:noProof/>
          <w:position w:val="-12"/>
        </w:rPr>
        <w:drawing>
          <wp:inline distT="0" distB="0" distL="0" distR="0" wp14:anchorId="76EDB554" wp14:editId="18524B35">
            <wp:extent cx="723900" cy="22860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сандары үшін </w:t>
      </w:r>
      <w:r>
        <w:rPr>
          <w:noProof/>
          <w:position w:val="-12"/>
        </w:rPr>
        <w:drawing>
          <wp:inline distT="0" distB="0" distL="0" distR="0" wp14:anchorId="281BF51D" wp14:editId="5397309A">
            <wp:extent cx="1800225" cy="228600"/>
            <wp:effectExtent l="0" t="0" r="9525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не </w:t>
      </w:r>
      <w:r>
        <w:rPr>
          <w:noProof/>
          <w:position w:val="-12"/>
        </w:rPr>
        <w:drawing>
          <wp:inline distT="0" distB="0" distL="0" distR="0" wp14:anchorId="6A306054" wp14:editId="5CEC754B">
            <wp:extent cx="1828800" cy="22860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теңсіздіктері орындалуымен пара-</w:t>
      </w:r>
      <w:r>
        <w:rPr>
          <w:lang w:val="uk-UA"/>
        </w:rPr>
        <w:t>пар.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765CA4F8" wp14:editId="5B31BF6B">
            <wp:extent cx="152400" cy="200025"/>
            <wp:effectExtent l="0" t="0" r="0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өспелі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1E89597E" wp14:editId="163B06A6">
            <wp:extent cx="257175" cy="228600"/>
            <wp:effectExtent l="0" t="0" r="9525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кері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да </w:t>
      </w:r>
      <w:proofErr w:type="spellStart"/>
      <w:r>
        <w:rPr>
          <w:lang w:val="uk-UA"/>
        </w:rPr>
        <w:t>өспелі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ал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кемімелі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функцияның</w:t>
      </w:r>
      <w:proofErr w:type="spellEnd"/>
      <w:r>
        <w:rPr>
          <w:lang w:val="uk-UA"/>
        </w:rPr>
        <w:t xml:space="preserve"> кері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да </w:t>
      </w:r>
      <w:proofErr w:type="spellStart"/>
      <w:r>
        <w:rPr>
          <w:lang w:val="uk-UA"/>
        </w:rPr>
        <w:t>кемімелі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Мысалы</w:t>
      </w:r>
      <w:proofErr w:type="spellEnd"/>
      <w:r>
        <w:rPr>
          <w:lang w:val="uk-UA"/>
        </w:rPr>
        <w:t xml:space="preserve">, </w:t>
      </w:r>
      <w:r>
        <w:rPr>
          <w:noProof/>
        </w:rPr>
        <w:drawing>
          <wp:inline distT="0" distB="0" distL="0" distR="0" wp14:anchorId="717AD9E8" wp14:editId="11067DB0">
            <wp:extent cx="771525" cy="200025"/>
            <wp:effectExtent l="0" t="0" r="9525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41108BB3" wp14:editId="32CC25CC">
            <wp:extent cx="371475" cy="219075"/>
            <wp:effectExtent l="0" t="0" r="9525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аралығында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иньективті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қатаң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кемімелі</w:t>
      </w:r>
      <w:proofErr w:type="spellEnd"/>
      <w:r>
        <w:rPr>
          <w:lang w:val="uk-UA"/>
        </w:rPr>
        <w:t xml:space="preserve">) </w:t>
      </w:r>
      <w:proofErr w:type="spellStart"/>
      <w:r>
        <w:rPr>
          <w:lang w:val="uk-UA"/>
        </w:rPr>
        <w:t>болғандықтан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аралықта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оның</w:t>
      </w:r>
      <w:proofErr w:type="spellEnd"/>
      <w:r>
        <w:rPr>
          <w:lang w:val="uk-UA"/>
        </w:rPr>
        <w:t xml:space="preserve"> кері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5CD2DFCB" wp14:editId="20E06309">
            <wp:extent cx="1066800" cy="228600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бар.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Жұп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және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тақ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функциялар</w:t>
      </w:r>
      <w:proofErr w:type="spellEnd"/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5B442683" wp14:editId="60864C0D">
            <wp:extent cx="180975" cy="161925"/>
            <wp:effectExtent l="0" t="0" r="9525" b="9525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нақты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жиынында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1B206E1C" wp14:editId="462CE46A">
            <wp:extent cx="123825" cy="142875"/>
            <wp:effectExtent l="0" t="0" r="9525" b="9525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пен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бірге</w:t>
      </w:r>
      <w:proofErr w:type="spellEnd"/>
      <w:r>
        <w:rPr>
          <w:lang w:val="uk-UA"/>
        </w:rPr>
        <w:t xml:space="preserve"> - </w:t>
      </w:r>
      <w:r>
        <w:rPr>
          <w:noProof/>
        </w:rPr>
        <w:drawing>
          <wp:inline distT="0" distB="0" distL="0" distR="0" wp14:anchorId="434391D8" wp14:editId="123EF56C">
            <wp:extent cx="123825" cy="142875"/>
            <wp:effectExtent l="0" t="0" r="9525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саны</w:t>
      </w:r>
      <w:proofErr w:type="spellEnd"/>
      <w:r>
        <w:rPr>
          <w:lang w:val="uk-UA"/>
        </w:rPr>
        <w:t xml:space="preserve"> да </w:t>
      </w:r>
      <w:proofErr w:type="spellStart"/>
      <w:r>
        <w:rPr>
          <w:lang w:val="uk-UA"/>
        </w:rPr>
        <w:t>жатса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1459DD92" wp14:editId="5695D965">
            <wp:extent cx="180975" cy="161925"/>
            <wp:effectExtent l="0" t="0" r="9525" b="9525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жиынын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симметриялы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дейді</w:t>
      </w:r>
      <w:proofErr w:type="spellEnd"/>
      <w:r>
        <w:rPr>
          <w:lang w:val="uk-UA"/>
        </w:rPr>
        <w:t xml:space="preserve">. 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4DC1C9BD" wp14:editId="1E652D88">
            <wp:extent cx="152400" cy="200025"/>
            <wp:effectExtent l="0" t="0" r="0" b="9525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анықталу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симметриялы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сол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2A907407" wp14:editId="02BFFE2C">
            <wp:extent cx="123825" cy="142875"/>
            <wp:effectExtent l="0" t="0" r="9525" b="9525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үшін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1A86985B" wp14:editId="388FA1A5">
            <wp:extent cx="885825" cy="219075"/>
            <wp:effectExtent l="0" t="0" r="9525" b="9525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79390577" wp14:editId="1B938DDC">
            <wp:extent cx="333375" cy="219075"/>
            <wp:effectExtent l="0" t="0" r="9525" b="9525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- ті </w:t>
      </w:r>
      <w:proofErr w:type="spellStart"/>
      <w:r>
        <w:rPr>
          <w:lang w:val="uk-UA"/>
        </w:rPr>
        <w:t>жұп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6B5EC7E" wp14:editId="0C3E60C3">
            <wp:extent cx="152400" cy="200025"/>
            <wp:effectExtent l="0" t="0" r="0" b="9525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анықталу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симметриялы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сол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5012DB27" wp14:editId="7E6E377D">
            <wp:extent cx="123825" cy="142875"/>
            <wp:effectExtent l="0" t="0" r="9525" b="9525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үшін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6553ABD2" wp14:editId="55F38967">
            <wp:extent cx="971550" cy="219075"/>
            <wp:effectExtent l="0" t="0" r="0" b="9525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7AEB26C1" wp14:editId="2A3AC15C">
            <wp:extent cx="333375" cy="219075"/>
            <wp:effectExtent l="0" t="0" r="9525" b="9525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- ті </w:t>
      </w:r>
      <w:proofErr w:type="spellStart"/>
      <w:r>
        <w:rPr>
          <w:lang w:val="uk-UA"/>
        </w:rPr>
        <w:t>тақ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Әрине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функция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</w:t>
      </w:r>
      <w:proofErr w:type="spellEnd"/>
      <w:r>
        <w:rPr>
          <w:lang w:val="uk-UA"/>
        </w:rPr>
        <w:t xml:space="preserve"> та, </w:t>
      </w:r>
      <w:proofErr w:type="spellStart"/>
      <w:r>
        <w:rPr>
          <w:lang w:val="uk-UA"/>
        </w:rPr>
        <w:t>жұп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болмауы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мүмкін</w:t>
      </w:r>
      <w:proofErr w:type="spellEnd"/>
      <w:r>
        <w:rPr>
          <w:lang w:val="uk-UA"/>
        </w:rPr>
        <w:t xml:space="preserve">. 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Периодты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функциялар</w:t>
      </w:r>
      <w:proofErr w:type="spellEnd"/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2B18BB04" wp14:editId="6ECB6510">
            <wp:extent cx="152400" cy="200025"/>
            <wp:effectExtent l="0" t="0" r="0" b="9525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BF10423" wp14:editId="383866CA">
            <wp:extent cx="600075" cy="219075"/>
            <wp:effectExtent l="0" t="0" r="9525" b="952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интервалында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анықталып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барлық</w:t>
      </w:r>
      <w:proofErr w:type="spellEnd"/>
      <w:r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66CC3670" wp14:editId="43514579">
            <wp:extent cx="828675" cy="219075"/>
            <wp:effectExtent l="0" t="0" r="9525" b="952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белгілі</w:t>
      </w:r>
      <w:proofErr w:type="spellEnd"/>
      <w:r>
        <w:rPr>
          <w:lang w:val="uk-UA"/>
        </w:rPr>
        <w:t xml:space="preserve"> бір  </w:t>
      </w:r>
      <w:r>
        <w:rPr>
          <w:noProof/>
        </w:rPr>
        <w:drawing>
          <wp:inline distT="0" distB="0" distL="0" distR="0" wp14:anchorId="1FE3042E" wp14:editId="63242EA7">
            <wp:extent cx="142875" cy="161925"/>
            <wp:effectExtent l="0" t="0" r="9525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саны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үшін</w:t>
      </w:r>
      <w:proofErr w:type="spellEnd"/>
      <w:r>
        <w:rPr>
          <w:lang w:val="uk-UA"/>
        </w:rPr>
        <w:t xml:space="preserve">                                 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E1EA39E" wp14:editId="7877D443">
            <wp:extent cx="1038225" cy="200025"/>
            <wp:effectExtent l="0" t="0" r="9525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(1)</w:t>
      </w:r>
    </w:p>
    <w:p w:rsidR="00AF5777" w:rsidRDefault="00AF5777" w:rsidP="00AF5777">
      <w:pPr>
        <w:pStyle w:val="2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281715E3" wp14:editId="18AF6F92">
            <wp:extent cx="152400" cy="200025"/>
            <wp:effectExtent l="0" t="0" r="0" b="952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-ті </w:t>
      </w:r>
      <w:proofErr w:type="spellStart"/>
      <w:r>
        <w:rPr>
          <w:lang w:val="uk-UA"/>
        </w:rPr>
        <w:t>периодты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ал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1D58002B" wp14:editId="540B3A13">
            <wp:extent cx="142875" cy="161925"/>
            <wp:effectExtent l="0" t="0" r="9525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санын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4DBFDD8B" wp14:editId="54A2F3E3">
            <wp:extent cx="152400" cy="200025"/>
            <wp:effectExtent l="0" t="0" r="0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-</w:t>
      </w:r>
      <w:proofErr w:type="spellStart"/>
      <w:r>
        <w:rPr>
          <w:lang w:val="uk-UA"/>
        </w:rPr>
        <w:t>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периоды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720"/>
        <w:jc w:val="both"/>
        <w:rPr>
          <w:lang w:val="kk-KZ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 </w:t>
      </w:r>
      <w:r>
        <w:rPr>
          <w:noProof/>
        </w:rPr>
        <w:drawing>
          <wp:inline distT="0" distB="0" distL="0" distR="0" wp14:anchorId="0A7335DE" wp14:editId="00E6366E">
            <wp:extent cx="142875" cy="161925"/>
            <wp:effectExtent l="0" t="0" r="9525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саны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1AC2D6F5" wp14:editId="3FBD22F0">
            <wp:extent cx="152400" cy="200025"/>
            <wp:effectExtent l="0" t="0" r="0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-</w:t>
      </w:r>
      <w:proofErr w:type="spellStart"/>
      <w:r>
        <w:rPr>
          <w:lang w:val="uk-UA"/>
        </w:rPr>
        <w:t>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периоды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бүтін</w:t>
      </w:r>
      <w:proofErr w:type="spellEnd"/>
      <w:r>
        <w:rPr>
          <w:lang w:val="uk-UA"/>
        </w:rPr>
        <w:t xml:space="preserve">  n  </w:t>
      </w:r>
      <w:proofErr w:type="spellStart"/>
      <w:r>
        <w:rPr>
          <w:lang w:val="uk-UA"/>
        </w:rPr>
        <w:t>үшін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55F21D6D" wp14:editId="445FC4A6">
            <wp:extent cx="304800" cy="180975"/>
            <wp:effectExtent l="0" t="0" r="0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сандарының</w:t>
      </w:r>
      <w:proofErr w:type="spellEnd"/>
      <w:r>
        <w:rPr>
          <w:lang w:val="kk-KZ"/>
        </w:rPr>
        <w:t xml:space="preserve"> әрқайсысы да  </w:t>
      </w:r>
      <w:r>
        <w:rPr>
          <w:noProof/>
          <w:position w:val="-10"/>
        </w:rPr>
        <w:drawing>
          <wp:inline distT="0" distB="0" distL="0" distR="0" wp14:anchorId="2907FD48" wp14:editId="328C78FE">
            <wp:extent cx="152400" cy="200025"/>
            <wp:effectExtent l="0" t="0" r="0" b="952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>- тің периоды болады.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Егер (1) шартын қанағаттандыратын ең кіші  </w:t>
      </w:r>
      <w:r>
        <w:rPr>
          <w:i/>
          <w:lang w:val="kk-KZ"/>
        </w:rPr>
        <w:t>Т</w:t>
      </w:r>
      <w:r>
        <w:rPr>
          <w:lang w:val="kk-KZ"/>
        </w:rPr>
        <w:t xml:space="preserve">  оң саны бар болса, онда  </w:t>
      </w:r>
      <w:r>
        <w:rPr>
          <w:noProof/>
          <w:position w:val="-10"/>
        </w:rPr>
        <w:drawing>
          <wp:inline distT="0" distB="0" distL="0" distR="0" wp14:anchorId="520A66D6" wp14:editId="74181347">
            <wp:extent cx="152400" cy="200025"/>
            <wp:effectExtent l="0" t="0" r="0" b="952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функциясын  </w:t>
      </w:r>
      <w:r>
        <w:rPr>
          <w:noProof/>
          <w:position w:val="-4"/>
        </w:rPr>
        <w:drawing>
          <wp:inline distT="0" distB="0" distL="0" distR="0" wp14:anchorId="5AA88E71" wp14:editId="0F6D6470">
            <wp:extent cx="142875" cy="161925"/>
            <wp:effectExtent l="0" t="0" r="9525" b="952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периодты деп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Элементар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функциялар</w:t>
      </w:r>
      <w:proofErr w:type="spellEnd"/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Дәрежелік</w:t>
      </w:r>
      <w:proofErr w:type="spellEnd"/>
      <w:r>
        <w:rPr>
          <w:lang w:val="uk-UA"/>
        </w:rPr>
        <w:t xml:space="preserve"> </w:t>
      </w:r>
      <w:r>
        <w:rPr>
          <w:noProof/>
          <w:position w:val="-10"/>
        </w:rPr>
        <w:drawing>
          <wp:inline distT="0" distB="0" distL="0" distR="0" wp14:anchorId="72B2D8ED" wp14:editId="5238FDCC">
            <wp:extent cx="447675" cy="228600"/>
            <wp:effectExtent l="0" t="0" r="9525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, көрсеткіштік </w:t>
      </w:r>
      <w:r>
        <w:rPr>
          <w:noProof/>
          <w:position w:val="-10"/>
        </w:rPr>
        <w:drawing>
          <wp:inline distT="0" distB="0" distL="0" distR="0" wp14:anchorId="6F6D6521" wp14:editId="52CDA404">
            <wp:extent cx="495300" cy="26670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 wp14:anchorId="3619FF33" wp14:editId="1E6027E3">
            <wp:extent cx="466725" cy="200025"/>
            <wp:effectExtent l="0" t="0" r="9525" b="952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,  логарифмдік  </w:t>
      </w:r>
      <w:r>
        <w:rPr>
          <w:noProof/>
          <w:position w:val="-12"/>
        </w:rPr>
        <w:drawing>
          <wp:inline distT="0" distB="0" distL="0" distR="0" wp14:anchorId="69E6F991" wp14:editId="5D01222A">
            <wp:extent cx="666750" cy="22860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 wp14:anchorId="0F889414" wp14:editId="05A58F8C">
            <wp:extent cx="847725" cy="200025"/>
            <wp:effectExtent l="0" t="0" r="9525" b="952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,  тригонометриялық </w:t>
      </w:r>
      <w:r>
        <w:rPr>
          <w:noProof/>
          <w:position w:val="-10"/>
        </w:rPr>
        <w:drawing>
          <wp:inline distT="0" distB="0" distL="0" distR="0" wp14:anchorId="3B809DE4" wp14:editId="5035F7DD">
            <wp:extent cx="2581275" cy="200025"/>
            <wp:effectExtent l="0" t="0" r="9525" b="9525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және кері тригонометриялық  </w:t>
      </w:r>
      <w:r>
        <w:rPr>
          <w:noProof/>
          <w:position w:val="-10"/>
        </w:rPr>
        <w:drawing>
          <wp:inline distT="0" distB="0" distL="0" distR="0" wp14:anchorId="4172B06D" wp14:editId="67E728F3">
            <wp:extent cx="3352800" cy="200025"/>
            <wp:effectExtent l="0" t="0" r="0" b="9525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функцияларын </w:t>
      </w:r>
      <w:r>
        <w:rPr>
          <w:b/>
          <w:lang w:val="kk-KZ"/>
        </w:rPr>
        <w:t>негізгі элементар функциялар</w:t>
      </w:r>
      <w:r>
        <w:rPr>
          <w:lang w:val="kk-KZ"/>
        </w:rPr>
        <w:t xml:space="preserve"> деп атайды.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Негізгі элементар функцияларға төрт арифметикалық және күрделі функция құру амалдарын ақырлы рет қолданудың нәтжесінде пайда болатын функцияны </w:t>
      </w:r>
      <w:r>
        <w:rPr>
          <w:b/>
          <w:lang w:val="kk-KZ"/>
        </w:rPr>
        <w:t>элементар функция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Аталған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амалда</w:t>
      </w:r>
      <w:proofErr w:type="spellEnd"/>
      <w:r>
        <w:rPr>
          <w:lang w:val="kk-KZ"/>
        </w:rPr>
        <w:t xml:space="preserve">рдың айқын түрде жазылуын </w:t>
      </w:r>
      <w:r>
        <w:rPr>
          <w:b/>
          <w:lang w:val="kk-KZ"/>
        </w:rPr>
        <w:t xml:space="preserve">формула </w:t>
      </w:r>
      <w:r>
        <w:rPr>
          <w:lang w:val="kk-KZ"/>
        </w:rPr>
        <w:t xml:space="preserve">деп атайды. Мысалы,  </w:t>
      </w:r>
      <w:r>
        <w:rPr>
          <w:noProof/>
          <w:position w:val="-10"/>
        </w:rPr>
        <w:drawing>
          <wp:inline distT="0" distB="0" distL="0" distR="0" wp14:anchorId="2A1AECF0" wp14:editId="660073EC">
            <wp:extent cx="1162050" cy="219075"/>
            <wp:effectExtent l="0" t="0" r="0" b="952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,  </w:t>
      </w:r>
      <w:r>
        <w:rPr>
          <w:noProof/>
          <w:position w:val="-10"/>
        </w:rPr>
        <w:drawing>
          <wp:inline distT="0" distB="0" distL="0" distR="0" wp14:anchorId="3A6C228A" wp14:editId="6175E0FF">
            <wp:extent cx="1295400" cy="2476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- элементар функциялар.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Формула функцияны анықтау үшін, онда көрсетілген амалдарды кемінде бір </w:t>
      </w:r>
      <w:r>
        <w:rPr>
          <w:noProof/>
          <w:position w:val="-6"/>
        </w:rPr>
        <w:drawing>
          <wp:inline distT="0" distB="0" distL="0" distR="0" wp14:anchorId="024580D0" wp14:editId="3F6B6DCD">
            <wp:extent cx="123825" cy="142875"/>
            <wp:effectExtent l="0" t="0" r="9525" b="952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нақты сан үшін орындау мүмкін болып, сол есептеулерді жүргізгенде тек қана нақты сан пайда болуы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ind w:firstLine="54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Гиперболалық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функциялар</w:t>
      </w:r>
      <w:proofErr w:type="spellEnd"/>
      <w:r>
        <w:rPr>
          <w:b/>
          <w:lang w:val="uk-UA"/>
        </w:rPr>
        <w:t xml:space="preserve">  </w:t>
      </w:r>
    </w:p>
    <w:p w:rsidR="00AF5777" w:rsidRDefault="00AF5777" w:rsidP="00AF5777">
      <w:pPr>
        <w:ind w:firstLine="540"/>
        <w:jc w:val="both"/>
        <w:rPr>
          <w:lang w:val="kk-KZ"/>
        </w:rPr>
      </w:pPr>
      <w:r>
        <w:rPr>
          <w:lang w:val="kk-KZ"/>
        </w:rPr>
        <w:t>Көрсеткіштік, логарифмдік, тригонометриялық, кері тригонометриялық және көрсеткіші иррационал болатын дәрежелік функциялар трансцеденттік функциялар болады.</w:t>
      </w:r>
    </w:p>
    <w:p w:rsidR="00AF5777" w:rsidRDefault="00AF5777" w:rsidP="00AF5777">
      <w:pPr>
        <w:tabs>
          <w:tab w:val="left" w:pos="5940"/>
        </w:tabs>
        <w:ind w:firstLine="540"/>
        <w:jc w:val="center"/>
        <w:rPr>
          <w:lang w:val="kk-KZ"/>
        </w:rPr>
      </w:pPr>
      <w:r w:rsidRPr="00DD6B1F">
        <w:rPr>
          <w:position w:val="-24"/>
          <w:lang w:val="kk-KZ"/>
        </w:rPr>
        <w:object w:dxaOrig="7695" w:dyaOrig="660">
          <v:shape id="_x0000_i1026" type="#_x0000_t75" style="width:385.2pt;height:33pt" o:ole="">
            <v:imagedata r:id="rId138" o:title=""/>
          </v:shape>
          <o:OLEObject Type="Embed" ProgID="Equation.3" ShapeID="_x0000_i1026" DrawAspect="Content" ObjectID="_1809506893" r:id="rId139"/>
        </w:object>
      </w:r>
    </w:p>
    <w:p w:rsidR="00AF5777" w:rsidRDefault="00AF5777" w:rsidP="00AF5777">
      <w:pPr>
        <w:tabs>
          <w:tab w:val="left" w:pos="5940"/>
        </w:tabs>
        <w:jc w:val="both"/>
        <w:rPr>
          <w:lang w:val="kk-KZ"/>
        </w:rPr>
      </w:pPr>
      <w:r>
        <w:rPr>
          <w:lang w:val="kk-KZ"/>
        </w:rPr>
        <w:t xml:space="preserve">функцияларын </w:t>
      </w:r>
      <w:r>
        <w:rPr>
          <w:b/>
          <w:lang w:val="kk-KZ"/>
        </w:rPr>
        <w:t>гиперболалық функциялар</w:t>
      </w:r>
      <w:r>
        <w:rPr>
          <w:lang w:val="kk-KZ"/>
        </w:rPr>
        <w:t xml:space="preserve"> деп атайды.</w:t>
      </w:r>
    </w:p>
    <w:p w:rsidR="00AF5777" w:rsidRDefault="00AF5777" w:rsidP="00AF5777">
      <w:pPr>
        <w:tabs>
          <w:tab w:val="left" w:pos="5940"/>
        </w:tabs>
        <w:ind w:firstLine="540"/>
        <w:jc w:val="both"/>
        <w:rPr>
          <w:lang w:val="kk-KZ"/>
        </w:rPr>
      </w:pPr>
      <w:r>
        <w:rPr>
          <w:lang w:val="kk-KZ"/>
        </w:rPr>
        <w:t>Бұл анықтамалардан</w:t>
      </w:r>
    </w:p>
    <w:p w:rsidR="00AF5777" w:rsidRDefault="00AF5777" w:rsidP="00AF5777">
      <w:pPr>
        <w:tabs>
          <w:tab w:val="left" w:pos="5940"/>
        </w:tabs>
        <w:ind w:firstLine="540"/>
        <w:jc w:val="center"/>
        <w:rPr>
          <w:lang w:val="kk-KZ"/>
        </w:rPr>
      </w:pPr>
      <w:r w:rsidRPr="00DD6B1F">
        <w:rPr>
          <w:position w:val="-10"/>
          <w:lang w:val="kk-KZ"/>
        </w:rPr>
        <w:object w:dxaOrig="2895" w:dyaOrig="345">
          <v:shape id="_x0000_i1027" type="#_x0000_t75" style="width:145.2pt;height:17.4pt" o:ole="">
            <v:imagedata r:id="rId140" o:title=""/>
          </v:shape>
          <o:OLEObject Type="Embed" ProgID="Equation.3" ShapeID="_x0000_i1027" DrawAspect="Content" ObjectID="_1809506894" r:id="rId141"/>
        </w:object>
      </w:r>
      <w:r>
        <w:rPr>
          <w:lang w:val="kk-KZ"/>
        </w:rPr>
        <w:t xml:space="preserve">,  </w:t>
      </w:r>
      <w:r w:rsidRPr="00DD6B1F">
        <w:rPr>
          <w:position w:val="-10"/>
          <w:lang w:val="kk-KZ"/>
        </w:rPr>
        <w:object w:dxaOrig="2880" w:dyaOrig="345">
          <v:shape id="_x0000_i1028" type="#_x0000_t75" style="width:2in;height:17.4pt" o:ole="">
            <v:imagedata r:id="rId142" o:title=""/>
          </v:shape>
          <o:OLEObject Type="Embed" ProgID="Equation.3" ShapeID="_x0000_i1028" DrawAspect="Content" ObjectID="_1809506895" r:id="rId143"/>
        </w:object>
      </w:r>
      <w:r>
        <w:rPr>
          <w:lang w:val="kk-KZ"/>
        </w:rPr>
        <w:t>,</w:t>
      </w:r>
    </w:p>
    <w:p w:rsidR="00AF5777" w:rsidRDefault="00AF5777" w:rsidP="00AF5777">
      <w:pPr>
        <w:tabs>
          <w:tab w:val="left" w:pos="5940"/>
        </w:tabs>
        <w:jc w:val="both"/>
        <w:rPr>
          <w:lang w:val="kk-KZ"/>
        </w:rPr>
      </w:pPr>
      <w:r>
        <w:rPr>
          <w:lang w:val="kk-KZ"/>
        </w:rPr>
        <w:t xml:space="preserve">ал,  </w:t>
      </w:r>
      <w:r>
        <w:rPr>
          <w:i/>
          <w:lang w:val="kk-KZ"/>
        </w:rPr>
        <w:t>x=у</w:t>
      </w:r>
      <w:r>
        <w:rPr>
          <w:lang w:val="kk-KZ"/>
        </w:rPr>
        <w:t xml:space="preserve">  болғанда </w:t>
      </w:r>
    </w:p>
    <w:p w:rsidR="00AF5777" w:rsidRDefault="00AF5777" w:rsidP="00AF5777">
      <w:pPr>
        <w:tabs>
          <w:tab w:val="left" w:pos="5940"/>
        </w:tabs>
        <w:ind w:firstLine="540"/>
        <w:jc w:val="center"/>
        <w:rPr>
          <w:lang w:val="kk-KZ"/>
        </w:rPr>
      </w:pPr>
      <w:r w:rsidRPr="00DD6B1F">
        <w:rPr>
          <w:position w:val="-10"/>
          <w:lang w:val="kk-KZ"/>
        </w:rPr>
        <w:object w:dxaOrig="5520" w:dyaOrig="360">
          <v:shape id="_x0000_i1029" type="#_x0000_t75" style="width:275.4pt;height:19.2pt" o:ole="">
            <v:imagedata r:id="rId144" o:title=""/>
          </v:shape>
          <o:OLEObject Type="Embed" ProgID="Equation.3" ShapeID="_x0000_i1029" DrawAspect="Content" ObjectID="_1809506896" r:id="rId145"/>
        </w:object>
      </w:r>
    </w:p>
    <w:p w:rsidR="00AF5777" w:rsidRDefault="00AF5777" w:rsidP="00AF5777">
      <w:pPr>
        <w:tabs>
          <w:tab w:val="left" w:pos="5940"/>
        </w:tabs>
        <w:jc w:val="both"/>
        <w:rPr>
          <w:lang w:val="kk-KZ"/>
        </w:rPr>
      </w:pPr>
      <w:r>
        <w:rPr>
          <w:lang w:val="kk-KZ"/>
        </w:rPr>
        <w:t>теңдіктері орындалатындығын көру қиын емес.</w:t>
      </w:r>
    </w:p>
    <w:p w:rsidR="00AF5777" w:rsidRDefault="00AF5777" w:rsidP="00AF5777">
      <w:pPr>
        <w:tabs>
          <w:tab w:val="left" w:pos="5940"/>
        </w:tabs>
        <w:ind w:firstLine="540"/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Бұл формулалар тригонометриялық функциялар үшін орындалатын формулаларға ұқсас болғандықтан, оларды сәйкесінше, </w:t>
      </w:r>
      <w:r>
        <w:rPr>
          <w:b/>
          <w:lang w:val="kk-KZ"/>
        </w:rPr>
        <w:t>гиперболалық  синус, косинус, тангенс</w:t>
      </w:r>
      <w:r>
        <w:rPr>
          <w:lang w:val="kk-KZ"/>
        </w:rPr>
        <w:t xml:space="preserve"> және </w:t>
      </w:r>
      <w:r>
        <w:rPr>
          <w:b/>
          <w:lang w:val="kk-KZ"/>
        </w:rPr>
        <w:t>котангенс</w:t>
      </w:r>
      <w:r>
        <w:rPr>
          <w:lang w:val="kk-KZ"/>
        </w:rPr>
        <w:t xml:space="preserve"> деп атайды</w:t>
      </w:r>
      <w:r>
        <w:rPr>
          <w:sz w:val="28"/>
          <w:szCs w:val="28"/>
          <w:lang w:val="kk-KZ"/>
        </w:rPr>
        <w:t>.</w:t>
      </w:r>
    </w:p>
    <w:p w:rsidR="00AF5777" w:rsidRDefault="00AF5777" w:rsidP="00AF5777">
      <w:pPr>
        <w:pStyle w:val="2"/>
        <w:spacing w:line="240" w:lineRule="auto"/>
        <w:ind w:left="0" w:firstLine="540"/>
        <w:rPr>
          <w:lang w:val="kk-KZ"/>
        </w:rPr>
      </w:pPr>
      <w:r>
        <w:rPr>
          <w:lang w:val="kk-KZ"/>
        </w:rPr>
        <w:lastRenderedPageBreak/>
        <w:t>Қоршаған ортадағы физикалық, химиялық және басқа да процестер мен құбылыстар элементар функциялар арқылы бейнеленеді. Сондықтан да, элементар функциялардың математикада алар орыны ерекше.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r>
        <w:rPr>
          <w:b/>
          <w:lang w:val="uk-UA"/>
        </w:rPr>
        <w:t xml:space="preserve">Ньютон </w:t>
      </w:r>
      <w:proofErr w:type="spellStart"/>
      <w:r>
        <w:rPr>
          <w:b/>
          <w:lang w:val="uk-UA"/>
        </w:rPr>
        <w:t>биномының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формуласы</w:t>
      </w:r>
      <w:proofErr w:type="spellEnd"/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Кез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келген</w:t>
      </w:r>
      <w:proofErr w:type="spellEnd"/>
      <w:r>
        <w:rPr>
          <w:noProof/>
          <w:position w:val="-6"/>
        </w:rPr>
        <w:drawing>
          <wp:inline distT="0" distB="0" distL="0" distR="0" wp14:anchorId="17601AD5" wp14:editId="5CF22130">
            <wp:extent cx="133350" cy="152400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оң бүтін саны мен кез келген  </w:t>
      </w:r>
      <w:r>
        <w:rPr>
          <w:noProof/>
          <w:position w:val="-6"/>
        </w:rPr>
        <w:drawing>
          <wp:inline distT="0" distB="0" distL="0" distR="0" wp14:anchorId="4FF01709" wp14:editId="48B0A3FD">
            <wp:extent cx="123825" cy="142875"/>
            <wp:effectExtent l="0" t="0" r="9525" b="952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және </w:t>
      </w:r>
      <w:r>
        <w:rPr>
          <w:noProof/>
          <w:position w:val="-6"/>
        </w:rPr>
        <w:drawing>
          <wp:inline distT="0" distB="0" distL="0" distR="0" wp14:anchorId="3B8FF415" wp14:editId="1C9394EF">
            <wp:extent cx="123825" cy="180975"/>
            <wp:effectExtent l="0" t="0" r="9525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нақты сандары үшін</w:t>
      </w:r>
    </w:p>
    <w:p w:rsidR="00AF5777" w:rsidRDefault="00AF5777" w:rsidP="00AF5777">
      <w:pPr>
        <w:pStyle w:val="2"/>
        <w:spacing w:after="0" w:line="216" w:lineRule="auto"/>
        <w:ind w:left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64C55D5A" wp14:editId="029B3F4F">
            <wp:extent cx="3886200" cy="723900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77" w:rsidRDefault="00AF5777" w:rsidP="00AF5777">
      <w:pPr>
        <w:pStyle w:val="2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теңдігі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орындалады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Бұл</w:t>
      </w:r>
      <w:proofErr w:type="spellEnd"/>
      <w:r>
        <w:rPr>
          <w:lang w:val="uk-UA"/>
        </w:rPr>
        <w:t xml:space="preserve"> – </w:t>
      </w:r>
      <w:r>
        <w:rPr>
          <w:b/>
          <w:iCs/>
          <w:lang w:val="kk-KZ"/>
        </w:rPr>
        <w:t>Ньютон биномының формуласы</w:t>
      </w:r>
      <w:r>
        <w:rPr>
          <w:lang w:val="kk-KZ"/>
        </w:rPr>
        <w:t xml:space="preserve"> – (бином - қос мүшелік), </w:t>
      </w:r>
      <w:r>
        <w:rPr>
          <w:noProof/>
          <w:position w:val="-6"/>
        </w:rPr>
        <w:drawing>
          <wp:inline distT="0" distB="0" distL="0" distR="0" wp14:anchorId="18D8659C" wp14:editId="40BED616">
            <wp:extent cx="457200" cy="219075"/>
            <wp:effectExtent l="0" t="0" r="0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дәрежесінің коэффициентін </w:t>
      </w:r>
      <w:r>
        <w:rPr>
          <w:b/>
          <w:lang w:val="kk-KZ"/>
        </w:rPr>
        <w:t>биномдық коэффициент</w:t>
      </w:r>
      <w:r>
        <w:rPr>
          <w:lang w:val="kk-KZ"/>
        </w:rPr>
        <w:t xml:space="preserve"> деп атайды да, </w:t>
      </w:r>
      <w:r>
        <w:rPr>
          <w:noProof/>
          <w:position w:val="-12"/>
        </w:rPr>
        <w:drawing>
          <wp:inline distT="0" distB="0" distL="0" distR="0" wp14:anchorId="7427CE40" wp14:editId="3620594C">
            <wp:extent cx="266700" cy="30480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символымен белгілейді.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noProof/>
          <w:position w:val="-12"/>
        </w:rPr>
        <w:drawing>
          <wp:inline distT="0" distB="0" distL="0" distR="0" wp14:anchorId="120E8FC1" wp14:editId="53AD9C1B">
            <wp:extent cx="266700" cy="30480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- ны  </w:t>
      </w:r>
      <w:r>
        <w:rPr>
          <w:b/>
          <w:noProof/>
          <w:position w:val="-6"/>
        </w:rPr>
        <w:drawing>
          <wp:inline distT="0" distB="0" distL="0" distR="0" wp14:anchorId="464A8C1A" wp14:editId="34EDA88C">
            <wp:extent cx="142875" cy="171450"/>
            <wp:effectExtent l="0" t="0" r="9525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kk-KZ"/>
        </w:rPr>
        <w:t xml:space="preserve">  элементтен  </w:t>
      </w:r>
      <w:r>
        <w:rPr>
          <w:b/>
          <w:i/>
          <w:lang w:val="en-US"/>
        </w:rPr>
        <w:t>k</w:t>
      </w:r>
      <w:r>
        <w:rPr>
          <w:b/>
          <w:lang w:val="kk-KZ"/>
        </w:rPr>
        <w:t xml:space="preserve">  бойынша теру</w:t>
      </w:r>
      <w:r>
        <w:rPr>
          <w:lang w:val="kk-KZ"/>
        </w:rPr>
        <w:t xml:space="preserve"> деп </w:t>
      </w:r>
      <w:proofErr w:type="spellStart"/>
      <w:r>
        <w:rPr>
          <w:lang w:val="uk-UA"/>
        </w:rPr>
        <w:t>оқиды</w:t>
      </w:r>
      <w:proofErr w:type="spellEnd"/>
      <w:r>
        <w:rPr>
          <w:lang w:val="uk-UA"/>
        </w:rPr>
        <w:t>.</w:t>
      </w:r>
    </w:p>
    <w:p w:rsidR="00AF5777" w:rsidRDefault="00AF5777" w:rsidP="00AF5777">
      <w:pPr>
        <w:pStyle w:val="2"/>
        <w:spacing w:after="0" w:line="216" w:lineRule="auto"/>
        <w:ind w:left="0" w:firstLine="540"/>
        <w:jc w:val="center"/>
      </w:pPr>
      <w:r>
        <w:rPr>
          <w:noProof/>
        </w:rPr>
        <w:drawing>
          <wp:inline distT="0" distB="0" distL="0" distR="0" wp14:anchorId="1C67DA4E" wp14:editId="572E94D6">
            <wp:extent cx="2047875" cy="43815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B1F">
        <w:rPr>
          <w:lang w:val="uk-UA"/>
        </w:rPr>
        <w:object w:dxaOrig="180" w:dyaOrig="345">
          <v:shape id="_x0000_i1030" type="#_x0000_t75" style="width:9pt;height:17.4pt" o:ole="">
            <v:imagedata r:id="rId153" o:title=""/>
          </v:shape>
          <o:OLEObject Type="Embed" ProgID="Equation.3" ShapeID="_x0000_i1030" DrawAspect="Content" ObjectID="_1809506897" r:id="rId154"/>
        </w:object>
      </w:r>
    </w:p>
    <w:p w:rsidR="00AF5777" w:rsidRDefault="00AF5777" w:rsidP="00AF5777">
      <w:pPr>
        <w:pStyle w:val="a3"/>
        <w:ind w:left="0" w:firstLine="54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Осыны ескерсек, Ньютон биномының формуласын келесідей жазуға болады:</w:t>
      </w:r>
    </w:p>
    <w:p w:rsidR="00AF5777" w:rsidRDefault="00AF5777" w:rsidP="00AF5777">
      <w:pPr>
        <w:pStyle w:val="a3"/>
        <w:ind w:firstLine="540"/>
        <w:jc w:val="center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noProof/>
          <w:position w:val="-12"/>
          <w:sz w:val="24"/>
          <w:lang w:eastAsia="ru-RU"/>
        </w:rPr>
        <w:drawing>
          <wp:inline distT="0" distB="0" distL="0" distR="0" wp14:anchorId="3110BFEB" wp14:editId="6A9F5C9B">
            <wp:extent cx="3009900" cy="22860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lang w:val="kk-KZ"/>
        </w:rPr>
        <w:t>.</w:t>
      </w:r>
    </w:p>
    <w:p w:rsidR="00C900E9" w:rsidRDefault="00C900E9">
      <w:bookmarkStart w:id="0" w:name="_GoBack"/>
      <w:bookmarkEnd w:id="0"/>
    </w:p>
    <w:sectPr w:rsidR="00C9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T Symbol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E7C49"/>
    <w:multiLevelType w:val="hybridMultilevel"/>
    <w:tmpl w:val="E36AE19C"/>
    <w:lvl w:ilvl="0" w:tplc="4C4A2F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77"/>
    <w:rsid w:val="00AF5777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CC7E2-6597-497E-B5F3-2F61F21D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AF57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F5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AF5777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AF577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image" Target="media/image112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33" Type="http://schemas.openxmlformats.org/officeDocument/2006/relationships/image" Target="media/image128.wmf"/><Relationship Id="rId138" Type="http://schemas.openxmlformats.org/officeDocument/2006/relationships/image" Target="media/image133.wmf"/><Relationship Id="rId154" Type="http://schemas.openxmlformats.org/officeDocument/2006/relationships/oleObject" Target="embeddings/oleObject6.bin"/><Relationship Id="rId16" Type="http://schemas.openxmlformats.org/officeDocument/2006/relationships/image" Target="media/image12.wmf"/><Relationship Id="rId107" Type="http://schemas.openxmlformats.org/officeDocument/2006/relationships/image" Target="media/image102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7.wmf"/><Relationship Id="rId123" Type="http://schemas.openxmlformats.org/officeDocument/2006/relationships/image" Target="media/image118.wmf"/><Relationship Id="rId128" Type="http://schemas.openxmlformats.org/officeDocument/2006/relationships/image" Target="media/image123.wmf"/><Relationship Id="rId144" Type="http://schemas.openxmlformats.org/officeDocument/2006/relationships/image" Target="media/image136.wmf"/><Relationship Id="rId149" Type="http://schemas.openxmlformats.org/officeDocument/2006/relationships/image" Target="media/image140.wmf"/><Relationship Id="rId5" Type="http://schemas.openxmlformats.org/officeDocument/2006/relationships/image" Target="media/image1.wmf"/><Relationship Id="rId90" Type="http://schemas.openxmlformats.org/officeDocument/2006/relationships/image" Target="media/image85.wmf"/><Relationship Id="rId95" Type="http://schemas.openxmlformats.org/officeDocument/2006/relationships/image" Target="media/image9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8.wmf"/><Relationship Id="rId118" Type="http://schemas.openxmlformats.org/officeDocument/2006/relationships/image" Target="media/image113.wmf"/><Relationship Id="rId134" Type="http://schemas.openxmlformats.org/officeDocument/2006/relationships/image" Target="media/image129.wmf"/><Relationship Id="rId139" Type="http://schemas.openxmlformats.org/officeDocument/2006/relationships/oleObject" Target="embeddings/oleObject2.bin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50" Type="http://schemas.openxmlformats.org/officeDocument/2006/relationships/image" Target="media/image141.wmf"/><Relationship Id="rId155" Type="http://schemas.openxmlformats.org/officeDocument/2006/relationships/image" Target="media/image145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8.wmf"/><Relationship Id="rId108" Type="http://schemas.openxmlformats.org/officeDocument/2006/relationships/image" Target="media/image103.wmf"/><Relationship Id="rId124" Type="http://schemas.openxmlformats.org/officeDocument/2006/relationships/image" Target="media/image119.wmf"/><Relationship Id="rId129" Type="http://schemas.openxmlformats.org/officeDocument/2006/relationships/image" Target="media/image124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3.wmf"/><Relationship Id="rId91" Type="http://schemas.openxmlformats.org/officeDocument/2006/relationships/image" Target="media/image86.wmf"/><Relationship Id="rId96" Type="http://schemas.openxmlformats.org/officeDocument/2006/relationships/image" Target="media/image91.wmf"/><Relationship Id="rId111" Type="http://schemas.openxmlformats.org/officeDocument/2006/relationships/image" Target="media/image106.wmf"/><Relationship Id="rId132" Type="http://schemas.openxmlformats.org/officeDocument/2006/relationships/image" Target="media/image127.wmf"/><Relationship Id="rId140" Type="http://schemas.openxmlformats.org/officeDocument/2006/relationships/image" Target="media/image134.wmf"/><Relationship Id="rId145" Type="http://schemas.openxmlformats.org/officeDocument/2006/relationships/oleObject" Target="embeddings/oleObject5.bin"/><Relationship Id="rId153" Type="http://schemas.openxmlformats.org/officeDocument/2006/relationships/image" Target="media/image144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6" Type="http://schemas.openxmlformats.org/officeDocument/2006/relationships/image" Target="media/image101.wmf"/><Relationship Id="rId114" Type="http://schemas.openxmlformats.org/officeDocument/2006/relationships/image" Target="media/image109.wmf"/><Relationship Id="rId119" Type="http://schemas.openxmlformats.org/officeDocument/2006/relationships/image" Target="media/image114.wmf"/><Relationship Id="rId127" Type="http://schemas.openxmlformats.org/officeDocument/2006/relationships/image" Target="media/image122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oleObject" Target="embeddings/oleObject1.bin"/><Relationship Id="rId94" Type="http://schemas.openxmlformats.org/officeDocument/2006/relationships/image" Target="media/image89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7.wmf"/><Relationship Id="rId130" Type="http://schemas.openxmlformats.org/officeDocument/2006/relationships/image" Target="media/image125.wmf"/><Relationship Id="rId135" Type="http://schemas.openxmlformats.org/officeDocument/2006/relationships/image" Target="media/image130.wmf"/><Relationship Id="rId143" Type="http://schemas.openxmlformats.org/officeDocument/2006/relationships/oleObject" Target="embeddings/oleObject4.bin"/><Relationship Id="rId148" Type="http://schemas.openxmlformats.org/officeDocument/2006/relationships/image" Target="media/image139.wmf"/><Relationship Id="rId151" Type="http://schemas.openxmlformats.org/officeDocument/2006/relationships/image" Target="media/image142.wmf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4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2.wmf"/><Relationship Id="rId104" Type="http://schemas.openxmlformats.org/officeDocument/2006/relationships/image" Target="media/image99.wmf"/><Relationship Id="rId120" Type="http://schemas.openxmlformats.org/officeDocument/2006/relationships/image" Target="media/image115.wmf"/><Relationship Id="rId125" Type="http://schemas.openxmlformats.org/officeDocument/2006/relationships/image" Target="media/image120.wmf"/><Relationship Id="rId141" Type="http://schemas.openxmlformats.org/officeDocument/2006/relationships/oleObject" Target="embeddings/oleObject3.bin"/><Relationship Id="rId146" Type="http://schemas.openxmlformats.org/officeDocument/2006/relationships/image" Target="media/image137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7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115" Type="http://schemas.openxmlformats.org/officeDocument/2006/relationships/image" Target="media/image110.wmf"/><Relationship Id="rId131" Type="http://schemas.openxmlformats.org/officeDocument/2006/relationships/image" Target="media/image126.wmf"/><Relationship Id="rId136" Type="http://schemas.openxmlformats.org/officeDocument/2006/relationships/image" Target="media/image131.wmf"/><Relationship Id="rId157" Type="http://schemas.openxmlformats.org/officeDocument/2006/relationships/theme" Target="theme/theme1.xml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3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5.wmf"/><Relationship Id="rId105" Type="http://schemas.openxmlformats.org/officeDocument/2006/relationships/image" Target="media/image100.wmf"/><Relationship Id="rId126" Type="http://schemas.openxmlformats.org/officeDocument/2006/relationships/image" Target="media/image121.wmf"/><Relationship Id="rId147" Type="http://schemas.openxmlformats.org/officeDocument/2006/relationships/image" Target="media/image138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8.wmf"/><Relationship Id="rId98" Type="http://schemas.openxmlformats.org/officeDocument/2006/relationships/image" Target="media/image93.wmf"/><Relationship Id="rId121" Type="http://schemas.openxmlformats.org/officeDocument/2006/relationships/image" Target="media/image116.wmf"/><Relationship Id="rId142" Type="http://schemas.openxmlformats.org/officeDocument/2006/relationships/image" Target="media/image135.wm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1.wmf"/><Relationship Id="rId137" Type="http://schemas.openxmlformats.org/officeDocument/2006/relationships/image" Target="media/image1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9462</Characters>
  <Application>Microsoft Office Word</Application>
  <DocSecurity>0</DocSecurity>
  <Lines>78</Lines>
  <Paragraphs>22</Paragraphs>
  <ScaleCrop>false</ScaleCrop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2025-05-23T06:20:00Z</dcterms:created>
  <dcterms:modified xsi:type="dcterms:W3CDTF">2025-05-23T06:20:00Z</dcterms:modified>
</cp:coreProperties>
</file>