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BD" w:rsidRPr="00A956CA" w:rsidRDefault="00D967BD" w:rsidP="00D967BD">
      <w:pPr>
        <w:pStyle w:val="3"/>
        <w:spacing w:line="240" w:lineRule="auto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lang w:val="uk-UA"/>
        </w:rPr>
        <w:t xml:space="preserve">   4</w:t>
      </w:r>
      <w:r w:rsidRPr="00211FC3">
        <w:rPr>
          <w:rFonts w:ascii="Times New Roman" w:hAnsi="Times New Roman"/>
          <w:b/>
          <w:sz w:val="24"/>
          <w:lang w:val="uk-UA"/>
        </w:rPr>
        <w:t xml:space="preserve">-дәріс. </w:t>
      </w:r>
      <w:r>
        <w:rPr>
          <w:rFonts w:ascii="Times New Roman" w:hAnsi="Times New Roman"/>
          <w:b/>
          <w:sz w:val="24"/>
          <w:lang w:val="uk-UA"/>
        </w:rPr>
        <w:t>Ж</w:t>
      </w:r>
      <w:proofErr w:type="spellStart"/>
      <w:r w:rsidRPr="00200F55">
        <w:rPr>
          <w:rFonts w:ascii="Times New Roman" w:hAnsi="Times New Roman"/>
          <w:b/>
          <w:bCs/>
          <w:iCs/>
          <w:sz w:val="24"/>
          <w:szCs w:val="24"/>
        </w:rPr>
        <w:t>азықтықтағы</w:t>
      </w:r>
      <w:proofErr w:type="spellEnd"/>
      <w:r w:rsidRPr="00200F5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т</w:t>
      </w:r>
      <w:proofErr w:type="spellStart"/>
      <w:r w:rsidRPr="00200F55">
        <w:rPr>
          <w:rFonts w:ascii="Times New Roman" w:hAnsi="Times New Roman"/>
          <w:b/>
          <w:bCs/>
          <w:iCs/>
          <w:sz w:val="24"/>
          <w:szCs w:val="24"/>
        </w:rPr>
        <w:t>үзу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. </w:t>
      </w:r>
    </w:p>
    <w:p w:rsidR="00D967BD" w:rsidRPr="00200F55" w:rsidRDefault="00D967BD" w:rsidP="00D967BD">
      <w:pPr>
        <w:ind w:firstLine="454"/>
        <w:jc w:val="both"/>
      </w:pPr>
      <w:r w:rsidRPr="00200F55">
        <w:rPr>
          <w:bCs/>
          <w:lang w:val="kk-KZ"/>
        </w:rPr>
        <w:t xml:space="preserve">Аналитикалық геометрия </w:t>
      </w:r>
      <w:r w:rsidRPr="00200F55">
        <w:rPr>
          <w:lang w:val="kk-KZ"/>
        </w:rPr>
        <w:t xml:space="preserve">- геометриялық фигураларды алгебралық әдістермен қарастыратын математиканың бір бөлімі. Француз математигі Рене Декарт </w:t>
      </w:r>
      <w:r w:rsidRPr="00200F55">
        <w:rPr>
          <w:bCs/>
          <w:lang w:val="kk-KZ"/>
        </w:rPr>
        <w:t xml:space="preserve">аналитикалық геометрияның </w:t>
      </w:r>
      <w:r w:rsidRPr="00200F55">
        <w:rPr>
          <w:lang w:val="kk-KZ"/>
        </w:rPr>
        <w:t>аппараты болатын координат жүйесін құрды.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>Координат жүйесі негізіне координата осі, координат жүйесі ұғымдары кіреді. Тік бұрышты (декарт) және поляр координат жүйесін қарастырайық.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Егер түзуде оң бағыт көрсетілсе, оны координат осі деп атайды, ал </w:t>
      </w:r>
      <w:r w:rsidRPr="00200F55">
        <w:rPr>
          <w:i/>
          <w:iCs/>
          <w:lang w:val="kk-KZ"/>
        </w:rPr>
        <w:t>О</w:t>
      </w:r>
      <w:r w:rsidRPr="00200F55">
        <w:rPr>
          <w:lang w:val="kk-KZ"/>
        </w:rPr>
        <w:t xml:space="preserve"> нүктесі – санақ басы немесе координат басы деп аталады.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>Горизонталь осінің оң бағыты деп солдан оңға қарай бағытты, ал вертикаль ось үшін төменнен жоғары қарай бағыт алынады.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Ортақ </w:t>
      </w:r>
      <w:r w:rsidRPr="00200F55">
        <w:rPr>
          <w:i/>
          <w:iCs/>
          <w:lang w:val="kk-KZ"/>
        </w:rPr>
        <w:t>О</w:t>
      </w:r>
      <w:r w:rsidRPr="00200F55">
        <w:rPr>
          <w:lang w:val="kk-KZ"/>
        </w:rPr>
        <w:t xml:space="preserve"> координат басы және бірдей масштабты бірлігі бар, екі перпендикуляр ось, тік бұрышты (декарт) координат жүйесін құрайды.</w:t>
      </w:r>
    </w:p>
    <w:p w:rsidR="00D967BD" w:rsidRPr="00200F55" w:rsidRDefault="00D967BD" w:rsidP="00D967BD">
      <w:pPr>
        <w:ind w:firstLine="454"/>
        <w:jc w:val="both"/>
        <w:rPr>
          <w:b/>
          <w:lang w:val="kk-KZ"/>
        </w:rPr>
      </w:pPr>
      <w:r w:rsidRPr="00200F55">
        <w:rPr>
          <w:lang w:val="kk-KZ"/>
        </w:rPr>
        <w:t xml:space="preserve">Егер остің екі нүктесімен шектелген кесіндісінің басы және ұшы қайсысы екендігі көрсетілсе, онда ол бағытталған деп аталады. Бағытталған кесіндісі латын алфавитінің екі бас әрпімен белгіленіп, бірінші әрпі - басы, ал екінші әрпі – ұшы деп аталып,  жоғары жағынан ортақ стрелка қойылады, </w:t>
      </w:r>
      <w:r w:rsidRPr="00200F55">
        <w:rPr>
          <w:position w:val="-4"/>
          <w:lang w:val="kk-KZ"/>
        </w:rPr>
        <w:object w:dxaOrig="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19.2pt" o:ole="">
            <v:imagedata r:id="rId5" o:title=""/>
          </v:shape>
          <o:OLEObject Type="Embed" ProgID="Equation.DSMT4" ShapeID="_x0000_i1025" DrawAspect="Content" ObjectID="_1809505550" r:id="rId6"/>
        </w:object>
      </w:r>
      <w:r w:rsidRPr="00200F55">
        <w:rPr>
          <w:b/>
          <w:lang w:val="kk-KZ"/>
        </w:rPr>
        <w:t>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Бағытталған кесіндінің бағыты ось бағытымен сәйкес келсе оның ұзындығы плюс таңбасымен алынады, егер олардың бағыттары қарама-қарсы болса, онда минус таңтасымен анықталады. </w:t>
      </w:r>
      <w:r w:rsidRPr="00200F55">
        <w:rPr>
          <w:position w:val="-4"/>
          <w:lang w:val="kk-KZ"/>
        </w:rPr>
        <w:object w:dxaOrig="440" w:dyaOrig="360">
          <v:shape id="_x0000_i1026" type="#_x0000_t75" style="width:21.6pt;height:19.2pt" o:ole="">
            <v:imagedata r:id="rId5" o:title=""/>
          </v:shape>
          <o:OLEObject Type="Embed" ProgID="Equation.DSMT4" ShapeID="_x0000_i1026" DrawAspect="Content" ObjectID="_1809505551" r:id="rId7"/>
        </w:object>
      </w:r>
      <w:r w:rsidRPr="00200F55">
        <w:rPr>
          <w:lang w:val="kk-KZ"/>
        </w:rPr>
        <w:t xml:space="preserve"> бағытталған кесіндінің ұзындығын </w:t>
      </w:r>
      <w:r w:rsidRPr="00200F55">
        <w:rPr>
          <w:position w:val="-14"/>
          <w:lang w:val="kk-KZ"/>
        </w:rPr>
        <w:object w:dxaOrig="460" w:dyaOrig="400">
          <v:shape id="_x0000_i1027" type="#_x0000_t75" style="width:22.8pt;height:20.4pt" o:ole="">
            <v:imagedata r:id="rId8" o:title=""/>
          </v:shape>
          <o:OLEObject Type="Embed" ProgID="Equation.3" ShapeID="_x0000_i1027" DrawAspect="Content" ObjectID="_1809505552" r:id="rId9"/>
        </w:object>
      </w:r>
      <w:r w:rsidRPr="00200F55">
        <w:rPr>
          <w:lang w:val="kk-KZ"/>
        </w:rPr>
        <w:t xml:space="preserve"> деп белгілейміз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182245</wp:posOffset>
                </wp:positionV>
                <wp:extent cx="2857500" cy="114300"/>
                <wp:effectExtent l="0" t="0" r="76200" b="95250"/>
                <wp:wrapNone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114300"/>
                          <a:chOff x="2061" y="3114"/>
                          <a:chExt cx="4500" cy="180"/>
                        </a:xfrm>
                      </wpg:grpSpPr>
                      <wps:wsp>
                        <wps:cNvPr id="92" name="Line 121"/>
                        <wps:cNvCnPr/>
                        <wps:spPr bwMode="auto">
                          <a:xfrm>
                            <a:off x="2061" y="3294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22"/>
                        <wps:cNvCnPr/>
                        <wps:spPr bwMode="auto">
                          <a:xfrm>
                            <a:off x="2421" y="311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23"/>
                        <wps:cNvCnPr/>
                        <wps:spPr bwMode="auto">
                          <a:xfrm>
                            <a:off x="5121" y="311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24"/>
                        <wps:cNvCnPr/>
                        <wps:spPr bwMode="auto">
                          <a:xfrm>
                            <a:off x="3501" y="311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BFA50" id="Группа 91" o:spid="_x0000_s1026" style="position:absolute;margin-left:32.15pt;margin-top:14.35pt;width:225pt;height:9pt;z-index:251659264" coordorigin="2061,3114" coordsize="4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">
                <v:line id="Line 121" o:spid="_x0000_s1027" style="position:absolute;visibility:visible;mso-wrap-style:square" from="2061,3294" to="6561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DCK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pBPoffL+kHyM0PAAAA//8DAFBLAQItABQABgAIAAAAIQDb4fbL7gAAAIUBAAATAAAAAAAAAAAA&#10;AAAAAAAAAABbQ29udGVudF9UeXBlc10ueG1sUEsBAi0AFAAGAAgAAAAhAFr0LFu/AAAAFQEAAAsA&#10;AAAAAAAAAAAAAAAAHwEAAF9yZWxzLy5yZWxzUEsBAi0AFAAGAAgAAAAhAMD0MIrEAAAA2wAAAA8A&#10;AAAAAAAAAAAAAAAABwIAAGRycy9kb3ducmV2LnhtbFBLBQYAAAAAAwADALcAAAD4AgAAAAA=&#10;">
                  <v:stroke endarrow="block"/>
                </v:line>
                <v:line id="Line 122" o:spid="_x0000_s1028" style="position:absolute;visibility:visible;mso-wrap-style:square" from="2421,3114" to="2421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<v:line id="Line 123" o:spid="_x0000_s1029" style="position:absolute;visibility:visible;mso-wrap-style:square" from="5121,3114" to="5121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<v:line id="Line 124" o:spid="_x0000_s1030" style="position:absolute;visibility:visible;mso-wrap-style:square" from="3501,3114" to="3501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</v:group>
            </w:pict>
          </mc:Fallback>
        </mc:AlternateContent>
      </w:r>
      <w:r w:rsidRPr="00200F55">
        <w:rPr>
          <w:lang w:val="kk-KZ"/>
        </w:rPr>
        <w:t xml:space="preserve">                      А                        В </w:t>
      </w:r>
    </w:p>
    <w:p w:rsidR="00D967BD" w:rsidRPr="00200F55" w:rsidRDefault="00D967BD" w:rsidP="00D967BD">
      <w:pPr>
        <w:jc w:val="both"/>
        <w:rPr>
          <w:lang w:val="kk-KZ"/>
        </w:rPr>
      </w:pPr>
      <w:r w:rsidRPr="00200F55">
        <w:rPr>
          <w:lang w:val="kk-KZ"/>
        </w:rPr>
        <w:t xml:space="preserve">                О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b/>
          <w:bCs/>
          <w:lang w:val="kk-KZ"/>
        </w:rPr>
        <w:t>Екі нүктенің ара қашықтығы.</w:t>
      </w:r>
      <w:r w:rsidRPr="00200F55">
        <w:rPr>
          <w:bCs/>
          <w:lang w:val="kk-KZ"/>
        </w:rPr>
        <w:t>Жазықтықтағы</w:t>
      </w:r>
      <w:r w:rsidRPr="00200F55">
        <w:rPr>
          <w:lang w:val="kk-KZ"/>
        </w:rPr>
        <w:t xml:space="preserve">кез келген </w:t>
      </w:r>
      <w:r w:rsidRPr="00200F55">
        <w:rPr>
          <w:i/>
          <w:iCs/>
          <w:lang w:val="kk-KZ"/>
        </w:rPr>
        <w:t>А</w:t>
      </w:r>
      <w:r w:rsidRPr="00200F55">
        <w:rPr>
          <w:lang w:val="kk-KZ"/>
        </w:rPr>
        <w:t>(</w:t>
      </w:r>
      <w:r w:rsidRPr="00200F55">
        <w:rPr>
          <w:i/>
          <w:iCs/>
          <w:lang w:val="kk-KZ"/>
        </w:rPr>
        <w:t>х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; </w:t>
      </w:r>
      <w:r w:rsidRPr="00200F55">
        <w:rPr>
          <w:i/>
          <w:iCs/>
          <w:lang w:val="kk-KZ"/>
        </w:rPr>
        <w:t>у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) және </w:t>
      </w:r>
      <w:r w:rsidRPr="00200F55">
        <w:rPr>
          <w:i/>
          <w:iCs/>
          <w:lang w:val="kk-KZ"/>
        </w:rPr>
        <w:t>В</w:t>
      </w:r>
      <w:r w:rsidRPr="00200F55">
        <w:rPr>
          <w:lang w:val="kk-KZ"/>
        </w:rPr>
        <w:t>(</w:t>
      </w:r>
      <w:r w:rsidRPr="00200F55">
        <w:rPr>
          <w:i/>
          <w:iCs/>
          <w:lang w:val="kk-KZ"/>
        </w:rPr>
        <w:t>х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; </w:t>
      </w:r>
      <w:r w:rsidRPr="00200F55">
        <w:rPr>
          <w:i/>
          <w:iCs/>
          <w:lang w:val="kk-KZ"/>
        </w:rPr>
        <w:t>у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) нүктелерінің </w:t>
      </w:r>
      <w:r w:rsidRPr="00200F55">
        <w:rPr>
          <w:i/>
          <w:iCs/>
          <w:lang w:val="kk-KZ"/>
        </w:rPr>
        <w:t>d</w:t>
      </w:r>
      <w:r w:rsidRPr="00200F55">
        <w:rPr>
          <w:lang w:val="kk-KZ"/>
        </w:rPr>
        <w:t xml:space="preserve"> ара қашықтығы келесі формуламен анықталады:</w:t>
      </w:r>
    </w:p>
    <w:p w:rsidR="00D967BD" w:rsidRPr="00200F55" w:rsidRDefault="00D967BD" w:rsidP="00D967BD">
      <w:pPr>
        <w:jc w:val="center"/>
        <w:rPr>
          <w:lang w:val="kk-KZ"/>
        </w:rPr>
      </w:pPr>
      <w:r w:rsidRPr="00200F55">
        <w:rPr>
          <w:position w:val="-14"/>
          <w:lang w:val="kk-KZ"/>
        </w:rPr>
        <w:object w:dxaOrig="3159" w:dyaOrig="499">
          <v:shape id="_x0000_i1028" type="#_x0000_t75" style="width:123.6pt;height:19.2pt" o:ole="">
            <v:imagedata r:id="rId10" o:title=""/>
          </v:shape>
          <o:OLEObject Type="Embed" ProgID="Equation.DSMT4" ShapeID="_x0000_i1028" DrawAspect="Content" ObjectID="_1809505553" r:id="rId11"/>
        </w:object>
      </w:r>
      <w:r w:rsidRPr="00200F55">
        <w:rPr>
          <w:lang w:val="kk-KZ"/>
        </w:rPr>
        <w:t xml:space="preserve">                        (1)</w:t>
      </w:r>
    </w:p>
    <w:p w:rsidR="00D967BD" w:rsidRPr="00200F55" w:rsidRDefault="00D967BD" w:rsidP="00D967BD">
      <w:pPr>
        <w:ind w:firstLine="454"/>
        <w:rPr>
          <w:lang w:val="kk-KZ"/>
        </w:rPr>
      </w:pPr>
      <w:r w:rsidRPr="00200F55">
        <w:rPr>
          <w:b/>
          <w:bCs/>
          <w:lang w:val="kk-KZ"/>
        </w:rPr>
        <w:t>Кесіндіні берілген қатынаста бөлу.</w:t>
      </w:r>
      <w:r w:rsidRPr="00200F55">
        <w:rPr>
          <w:lang w:val="kk-KZ"/>
        </w:rPr>
        <w:t xml:space="preserve"> Егер </w:t>
      </w:r>
      <w:r w:rsidRPr="00200F55">
        <w:rPr>
          <w:i/>
          <w:iCs/>
          <w:lang w:val="kk-KZ"/>
        </w:rPr>
        <w:t>С</w:t>
      </w:r>
      <w:r w:rsidRPr="00200F55">
        <w:rPr>
          <w:lang w:val="kk-KZ"/>
        </w:rPr>
        <w:t>(</w:t>
      </w:r>
      <w:r w:rsidRPr="00200F55">
        <w:rPr>
          <w:i/>
          <w:iCs/>
          <w:lang w:val="kk-KZ"/>
        </w:rPr>
        <w:t>х</w:t>
      </w:r>
      <w:r w:rsidRPr="00200F55">
        <w:rPr>
          <w:lang w:val="kk-KZ"/>
        </w:rPr>
        <w:t xml:space="preserve">; </w:t>
      </w:r>
      <w:r w:rsidRPr="00200F55">
        <w:rPr>
          <w:i/>
          <w:iCs/>
          <w:lang w:val="kk-KZ"/>
        </w:rPr>
        <w:t>y</w:t>
      </w:r>
      <w:r w:rsidRPr="00200F55">
        <w:rPr>
          <w:lang w:val="kk-KZ"/>
        </w:rPr>
        <w:t xml:space="preserve">) нүктесі </w:t>
      </w:r>
      <w:r w:rsidRPr="00200F55">
        <w:rPr>
          <w:i/>
          <w:iCs/>
          <w:lang w:val="kk-KZ"/>
        </w:rPr>
        <w:t>АВ</w:t>
      </w:r>
      <w:r w:rsidRPr="00200F55">
        <w:rPr>
          <w:lang w:val="kk-KZ"/>
        </w:rPr>
        <w:t xml:space="preserve"> кесіндісін</w:t>
      </w:r>
    </w:p>
    <w:p w:rsidR="00D967BD" w:rsidRPr="00200F55" w:rsidRDefault="00D967BD" w:rsidP="00D967BD">
      <w:pPr>
        <w:jc w:val="center"/>
      </w:pPr>
      <w:r w:rsidRPr="00200F55">
        <w:rPr>
          <w:position w:val="-32"/>
          <w:lang w:val="kk-KZ"/>
        </w:rPr>
        <w:object w:dxaOrig="1140" w:dyaOrig="760">
          <v:shape id="_x0000_i1029" type="#_x0000_t75" style="width:44.4pt;height:30pt" o:ole="">
            <v:imagedata r:id="rId12" o:title=""/>
          </v:shape>
          <o:OLEObject Type="Embed" ProgID="Equation.DSMT4" ShapeID="_x0000_i1029" DrawAspect="Content" ObjectID="_1809505554" r:id="rId13"/>
        </w:object>
      </w:r>
      <w:r w:rsidRPr="00200F55">
        <w:rPr>
          <w:lang w:val="kk-KZ"/>
        </w:rPr>
        <w:t xml:space="preserve">                                                                  (2)</w:t>
      </w:r>
    </w:p>
    <w:p w:rsidR="00D967BD" w:rsidRPr="00355A05" w:rsidRDefault="00D967BD" w:rsidP="00D967BD">
      <w:pPr>
        <w:pStyle w:val="2"/>
        <w:rPr>
          <w:b/>
          <w:iCs/>
        </w:rPr>
      </w:pPr>
      <w:r w:rsidRPr="00355A05">
        <w:rPr>
          <w:b/>
          <w:lang w:val="kk-KZ"/>
        </w:rPr>
        <w:t>қатынаста бөлсе, онда бұл нүктенің координаталары мынадай формуламен табылады:</w:t>
      </w:r>
    </w:p>
    <w:p w:rsidR="00D967BD" w:rsidRPr="00200F55" w:rsidRDefault="00D967BD" w:rsidP="00D967BD">
      <w:pPr>
        <w:jc w:val="center"/>
      </w:pPr>
      <w:r w:rsidRPr="00200F55">
        <w:rPr>
          <w:position w:val="-28"/>
          <w:lang w:val="kk-KZ"/>
        </w:rPr>
        <w:object w:dxaOrig="5760" w:dyaOrig="720">
          <v:shape id="_x0000_i1030" type="#_x0000_t75" style="width:235.2pt;height:28.8pt" o:ole="">
            <v:imagedata r:id="rId14" o:title=""/>
          </v:shape>
          <o:OLEObject Type="Embed" ProgID="Equation.DSMT4" ShapeID="_x0000_i1030" DrawAspect="Content" ObjectID="_1809505555" r:id="rId15"/>
        </w:object>
      </w:r>
    </w:p>
    <w:p w:rsidR="00D967BD" w:rsidRPr="00200F55" w:rsidRDefault="00D967BD" w:rsidP="00D967BD">
      <w:pPr>
        <w:jc w:val="both"/>
      </w:pPr>
      <w:r w:rsidRPr="00200F55">
        <w:rPr>
          <w:lang w:val="kk-KZ"/>
        </w:rPr>
        <w:t>мұндағы (</w:t>
      </w:r>
      <w:r w:rsidRPr="00200F55">
        <w:rPr>
          <w:i/>
          <w:iCs/>
          <w:lang w:val="kk-KZ"/>
        </w:rPr>
        <w:t>х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;</w:t>
      </w:r>
      <w:r w:rsidRPr="00200F55">
        <w:rPr>
          <w:i/>
          <w:iCs/>
          <w:lang w:val="kk-KZ"/>
        </w:rPr>
        <w:t>у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) – </w:t>
      </w:r>
      <w:r w:rsidRPr="00200F55">
        <w:rPr>
          <w:i/>
          <w:iCs/>
          <w:lang w:val="kk-KZ"/>
        </w:rPr>
        <w:t>А</w:t>
      </w:r>
      <w:r w:rsidRPr="00200F55">
        <w:rPr>
          <w:lang w:val="kk-KZ"/>
        </w:rPr>
        <w:t xml:space="preserve"> нүктесінің координаталары, (</w:t>
      </w:r>
      <w:r w:rsidRPr="00200F55">
        <w:rPr>
          <w:i/>
          <w:iCs/>
          <w:lang w:val="kk-KZ"/>
        </w:rPr>
        <w:t>х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;</w:t>
      </w:r>
      <w:r w:rsidRPr="00200F55">
        <w:rPr>
          <w:i/>
          <w:iCs/>
          <w:lang w:val="kk-KZ"/>
        </w:rPr>
        <w:t>у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) - </w:t>
      </w:r>
      <w:r w:rsidRPr="00200F55">
        <w:rPr>
          <w:i/>
          <w:iCs/>
          <w:lang w:val="en-US"/>
        </w:rPr>
        <w:t>B</w:t>
      </w:r>
      <w:r w:rsidRPr="00200F55">
        <w:rPr>
          <w:lang w:val="kk-KZ"/>
        </w:rPr>
        <w:t xml:space="preserve"> нүктесінің координаталары.</w:t>
      </w:r>
    </w:p>
    <w:p w:rsidR="00D967BD" w:rsidRPr="00200F55" w:rsidRDefault="00D967BD" w:rsidP="00D967BD">
      <w:pPr>
        <w:ind w:firstLine="454"/>
        <w:jc w:val="both"/>
      </w:pPr>
      <w:r w:rsidRPr="00200F55">
        <w:rPr>
          <w:i/>
          <w:iCs/>
          <w:lang w:val="kk-KZ"/>
        </w:rPr>
        <w:t>Салдар</w:t>
      </w:r>
      <w:r w:rsidRPr="00200F55">
        <w:rPr>
          <w:lang w:val="kk-KZ"/>
        </w:rPr>
        <w:t xml:space="preserve">: Егер </w:t>
      </w:r>
      <w:r w:rsidRPr="00200F55">
        <w:rPr>
          <w:i/>
          <w:iCs/>
          <w:lang w:val="kk-KZ"/>
        </w:rPr>
        <w:t>С</w:t>
      </w:r>
      <w:r w:rsidRPr="00200F55">
        <w:rPr>
          <w:lang w:val="kk-KZ"/>
        </w:rPr>
        <w:t>(</w:t>
      </w:r>
      <w:r w:rsidRPr="00200F55">
        <w:rPr>
          <w:i/>
          <w:iCs/>
          <w:lang w:val="kk-KZ"/>
        </w:rPr>
        <w:t>х</w:t>
      </w:r>
      <w:r w:rsidRPr="00200F55">
        <w:rPr>
          <w:lang w:val="kk-KZ"/>
        </w:rPr>
        <w:t>;</w:t>
      </w:r>
      <w:r w:rsidRPr="00200F55">
        <w:rPr>
          <w:i/>
          <w:iCs/>
          <w:lang w:val="kk-KZ"/>
        </w:rPr>
        <w:t>у</w:t>
      </w:r>
      <w:r w:rsidRPr="00200F55">
        <w:rPr>
          <w:lang w:val="kk-KZ"/>
        </w:rPr>
        <w:t xml:space="preserve">) нүктесі </w:t>
      </w:r>
      <w:r w:rsidRPr="00200F55">
        <w:rPr>
          <w:i/>
          <w:iCs/>
          <w:lang w:val="kk-KZ"/>
        </w:rPr>
        <w:t>АВ</w:t>
      </w:r>
      <w:r w:rsidRPr="00200F55">
        <w:rPr>
          <w:lang w:val="kk-KZ"/>
        </w:rPr>
        <w:t xml:space="preserve"> кесіндісінің ортасы болса, онда </w:t>
      </w:r>
      <w:r w:rsidRPr="00200F55">
        <w:rPr>
          <w:position w:val="-6"/>
          <w:lang w:val="kk-KZ"/>
        </w:rPr>
        <w:object w:dxaOrig="600" w:dyaOrig="300">
          <v:shape id="_x0000_i1031" type="#_x0000_t75" style="width:30.6pt;height:15pt" o:ole="">
            <v:imagedata r:id="rId16" o:title=""/>
          </v:shape>
          <o:OLEObject Type="Embed" ProgID="Equation.DSMT4" ShapeID="_x0000_i1031" DrawAspect="Content" ObjectID="_1809505556" r:id="rId17"/>
        </w:object>
      </w:r>
      <w:r w:rsidRPr="00200F55">
        <w:rPr>
          <w:lang w:val="kk-KZ"/>
        </w:rPr>
        <w:t xml:space="preserve"> және (3) формуладаналатынымыз: </w:t>
      </w:r>
    </w:p>
    <w:p w:rsidR="00D967BD" w:rsidRPr="00200F55" w:rsidRDefault="00D967BD" w:rsidP="00D967BD">
      <w:pPr>
        <w:jc w:val="center"/>
      </w:pPr>
      <w:r w:rsidRPr="00200F55">
        <w:rPr>
          <w:position w:val="-22"/>
          <w:lang w:val="kk-KZ"/>
        </w:rPr>
        <w:object w:dxaOrig="2740" w:dyaOrig="580">
          <v:shape id="_x0000_i1032" type="#_x0000_t75" style="width:136.2pt;height:28.8pt" o:ole="">
            <v:imagedata r:id="rId18" o:title=""/>
          </v:shape>
          <o:OLEObject Type="Embed" ProgID="Equation.3" ShapeID="_x0000_i1032" DrawAspect="Content" ObjectID="_1809505557" r:id="rId19"/>
        </w:object>
      </w:r>
      <w:r w:rsidRPr="00200F55">
        <w:rPr>
          <w:lang w:val="kk-KZ"/>
        </w:rPr>
        <w:t xml:space="preserve">           (4)</w:t>
      </w:r>
    </w:p>
    <w:p w:rsidR="00D967BD" w:rsidRPr="00200F55" w:rsidRDefault="00D967BD" w:rsidP="00D967BD">
      <w:pPr>
        <w:ind w:firstLine="454"/>
        <w:jc w:val="both"/>
        <w:rPr>
          <w:b/>
          <w:bCs/>
        </w:rPr>
      </w:pPr>
      <w:r w:rsidRPr="00200F55">
        <w:rPr>
          <w:b/>
          <w:bCs/>
          <w:lang w:val="kk-KZ"/>
        </w:rPr>
        <w:t>Үшбұрыштың ауданы.</w:t>
      </w:r>
    </w:p>
    <w:p w:rsidR="00D967BD" w:rsidRPr="00200F55" w:rsidRDefault="00D967BD" w:rsidP="00D967BD">
      <w:pPr>
        <w:jc w:val="both"/>
      </w:pPr>
      <w:r w:rsidRPr="00200F55">
        <w:rPr>
          <w:lang w:val="kk-KZ"/>
        </w:rPr>
        <w:t xml:space="preserve">Бір түзу бойында жатпайтын </w:t>
      </w:r>
      <w:r w:rsidRPr="00200F55">
        <w:rPr>
          <w:i/>
          <w:iCs/>
          <w:lang w:val="kk-KZ"/>
        </w:rPr>
        <w:t>А</w:t>
      </w:r>
      <w:r w:rsidRPr="00200F55">
        <w:rPr>
          <w:lang w:val="kk-KZ"/>
        </w:rPr>
        <w:t>(</w:t>
      </w:r>
      <w:r w:rsidRPr="00200F55">
        <w:rPr>
          <w:i/>
          <w:iCs/>
          <w:lang w:val="kk-KZ"/>
        </w:rPr>
        <w:t>х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;</w:t>
      </w:r>
      <w:r w:rsidRPr="00200F55">
        <w:rPr>
          <w:i/>
          <w:iCs/>
          <w:lang w:val="kk-KZ"/>
        </w:rPr>
        <w:t>у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), </w:t>
      </w:r>
      <w:r w:rsidRPr="00200F55">
        <w:rPr>
          <w:i/>
          <w:iCs/>
          <w:lang w:val="kk-KZ"/>
        </w:rPr>
        <w:t>В</w:t>
      </w:r>
      <w:r w:rsidRPr="00200F55">
        <w:rPr>
          <w:lang w:val="kk-KZ"/>
        </w:rPr>
        <w:t>(</w:t>
      </w:r>
      <w:r w:rsidRPr="00200F55">
        <w:rPr>
          <w:i/>
          <w:iCs/>
          <w:lang w:val="kk-KZ"/>
        </w:rPr>
        <w:t>х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;</w:t>
      </w:r>
      <w:r w:rsidRPr="00200F55">
        <w:rPr>
          <w:i/>
          <w:iCs/>
          <w:lang w:val="kk-KZ"/>
        </w:rPr>
        <w:t>у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) және </w:t>
      </w:r>
      <w:r w:rsidRPr="00200F55">
        <w:rPr>
          <w:i/>
          <w:iCs/>
          <w:lang w:val="kk-KZ"/>
        </w:rPr>
        <w:t>С</w:t>
      </w:r>
      <w:r w:rsidRPr="00200F55">
        <w:rPr>
          <w:lang w:val="kk-KZ"/>
        </w:rPr>
        <w:t>(</w:t>
      </w:r>
      <w:r w:rsidRPr="00200F55">
        <w:rPr>
          <w:i/>
          <w:iCs/>
          <w:lang w:val="kk-KZ"/>
        </w:rPr>
        <w:t>х</w:t>
      </w:r>
      <w:r w:rsidRPr="00200F55">
        <w:rPr>
          <w:vertAlign w:val="subscript"/>
          <w:lang w:val="kk-KZ"/>
        </w:rPr>
        <w:t>3</w:t>
      </w:r>
      <w:r w:rsidRPr="00200F55">
        <w:rPr>
          <w:lang w:val="kk-KZ"/>
        </w:rPr>
        <w:t xml:space="preserve">, </w:t>
      </w:r>
      <w:r w:rsidRPr="00200F55">
        <w:rPr>
          <w:i/>
          <w:iCs/>
          <w:lang w:val="kk-KZ"/>
        </w:rPr>
        <w:t>у</w:t>
      </w:r>
      <w:r w:rsidRPr="00200F55">
        <w:rPr>
          <w:vertAlign w:val="subscript"/>
          <w:lang w:val="kk-KZ"/>
        </w:rPr>
        <w:t>3</w:t>
      </w:r>
      <w:r w:rsidRPr="00200F55">
        <w:rPr>
          <w:lang w:val="kk-KZ"/>
        </w:rPr>
        <w:t xml:space="preserve">) нүктелері үшін, </w:t>
      </w:r>
      <w:r w:rsidRPr="00200F55">
        <w:rPr>
          <w:i/>
          <w:iCs/>
          <w:lang w:val="kk-KZ"/>
        </w:rPr>
        <w:t>АВС</w:t>
      </w:r>
      <w:r w:rsidRPr="00200F55">
        <w:rPr>
          <w:lang w:val="kk-KZ"/>
        </w:rPr>
        <w:t xml:space="preserve"> үшбұрышының </w:t>
      </w:r>
      <w:r w:rsidRPr="00200F55">
        <w:rPr>
          <w:i/>
          <w:iCs/>
          <w:lang w:val="kk-KZ"/>
        </w:rPr>
        <w:t>S</w:t>
      </w:r>
      <w:r w:rsidRPr="00200F55">
        <w:rPr>
          <w:lang w:val="kk-KZ"/>
        </w:rPr>
        <w:t xml:space="preserve"> ауданы төменгі формуламен өрнектеледі:</w:t>
      </w:r>
    </w:p>
    <w:p w:rsidR="00D967BD" w:rsidRPr="00200F55" w:rsidRDefault="00D967BD" w:rsidP="00D967BD">
      <w:pPr>
        <w:jc w:val="center"/>
        <w:rPr>
          <w:lang w:val="kk-KZ"/>
        </w:rPr>
      </w:pPr>
      <w:r w:rsidRPr="00200F55">
        <w:rPr>
          <w:position w:val="-26"/>
          <w:lang w:val="kk-KZ"/>
        </w:rPr>
        <w:object w:dxaOrig="6300" w:dyaOrig="700">
          <v:shape id="_x0000_i1033" type="#_x0000_t75" style="width:226.2pt;height:25.2pt" o:ole="">
            <v:imagedata r:id="rId20" o:title=""/>
          </v:shape>
          <o:OLEObject Type="Embed" ProgID="Equation.DSMT4" ShapeID="_x0000_i1033" DrawAspect="Content" ObjectID="_1809505558" r:id="rId21"/>
        </w:object>
      </w:r>
    </w:p>
    <w:p w:rsidR="00D967BD" w:rsidRPr="00200F55" w:rsidRDefault="00D967BD" w:rsidP="00D967BD">
      <w:pPr>
        <w:jc w:val="both"/>
        <w:rPr>
          <w:lang w:val="kk-KZ"/>
        </w:rPr>
      </w:pPr>
      <w:r w:rsidRPr="00200F55">
        <w:rPr>
          <w:lang w:val="kk-KZ"/>
        </w:rPr>
        <w:t>(+)  - квадрат жақшадағы оң санға, (-) – теріс санға сәйкес.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Поляр координат жүйесі - полюс деп аталатын қандай да бір </w:t>
      </w:r>
      <w:r w:rsidRPr="00200F55">
        <w:rPr>
          <w:i/>
          <w:iCs/>
          <w:lang w:val="kk-KZ"/>
        </w:rPr>
        <w:t>О</w:t>
      </w:r>
      <w:r w:rsidRPr="00200F55">
        <w:rPr>
          <w:lang w:val="kk-KZ"/>
        </w:rPr>
        <w:t xml:space="preserve"> нүктесінен, одан шығатын </w:t>
      </w:r>
      <w:r w:rsidRPr="00200F55">
        <w:rPr>
          <w:i/>
          <w:iCs/>
          <w:lang w:val="kk-KZ"/>
        </w:rPr>
        <w:t>ОЕ</w:t>
      </w:r>
      <w:r w:rsidRPr="00200F55">
        <w:rPr>
          <w:lang w:val="kk-KZ"/>
        </w:rPr>
        <w:t>-поляр осінен және кесінді ұзындығын өлшеу үшін масштаб бірлігінен тұрады.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Айталық поляр координат жүйесі және жазықтықтың кезкелген </w:t>
      </w:r>
      <w:r w:rsidRPr="00200F55">
        <w:rPr>
          <w:i/>
          <w:iCs/>
          <w:lang w:val="kk-KZ"/>
        </w:rPr>
        <w:t>М</w:t>
      </w:r>
      <w:r w:rsidRPr="00200F55">
        <w:rPr>
          <w:lang w:val="kk-KZ"/>
        </w:rPr>
        <w:t xml:space="preserve"> нүктесі берілсін. </w:t>
      </w:r>
      <w:r w:rsidRPr="00200F55">
        <w:rPr>
          <w:position w:val="-12"/>
          <w:lang w:val="kk-KZ"/>
        </w:rPr>
        <w:object w:dxaOrig="260" w:dyaOrig="300">
          <v:shape id="_x0000_i1034" type="#_x0000_t75" style="width:12.6pt;height:15pt" o:ole="">
            <v:imagedata r:id="rId22" o:title=""/>
          </v:shape>
          <o:OLEObject Type="Embed" ProgID="Equation.DSMT4" ShapeID="_x0000_i1034" DrawAspect="Content" ObjectID="_1809505559" r:id="rId23"/>
        </w:object>
      </w:r>
      <w:r w:rsidRPr="00200F55">
        <w:rPr>
          <w:lang w:val="kk-KZ"/>
        </w:rPr>
        <w:t xml:space="preserve"> - </w:t>
      </w:r>
      <w:r w:rsidRPr="00200F55">
        <w:rPr>
          <w:i/>
          <w:iCs/>
          <w:lang w:val="kk-KZ"/>
        </w:rPr>
        <w:t>М</w:t>
      </w:r>
      <w:r w:rsidRPr="00200F55">
        <w:rPr>
          <w:lang w:val="kk-KZ"/>
        </w:rPr>
        <w:t xml:space="preserve">  мен </w:t>
      </w:r>
      <w:r w:rsidRPr="00200F55">
        <w:rPr>
          <w:i/>
          <w:iCs/>
          <w:lang w:val="kk-KZ"/>
        </w:rPr>
        <w:t>О</w:t>
      </w:r>
      <w:r w:rsidRPr="00200F55">
        <w:rPr>
          <w:lang w:val="kk-KZ"/>
        </w:rPr>
        <w:t xml:space="preserve"> нүктелерінің ара қашықтығы, яғни </w:t>
      </w:r>
      <w:r w:rsidRPr="00200F55">
        <w:rPr>
          <w:position w:val="-12"/>
          <w:lang w:val="kk-KZ"/>
        </w:rPr>
        <w:object w:dxaOrig="1660" w:dyaOrig="360">
          <v:shape id="_x0000_i1035" type="#_x0000_t75" style="width:70.8pt;height:16.2pt" o:ole="">
            <v:imagedata r:id="rId24" o:title=""/>
          </v:shape>
          <o:OLEObject Type="Embed" ProgID="Equation.DSMT4" ShapeID="_x0000_i1035" DrawAspect="Content" ObjectID="_1809505560" r:id="rId25"/>
        </w:object>
      </w:r>
      <w:r w:rsidRPr="00200F55">
        <w:rPr>
          <w:lang w:val="kk-KZ"/>
        </w:rPr>
        <w:t xml:space="preserve"> - бұрыш, </w:t>
      </w:r>
      <w:r w:rsidRPr="00200F55">
        <w:rPr>
          <w:i/>
          <w:iCs/>
          <w:lang w:val="kk-KZ"/>
        </w:rPr>
        <w:t>ОЕ</w:t>
      </w:r>
      <w:r w:rsidRPr="00200F55">
        <w:rPr>
          <w:lang w:val="kk-KZ"/>
        </w:rPr>
        <w:t xml:space="preserve"> поляр осін </w:t>
      </w:r>
      <w:r w:rsidRPr="00200F55">
        <w:rPr>
          <w:i/>
          <w:iCs/>
          <w:lang w:val="kk-KZ"/>
        </w:rPr>
        <w:t>ОМ</w:t>
      </w:r>
      <w:r w:rsidRPr="00200F55">
        <w:rPr>
          <w:lang w:val="kk-KZ"/>
        </w:rPr>
        <w:t xml:space="preserve"> сәулесімен беттесетіндей етіп бұру бұрышы.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position w:val="-12"/>
          <w:lang w:val="kk-KZ"/>
        </w:rPr>
        <w:object w:dxaOrig="260" w:dyaOrig="300">
          <v:shape id="_x0000_i1036" type="#_x0000_t75" style="width:12.6pt;height:15pt" o:ole="">
            <v:imagedata r:id="rId22" o:title=""/>
          </v:shape>
          <o:OLEObject Type="Embed" ProgID="Equation.DSMT4" ShapeID="_x0000_i1036" DrawAspect="Content" ObjectID="_1809505561" r:id="rId26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240" w:dyaOrig="300">
          <v:shape id="_x0000_i1037" type="#_x0000_t75" style="width:12.6pt;height:15pt" o:ole="">
            <v:imagedata r:id="rId27" o:title=""/>
          </v:shape>
          <o:OLEObject Type="Embed" ProgID="Equation.DSMT4" ShapeID="_x0000_i1037" DrawAspect="Content" ObjectID="_1809505562" r:id="rId28"/>
        </w:object>
      </w:r>
      <w:r w:rsidRPr="00200F55">
        <w:rPr>
          <w:lang w:val="kk-KZ"/>
        </w:rPr>
        <w:t xml:space="preserve"> сандары поляр координаталары деп аталады. </w:t>
      </w:r>
      <w:r w:rsidRPr="00200F55">
        <w:rPr>
          <w:position w:val="-12"/>
          <w:lang w:val="kk-KZ"/>
        </w:rPr>
        <w:object w:dxaOrig="260" w:dyaOrig="300">
          <v:shape id="_x0000_i1038" type="#_x0000_t75" style="width:12.6pt;height:15pt" o:ole="">
            <v:imagedata r:id="rId22" o:title=""/>
          </v:shape>
          <o:OLEObject Type="Embed" ProgID="Equation.DSMT4" ShapeID="_x0000_i1038" DrawAspect="Content" ObjectID="_1809505563" r:id="rId29"/>
        </w:object>
      </w:r>
      <w:r w:rsidRPr="00200F55">
        <w:rPr>
          <w:lang w:val="kk-KZ"/>
        </w:rPr>
        <w:t xml:space="preserve"> - бірінші координата, поляр радиусы, ал </w:t>
      </w:r>
      <w:r w:rsidRPr="00200F55">
        <w:rPr>
          <w:position w:val="-12"/>
          <w:lang w:val="kk-KZ"/>
        </w:rPr>
        <w:object w:dxaOrig="240" w:dyaOrig="300">
          <v:shape id="_x0000_i1039" type="#_x0000_t75" style="width:12.6pt;height:15pt" o:ole="">
            <v:imagedata r:id="rId27" o:title=""/>
          </v:shape>
          <o:OLEObject Type="Embed" ProgID="Equation.DSMT4" ShapeID="_x0000_i1039" DrawAspect="Content" ObjectID="_1809505564" r:id="rId30"/>
        </w:object>
      </w:r>
      <w:r w:rsidRPr="00200F55">
        <w:rPr>
          <w:lang w:val="kk-KZ"/>
        </w:rPr>
        <w:t xml:space="preserve"> - екінші координата, полярлық бұрыш. Онда нүкте</w:t>
      </w:r>
    </w:p>
    <w:p w:rsidR="00D967BD" w:rsidRPr="00200F55" w:rsidRDefault="00D967BD" w:rsidP="00D967BD">
      <w:pPr>
        <w:jc w:val="center"/>
        <w:rPr>
          <w:lang w:val="en-US"/>
        </w:rPr>
      </w:pPr>
      <w:r w:rsidRPr="00200F55">
        <w:rPr>
          <w:position w:val="-12"/>
          <w:lang w:val="kk-KZ"/>
        </w:rPr>
        <w:object w:dxaOrig="3879" w:dyaOrig="360">
          <v:shape id="_x0000_i1040" type="#_x0000_t75" style="width:159pt;height:15pt" o:ole="">
            <v:imagedata r:id="rId31" o:title=""/>
          </v:shape>
          <o:OLEObject Type="Embed" ProgID="Equation.DSMT4" ShapeID="_x0000_i1040" DrawAspect="Content" ObjectID="_1809505565" r:id="rId32"/>
        </w:object>
      </w:r>
      <w:r w:rsidRPr="00200F55">
        <w:rPr>
          <w:lang w:val="kk-KZ"/>
        </w:rPr>
        <w:t>.</w:t>
      </w:r>
    </w:p>
    <w:p w:rsidR="00D967BD" w:rsidRPr="00200F55" w:rsidRDefault="00D967BD" w:rsidP="00D967BD">
      <w:pPr>
        <w:jc w:val="center"/>
        <w:rPr>
          <w:lang w:val="en-US"/>
        </w:rPr>
      </w:pPr>
      <w:r w:rsidRPr="00200F55">
        <w:rPr>
          <w:lang w:val="kk-KZ"/>
        </w:rPr>
        <w:object w:dxaOrig="3255" w:dyaOrig="2655">
          <v:shape id="_x0000_i1041" type="#_x0000_t75" style="width:94.8pt;height:78.6pt" o:ole="">
            <v:imagedata r:id="rId33" o:title=""/>
          </v:shape>
          <o:OLEObject Type="Embed" ProgID="Imaging." ShapeID="_x0000_i1041" DrawAspect="Content" ObjectID="_1809505566" r:id="rId34"/>
        </w:object>
      </w:r>
    </w:p>
    <w:p w:rsidR="00D967BD" w:rsidRPr="00200F55" w:rsidRDefault="00D967BD" w:rsidP="00D967BD">
      <w:pPr>
        <w:ind w:firstLine="454"/>
        <w:jc w:val="both"/>
        <w:rPr>
          <w:lang w:val="en-US"/>
        </w:rPr>
      </w:pPr>
      <w:r w:rsidRPr="00200F55">
        <w:rPr>
          <w:lang w:val="kk-KZ"/>
        </w:rPr>
        <w:t xml:space="preserve">Жазықтықтың </w:t>
      </w:r>
      <w:r w:rsidRPr="00200F55">
        <w:rPr>
          <w:i/>
          <w:iCs/>
          <w:lang w:val="kk-KZ"/>
        </w:rPr>
        <w:t>М</w:t>
      </w:r>
      <w:r w:rsidRPr="00200F55">
        <w:rPr>
          <w:lang w:val="kk-KZ"/>
        </w:rPr>
        <w:t xml:space="preserve"> нүктесінің поляр және тік бұрышты координаталары арасындағы байланыс келесі формулалармен өрнектеледі:</w:t>
      </w:r>
    </w:p>
    <w:p w:rsidR="00D967BD" w:rsidRPr="00200F55" w:rsidRDefault="00D967BD" w:rsidP="00D967BD">
      <w:pPr>
        <w:jc w:val="center"/>
      </w:pPr>
      <w:r w:rsidRPr="00200F55">
        <w:rPr>
          <w:position w:val="-12"/>
          <w:lang w:val="kk-KZ"/>
        </w:rPr>
        <w:object w:dxaOrig="2799" w:dyaOrig="360">
          <v:shape id="_x0000_i1042" type="#_x0000_t75" style="width:112.2pt;height:13.8pt" o:ole="">
            <v:imagedata r:id="rId35" o:title=""/>
          </v:shape>
          <o:OLEObject Type="Embed" ProgID="Equation.DSMT4" ShapeID="_x0000_i1042" DrawAspect="Content" ObjectID="_1809505567" r:id="rId36"/>
        </w:object>
      </w:r>
      <w:r w:rsidRPr="00200F55">
        <w:rPr>
          <w:lang w:val="kk-KZ"/>
        </w:rPr>
        <w:t xml:space="preserve">                                            (6)</w:t>
      </w:r>
    </w:p>
    <w:p w:rsidR="00D967BD" w:rsidRPr="00200F55" w:rsidRDefault="00D967BD" w:rsidP="00D967BD">
      <w:pPr>
        <w:jc w:val="both"/>
      </w:pPr>
      <w:r w:rsidRPr="00200F55">
        <w:rPr>
          <w:lang w:val="kk-KZ"/>
        </w:rPr>
        <w:t>(6) формулалар тік бұрышты координаталарды поляр координаталарымен өрнектейді:</w:t>
      </w:r>
    </w:p>
    <w:p w:rsidR="00D967BD" w:rsidRPr="00200F55" w:rsidRDefault="00D967BD" w:rsidP="00D967BD">
      <w:pPr>
        <w:jc w:val="center"/>
        <w:rPr>
          <w:lang w:val="en-US"/>
        </w:rPr>
      </w:pPr>
      <w:r w:rsidRPr="00200F55">
        <w:rPr>
          <w:position w:val="-28"/>
          <w:lang w:val="kk-KZ"/>
        </w:rPr>
        <w:object w:dxaOrig="2799" w:dyaOrig="720">
          <v:shape id="_x0000_i1043" type="#_x0000_t75" style="width:93.6pt;height:24pt" o:ole="">
            <v:imagedata r:id="rId37" o:title=""/>
          </v:shape>
          <o:OLEObject Type="Embed" ProgID="Equation.DSMT4" ShapeID="_x0000_i1043" DrawAspect="Content" ObjectID="_1809505568" r:id="rId38"/>
        </w:object>
      </w:r>
      <w:r w:rsidRPr="00200F55">
        <w:rPr>
          <w:lang w:val="kk-KZ"/>
        </w:rPr>
        <w:t xml:space="preserve"> (7)</w:t>
      </w:r>
    </w:p>
    <w:p w:rsidR="00D967BD" w:rsidRPr="00344C37" w:rsidRDefault="00D967BD" w:rsidP="00D967BD">
      <w:pPr>
        <w:pStyle w:val="a3"/>
        <w:jc w:val="center"/>
        <w:rPr>
          <w:szCs w:val="24"/>
          <w:lang w:val="en-US"/>
        </w:rPr>
      </w:pPr>
      <w:r w:rsidRPr="00344C37">
        <w:rPr>
          <w:szCs w:val="24"/>
          <w:lang w:val="kk-KZ"/>
        </w:rPr>
        <w:object w:dxaOrig="3060" w:dyaOrig="3345">
          <v:shape id="_x0000_i1044" type="#_x0000_t75" style="width:84.6pt;height:93.6pt" o:ole="">
            <v:imagedata r:id="rId39" o:title=""/>
          </v:shape>
          <o:OLEObject Type="Embed" ProgID="Imaging." ShapeID="_x0000_i1044" DrawAspect="Content" ObjectID="_1809505569" r:id="rId40"/>
        </w:object>
      </w:r>
    </w:p>
    <w:p w:rsidR="00D967BD" w:rsidRPr="00344C37" w:rsidRDefault="00D967BD" w:rsidP="00D967BD">
      <w:pPr>
        <w:pStyle w:val="2"/>
        <w:rPr>
          <w:iCs/>
        </w:rPr>
      </w:pPr>
      <w:r w:rsidRPr="00344C37">
        <w:rPr>
          <w:lang w:val="kk-KZ"/>
        </w:rPr>
        <w:t xml:space="preserve"> (7) формулалар поляр координаталарын тік бұрышты координаталармен өрнектейді.</w:t>
      </w:r>
    </w:p>
    <w:p w:rsidR="00D967BD" w:rsidRDefault="00D967BD" w:rsidP="00D967BD">
      <w:pPr>
        <w:ind w:firstLine="454"/>
        <w:jc w:val="both"/>
        <w:rPr>
          <w:lang w:val="kk-KZ"/>
        </w:rPr>
      </w:pPr>
      <w:r w:rsidRPr="00200F55">
        <w:rPr>
          <w:i/>
          <w:iCs/>
          <w:lang w:val="kk-KZ"/>
        </w:rPr>
        <w:t>Ескерту.</w:t>
      </w:r>
      <w:r w:rsidRPr="00200F55">
        <w:rPr>
          <w:position w:val="-28"/>
          <w:lang w:val="kk-KZ"/>
        </w:rPr>
        <w:object w:dxaOrig="960" w:dyaOrig="720">
          <v:shape id="_x0000_i1045" type="#_x0000_t75" style="width:40.2pt;height:30.6pt" o:ole="">
            <v:imagedata r:id="rId41" o:title=""/>
          </v:shape>
          <o:OLEObject Type="Embed" ProgID="Equation.DSMT4" ShapeID="_x0000_i1045" DrawAspect="Content" ObjectID="_1809505570" r:id="rId42"/>
        </w:object>
      </w:r>
      <w:r w:rsidRPr="00200F55">
        <w:rPr>
          <w:position w:val="-12"/>
          <w:lang w:val="kk-KZ"/>
        </w:rPr>
        <w:object w:dxaOrig="240" w:dyaOrig="300">
          <v:shape id="_x0000_i1046" type="#_x0000_t75" style="width:12.6pt;height:15pt" o:ole="">
            <v:imagedata r:id="rId27" o:title=""/>
          </v:shape>
          <o:OLEObject Type="Embed" ProgID="Equation.DSMT4" ShapeID="_x0000_i1046" DrawAspect="Content" ObjectID="_1809505571" r:id="rId43"/>
        </w:object>
      </w:r>
      <w:r w:rsidRPr="00200F55">
        <w:rPr>
          <w:lang w:val="kk-KZ"/>
        </w:rPr>
        <w:t xml:space="preserve"> полярлық бұрыштың екі мәнін анықтайды, себебі </w:t>
      </w:r>
      <w:r w:rsidRPr="00200F55">
        <w:rPr>
          <w:position w:val="-12"/>
          <w:lang w:val="kk-KZ"/>
        </w:rPr>
        <w:object w:dxaOrig="1240" w:dyaOrig="360">
          <v:shape id="_x0000_i1047" type="#_x0000_t75" style="width:54.6pt;height:16.2pt" o:ole="">
            <v:imagedata r:id="rId44" o:title=""/>
          </v:shape>
          <o:OLEObject Type="Embed" ProgID="Equation.DSMT4" ShapeID="_x0000_i1047" DrawAspect="Content" ObjectID="_1809505572" r:id="rId45"/>
        </w:object>
      </w:r>
      <w:r w:rsidRPr="00200F55">
        <w:rPr>
          <w:lang w:val="kk-KZ"/>
        </w:rPr>
        <w:t xml:space="preserve">. Екі мәннен (6) теңдік қанағаттанатын </w:t>
      </w:r>
      <w:r w:rsidRPr="00200F55">
        <w:rPr>
          <w:position w:val="-12"/>
          <w:lang w:val="kk-KZ"/>
        </w:rPr>
        <w:object w:dxaOrig="240" w:dyaOrig="300">
          <v:shape id="_x0000_i1048" type="#_x0000_t75" style="width:12.6pt;height:15pt" o:ole="">
            <v:imagedata r:id="rId27" o:title=""/>
          </v:shape>
          <o:OLEObject Type="Embed" ProgID="Equation.DSMT4" ShapeID="_x0000_i1048" DrawAspect="Content" ObjectID="_1809505573" r:id="rId46"/>
        </w:object>
      </w:r>
      <w:r w:rsidRPr="00200F55">
        <w:rPr>
          <w:lang w:val="kk-KZ"/>
        </w:rPr>
        <w:t xml:space="preserve"> мәнін таңдап алады.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</w:p>
    <w:p w:rsidR="00D967BD" w:rsidRPr="00200F55" w:rsidRDefault="00D967BD" w:rsidP="00D967BD">
      <w:pPr>
        <w:numPr>
          <w:ilvl w:val="0"/>
          <w:numId w:val="1"/>
        </w:numPr>
        <w:tabs>
          <w:tab w:val="clear" w:pos="720"/>
        </w:tabs>
        <w:ind w:left="0" w:firstLine="454"/>
        <w:jc w:val="both"/>
        <w:rPr>
          <w:b/>
          <w:lang w:val="kk-KZ"/>
        </w:rPr>
      </w:pPr>
      <w:r w:rsidRPr="00200F55">
        <w:rPr>
          <w:b/>
          <w:lang w:val="kk-KZ"/>
        </w:rPr>
        <w:t>Бұрыштық  коэффициентті түзудің теңдеуі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Айталық қандай да бір түзу берілсін. Түзудің </w:t>
      </w:r>
      <w:r w:rsidRPr="00200F55">
        <w:rPr>
          <w:i/>
          <w:iCs/>
          <w:lang w:val="kk-KZ"/>
        </w:rPr>
        <w:t>Ох</w:t>
      </w:r>
      <w:r w:rsidRPr="00200F55">
        <w:rPr>
          <w:lang w:val="kk-KZ"/>
        </w:rPr>
        <w:t xml:space="preserve"> осіне еңкею бұрышы деп, </w:t>
      </w:r>
      <w:r w:rsidRPr="00200F55">
        <w:rPr>
          <w:i/>
          <w:iCs/>
          <w:lang w:val="kk-KZ"/>
        </w:rPr>
        <w:t>Ох</w:t>
      </w:r>
      <w:r w:rsidRPr="00200F55">
        <w:rPr>
          <w:lang w:val="kk-KZ"/>
        </w:rPr>
        <w:t xml:space="preserve"> осін бұрғанда, оның оң бағыты түзудің бір бағытымен беттесетіндей етіп бұру бұрышын айтады. Көбінесе </w:t>
      </w:r>
      <w:r w:rsidRPr="00200F55">
        <w:rPr>
          <w:i/>
          <w:iCs/>
          <w:lang w:val="kk-KZ"/>
        </w:rPr>
        <w:t>Ох</w:t>
      </w:r>
      <w:r w:rsidRPr="00200F55">
        <w:rPr>
          <w:lang w:val="kk-KZ"/>
        </w:rPr>
        <w:t xml:space="preserve"> осін сағат тіліне қарсы бағытта бұру керек. Онда </w:t>
      </w:r>
      <w:r w:rsidRPr="00200F55">
        <w:rPr>
          <w:position w:val="-6"/>
          <w:lang w:val="kk-KZ"/>
        </w:rPr>
        <w:object w:dxaOrig="260" w:dyaOrig="240">
          <v:shape id="_x0000_i1049" type="#_x0000_t75" style="width:12.6pt;height:12.6pt" o:ole="">
            <v:imagedata r:id="rId47" o:title=""/>
          </v:shape>
          <o:OLEObject Type="Embed" ProgID="Equation.DSMT4" ShapeID="_x0000_i1049" DrawAspect="Content" ObjectID="_1809505574" r:id="rId48"/>
        </w:object>
      </w:r>
      <w:r w:rsidRPr="00200F55">
        <w:rPr>
          <w:lang w:val="kk-KZ"/>
        </w:rPr>
        <w:t xml:space="preserve"> еңкею бұрышының тангенсі түзудің бұрыштық коэффициенті деп аталып </w:t>
      </w:r>
      <w:r w:rsidRPr="00200F55">
        <w:rPr>
          <w:i/>
          <w:iCs/>
          <w:lang w:val="kk-KZ"/>
        </w:rPr>
        <w:t>k</w:t>
      </w:r>
      <w:r w:rsidRPr="00200F55">
        <w:rPr>
          <w:lang w:val="kk-KZ"/>
        </w:rPr>
        <w:t xml:space="preserve"> әрпімен белгіленеді:</w:t>
      </w:r>
    </w:p>
    <w:p w:rsidR="00D967BD" w:rsidRPr="00200F55" w:rsidRDefault="00D967BD" w:rsidP="00D967BD">
      <w:pPr>
        <w:jc w:val="center"/>
        <w:rPr>
          <w:lang w:val="kk-KZ"/>
        </w:rPr>
      </w:pPr>
      <w:r w:rsidRPr="00200F55">
        <w:rPr>
          <w:position w:val="-12"/>
          <w:lang w:val="kk-KZ"/>
        </w:rPr>
        <w:object w:dxaOrig="900" w:dyaOrig="360">
          <v:shape id="_x0000_i1050" type="#_x0000_t75" style="width:44.4pt;height:19.2pt" o:ole="">
            <v:imagedata r:id="rId49" o:title=""/>
          </v:shape>
          <o:OLEObject Type="Embed" ProgID="Equation.DSMT4" ShapeID="_x0000_i1050" DrawAspect="Content" ObjectID="_1809505575" r:id="rId50"/>
        </w:object>
      </w:r>
      <w:r w:rsidRPr="00200F55">
        <w:rPr>
          <w:lang w:val="kk-KZ"/>
        </w:rPr>
        <w:t>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Егер түзудің бұрыштық коэффициенті </w:t>
      </w:r>
      <w:r w:rsidRPr="00200F55">
        <w:rPr>
          <w:i/>
          <w:iCs/>
          <w:lang w:val="kk-KZ"/>
        </w:rPr>
        <w:t>k</w:t>
      </w:r>
      <w:r w:rsidRPr="00200F55">
        <w:rPr>
          <w:lang w:val="kk-KZ"/>
        </w:rPr>
        <w:t xml:space="preserve"> болып ол </w:t>
      </w:r>
      <w:r w:rsidRPr="00200F55">
        <w:rPr>
          <w:i/>
          <w:iCs/>
          <w:lang w:val="kk-KZ"/>
        </w:rPr>
        <w:t>Оу</w:t>
      </w:r>
      <w:r w:rsidRPr="00200F55">
        <w:rPr>
          <w:lang w:val="kk-KZ"/>
        </w:rPr>
        <w:t xml:space="preserve"> осінен шамасы </w:t>
      </w:r>
      <w:r w:rsidRPr="00200F55">
        <w:rPr>
          <w:i/>
          <w:iCs/>
          <w:lang w:val="kk-KZ"/>
        </w:rPr>
        <w:t>в</w:t>
      </w:r>
      <w:r w:rsidRPr="00200F55">
        <w:rPr>
          <w:lang w:val="kk-KZ"/>
        </w:rPr>
        <w:t xml:space="preserve"> болатын ОВ кесіндісін қиса, онда оның теңдеуінің түрі</w:t>
      </w:r>
    </w:p>
    <w:p w:rsidR="00D967BD" w:rsidRPr="00200F55" w:rsidRDefault="00D967BD" w:rsidP="00D967BD">
      <w:pPr>
        <w:jc w:val="center"/>
        <w:rPr>
          <w:lang w:val="kk-KZ"/>
        </w:rPr>
      </w:pPr>
      <w:r w:rsidRPr="00200F55">
        <w:rPr>
          <w:position w:val="-12"/>
          <w:lang w:val="kk-KZ"/>
        </w:rPr>
        <w:object w:dxaOrig="1180" w:dyaOrig="360">
          <v:shape id="_x0000_i1051" type="#_x0000_t75" style="width:59.4pt;height:19.2pt" o:ole="">
            <v:imagedata r:id="rId51" o:title=""/>
          </v:shape>
          <o:OLEObject Type="Embed" ProgID="Equation.DSMT4" ShapeID="_x0000_i1051" DrawAspect="Content" ObjectID="_1809505576" r:id="rId52"/>
        </w:object>
      </w:r>
      <w:r w:rsidRPr="00200F55">
        <w:rPr>
          <w:lang w:val="kk-KZ"/>
        </w:rPr>
        <w:t>.                                                                (2)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(2) теңдеу бұрыштық коэффициенті </w:t>
      </w:r>
      <w:r w:rsidRPr="00200F55">
        <w:rPr>
          <w:i/>
          <w:iCs/>
          <w:lang w:val="kk-KZ"/>
        </w:rPr>
        <w:t>k</w:t>
      </w:r>
      <w:r w:rsidRPr="00200F55">
        <w:rPr>
          <w:lang w:val="kk-KZ"/>
        </w:rPr>
        <w:t xml:space="preserve"> болатын түзудің теңдеуі деп аталады.</w:t>
      </w:r>
    </w:p>
    <w:p w:rsidR="00D967BD" w:rsidRPr="00200F55" w:rsidRDefault="00D967BD" w:rsidP="00D967BD">
      <w:pPr>
        <w:ind w:firstLine="454"/>
        <w:jc w:val="both"/>
      </w:pPr>
      <w:r w:rsidRPr="00200F55">
        <w:rPr>
          <w:lang w:val="kk-KZ"/>
        </w:rPr>
        <w:t xml:space="preserve">Егер </w:t>
      </w:r>
      <w:r w:rsidRPr="00200F55">
        <w:rPr>
          <w:i/>
          <w:iCs/>
          <w:lang w:val="kk-KZ"/>
        </w:rPr>
        <w:t>k</w:t>
      </w:r>
      <w:r w:rsidRPr="00200F55">
        <w:rPr>
          <w:lang w:val="kk-KZ"/>
        </w:rPr>
        <w:t xml:space="preserve">=0 болса, онда </w:t>
      </w:r>
      <w:r w:rsidRPr="00200F55">
        <w:rPr>
          <w:i/>
          <w:iCs/>
          <w:lang w:val="kk-KZ"/>
        </w:rPr>
        <w:t>у=b</w:t>
      </w:r>
      <w:r w:rsidRPr="00200F55">
        <w:rPr>
          <w:lang w:val="kk-KZ"/>
        </w:rPr>
        <w:t xml:space="preserve"> (2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) түзуі </w:t>
      </w:r>
      <w:r w:rsidRPr="00200F55">
        <w:rPr>
          <w:i/>
          <w:iCs/>
          <w:lang w:val="kk-KZ"/>
        </w:rPr>
        <w:t>Ох</w:t>
      </w:r>
      <w:r w:rsidRPr="00200F55">
        <w:rPr>
          <w:lang w:val="kk-KZ"/>
        </w:rPr>
        <w:t xml:space="preserve"> осіне параллель болады.</w:t>
      </w:r>
    </w:p>
    <w:p w:rsidR="00D967BD" w:rsidRPr="00200F55" w:rsidRDefault="00D967BD" w:rsidP="00D967BD">
      <w:pPr>
        <w:ind w:firstLine="454"/>
        <w:jc w:val="both"/>
      </w:pPr>
      <w:r w:rsidRPr="00200F55">
        <w:rPr>
          <w:lang w:val="kk-KZ"/>
        </w:rPr>
        <w:t xml:space="preserve">Егер </w:t>
      </w:r>
      <w:r w:rsidRPr="00200F55">
        <w:rPr>
          <w:i/>
          <w:iCs/>
          <w:lang w:val="kk-KZ"/>
        </w:rPr>
        <w:t>b</w:t>
      </w:r>
      <w:r w:rsidRPr="00200F55">
        <w:rPr>
          <w:lang w:val="kk-KZ"/>
        </w:rPr>
        <w:t xml:space="preserve">=0 болса, онда </w:t>
      </w:r>
      <w:r w:rsidRPr="00200F55">
        <w:rPr>
          <w:i/>
          <w:iCs/>
          <w:lang w:val="kk-KZ"/>
        </w:rPr>
        <w:t>y=kx</w:t>
      </w:r>
      <w:r w:rsidRPr="00200F55">
        <w:rPr>
          <w:lang w:val="kk-KZ"/>
        </w:rPr>
        <w:t xml:space="preserve"> (2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) – түзуі </w:t>
      </w:r>
      <w:r w:rsidRPr="00200F55">
        <w:rPr>
          <w:i/>
          <w:iCs/>
          <w:lang w:val="kk-KZ"/>
        </w:rPr>
        <w:t>О</w:t>
      </w:r>
      <w:r w:rsidRPr="00200F55">
        <w:rPr>
          <w:lang w:val="kk-KZ"/>
        </w:rPr>
        <w:t>(0;0) координат басы арқылы өтеді.</w:t>
      </w:r>
    </w:p>
    <w:p w:rsidR="00D967BD" w:rsidRPr="00200F55" w:rsidRDefault="00D967BD" w:rsidP="00D967BD">
      <w:pPr>
        <w:ind w:firstLine="454"/>
        <w:jc w:val="center"/>
        <w:rPr>
          <w:lang w:val="kk-KZ"/>
        </w:rPr>
      </w:pPr>
      <w:r w:rsidRPr="00200F55">
        <w:rPr>
          <w:lang w:val="kk-KZ"/>
        </w:rPr>
        <w:object w:dxaOrig="4260" w:dyaOrig="3045">
          <v:shape id="_x0000_i1052" type="#_x0000_t75" style="width:150.6pt;height:107.4pt" o:ole="">
            <v:imagedata r:id="rId53" o:title=""/>
          </v:shape>
          <o:OLEObject Type="Embed" ProgID="Imaging." ShapeID="_x0000_i1052" DrawAspect="Content" ObjectID="_1809505577" r:id="rId54"/>
        </w:object>
      </w:r>
    </w:p>
    <w:p w:rsidR="00D967BD" w:rsidRPr="00200F55" w:rsidRDefault="00D967BD" w:rsidP="00D967BD">
      <w:pPr>
        <w:ind w:firstLine="454"/>
        <w:jc w:val="both"/>
        <w:rPr>
          <w:b/>
          <w:lang w:val="kk-KZ"/>
        </w:rPr>
      </w:pPr>
      <w:r w:rsidRPr="00200F55">
        <w:rPr>
          <w:b/>
          <w:lang w:val="kk-KZ"/>
        </w:rPr>
        <w:t>2. Бұрыштық коэффициенті беріліп және берілген нүкте арқылы өтетін түзудің теңдеуі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lastRenderedPageBreak/>
        <w:t xml:space="preserve">Түзудің </w:t>
      </w: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(x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;y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)</w:t>
      </w:r>
      <w:r w:rsidRPr="00200F55">
        <w:rPr>
          <w:lang w:val="kk-KZ"/>
        </w:rPr>
        <w:t xml:space="preserve"> нүктесі және </w:t>
      </w:r>
      <w:r w:rsidRPr="00200F55">
        <w:rPr>
          <w:i/>
          <w:iCs/>
          <w:lang w:val="kk-KZ"/>
        </w:rPr>
        <w:t>k</w:t>
      </w:r>
      <w:r w:rsidRPr="00200F55">
        <w:rPr>
          <w:lang w:val="kk-KZ"/>
        </w:rPr>
        <w:t xml:space="preserve"> бұрыштық коэффициенті белгілі болса, түзудің теңдеуін табу керек болсын.</w:t>
      </w:r>
    </w:p>
    <w:p w:rsidR="00D967BD" w:rsidRPr="00200F55" w:rsidRDefault="00D967BD" w:rsidP="00D967BD">
      <w:pPr>
        <w:jc w:val="both"/>
        <w:rPr>
          <w:lang w:val="kk-KZ"/>
        </w:rPr>
      </w:pPr>
      <w:r w:rsidRPr="00200F55">
        <w:rPr>
          <w:i/>
          <w:iCs/>
          <w:lang w:val="kk-KZ"/>
        </w:rPr>
        <w:t>y=kx+b</w:t>
      </w:r>
      <w:r w:rsidRPr="00200F55">
        <w:rPr>
          <w:lang w:val="kk-KZ"/>
        </w:rPr>
        <w:t xml:space="preserve"> теңдеуін жазайық, мұндағы в-белгісіз сан. Түзу </w:t>
      </w:r>
      <w:r w:rsidRPr="00200F55">
        <w:rPr>
          <w:i/>
          <w:iCs/>
          <w:lang w:val="kk-KZ"/>
        </w:rPr>
        <w:t>M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 нүктесі арқылы өтетін болғандықтан, </w:t>
      </w:r>
      <w:r w:rsidRPr="00200F55">
        <w:rPr>
          <w:i/>
          <w:iCs/>
          <w:lang w:val="kk-KZ"/>
        </w:rPr>
        <w:t>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=kx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+b</w:t>
      </w:r>
      <w:r w:rsidRPr="00200F55">
        <w:rPr>
          <w:lang w:val="kk-KZ"/>
        </w:rPr>
        <w:t xml:space="preserve"> теңдігі орындалады. Осыдан </w:t>
      </w:r>
      <w:r w:rsidRPr="00200F55">
        <w:rPr>
          <w:i/>
          <w:iCs/>
          <w:lang w:val="kk-KZ"/>
        </w:rPr>
        <w:t>b=y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-kx</w:t>
      </w:r>
      <w:r w:rsidRPr="00200F55">
        <w:rPr>
          <w:i/>
          <w:iCs/>
          <w:vertAlign w:val="subscript"/>
          <w:lang w:val="kk-KZ"/>
        </w:rPr>
        <w:t>1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>Мұны (2) теңдеуге қойып, түзудің ізделінді теңдеуін аламыз.</w:t>
      </w:r>
    </w:p>
    <w:p w:rsidR="00D967BD" w:rsidRPr="00200F55" w:rsidRDefault="00D967BD" w:rsidP="00D967BD">
      <w:pPr>
        <w:jc w:val="center"/>
        <w:rPr>
          <w:lang w:val="kk-KZ"/>
        </w:rPr>
      </w:pPr>
      <w:r w:rsidRPr="00200F55">
        <w:rPr>
          <w:i/>
          <w:iCs/>
          <w:lang w:val="kk-KZ"/>
        </w:rPr>
        <w:t>y-y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=k(x-x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 xml:space="preserve">)                             </w:t>
      </w:r>
      <w:r w:rsidRPr="00200F55">
        <w:rPr>
          <w:lang w:val="kk-KZ"/>
        </w:rPr>
        <w:t>(3)</w:t>
      </w:r>
    </w:p>
    <w:p w:rsidR="00D967BD" w:rsidRPr="00200F55" w:rsidRDefault="00D967BD" w:rsidP="00D967BD">
      <w:pPr>
        <w:ind w:firstLine="454"/>
        <w:rPr>
          <w:b/>
          <w:lang w:val="kk-KZ"/>
        </w:rPr>
      </w:pPr>
      <w:r w:rsidRPr="00200F55">
        <w:rPr>
          <w:b/>
          <w:lang w:val="kk-KZ"/>
        </w:rPr>
        <w:t xml:space="preserve">3. Берілген екі нүкте арқылы өтетін түзудің теңдеуі 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Айталық </w:t>
      </w: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(x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;y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)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(x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;y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)</w:t>
      </w:r>
      <w:r w:rsidRPr="00200F55">
        <w:rPr>
          <w:lang w:val="kk-KZ"/>
        </w:rPr>
        <w:t xml:space="preserve"> нүктелері берілсін. (3) түрдегі түзудің теңдеуін жазайық, мұндағы </w:t>
      </w:r>
      <w:r w:rsidRPr="00200F55">
        <w:rPr>
          <w:i/>
          <w:iCs/>
          <w:lang w:val="kk-KZ"/>
        </w:rPr>
        <w:t>k</w:t>
      </w:r>
      <w:r w:rsidRPr="00200F55">
        <w:rPr>
          <w:lang w:val="kk-KZ"/>
        </w:rPr>
        <w:t xml:space="preserve"> - әлі белгісіз бұрыштық  коэффициент.</w:t>
      </w:r>
    </w:p>
    <w:p w:rsidR="00D967BD" w:rsidRPr="00200F55" w:rsidRDefault="00D967BD" w:rsidP="00D967BD">
      <w:pPr>
        <w:jc w:val="center"/>
        <w:rPr>
          <w:i/>
          <w:iCs/>
          <w:lang w:val="kk-KZ"/>
        </w:rPr>
      </w:pPr>
      <w:r w:rsidRPr="00200F55">
        <w:rPr>
          <w:i/>
          <w:iCs/>
          <w:lang w:val="kk-KZ"/>
        </w:rPr>
        <w:t>y-y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=k(x-x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).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(x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;y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)</w:t>
      </w:r>
      <w:r w:rsidRPr="00200F55">
        <w:rPr>
          <w:lang w:val="kk-KZ"/>
        </w:rPr>
        <w:t xml:space="preserve"> нүктесінің координаталары да осы теңдеуді қанағаттандырады, себебі </w:t>
      </w: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lang w:val="kk-KZ"/>
        </w:rPr>
        <w:t xml:space="preserve"> түзуі </w:t>
      </w: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lang w:val="kk-KZ"/>
        </w:rPr>
        <w:t xml:space="preserve"> нүктесі арқылы өтеді:  </w:t>
      </w:r>
      <w:r w:rsidRPr="00200F55">
        <w:rPr>
          <w:i/>
          <w:iCs/>
          <w:lang w:val="kk-KZ"/>
        </w:rPr>
        <w:t>y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-y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=k(x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-x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)</w:t>
      </w:r>
      <w:r w:rsidRPr="00200F55">
        <w:rPr>
          <w:lang w:val="kk-KZ"/>
        </w:rPr>
        <w:t>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Бұл теңдіктен </w:t>
      </w:r>
      <w:r w:rsidRPr="00200F55">
        <w:rPr>
          <w:i/>
          <w:iCs/>
          <w:lang w:val="kk-KZ"/>
        </w:rPr>
        <w:t>k</w:t>
      </w:r>
      <w:r w:rsidRPr="00200F55">
        <w:rPr>
          <w:lang w:val="kk-KZ"/>
        </w:rPr>
        <w:t xml:space="preserve"> – ны тауып (</w:t>
      </w:r>
      <w:r w:rsidRPr="00200F55">
        <w:rPr>
          <w:position w:val="-12"/>
          <w:lang w:val="kk-KZ"/>
        </w:rPr>
        <w:object w:dxaOrig="800" w:dyaOrig="380">
          <v:shape id="_x0000_i1053" type="#_x0000_t75" style="width:39pt;height:19.2pt" o:ole="">
            <v:imagedata r:id="rId55" o:title=""/>
          </v:shape>
          <o:OLEObject Type="Embed" ProgID="Equation.DSMT4" ShapeID="_x0000_i1053" DrawAspect="Content" ObjectID="_1809505578" r:id="rId56"/>
        </w:object>
      </w:r>
      <w:r w:rsidRPr="00200F55">
        <w:rPr>
          <w:lang w:val="kk-KZ"/>
        </w:rPr>
        <w:t xml:space="preserve">шарты орындалғанда), оны (3) теңдікке қою арқылы, түзудің ізделінді теңдеуін аламыз: </w:t>
      </w:r>
    </w:p>
    <w:p w:rsidR="00D967BD" w:rsidRPr="00200F55" w:rsidRDefault="00D967BD" w:rsidP="00D967BD">
      <w:pPr>
        <w:jc w:val="center"/>
        <w:rPr>
          <w:lang w:val="kk-KZ"/>
        </w:rPr>
      </w:pPr>
      <w:r w:rsidRPr="00200F55">
        <w:rPr>
          <w:position w:val="-34"/>
          <w:lang w:val="kk-KZ"/>
        </w:rPr>
        <w:object w:dxaOrig="4400" w:dyaOrig="780">
          <v:shape id="_x0000_i1054" type="#_x0000_t75" style="width:138pt;height:24pt" o:ole="">
            <v:imagedata r:id="rId57" o:title=""/>
          </v:shape>
          <o:OLEObject Type="Embed" ProgID="Equation.DSMT4" ShapeID="_x0000_i1054" DrawAspect="Content" ObjectID="_1809505579" r:id="rId58"/>
        </w:object>
      </w:r>
      <w:r w:rsidRPr="00200F55">
        <w:rPr>
          <w:lang w:val="kk-KZ"/>
        </w:rPr>
        <w:t xml:space="preserve">                   (3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)</w:t>
      </w:r>
    </w:p>
    <w:p w:rsidR="00D967BD" w:rsidRPr="00200F55" w:rsidRDefault="00D967BD" w:rsidP="00D967BD">
      <w:pPr>
        <w:ind w:firstLine="454"/>
        <w:jc w:val="both"/>
      </w:pPr>
      <w:r w:rsidRPr="00200F55">
        <w:rPr>
          <w:lang w:val="kk-KZ"/>
        </w:rPr>
        <w:t xml:space="preserve">Егер </w:t>
      </w:r>
      <w:r w:rsidRPr="00200F55">
        <w:rPr>
          <w:position w:val="-12"/>
          <w:lang w:val="kk-KZ"/>
        </w:rPr>
        <w:object w:dxaOrig="820" w:dyaOrig="380">
          <v:shape id="_x0000_i1055" type="#_x0000_t75" style="width:42pt;height:19.2pt" o:ole="">
            <v:imagedata r:id="rId59" o:title=""/>
          </v:shape>
          <o:OLEObject Type="Embed" ProgID="Equation.DSMT4" ShapeID="_x0000_i1055" DrawAspect="Content" ObjectID="_1809505580" r:id="rId60"/>
        </w:object>
      </w:r>
      <w:r w:rsidRPr="00200F55">
        <w:rPr>
          <w:lang w:val="kk-KZ"/>
        </w:rPr>
        <w:t xml:space="preserve"> болса, оны мынадай түрде жаза аламыз.</w:t>
      </w:r>
    </w:p>
    <w:p w:rsidR="00D967BD" w:rsidRPr="00200F55" w:rsidRDefault="00D967BD" w:rsidP="00D967BD">
      <w:pPr>
        <w:jc w:val="center"/>
      </w:pPr>
      <w:r w:rsidRPr="00200F55">
        <w:rPr>
          <w:position w:val="-34"/>
          <w:lang w:val="kk-KZ"/>
        </w:rPr>
        <w:object w:dxaOrig="1960" w:dyaOrig="780">
          <v:shape id="_x0000_i1056" type="#_x0000_t75" style="width:64.8pt;height:25.2pt" o:ole="">
            <v:imagedata r:id="rId61" o:title=""/>
          </v:shape>
          <o:OLEObject Type="Embed" ProgID="Equation.DSMT4" ShapeID="_x0000_i1056" DrawAspect="Content" ObjectID="_1809505581" r:id="rId62"/>
        </w:object>
      </w:r>
      <w:r w:rsidRPr="00200F55">
        <w:rPr>
          <w:lang w:val="kk-KZ"/>
        </w:rPr>
        <w:t xml:space="preserve"> (4)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Егер </w:t>
      </w:r>
      <w:r w:rsidRPr="00200F55">
        <w:rPr>
          <w:i/>
          <w:iCs/>
          <w:lang w:val="kk-KZ"/>
        </w:rPr>
        <w:t>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=y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lang w:val="kk-KZ"/>
        </w:rPr>
        <w:t xml:space="preserve">болса, онда түзудің ізделінді теңдеуі: </w:t>
      </w:r>
      <w:r w:rsidRPr="00200F55">
        <w:rPr>
          <w:i/>
          <w:iCs/>
          <w:lang w:val="kk-KZ"/>
        </w:rPr>
        <w:t>y=y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lang w:val="kk-KZ"/>
        </w:rPr>
        <w:t xml:space="preserve">. Бұл жағдайда түзу </w:t>
      </w:r>
      <w:r w:rsidRPr="00200F55">
        <w:rPr>
          <w:i/>
          <w:iCs/>
          <w:lang w:val="kk-KZ"/>
        </w:rPr>
        <w:t>Ох</w:t>
      </w:r>
      <w:r w:rsidRPr="00200F55">
        <w:rPr>
          <w:lang w:val="kk-KZ"/>
        </w:rPr>
        <w:t xml:space="preserve"> осіне параллель. Егер </w:t>
      </w:r>
      <w:r w:rsidRPr="00200F55">
        <w:rPr>
          <w:i/>
          <w:iCs/>
          <w:lang w:val="kk-KZ"/>
        </w:rPr>
        <w:t>x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=x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lang w:val="kk-KZ"/>
        </w:rPr>
        <w:t xml:space="preserve">болса, онда түзу </w:t>
      </w:r>
      <w:r w:rsidRPr="00200F55">
        <w:rPr>
          <w:i/>
          <w:iCs/>
          <w:lang w:val="kk-KZ"/>
        </w:rPr>
        <w:t>Оу</w:t>
      </w:r>
      <w:r w:rsidRPr="00200F55">
        <w:rPr>
          <w:lang w:val="kk-KZ"/>
        </w:rPr>
        <w:t xml:space="preserve"> осіне параллель және оның теңдеуі: </w:t>
      </w:r>
      <w:r w:rsidRPr="00200F55">
        <w:rPr>
          <w:i/>
          <w:iCs/>
          <w:lang w:val="kk-KZ"/>
        </w:rPr>
        <w:t>x=x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lang w:val="kk-KZ"/>
        </w:rPr>
        <w:t>.</w:t>
      </w:r>
    </w:p>
    <w:p w:rsidR="00D967BD" w:rsidRPr="00200F55" w:rsidRDefault="00D967BD" w:rsidP="00D967BD">
      <w:pPr>
        <w:ind w:firstLine="454"/>
        <w:jc w:val="both"/>
        <w:rPr>
          <w:b/>
          <w:lang w:val="kk-KZ"/>
        </w:rPr>
      </w:pPr>
      <w:r w:rsidRPr="00200F55">
        <w:rPr>
          <w:b/>
          <w:lang w:val="kk-KZ"/>
        </w:rPr>
        <w:t>4. Екі түзу арасындағы бұрыш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екі түзу қарастырайық.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Айталық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 – түзуінің теңдеүі </w:t>
      </w:r>
      <w:r w:rsidRPr="00200F55">
        <w:rPr>
          <w:i/>
          <w:iCs/>
          <w:lang w:val="kk-KZ"/>
        </w:rPr>
        <w:t>y=k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x+b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lang w:val="kk-KZ"/>
        </w:rPr>
        <w:t xml:space="preserve">болсын, мұндағы </w:t>
      </w:r>
      <w:r w:rsidRPr="00200F55">
        <w:rPr>
          <w:position w:val="-12"/>
          <w:lang w:val="kk-KZ"/>
        </w:rPr>
        <w:object w:dxaOrig="1020" w:dyaOrig="380">
          <v:shape id="_x0000_i1057" type="#_x0000_t75" style="width:50.4pt;height:19.2pt" o:ole="">
            <v:imagedata r:id="rId63" o:title=""/>
          </v:shape>
          <o:OLEObject Type="Embed" ProgID="Equation.DSMT4" ShapeID="_x0000_i1057" DrawAspect="Content" ObjectID="_1809505582" r:id="rId64"/>
        </w:object>
      </w:r>
      <w:r w:rsidRPr="00200F55">
        <w:rPr>
          <w:lang w:val="kk-KZ"/>
        </w:rPr>
        <w:t xml:space="preserve">, ал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- түзуінің теңдеуі </w:t>
      </w:r>
      <w:r w:rsidRPr="00200F55">
        <w:rPr>
          <w:i/>
          <w:iCs/>
          <w:lang w:val="kk-KZ"/>
        </w:rPr>
        <w:t>y=k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x+b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lang w:val="kk-KZ"/>
        </w:rPr>
        <w:t xml:space="preserve">, мұндағы </w:t>
      </w:r>
      <w:r w:rsidRPr="00200F55">
        <w:rPr>
          <w:position w:val="-12"/>
          <w:lang w:val="kk-KZ"/>
        </w:rPr>
        <w:object w:dxaOrig="1080" w:dyaOrig="380">
          <v:shape id="_x0000_i1058" type="#_x0000_t75" style="width:43.2pt;height:15.6pt" o:ole="">
            <v:imagedata r:id="rId65" o:title=""/>
          </v:shape>
          <o:OLEObject Type="Embed" ProgID="Equation.DSMT4" ShapeID="_x0000_i1058" DrawAspect="Content" ObjectID="_1809505583" r:id="rId66"/>
        </w:object>
      </w:r>
      <w:r w:rsidRPr="00200F55">
        <w:rPr>
          <w:lang w:val="kk-KZ"/>
        </w:rPr>
        <w:t xml:space="preserve">. </w:t>
      </w:r>
      <w:r w:rsidRPr="00200F55">
        <w:rPr>
          <w:position w:val="-12"/>
          <w:lang w:val="kk-KZ"/>
        </w:rPr>
        <w:object w:dxaOrig="240" w:dyaOrig="300">
          <v:shape id="_x0000_i1059" type="#_x0000_t75" style="width:13.2pt;height:15.6pt" o:ole="">
            <v:imagedata r:id="rId27" o:title=""/>
          </v:shape>
          <o:OLEObject Type="Embed" ProgID="Equation.DSMT4" ShapeID="_x0000_i1059" DrawAspect="Content" ObjectID="_1809505584" r:id="rId67"/>
        </w:object>
      </w:r>
      <w:r w:rsidRPr="00200F55">
        <w:rPr>
          <w:lang w:val="kk-KZ"/>
        </w:rPr>
        <w:t xml:space="preserve"> - деп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түзулері арасындағы бұрышты белгілейік: </w:t>
      </w:r>
      <w:r w:rsidRPr="00200F55">
        <w:rPr>
          <w:position w:val="-12"/>
          <w:lang w:val="kk-KZ"/>
        </w:rPr>
        <w:object w:dxaOrig="1100" w:dyaOrig="360">
          <v:shape id="_x0000_i1060" type="#_x0000_t75" style="width:49.2pt;height:16.8pt" o:ole="">
            <v:imagedata r:id="rId68" o:title=""/>
          </v:shape>
          <o:OLEObject Type="Embed" ProgID="Equation.DSMT4" ShapeID="_x0000_i1060" DrawAspect="Content" ObjectID="_1809505585" r:id="rId69"/>
        </w:object>
      </w:r>
      <w:r w:rsidRPr="00200F55">
        <w:rPr>
          <w:lang w:val="kk-KZ"/>
        </w:rPr>
        <w:t>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position w:val="-12"/>
          <w:lang w:val="kk-KZ"/>
        </w:rPr>
        <w:object w:dxaOrig="700" w:dyaOrig="380">
          <v:shape id="_x0000_i1061" type="#_x0000_t75" style="width:28.8pt;height:16.8pt" o:ole="">
            <v:imagedata r:id="rId70" o:title=""/>
          </v:shape>
          <o:OLEObject Type="Embed" ProgID="Equation.DSMT4" ShapeID="_x0000_i1061" DrawAspect="Content" ObjectID="_1809505586" r:id="rId71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240" w:dyaOrig="300">
          <v:shape id="_x0000_i1062" type="#_x0000_t75" style="width:13.2pt;height:15.6pt" o:ole="">
            <v:imagedata r:id="rId27" o:title=""/>
          </v:shape>
          <o:OLEObject Type="Embed" ProgID="Equation.DSMT4" ShapeID="_x0000_i1062" DrawAspect="Content" ObjectID="_1809505587" r:id="rId72"/>
        </w:object>
      </w:r>
      <w:r w:rsidRPr="00200F55">
        <w:rPr>
          <w:lang w:val="kk-KZ"/>
        </w:rPr>
        <w:t xml:space="preserve"> арасындағы тәуелділік былайша анықталады: </w:t>
      </w:r>
      <w:r w:rsidRPr="00200F55">
        <w:rPr>
          <w:position w:val="-12"/>
          <w:lang w:val="kk-KZ"/>
        </w:rPr>
        <w:object w:dxaOrig="1340" w:dyaOrig="380">
          <v:shape id="_x0000_i1063" type="#_x0000_t75" style="width:54pt;height:15.6pt" o:ole="">
            <v:imagedata r:id="rId73" o:title=""/>
          </v:shape>
          <o:OLEObject Type="Embed" ProgID="Equation.DSMT4" ShapeID="_x0000_i1063" DrawAspect="Content" ObjectID="_1809505588" r:id="rId74"/>
        </w:object>
      </w:r>
      <w:r w:rsidRPr="00200F55">
        <w:rPr>
          <w:lang w:val="kk-KZ"/>
        </w:rPr>
        <w:t xml:space="preserve"> немесе </w:t>
      </w:r>
      <w:r w:rsidRPr="00200F55">
        <w:rPr>
          <w:position w:val="-12"/>
          <w:lang w:val="kk-KZ"/>
        </w:rPr>
        <w:object w:dxaOrig="1300" w:dyaOrig="380">
          <v:shape id="_x0000_i1064" type="#_x0000_t75" style="width:54pt;height:16.8pt" o:ole="">
            <v:imagedata r:id="rId75" o:title=""/>
          </v:shape>
          <o:OLEObject Type="Embed" ProgID="Equation.DSMT4" ShapeID="_x0000_i1064" DrawAspect="Content" ObjectID="_1809505589" r:id="rId76"/>
        </w:object>
      </w:r>
      <w:r w:rsidRPr="00200F55">
        <w:rPr>
          <w:lang w:val="kk-KZ"/>
        </w:rPr>
        <w:t>,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Осыдан                          </w:t>
      </w:r>
      <w:r w:rsidRPr="00200F55">
        <w:rPr>
          <w:position w:val="-34"/>
          <w:lang w:val="kk-KZ"/>
        </w:rPr>
        <w:object w:dxaOrig="3640" w:dyaOrig="780">
          <v:shape id="_x0000_i1065" type="#_x0000_t75" style="width:142.8pt;height:30pt" o:ole="">
            <v:imagedata r:id="rId77" o:title=""/>
          </v:shape>
          <o:OLEObject Type="Embed" ProgID="Equation.DSMT4" ShapeID="_x0000_i1065" DrawAspect="Content" ObjectID="_1809505590" r:id="rId78"/>
        </w:object>
      </w:r>
      <w:r w:rsidRPr="00200F55">
        <w:rPr>
          <w:lang w:val="kk-KZ"/>
        </w:rPr>
        <w:t xml:space="preserve"> немесе </w:t>
      </w:r>
      <w:r w:rsidRPr="00200F55">
        <w:rPr>
          <w:position w:val="-34"/>
          <w:lang w:val="kk-KZ"/>
        </w:rPr>
        <w:object w:dxaOrig="1780" w:dyaOrig="780">
          <v:shape id="_x0000_i1066" type="#_x0000_t75" style="width:66pt;height:27.6pt" o:ole="">
            <v:imagedata r:id="rId79" o:title=""/>
          </v:shape>
          <o:OLEObject Type="Embed" ProgID="Equation.DSMT4" ShapeID="_x0000_i1066" DrawAspect="Content" ObjectID="_1809505591" r:id="rId80"/>
        </w:object>
      </w:r>
      <w:r w:rsidRPr="00200F55">
        <w:rPr>
          <w:lang w:val="kk-KZ"/>
        </w:rPr>
        <w:t xml:space="preserve">         (5)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(5) формула түзулер арасындағы бір бұрышты анықтайды. Ал екіншісі </w:t>
      </w:r>
      <w:r w:rsidRPr="00200F55">
        <w:rPr>
          <w:position w:val="-12"/>
          <w:lang w:val="kk-KZ"/>
        </w:rPr>
        <w:object w:dxaOrig="700" w:dyaOrig="300">
          <v:shape id="_x0000_i1067" type="#_x0000_t75" style="width:30pt;height:13.2pt" o:ole="">
            <v:imagedata r:id="rId81" o:title=""/>
          </v:shape>
          <o:OLEObject Type="Embed" ProgID="Equation.DSMT4" ShapeID="_x0000_i1067" DrawAspect="Content" ObjectID="_1809505592" r:id="rId82"/>
        </w:object>
      </w:r>
      <w:r w:rsidRPr="00200F55">
        <w:rPr>
          <w:lang w:val="kk-KZ"/>
        </w:rPr>
        <w:t>.</w:t>
      </w:r>
    </w:p>
    <w:p w:rsidR="00D967BD" w:rsidRPr="00200F55" w:rsidRDefault="00D967BD" w:rsidP="00D967BD">
      <w:pPr>
        <w:ind w:firstLine="454"/>
        <w:rPr>
          <w:lang w:val="kk-KZ"/>
        </w:rPr>
      </w:pPr>
      <w:r w:rsidRPr="00200F55">
        <w:rPr>
          <w:b/>
          <w:lang w:val="kk-KZ"/>
        </w:rPr>
        <w:t>5. Екі түзудің параллельдік және перпендикулярлық шарты</w:t>
      </w:r>
    </w:p>
    <w:p w:rsidR="00D967BD" w:rsidRPr="002330F9" w:rsidRDefault="00D967BD" w:rsidP="00D967BD">
      <w:pPr>
        <w:ind w:firstLine="454"/>
        <w:jc w:val="both"/>
        <w:rPr>
          <w:i/>
          <w:iCs/>
          <w:lang w:val="kk-KZ"/>
        </w:rPr>
      </w:pPr>
      <w:r w:rsidRPr="00200F55">
        <w:rPr>
          <w:lang w:val="kk-KZ"/>
        </w:rPr>
        <w:t xml:space="preserve">Егер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түзулері параллель болса, онда </w:t>
      </w:r>
      <w:r w:rsidRPr="00200F55">
        <w:rPr>
          <w:position w:val="-12"/>
          <w:lang w:val="kk-KZ"/>
        </w:rPr>
        <w:object w:dxaOrig="660" w:dyaOrig="360">
          <v:shape id="_x0000_i1068" type="#_x0000_t75" style="width:27.6pt;height:16.8pt" o:ole="">
            <v:imagedata r:id="rId83" o:title=""/>
          </v:shape>
          <o:OLEObject Type="Embed" ProgID="Equation.DSMT4" ShapeID="_x0000_i1068" DrawAspect="Content" ObjectID="_1809505593" r:id="rId84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880" w:dyaOrig="360">
          <v:shape id="_x0000_i1069" type="#_x0000_t75" style="width:39.6pt;height:16.8pt" o:ole="">
            <v:imagedata r:id="rId85" o:title=""/>
          </v:shape>
          <o:OLEObject Type="Embed" ProgID="Equation.DSMT4" ShapeID="_x0000_i1069" DrawAspect="Content" ObjectID="_1809505594" r:id="rId86"/>
        </w:object>
      </w:r>
      <w:r w:rsidRPr="00200F55">
        <w:rPr>
          <w:lang w:val="kk-KZ"/>
        </w:rPr>
        <w:t xml:space="preserve">. Бұл жағдайда (5) формуланың оң жағының алымы нольге тең: </w:t>
      </w:r>
      <w:r w:rsidRPr="00200F55">
        <w:rPr>
          <w:i/>
          <w:iCs/>
          <w:lang w:val="kk-KZ"/>
        </w:rPr>
        <w:t>k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-k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lang w:val="kk-KZ"/>
        </w:rPr>
        <w:t>=0, бұдан</w:t>
      </w:r>
      <w:r w:rsidRPr="00200F55">
        <w:rPr>
          <w:i/>
          <w:iCs/>
          <w:lang w:val="kk-KZ"/>
        </w:rPr>
        <w:t>k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=k</w:t>
      </w:r>
      <w:r w:rsidRPr="00200F55">
        <w:rPr>
          <w:i/>
          <w:iCs/>
          <w:vertAlign w:val="subscript"/>
          <w:lang w:val="kk-KZ"/>
        </w:rPr>
        <w:t>1</w:t>
      </w:r>
    </w:p>
    <w:p w:rsidR="00D967BD" w:rsidRPr="002330F9" w:rsidRDefault="00D967BD" w:rsidP="00D967BD">
      <w:pPr>
        <w:ind w:firstLine="454"/>
        <w:jc w:val="both"/>
      </w:pPr>
      <w:r w:rsidRPr="00200F55">
        <w:rPr>
          <w:lang w:val="kk-KZ"/>
        </w:rPr>
        <w:t xml:space="preserve">Егер </w:t>
      </w:r>
      <w:r w:rsidRPr="00200F55">
        <w:rPr>
          <w:i/>
          <w:iCs/>
          <w:lang w:val="kk-KZ"/>
        </w:rPr>
        <w:t>L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lang w:val="kk-KZ"/>
        </w:rPr>
        <w:t xml:space="preserve">және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перпендикулярлы болса, яғни </w:t>
      </w:r>
      <w:r w:rsidRPr="00200F55">
        <w:rPr>
          <w:position w:val="-26"/>
          <w:lang w:val="kk-KZ"/>
        </w:rPr>
        <w:object w:dxaOrig="740" w:dyaOrig="700">
          <v:shape id="_x0000_i1070" type="#_x0000_t75" style="width:27.6pt;height:27.6pt" o:ole="">
            <v:imagedata r:id="rId87" o:title=""/>
          </v:shape>
          <o:OLEObject Type="Embed" ProgID="Equation.DSMT4" ShapeID="_x0000_i1070" DrawAspect="Content" ObjectID="_1809505595" r:id="rId88"/>
        </w:object>
      </w:r>
      <w:r w:rsidRPr="00200F55">
        <w:rPr>
          <w:lang w:val="kk-KZ"/>
        </w:rPr>
        <w:t>, онда</w:t>
      </w:r>
      <w:r w:rsidRPr="00200F55">
        <w:rPr>
          <w:position w:val="-34"/>
          <w:lang w:val="kk-KZ"/>
        </w:rPr>
        <w:object w:dxaOrig="1040" w:dyaOrig="780">
          <v:shape id="_x0000_i1071" type="#_x0000_t75" style="width:56.4pt;height:28.8pt" o:ole="">
            <v:imagedata r:id="rId89" o:title=""/>
          </v:shape>
          <o:OLEObject Type="Embed" ProgID="Equation.DSMT4" ShapeID="_x0000_i1071" DrawAspect="Content" ObjectID="_1809505596" r:id="rId90"/>
        </w:object>
      </w:r>
    </w:p>
    <w:p w:rsidR="00D967BD" w:rsidRPr="00344C37" w:rsidRDefault="00D967BD" w:rsidP="00D967BD">
      <w:pPr>
        <w:ind w:firstLine="454"/>
        <w:jc w:val="both"/>
      </w:pPr>
      <w:r w:rsidRPr="00200F55">
        <w:rPr>
          <w:lang w:val="kk-KZ"/>
        </w:rPr>
        <w:t>Екі түзудің перпендикулярлық белгісі, олардың бұрыштық коэффициенттері шамалары жағынан кері және таңбасы қарама - қарсы.</w:t>
      </w:r>
    </w:p>
    <w:p w:rsidR="00D967BD" w:rsidRPr="00200F55" w:rsidRDefault="00D967BD" w:rsidP="00D967BD">
      <w:pPr>
        <w:ind w:firstLine="454"/>
        <w:jc w:val="both"/>
        <w:rPr>
          <w:lang w:val="kk-KZ"/>
        </w:rPr>
      </w:pPr>
      <w:r w:rsidRPr="00200F55">
        <w:rPr>
          <w:b/>
          <w:lang w:val="kk-KZ"/>
        </w:rPr>
        <w:t>6. Түзудің жалпы теңдеуі</w:t>
      </w:r>
    </w:p>
    <w:p w:rsidR="00D967BD" w:rsidRPr="00344C37" w:rsidRDefault="00D967BD" w:rsidP="00D967BD">
      <w:pPr>
        <w:ind w:firstLine="454"/>
        <w:jc w:val="both"/>
        <w:rPr>
          <w:iCs/>
        </w:rPr>
      </w:pPr>
      <w:r w:rsidRPr="00200F55">
        <w:rPr>
          <w:b/>
          <w:bCs/>
          <w:lang w:val="kk-KZ"/>
        </w:rPr>
        <w:t>Теорема.</w:t>
      </w:r>
      <w:r w:rsidRPr="00A956CA">
        <w:rPr>
          <w:iCs/>
          <w:lang w:val="kk-KZ"/>
        </w:rPr>
        <w:t xml:space="preserve">Түзу тік бұрышты координат жүйесінде кез келген х және у айнымалыларының бірінші дәрежелі теңдеуімен анықталады </w:t>
      </w:r>
    </w:p>
    <w:p w:rsidR="00D967BD" w:rsidRPr="00344C37" w:rsidRDefault="00D967BD" w:rsidP="00D967BD">
      <w:pPr>
        <w:jc w:val="center"/>
      </w:pPr>
      <w:r w:rsidRPr="00200F55">
        <w:rPr>
          <w:i/>
          <w:iCs/>
          <w:lang w:val="kk-KZ"/>
        </w:rPr>
        <w:t xml:space="preserve">Ах+Ву+С=0                                                                        </w:t>
      </w:r>
      <w:r w:rsidRPr="00200F55">
        <w:rPr>
          <w:lang w:val="kk-KZ"/>
        </w:rPr>
        <w:t>(6)</w:t>
      </w:r>
    </w:p>
    <w:p w:rsidR="00D967BD" w:rsidRPr="00344C37" w:rsidRDefault="00D967BD" w:rsidP="00D967BD">
      <w:pPr>
        <w:ind w:firstLine="454"/>
        <w:jc w:val="both"/>
      </w:pPr>
      <w:r w:rsidRPr="00200F55">
        <w:rPr>
          <w:lang w:val="kk-KZ"/>
        </w:rPr>
        <w:t xml:space="preserve">Егер (6) теңдеудің қандайда бір коэффициенті нульге тең болса, онда ол толық емес теңдеу деп аталады. </w:t>
      </w:r>
    </w:p>
    <w:p w:rsidR="00D967BD" w:rsidRDefault="00D967BD" w:rsidP="00D967BD">
      <w:pPr>
        <w:rPr>
          <w:b/>
          <w:lang w:val="uk-UA"/>
        </w:rPr>
      </w:pPr>
    </w:p>
    <w:p w:rsidR="00C900E9" w:rsidRPr="00D967BD" w:rsidRDefault="00C900E9">
      <w:pPr>
        <w:rPr>
          <w:lang w:val="uk-UA"/>
        </w:rPr>
      </w:pPr>
      <w:bookmarkStart w:id="0" w:name="_GoBack"/>
      <w:bookmarkEnd w:id="0"/>
    </w:p>
    <w:sectPr w:rsidR="00C900E9" w:rsidRPr="00D9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04B9"/>
    <w:multiLevelType w:val="hybridMultilevel"/>
    <w:tmpl w:val="BB9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BD"/>
    <w:rsid w:val="00C900E9"/>
    <w:rsid w:val="00D9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C61DA-56E3-4D85-AD78-D3FCF50D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967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96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67BD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D967BD"/>
    <w:rPr>
      <w:rFonts w:ascii="Calibri" w:eastAsia="Times New Roman" w:hAnsi="Calibri" w:cs="Times New Roman"/>
      <w:sz w:val="16"/>
      <w:szCs w:val="16"/>
    </w:rPr>
  </w:style>
  <w:style w:type="paragraph" w:styleId="a3">
    <w:name w:val="caption"/>
    <w:basedOn w:val="a"/>
    <w:next w:val="a"/>
    <w:qFormat/>
    <w:rsid w:val="00D967BD"/>
    <w:pPr>
      <w:overflowPunct w:val="0"/>
      <w:autoSpaceDE w:val="0"/>
      <w:autoSpaceDN w:val="0"/>
      <w:adjustRightInd w:val="0"/>
      <w:ind w:firstLine="720"/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76" Type="http://schemas.openxmlformats.org/officeDocument/2006/relationships/oleObject" Target="embeddings/oleObject40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image" Target="media/image33.wmf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5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image" Target="media/image30.wmf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2025-05-23T06:18:00Z</dcterms:created>
  <dcterms:modified xsi:type="dcterms:W3CDTF">2025-05-23T06:18:00Z</dcterms:modified>
</cp:coreProperties>
</file>