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2D946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№11</w:t>
      </w:r>
      <w:r w:rsidRPr="00D725DD">
        <w:rPr>
          <w:rFonts w:eastAsia="Times New Roman" w:cs="Times New Roman"/>
          <w:sz w:val="24"/>
          <w:szCs w:val="24"/>
          <w:lang w:eastAsia="ru-RU"/>
        </w:rPr>
        <w:br/>
      </w: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Тақырыбы: Транзакция ақысы</w:t>
      </w:r>
    </w:p>
    <w:p w14:paraId="4856181D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29E7E787" w14:textId="77777777" w:rsidR="00D725DD" w:rsidRPr="00D725DD" w:rsidRDefault="00D725DD" w:rsidP="00D725D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Блокчейн жүйесіндегі транзакция ақысының рөлін түсіну</w:t>
      </w:r>
    </w:p>
    <w:p w14:paraId="40A9FB76" w14:textId="77777777" w:rsidR="00D725DD" w:rsidRPr="00D725DD" w:rsidRDefault="00D725DD" w:rsidP="00D725D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Транзакция комиссиясының мөлшеріне әсер ететін факторларды зерттеу</w:t>
      </w:r>
    </w:p>
    <w:p w14:paraId="5420BA67" w14:textId="77777777" w:rsidR="00D725DD" w:rsidRPr="00D725DD" w:rsidRDefault="00D725DD" w:rsidP="00D725D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Транзакция ақысының блокчейн желісінің жұмыс істеуіне қалай әсер ететінін тәжірибелік түрде талдау</w:t>
      </w:r>
    </w:p>
    <w:p w14:paraId="069BE7C6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D725DD">
        <w:rPr>
          <w:rFonts w:eastAsia="Times New Roman" w:cs="Times New Roman"/>
          <w:sz w:val="24"/>
          <w:szCs w:val="24"/>
          <w:lang w:eastAsia="ru-RU"/>
        </w:rPr>
        <w:br/>
        <w:t>Транзакция ақысы (Transaction Fee) – бұл пайдаланушылар желідегі транзакцияларын өңдеу үшін төлейтін комиссия. Бұл төлем майнерлер мен валидаторларға беріліп, транзакцияларды блокчейнге қосу процесін жылдамдатуға көмектеседі. Транзакция ақысы келесі факторларға байланысты өзгереді:</w:t>
      </w:r>
    </w:p>
    <w:p w14:paraId="26174F0E" w14:textId="77777777" w:rsidR="00D725DD" w:rsidRPr="00D725DD" w:rsidRDefault="00D725DD" w:rsidP="00D725D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Желідегі жүктеме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 – транзакциялар саны көбейген сайын комиссия мөлшері артады</w:t>
      </w:r>
    </w:p>
    <w:p w14:paraId="6740816F" w14:textId="77777777" w:rsidR="00D725DD" w:rsidRPr="00D725DD" w:rsidRDefault="00D725DD" w:rsidP="00D725D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Транзакция көлемі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 – үлкен транзакциялар (байтпен өлшенетін) жоғары ақы талап етеді</w:t>
      </w:r>
    </w:p>
    <w:p w14:paraId="30B265C1" w14:textId="77777777" w:rsidR="00D725DD" w:rsidRPr="00D725DD" w:rsidRDefault="00D725DD" w:rsidP="00D725D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Пайдаланушы таңдауы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 – кейбір әмияндар пайдаланушыға комиссияны қолмен орнатуға мүмкіндік береді</w:t>
      </w:r>
    </w:p>
    <w:p w14:paraId="46F65C34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743C0E7B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1. Транзакция ақысының мөлшерін зерттеу</w:t>
      </w:r>
    </w:p>
    <w:p w14:paraId="3F046B7C" w14:textId="77777777" w:rsidR="00D725DD" w:rsidRPr="00D725DD" w:rsidRDefault="00D725DD" w:rsidP="00D725D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Bitcoin немесе Ethereum жүйесіндегі транзакция ақысының орташа мөлшерін анықтау</w:t>
      </w:r>
    </w:p>
    <w:p w14:paraId="279C55FB" w14:textId="77777777" w:rsidR="00D725DD" w:rsidRPr="00D725DD" w:rsidRDefault="00D725DD" w:rsidP="00D725D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Blockchain Explorer көмегімен әртүрлі транзакциялардың комиссиясын талдау</w:t>
      </w:r>
    </w:p>
    <w:p w14:paraId="339B412C" w14:textId="77777777" w:rsidR="00D725DD" w:rsidRPr="00D725DD" w:rsidRDefault="00D725DD" w:rsidP="00D725D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Транзакция ақысы мен расталу уақыты арасындағы байланысты зерттеу</w:t>
      </w:r>
    </w:p>
    <w:p w14:paraId="661FF74B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2. Транзакция комиссиясын орнату және тексеру</w:t>
      </w:r>
    </w:p>
    <w:p w14:paraId="735EEEEE" w14:textId="77777777" w:rsidR="00D725DD" w:rsidRPr="00D725DD" w:rsidRDefault="00D725DD" w:rsidP="00D725D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Тесттік желіде (Testnet) криптовалюта әмиянын жасау</w:t>
      </w:r>
    </w:p>
    <w:p w14:paraId="1C0115E0" w14:textId="77777777" w:rsidR="00D725DD" w:rsidRPr="00D725DD" w:rsidRDefault="00D725DD" w:rsidP="00D725D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Әртүрлі комиссия мөлшерімен бірнеше транзакция орындау</w:t>
      </w:r>
    </w:p>
    <w:p w14:paraId="70B0FE20" w14:textId="77777777" w:rsidR="00D725DD" w:rsidRPr="00D725DD" w:rsidRDefault="00D725DD" w:rsidP="00D725D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Комиссиясы төмен және жоғары транзакциялардың расталу уақытын салыстыру</w:t>
      </w:r>
    </w:p>
    <w:p w14:paraId="511203F7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3. Транзакция ақысының динамикасын бақылау</w:t>
      </w:r>
    </w:p>
    <w:p w14:paraId="3B2EFBC3" w14:textId="77777777" w:rsidR="00D725DD" w:rsidRPr="00D725DD" w:rsidRDefault="00D725DD" w:rsidP="00D725D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Желідегі жүктеменің комиссия мөлшеріне қалай әсер ететінін зерттеу</w:t>
      </w:r>
    </w:p>
    <w:p w14:paraId="147D4A4C" w14:textId="77777777" w:rsidR="00D725DD" w:rsidRPr="00D725DD" w:rsidRDefault="00D725DD" w:rsidP="00D725D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Блок сыйымдылығы мен транзакция көлемінің комиссияға әсерін талдау</w:t>
      </w:r>
    </w:p>
    <w:p w14:paraId="25981303" w14:textId="77777777" w:rsidR="00D725DD" w:rsidRPr="00D725DD" w:rsidRDefault="00D725DD" w:rsidP="00D725D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 xml:space="preserve">Ethereum жүйесіндегі </w:t>
      </w: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"Gas Fee"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 мөлшерінің өзгерісін бақылау</w:t>
      </w:r>
    </w:p>
    <w:p w14:paraId="561E25EB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5DA17B51" w14:textId="77777777" w:rsidR="00D725DD" w:rsidRPr="00D725DD" w:rsidRDefault="00D725DD" w:rsidP="00D725D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Транзакция ақысы не үшін қажет?</w:t>
      </w:r>
    </w:p>
    <w:p w14:paraId="1704AF31" w14:textId="77777777" w:rsidR="00D725DD" w:rsidRPr="00D725DD" w:rsidRDefault="00D725DD" w:rsidP="00D725D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Комиссия мөлшеріне қандай негізгі факторлар әсер етеді?</w:t>
      </w:r>
    </w:p>
    <w:p w14:paraId="29C19955" w14:textId="77777777" w:rsidR="00D725DD" w:rsidRPr="00D725DD" w:rsidRDefault="00D725DD" w:rsidP="00D725D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Желідегі жүктеме жоғары кезде комиссия мөлшері қалай өзгереді?</w:t>
      </w:r>
    </w:p>
    <w:p w14:paraId="03242401" w14:textId="77777777" w:rsidR="00D725DD" w:rsidRPr="00D725DD" w:rsidRDefault="00D725DD" w:rsidP="00D725D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Транзакцияны жылдам растау үшін қандай комиссия стратегиясын қолданған дұрыс?</w:t>
      </w:r>
    </w:p>
    <w:p w14:paraId="1C85F0D7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Тәжірибелік жұмыс нәтижесін тапсыру:</w:t>
      </w:r>
    </w:p>
    <w:p w14:paraId="59751D9B" w14:textId="77777777" w:rsidR="00D725DD" w:rsidRPr="00D725DD" w:rsidRDefault="00D725DD" w:rsidP="00D725D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Жазбаша есеп (орындалған тапсырмалар сипаттамасы)</w:t>
      </w:r>
    </w:p>
    <w:p w14:paraId="7CFDA84F" w14:textId="77777777" w:rsidR="00D725DD" w:rsidRPr="00D725DD" w:rsidRDefault="00D725DD" w:rsidP="00D725D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Әртүрлі транзакция комиссияларының скриншоттары</w:t>
      </w:r>
    </w:p>
    <w:p w14:paraId="2A2ED935" w14:textId="77777777" w:rsidR="00D725DD" w:rsidRPr="00D725DD" w:rsidRDefault="00D725DD" w:rsidP="00D725DD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sz w:val="24"/>
          <w:szCs w:val="24"/>
          <w:lang w:eastAsia="ru-RU"/>
        </w:rPr>
        <w:t>Комиссия мөлшерінің транзакция расталу уақытына әсерін талдау нәтижелері</w:t>
      </w:r>
    </w:p>
    <w:p w14:paraId="624F9F7E" w14:textId="77777777" w:rsidR="00D725DD" w:rsidRPr="00D725DD" w:rsidRDefault="00D725DD" w:rsidP="00D725D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D725DD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транзакция ақысының блокчейн жүйесіндегі маңызын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комиссияның желі жүктемесі мен транзакция жылдамдығына әсерін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D725DD">
        <w:rPr>
          <w:rFonts w:eastAsia="Times New Roman" w:cs="Times New Roman"/>
          <w:b/>
          <w:bCs/>
          <w:sz w:val="24"/>
          <w:szCs w:val="24"/>
          <w:lang w:eastAsia="ru-RU"/>
        </w:rPr>
        <w:t>әртүрлі комиссия стратегияларын</w:t>
      </w:r>
      <w:r w:rsidRPr="00D725DD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зерттеуге мүмкіндік береді.</w:t>
      </w:r>
    </w:p>
    <w:p w14:paraId="0D90EDC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0EA2"/>
    <w:multiLevelType w:val="multilevel"/>
    <w:tmpl w:val="392A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94514"/>
    <w:multiLevelType w:val="multilevel"/>
    <w:tmpl w:val="CAFE1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6491D"/>
    <w:multiLevelType w:val="multilevel"/>
    <w:tmpl w:val="3B1C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B26394"/>
    <w:multiLevelType w:val="multilevel"/>
    <w:tmpl w:val="F26A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E91C58"/>
    <w:multiLevelType w:val="multilevel"/>
    <w:tmpl w:val="3E44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43AF5"/>
    <w:multiLevelType w:val="multilevel"/>
    <w:tmpl w:val="1F5A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9E7EBE"/>
    <w:multiLevelType w:val="multilevel"/>
    <w:tmpl w:val="434E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0077572">
    <w:abstractNumId w:val="0"/>
  </w:num>
  <w:num w:numId="2" w16cid:durableId="403836832">
    <w:abstractNumId w:val="5"/>
  </w:num>
  <w:num w:numId="3" w16cid:durableId="169415268">
    <w:abstractNumId w:val="1"/>
  </w:num>
  <w:num w:numId="4" w16cid:durableId="1573194146">
    <w:abstractNumId w:val="2"/>
  </w:num>
  <w:num w:numId="5" w16cid:durableId="263538615">
    <w:abstractNumId w:val="3"/>
  </w:num>
  <w:num w:numId="6" w16cid:durableId="1093630426">
    <w:abstractNumId w:val="6"/>
  </w:num>
  <w:num w:numId="7" w16cid:durableId="1937247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6B"/>
    <w:rsid w:val="000D111A"/>
    <w:rsid w:val="006C0B77"/>
    <w:rsid w:val="008242FF"/>
    <w:rsid w:val="00870751"/>
    <w:rsid w:val="00922C48"/>
    <w:rsid w:val="00B915B7"/>
    <w:rsid w:val="00D725DD"/>
    <w:rsid w:val="00E36561"/>
    <w:rsid w:val="00EA59DF"/>
    <w:rsid w:val="00EE4070"/>
    <w:rsid w:val="00F12C76"/>
    <w:rsid w:val="00F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E48D4-2383-43D2-8001-2F51C822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E5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1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1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1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1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1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1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1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1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1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1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51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E51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E51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E51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E51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E5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1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1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E51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1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1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1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E51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2025-02-24T20:57:00Z</dcterms:created>
  <dcterms:modified xsi:type="dcterms:W3CDTF">2025-02-24T20:58:00Z</dcterms:modified>
</cp:coreProperties>
</file>