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B6A88" w14:textId="77777777" w:rsidR="00803BA5" w:rsidRPr="00803BA5" w:rsidRDefault="00803BA5" w:rsidP="00803BA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03BA5">
        <w:rPr>
          <w:rFonts w:eastAsia="Times New Roman" w:cs="Times New Roman"/>
          <w:b/>
          <w:bCs/>
          <w:sz w:val="24"/>
          <w:szCs w:val="24"/>
          <w:lang w:eastAsia="ru-RU"/>
        </w:rPr>
        <w:t>ЛАБОРАТОРИЯЛЫҚ ЖҰМЫС №6</w:t>
      </w:r>
      <w:r w:rsidRPr="00803BA5">
        <w:rPr>
          <w:rFonts w:eastAsia="Times New Roman" w:cs="Times New Roman"/>
          <w:sz w:val="24"/>
          <w:szCs w:val="24"/>
          <w:lang w:eastAsia="ru-RU"/>
        </w:rPr>
        <w:br/>
      </w:r>
      <w:proofErr w:type="spellStart"/>
      <w:r w:rsidRPr="00803BA5">
        <w:rPr>
          <w:rFonts w:eastAsia="Times New Roman" w:cs="Times New Roman"/>
          <w:b/>
          <w:bCs/>
          <w:sz w:val="24"/>
          <w:szCs w:val="24"/>
          <w:lang w:eastAsia="ru-RU"/>
        </w:rPr>
        <w:t>Тақырыбы</w:t>
      </w:r>
      <w:proofErr w:type="spellEnd"/>
      <w:r w:rsidRPr="00803BA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: </w:t>
      </w:r>
      <w:proofErr w:type="spellStart"/>
      <w:r w:rsidRPr="00803BA5">
        <w:rPr>
          <w:rFonts w:eastAsia="Times New Roman" w:cs="Times New Roman"/>
          <w:b/>
          <w:bCs/>
          <w:sz w:val="24"/>
          <w:szCs w:val="24"/>
          <w:lang w:eastAsia="ru-RU"/>
        </w:rPr>
        <w:t>Сығылған</w:t>
      </w:r>
      <w:proofErr w:type="spellEnd"/>
      <w:r w:rsidRPr="00803BA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b/>
          <w:bCs/>
          <w:sz w:val="24"/>
          <w:szCs w:val="24"/>
          <w:lang w:eastAsia="ru-RU"/>
        </w:rPr>
        <w:t>жеке</w:t>
      </w:r>
      <w:proofErr w:type="spellEnd"/>
      <w:r w:rsidRPr="00803BA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b/>
          <w:bCs/>
          <w:sz w:val="24"/>
          <w:szCs w:val="24"/>
          <w:lang w:eastAsia="ru-RU"/>
        </w:rPr>
        <w:t>кілттер</w:t>
      </w:r>
      <w:proofErr w:type="spellEnd"/>
    </w:p>
    <w:p w14:paraId="1F429FE0" w14:textId="77777777" w:rsidR="00803BA5" w:rsidRPr="00803BA5" w:rsidRDefault="00803BA5" w:rsidP="00803BA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803BA5">
        <w:rPr>
          <w:rFonts w:eastAsia="Times New Roman" w:cs="Times New Roman"/>
          <w:b/>
          <w:bCs/>
          <w:sz w:val="24"/>
          <w:szCs w:val="24"/>
          <w:lang w:eastAsia="ru-RU"/>
        </w:rPr>
        <w:t>Мақсаты</w:t>
      </w:r>
      <w:proofErr w:type="spellEnd"/>
      <w:r w:rsidRPr="00803BA5">
        <w:rPr>
          <w:rFonts w:eastAsia="Times New Roman" w:cs="Times New Roman"/>
          <w:b/>
          <w:bCs/>
          <w:sz w:val="24"/>
          <w:szCs w:val="24"/>
          <w:lang w:eastAsia="ru-RU"/>
        </w:rPr>
        <w:t>:</w:t>
      </w:r>
    </w:p>
    <w:p w14:paraId="59FC1E41" w14:textId="77777777" w:rsidR="00803BA5" w:rsidRPr="00803BA5" w:rsidRDefault="00803BA5" w:rsidP="00803BA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Сығылған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сығылмаған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жеке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кілттердің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айырмашылығын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түсіну</w:t>
      </w:r>
      <w:proofErr w:type="spellEnd"/>
    </w:p>
    <w:p w14:paraId="38218133" w14:textId="77777777" w:rsidR="00803BA5" w:rsidRPr="00803BA5" w:rsidRDefault="00803BA5" w:rsidP="00803BA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Сығылған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жеке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кілттердің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артықшылықтарын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зерттеу</w:t>
      </w:r>
      <w:proofErr w:type="spellEnd"/>
    </w:p>
    <w:p w14:paraId="78665658" w14:textId="77777777" w:rsidR="00803BA5" w:rsidRPr="00803BA5" w:rsidRDefault="00803BA5" w:rsidP="00803BA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Bitcoin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басқа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криптовалюталарда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сығылған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кілттерді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қолдану</w:t>
      </w:r>
      <w:proofErr w:type="spellEnd"/>
    </w:p>
    <w:p w14:paraId="090B5F7D" w14:textId="77777777" w:rsidR="00803BA5" w:rsidRPr="00803BA5" w:rsidRDefault="00803BA5" w:rsidP="00803BA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803BA5">
        <w:rPr>
          <w:rFonts w:eastAsia="Times New Roman" w:cs="Times New Roman"/>
          <w:b/>
          <w:bCs/>
          <w:sz w:val="24"/>
          <w:szCs w:val="24"/>
          <w:lang w:eastAsia="ru-RU"/>
        </w:rPr>
        <w:t>Теориялық</w:t>
      </w:r>
      <w:proofErr w:type="spellEnd"/>
      <w:r w:rsidRPr="00803BA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b/>
          <w:bCs/>
          <w:sz w:val="24"/>
          <w:szCs w:val="24"/>
          <w:lang w:eastAsia="ru-RU"/>
        </w:rPr>
        <w:t>бөлім</w:t>
      </w:r>
      <w:proofErr w:type="spellEnd"/>
      <w:r w:rsidRPr="00803BA5">
        <w:rPr>
          <w:rFonts w:eastAsia="Times New Roman" w:cs="Times New Roman"/>
          <w:b/>
          <w:bCs/>
          <w:sz w:val="24"/>
          <w:szCs w:val="24"/>
          <w:lang w:eastAsia="ru-RU"/>
        </w:rPr>
        <w:t>:</w:t>
      </w:r>
      <w:r w:rsidRPr="00803BA5">
        <w:rPr>
          <w:rFonts w:eastAsia="Times New Roman" w:cs="Times New Roman"/>
          <w:sz w:val="24"/>
          <w:szCs w:val="24"/>
          <w:lang w:eastAsia="ru-RU"/>
        </w:rPr>
        <w:br/>
        <w:t xml:space="preserve">Жеке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кілт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бұл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криптовалюталық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әмиянның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негізгі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қауіпсіздік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механизмі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Bitcoin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жүйесінде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жеке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кілттің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екі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түрі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бар: </w:t>
      </w:r>
      <w:proofErr w:type="spellStart"/>
      <w:r w:rsidRPr="00803BA5">
        <w:rPr>
          <w:rFonts w:eastAsia="Times New Roman" w:cs="Times New Roman"/>
          <w:b/>
          <w:bCs/>
          <w:sz w:val="24"/>
          <w:szCs w:val="24"/>
          <w:lang w:eastAsia="ru-RU"/>
        </w:rPr>
        <w:t>сығылмаған</w:t>
      </w:r>
      <w:proofErr w:type="spellEnd"/>
      <w:r w:rsidRPr="00803BA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(</w:t>
      </w:r>
      <w:proofErr w:type="spellStart"/>
      <w:r w:rsidRPr="00803BA5">
        <w:rPr>
          <w:rFonts w:eastAsia="Times New Roman" w:cs="Times New Roman"/>
          <w:b/>
          <w:bCs/>
          <w:sz w:val="24"/>
          <w:szCs w:val="24"/>
          <w:lang w:eastAsia="ru-RU"/>
        </w:rPr>
        <w:t>uncompressed</w:t>
      </w:r>
      <w:proofErr w:type="spellEnd"/>
      <w:r w:rsidRPr="00803BA5">
        <w:rPr>
          <w:rFonts w:eastAsia="Times New Roman" w:cs="Times New Roman"/>
          <w:b/>
          <w:bCs/>
          <w:sz w:val="24"/>
          <w:szCs w:val="24"/>
          <w:lang w:eastAsia="ru-RU"/>
        </w:rPr>
        <w:t>)</w:t>
      </w:r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b/>
          <w:bCs/>
          <w:sz w:val="24"/>
          <w:szCs w:val="24"/>
          <w:lang w:eastAsia="ru-RU"/>
        </w:rPr>
        <w:t>сығылған</w:t>
      </w:r>
      <w:proofErr w:type="spellEnd"/>
      <w:r w:rsidRPr="00803BA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(</w:t>
      </w:r>
      <w:proofErr w:type="spellStart"/>
      <w:r w:rsidRPr="00803BA5">
        <w:rPr>
          <w:rFonts w:eastAsia="Times New Roman" w:cs="Times New Roman"/>
          <w:b/>
          <w:bCs/>
          <w:sz w:val="24"/>
          <w:szCs w:val="24"/>
          <w:lang w:eastAsia="ru-RU"/>
        </w:rPr>
        <w:t>compressed</w:t>
      </w:r>
      <w:proofErr w:type="spellEnd"/>
      <w:r w:rsidRPr="00803BA5">
        <w:rPr>
          <w:rFonts w:eastAsia="Times New Roman" w:cs="Times New Roman"/>
          <w:b/>
          <w:bCs/>
          <w:sz w:val="24"/>
          <w:szCs w:val="24"/>
          <w:lang w:eastAsia="ru-RU"/>
        </w:rPr>
        <w:t>)</w:t>
      </w:r>
      <w:r w:rsidRPr="00803BA5">
        <w:rPr>
          <w:rFonts w:eastAsia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Сығылған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жеке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кілт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803BA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аз </w:t>
      </w:r>
      <w:proofErr w:type="spellStart"/>
      <w:r w:rsidRPr="00803BA5">
        <w:rPr>
          <w:rFonts w:eastAsia="Times New Roman" w:cs="Times New Roman"/>
          <w:b/>
          <w:bCs/>
          <w:sz w:val="24"/>
          <w:szCs w:val="24"/>
          <w:lang w:eastAsia="ru-RU"/>
        </w:rPr>
        <w:t>орын</w:t>
      </w:r>
      <w:proofErr w:type="spellEnd"/>
      <w:r w:rsidRPr="00803BA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b/>
          <w:bCs/>
          <w:sz w:val="24"/>
          <w:szCs w:val="24"/>
          <w:lang w:eastAsia="ru-RU"/>
        </w:rPr>
        <w:t>алады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бірақ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жұмыс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істеу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принципі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өзгермейді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>.</w:t>
      </w:r>
    </w:p>
    <w:p w14:paraId="145AF915" w14:textId="77777777" w:rsidR="00803BA5" w:rsidRPr="00803BA5" w:rsidRDefault="00803BA5" w:rsidP="00803BA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803BA5">
        <w:rPr>
          <w:rFonts w:eastAsia="Times New Roman" w:cs="Times New Roman"/>
          <w:b/>
          <w:bCs/>
          <w:sz w:val="24"/>
          <w:szCs w:val="24"/>
          <w:lang w:eastAsia="ru-RU"/>
        </w:rPr>
        <w:t>Тапсырмалар</w:t>
      </w:r>
      <w:proofErr w:type="spellEnd"/>
      <w:r w:rsidRPr="00803BA5">
        <w:rPr>
          <w:rFonts w:eastAsia="Times New Roman" w:cs="Times New Roman"/>
          <w:b/>
          <w:bCs/>
          <w:sz w:val="24"/>
          <w:szCs w:val="24"/>
          <w:lang w:eastAsia="ru-RU"/>
        </w:rPr>
        <w:t>:</w:t>
      </w:r>
    </w:p>
    <w:p w14:paraId="011256BA" w14:textId="77777777" w:rsidR="00803BA5" w:rsidRPr="00803BA5" w:rsidRDefault="00803BA5" w:rsidP="00803BA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03BA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1. </w:t>
      </w:r>
      <w:proofErr w:type="spellStart"/>
      <w:r w:rsidRPr="00803BA5">
        <w:rPr>
          <w:rFonts w:eastAsia="Times New Roman" w:cs="Times New Roman"/>
          <w:b/>
          <w:bCs/>
          <w:sz w:val="24"/>
          <w:szCs w:val="24"/>
          <w:lang w:eastAsia="ru-RU"/>
        </w:rPr>
        <w:t>Сығылған</w:t>
      </w:r>
      <w:proofErr w:type="spellEnd"/>
      <w:r w:rsidRPr="00803BA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b/>
          <w:bCs/>
          <w:sz w:val="24"/>
          <w:szCs w:val="24"/>
          <w:lang w:eastAsia="ru-RU"/>
        </w:rPr>
        <w:t>және</w:t>
      </w:r>
      <w:proofErr w:type="spellEnd"/>
      <w:r w:rsidRPr="00803BA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b/>
          <w:bCs/>
          <w:sz w:val="24"/>
          <w:szCs w:val="24"/>
          <w:lang w:eastAsia="ru-RU"/>
        </w:rPr>
        <w:t>сығылмаған</w:t>
      </w:r>
      <w:proofErr w:type="spellEnd"/>
      <w:r w:rsidRPr="00803BA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b/>
          <w:bCs/>
          <w:sz w:val="24"/>
          <w:szCs w:val="24"/>
          <w:lang w:eastAsia="ru-RU"/>
        </w:rPr>
        <w:t>жеке</w:t>
      </w:r>
      <w:proofErr w:type="spellEnd"/>
      <w:r w:rsidRPr="00803BA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b/>
          <w:bCs/>
          <w:sz w:val="24"/>
          <w:szCs w:val="24"/>
          <w:lang w:eastAsia="ru-RU"/>
        </w:rPr>
        <w:t>кілттерді</w:t>
      </w:r>
      <w:proofErr w:type="spellEnd"/>
      <w:r w:rsidRPr="00803BA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b/>
          <w:bCs/>
          <w:sz w:val="24"/>
          <w:szCs w:val="24"/>
          <w:lang w:eastAsia="ru-RU"/>
        </w:rPr>
        <w:t>генерациялау</w:t>
      </w:r>
      <w:proofErr w:type="spellEnd"/>
    </w:p>
    <w:p w14:paraId="3795C49C" w14:textId="77777777" w:rsidR="00803BA5" w:rsidRPr="00803BA5" w:rsidRDefault="00803BA5" w:rsidP="00803BA5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OpenSSL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немесе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Python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көмегімен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b/>
          <w:bCs/>
          <w:sz w:val="24"/>
          <w:szCs w:val="24"/>
          <w:lang w:eastAsia="ru-RU"/>
        </w:rPr>
        <w:t>Bitcoin</w:t>
      </w:r>
      <w:proofErr w:type="spellEnd"/>
      <w:r w:rsidRPr="00803BA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b/>
          <w:bCs/>
          <w:sz w:val="24"/>
          <w:szCs w:val="24"/>
          <w:lang w:eastAsia="ru-RU"/>
        </w:rPr>
        <w:t>жеке</w:t>
      </w:r>
      <w:proofErr w:type="spellEnd"/>
      <w:r w:rsidRPr="00803BA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b/>
          <w:bCs/>
          <w:sz w:val="24"/>
          <w:szCs w:val="24"/>
          <w:lang w:eastAsia="ru-RU"/>
        </w:rPr>
        <w:t>кілтін</w:t>
      </w:r>
      <w:proofErr w:type="spellEnd"/>
      <w:r w:rsidRPr="00803BA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b/>
          <w:bCs/>
          <w:sz w:val="24"/>
          <w:szCs w:val="24"/>
          <w:lang w:eastAsia="ru-RU"/>
        </w:rPr>
        <w:t>жасау</w:t>
      </w:r>
      <w:proofErr w:type="spellEnd"/>
    </w:p>
    <w:p w14:paraId="07A46081" w14:textId="77777777" w:rsidR="00803BA5" w:rsidRPr="00803BA5" w:rsidRDefault="00803BA5" w:rsidP="00803BA5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Сығылған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сығылмаған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жеке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кілттерді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шығару</w:t>
      </w:r>
      <w:proofErr w:type="spellEnd"/>
    </w:p>
    <w:p w14:paraId="4816ECE9" w14:textId="77777777" w:rsidR="00803BA5" w:rsidRPr="00803BA5" w:rsidRDefault="00803BA5" w:rsidP="00803BA5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Екі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кілттен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алынған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b/>
          <w:bCs/>
          <w:sz w:val="24"/>
          <w:szCs w:val="24"/>
          <w:lang w:eastAsia="ru-RU"/>
        </w:rPr>
        <w:t>Bitcoin</w:t>
      </w:r>
      <w:proofErr w:type="spellEnd"/>
      <w:r w:rsidRPr="00803BA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b/>
          <w:bCs/>
          <w:sz w:val="24"/>
          <w:szCs w:val="24"/>
          <w:lang w:eastAsia="ru-RU"/>
        </w:rPr>
        <w:t>мекенжайларын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салыстыру</w:t>
      </w:r>
      <w:proofErr w:type="spellEnd"/>
    </w:p>
    <w:p w14:paraId="328B7B64" w14:textId="77777777" w:rsidR="00803BA5" w:rsidRPr="00803BA5" w:rsidRDefault="00803BA5" w:rsidP="00803BA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03BA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2. </w:t>
      </w:r>
      <w:proofErr w:type="spellStart"/>
      <w:r w:rsidRPr="00803BA5">
        <w:rPr>
          <w:rFonts w:eastAsia="Times New Roman" w:cs="Times New Roman"/>
          <w:b/>
          <w:bCs/>
          <w:sz w:val="24"/>
          <w:szCs w:val="24"/>
          <w:lang w:eastAsia="ru-RU"/>
        </w:rPr>
        <w:t>Сығылған</w:t>
      </w:r>
      <w:proofErr w:type="spellEnd"/>
      <w:r w:rsidRPr="00803BA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b/>
          <w:bCs/>
          <w:sz w:val="24"/>
          <w:szCs w:val="24"/>
          <w:lang w:eastAsia="ru-RU"/>
        </w:rPr>
        <w:t>жеке</w:t>
      </w:r>
      <w:proofErr w:type="spellEnd"/>
      <w:r w:rsidRPr="00803BA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b/>
          <w:bCs/>
          <w:sz w:val="24"/>
          <w:szCs w:val="24"/>
          <w:lang w:eastAsia="ru-RU"/>
        </w:rPr>
        <w:t>кілтті</w:t>
      </w:r>
      <w:proofErr w:type="spellEnd"/>
      <w:r w:rsidRPr="00803BA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b/>
          <w:bCs/>
          <w:sz w:val="24"/>
          <w:szCs w:val="24"/>
          <w:lang w:eastAsia="ru-RU"/>
        </w:rPr>
        <w:t>пайдаланып</w:t>
      </w:r>
      <w:proofErr w:type="spellEnd"/>
      <w:r w:rsidRPr="00803BA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транзакция </w:t>
      </w:r>
      <w:proofErr w:type="spellStart"/>
      <w:r w:rsidRPr="00803BA5">
        <w:rPr>
          <w:rFonts w:eastAsia="Times New Roman" w:cs="Times New Roman"/>
          <w:b/>
          <w:bCs/>
          <w:sz w:val="24"/>
          <w:szCs w:val="24"/>
          <w:lang w:eastAsia="ru-RU"/>
        </w:rPr>
        <w:t>жасау</w:t>
      </w:r>
      <w:proofErr w:type="spellEnd"/>
    </w:p>
    <w:p w14:paraId="2C096F84" w14:textId="77777777" w:rsidR="00803BA5" w:rsidRPr="00803BA5" w:rsidRDefault="00803BA5" w:rsidP="00803BA5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Сығылған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жеке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кілтті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пайдаланып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Bitcoin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транзакциясын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жасау</w:t>
      </w:r>
      <w:proofErr w:type="spellEnd"/>
    </w:p>
    <w:p w14:paraId="0107D9AC" w14:textId="77777777" w:rsidR="00803BA5" w:rsidRPr="00803BA5" w:rsidRDefault="00803BA5" w:rsidP="00803BA5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Blockchain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Explorer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арқылы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транзакция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күйін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тексеру</w:t>
      </w:r>
      <w:proofErr w:type="spellEnd"/>
    </w:p>
    <w:p w14:paraId="2536503C" w14:textId="77777777" w:rsidR="00803BA5" w:rsidRPr="00803BA5" w:rsidRDefault="00803BA5" w:rsidP="00803BA5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Сығылған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сығылмаған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мекенжайларға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аударым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жасағанда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, транзакция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айырмашылығын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бақылау</w:t>
      </w:r>
      <w:proofErr w:type="spellEnd"/>
    </w:p>
    <w:p w14:paraId="2FB0E2D8" w14:textId="77777777" w:rsidR="00803BA5" w:rsidRPr="00803BA5" w:rsidRDefault="00803BA5" w:rsidP="00803BA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03BA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3. </w:t>
      </w:r>
      <w:proofErr w:type="spellStart"/>
      <w:r w:rsidRPr="00803BA5">
        <w:rPr>
          <w:rFonts w:eastAsia="Times New Roman" w:cs="Times New Roman"/>
          <w:b/>
          <w:bCs/>
          <w:sz w:val="24"/>
          <w:szCs w:val="24"/>
          <w:lang w:eastAsia="ru-RU"/>
        </w:rPr>
        <w:t>Сығылған</w:t>
      </w:r>
      <w:proofErr w:type="spellEnd"/>
      <w:r w:rsidRPr="00803BA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b/>
          <w:bCs/>
          <w:sz w:val="24"/>
          <w:szCs w:val="24"/>
          <w:lang w:eastAsia="ru-RU"/>
        </w:rPr>
        <w:t>жеке</w:t>
      </w:r>
      <w:proofErr w:type="spellEnd"/>
      <w:r w:rsidRPr="00803BA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b/>
          <w:bCs/>
          <w:sz w:val="24"/>
          <w:szCs w:val="24"/>
          <w:lang w:eastAsia="ru-RU"/>
        </w:rPr>
        <w:t>кілттің</w:t>
      </w:r>
      <w:proofErr w:type="spellEnd"/>
      <w:r w:rsidRPr="00803BA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b/>
          <w:bCs/>
          <w:sz w:val="24"/>
          <w:szCs w:val="24"/>
          <w:lang w:eastAsia="ru-RU"/>
        </w:rPr>
        <w:t>артықшылықтарын</w:t>
      </w:r>
      <w:proofErr w:type="spellEnd"/>
      <w:r w:rsidRPr="00803BA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b/>
          <w:bCs/>
          <w:sz w:val="24"/>
          <w:szCs w:val="24"/>
          <w:lang w:eastAsia="ru-RU"/>
        </w:rPr>
        <w:t>зерттеу</w:t>
      </w:r>
      <w:proofErr w:type="spellEnd"/>
    </w:p>
    <w:p w14:paraId="2FFB3DAB" w14:textId="77777777" w:rsidR="00803BA5" w:rsidRPr="00803BA5" w:rsidRDefault="00803BA5" w:rsidP="00803BA5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Сығылған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жеке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кілттің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803BA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транзакция </w:t>
      </w:r>
      <w:proofErr w:type="spellStart"/>
      <w:r w:rsidRPr="00803BA5">
        <w:rPr>
          <w:rFonts w:eastAsia="Times New Roman" w:cs="Times New Roman"/>
          <w:b/>
          <w:bCs/>
          <w:sz w:val="24"/>
          <w:szCs w:val="24"/>
          <w:lang w:eastAsia="ru-RU"/>
        </w:rPr>
        <w:t>көлеміне</w:t>
      </w:r>
      <w:proofErr w:type="spellEnd"/>
      <w:r w:rsidRPr="00803BA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b/>
          <w:bCs/>
          <w:sz w:val="24"/>
          <w:szCs w:val="24"/>
          <w:lang w:eastAsia="ru-RU"/>
        </w:rPr>
        <w:t>әсерін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талдау</w:t>
      </w:r>
      <w:proofErr w:type="spellEnd"/>
    </w:p>
    <w:p w14:paraId="54798600" w14:textId="77777777" w:rsidR="00803BA5" w:rsidRPr="00803BA5" w:rsidRDefault="00803BA5" w:rsidP="00803BA5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Сығылған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сығылмаған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кілттердің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қолдану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ерекшеліктерін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анықтау</w:t>
      </w:r>
      <w:proofErr w:type="spellEnd"/>
    </w:p>
    <w:p w14:paraId="55168B06" w14:textId="77777777" w:rsidR="00803BA5" w:rsidRPr="00803BA5" w:rsidRDefault="00803BA5" w:rsidP="00803BA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803BA5">
        <w:rPr>
          <w:rFonts w:eastAsia="Times New Roman" w:cs="Times New Roman"/>
          <w:b/>
          <w:bCs/>
          <w:sz w:val="24"/>
          <w:szCs w:val="24"/>
          <w:lang w:eastAsia="ru-RU"/>
        </w:rPr>
        <w:t>Сараптамалық</w:t>
      </w:r>
      <w:proofErr w:type="spellEnd"/>
      <w:r w:rsidRPr="00803BA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b/>
          <w:bCs/>
          <w:sz w:val="24"/>
          <w:szCs w:val="24"/>
          <w:lang w:eastAsia="ru-RU"/>
        </w:rPr>
        <w:t>сұрақтар</w:t>
      </w:r>
      <w:proofErr w:type="spellEnd"/>
      <w:r w:rsidRPr="00803BA5">
        <w:rPr>
          <w:rFonts w:eastAsia="Times New Roman" w:cs="Times New Roman"/>
          <w:b/>
          <w:bCs/>
          <w:sz w:val="24"/>
          <w:szCs w:val="24"/>
          <w:lang w:eastAsia="ru-RU"/>
        </w:rPr>
        <w:t>:</w:t>
      </w:r>
    </w:p>
    <w:p w14:paraId="5CE03F3E" w14:textId="77777777" w:rsidR="00803BA5" w:rsidRPr="00803BA5" w:rsidRDefault="00803BA5" w:rsidP="00803BA5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Сығылған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сығылмаған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жеке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кілттердің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негізгі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айырмашылықтары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қандай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>?</w:t>
      </w:r>
    </w:p>
    <w:p w14:paraId="21E7141A" w14:textId="77777777" w:rsidR="00803BA5" w:rsidRPr="00803BA5" w:rsidRDefault="00803BA5" w:rsidP="00803BA5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Неліктен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Bitcoin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жүйесінде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сығылған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кілттер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жиі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қолданылады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>?</w:t>
      </w:r>
    </w:p>
    <w:p w14:paraId="38FAF679" w14:textId="77777777" w:rsidR="00803BA5" w:rsidRPr="00803BA5" w:rsidRDefault="00803BA5" w:rsidP="00803BA5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Сығылған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жеке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кілт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транзакция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көлеміне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қалай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әсер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етеді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>?</w:t>
      </w:r>
    </w:p>
    <w:p w14:paraId="0ECE4F4F" w14:textId="77777777" w:rsidR="00803BA5" w:rsidRPr="00803BA5" w:rsidRDefault="00803BA5" w:rsidP="00803BA5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03BA5">
        <w:rPr>
          <w:rFonts w:eastAsia="Times New Roman" w:cs="Times New Roman"/>
          <w:sz w:val="24"/>
          <w:szCs w:val="24"/>
          <w:lang w:eastAsia="ru-RU"/>
        </w:rPr>
        <w:t xml:space="preserve">Егер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пайдаланушы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сығылған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сығылмаған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бірдей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жеке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кілтті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пайдаланса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қандай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мәселе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туындауы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мүмкін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>?</w:t>
      </w:r>
    </w:p>
    <w:p w14:paraId="1BC54AE4" w14:textId="77777777" w:rsidR="00803BA5" w:rsidRPr="00803BA5" w:rsidRDefault="00803BA5" w:rsidP="00803BA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803BA5">
        <w:rPr>
          <w:rFonts w:eastAsia="Times New Roman" w:cs="Times New Roman"/>
          <w:b/>
          <w:bCs/>
          <w:sz w:val="24"/>
          <w:szCs w:val="24"/>
          <w:lang w:eastAsia="ru-RU"/>
        </w:rPr>
        <w:t>Тәжірибелік</w:t>
      </w:r>
      <w:proofErr w:type="spellEnd"/>
      <w:r w:rsidRPr="00803BA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b/>
          <w:bCs/>
          <w:sz w:val="24"/>
          <w:szCs w:val="24"/>
          <w:lang w:eastAsia="ru-RU"/>
        </w:rPr>
        <w:t>жұмыс</w:t>
      </w:r>
      <w:proofErr w:type="spellEnd"/>
      <w:r w:rsidRPr="00803BA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b/>
          <w:bCs/>
          <w:sz w:val="24"/>
          <w:szCs w:val="24"/>
          <w:lang w:eastAsia="ru-RU"/>
        </w:rPr>
        <w:t>нәтижесін</w:t>
      </w:r>
      <w:proofErr w:type="spellEnd"/>
      <w:r w:rsidRPr="00803BA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b/>
          <w:bCs/>
          <w:sz w:val="24"/>
          <w:szCs w:val="24"/>
          <w:lang w:eastAsia="ru-RU"/>
        </w:rPr>
        <w:t>тапсыру</w:t>
      </w:r>
      <w:proofErr w:type="spellEnd"/>
      <w:r w:rsidRPr="00803BA5">
        <w:rPr>
          <w:rFonts w:eastAsia="Times New Roman" w:cs="Times New Roman"/>
          <w:b/>
          <w:bCs/>
          <w:sz w:val="24"/>
          <w:szCs w:val="24"/>
          <w:lang w:eastAsia="ru-RU"/>
        </w:rPr>
        <w:t>:</w:t>
      </w:r>
    </w:p>
    <w:p w14:paraId="7AD6C159" w14:textId="77777777" w:rsidR="00803BA5" w:rsidRPr="00803BA5" w:rsidRDefault="00803BA5" w:rsidP="00803BA5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Жазбаша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есеп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тапсырмалар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сипаттамасы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>)</w:t>
      </w:r>
    </w:p>
    <w:p w14:paraId="1BC48033" w14:textId="77777777" w:rsidR="00803BA5" w:rsidRPr="00803BA5" w:rsidRDefault="00803BA5" w:rsidP="00803BA5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Сығылған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сығылмаған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жеке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кілттердің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скриншоттары</w:t>
      </w:r>
      <w:proofErr w:type="spellEnd"/>
    </w:p>
    <w:p w14:paraId="5C76EA95" w14:textId="77777777" w:rsidR="00803BA5" w:rsidRPr="00803BA5" w:rsidRDefault="00803BA5" w:rsidP="00803BA5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Генерацияланған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Bitcoin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мекенжайларының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салыстырмасы</w:t>
      </w:r>
      <w:proofErr w:type="spellEnd"/>
    </w:p>
    <w:p w14:paraId="59124FF6" w14:textId="77777777" w:rsidR="00803BA5" w:rsidRPr="00803BA5" w:rsidRDefault="00803BA5" w:rsidP="00803BA5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03BA5">
        <w:rPr>
          <w:rFonts w:eastAsia="Times New Roman" w:cs="Times New Roman"/>
          <w:sz w:val="24"/>
          <w:szCs w:val="24"/>
          <w:lang w:eastAsia="ru-RU"/>
        </w:rPr>
        <w:t xml:space="preserve">Блокчейн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транзакциясын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зерттеу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нәтижелері</w:t>
      </w:r>
      <w:proofErr w:type="spellEnd"/>
    </w:p>
    <w:p w14:paraId="2E92778B" w14:textId="77777777" w:rsidR="00803BA5" w:rsidRPr="00803BA5" w:rsidRDefault="00803BA5" w:rsidP="00803BA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803BA5">
        <w:rPr>
          <w:rFonts w:eastAsia="Times New Roman" w:cs="Times New Roman"/>
          <w:b/>
          <w:bCs/>
          <w:sz w:val="24"/>
          <w:szCs w:val="24"/>
          <w:lang w:eastAsia="ru-RU"/>
        </w:rPr>
        <w:t>Қорытынды</w:t>
      </w:r>
      <w:proofErr w:type="spellEnd"/>
      <w:r w:rsidRPr="00803BA5">
        <w:rPr>
          <w:rFonts w:eastAsia="Times New Roman" w:cs="Times New Roman"/>
          <w:b/>
          <w:bCs/>
          <w:sz w:val="24"/>
          <w:szCs w:val="24"/>
          <w:lang w:eastAsia="ru-RU"/>
        </w:rPr>
        <w:t>:</w:t>
      </w:r>
      <w:r w:rsidRPr="00803BA5">
        <w:rPr>
          <w:rFonts w:eastAsia="Times New Roman" w:cs="Times New Roman"/>
          <w:sz w:val="24"/>
          <w:szCs w:val="24"/>
          <w:lang w:eastAsia="ru-RU"/>
        </w:rPr>
        <w:br/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Бұл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зертханалық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жұмыс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студенттерге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b/>
          <w:bCs/>
          <w:sz w:val="24"/>
          <w:szCs w:val="24"/>
          <w:lang w:eastAsia="ru-RU"/>
        </w:rPr>
        <w:t>сығылған</w:t>
      </w:r>
      <w:proofErr w:type="spellEnd"/>
      <w:r w:rsidRPr="00803BA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b/>
          <w:bCs/>
          <w:sz w:val="24"/>
          <w:szCs w:val="24"/>
          <w:lang w:eastAsia="ru-RU"/>
        </w:rPr>
        <w:t>жеке</w:t>
      </w:r>
      <w:proofErr w:type="spellEnd"/>
      <w:r w:rsidRPr="00803BA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b/>
          <w:bCs/>
          <w:sz w:val="24"/>
          <w:szCs w:val="24"/>
          <w:lang w:eastAsia="ru-RU"/>
        </w:rPr>
        <w:t>кілттердің</w:t>
      </w:r>
      <w:proofErr w:type="spellEnd"/>
      <w:r w:rsidRPr="00803BA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b/>
          <w:bCs/>
          <w:sz w:val="24"/>
          <w:szCs w:val="24"/>
          <w:lang w:eastAsia="ru-RU"/>
        </w:rPr>
        <w:t>жұмыс</w:t>
      </w:r>
      <w:proofErr w:type="spellEnd"/>
      <w:r w:rsidRPr="00803BA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b/>
          <w:bCs/>
          <w:sz w:val="24"/>
          <w:szCs w:val="24"/>
          <w:lang w:eastAsia="ru-RU"/>
        </w:rPr>
        <w:t>істеу</w:t>
      </w:r>
      <w:proofErr w:type="spellEnd"/>
      <w:r w:rsidRPr="00803BA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механизмін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03BA5">
        <w:rPr>
          <w:rFonts w:eastAsia="Times New Roman" w:cs="Times New Roman"/>
          <w:b/>
          <w:bCs/>
          <w:sz w:val="24"/>
          <w:szCs w:val="24"/>
          <w:lang w:eastAsia="ru-RU"/>
        </w:rPr>
        <w:t>Bitcoin</w:t>
      </w:r>
      <w:proofErr w:type="spellEnd"/>
      <w:r w:rsidRPr="00803BA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b/>
          <w:bCs/>
          <w:sz w:val="24"/>
          <w:szCs w:val="24"/>
          <w:lang w:eastAsia="ru-RU"/>
        </w:rPr>
        <w:t>транзакцияларындағы</w:t>
      </w:r>
      <w:proofErr w:type="spellEnd"/>
      <w:r w:rsidRPr="00803BA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b/>
          <w:bCs/>
          <w:sz w:val="24"/>
          <w:szCs w:val="24"/>
          <w:lang w:eastAsia="ru-RU"/>
        </w:rPr>
        <w:t>рөлін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03BA5">
        <w:rPr>
          <w:rFonts w:eastAsia="Times New Roman" w:cs="Times New Roman"/>
          <w:b/>
          <w:bCs/>
          <w:sz w:val="24"/>
          <w:szCs w:val="24"/>
          <w:lang w:eastAsia="ru-RU"/>
        </w:rPr>
        <w:t>олардың</w:t>
      </w:r>
      <w:proofErr w:type="spellEnd"/>
      <w:r w:rsidRPr="00803BA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b/>
          <w:bCs/>
          <w:sz w:val="24"/>
          <w:szCs w:val="24"/>
          <w:lang w:eastAsia="ru-RU"/>
        </w:rPr>
        <w:t>артықшылықтары</w:t>
      </w:r>
      <w:proofErr w:type="spellEnd"/>
      <w:r w:rsidRPr="00803BA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мен </w:t>
      </w:r>
      <w:proofErr w:type="spellStart"/>
      <w:r w:rsidRPr="00803BA5">
        <w:rPr>
          <w:rFonts w:eastAsia="Times New Roman" w:cs="Times New Roman"/>
          <w:b/>
          <w:bCs/>
          <w:sz w:val="24"/>
          <w:szCs w:val="24"/>
          <w:lang w:eastAsia="ru-RU"/>
        </w:rPr>
        <w:t>шектеулерін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тәжірибелік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тұрғыдан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зерттеуге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3BA5">
        <w:rPr>
          <w:rFonts w:eastAsia="Times New Roman" w:cs="Times New Roman"/>
          <w:sz w:val="24"/>
          <w:szCs w:val="24"/>
          <w:lang w:eastAsia="ru-RU"/>
        </w:rPr>
        <w:t>көмектеседі</w:t>
      </w:r>
      <w:proofErr w:type="spellEnd"/>
      <w:r w:rsidRPr="00803BA5">
        <w:rPr>
          <w:rFonts w:eastAsia="Times New Roman" w:cs="Times New Roman"/>
          <w:sz w:val="24"/>
          <w:szCs w:val="24"/>
          <w:lang w:eastAsia="ru-RU"/>
        </w:rPr>
        <w:t>.</w:t>
      </w:r>
    </w:p>
    <w:p w14:paraId="3AD18E29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15700"/>
    <w:multiLevelType w:val="multilevel"/>
    <w:tmpl w:val="B16A9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D016EE"/>
    <w:multiLevelType w:val="multilevel"/>
    <w:tmpl w:val="BF1E7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D2717C"/>
    <w:multiLevelType w:val="multilevel"/>
    <w:tmpl w:val="F5648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A42822"/>
    <w:multiLevelType w:val="multilevel"/>
    <w:tmpl w:val="D474F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9D48D1"/>
    <w:multiLevelType w:val="multilevel"/>
    <w:tmpl w:val="7AC8A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0721A3"/>
    <w:multiLevelType w:val="multilevel"/>
    <w:tmpl w:val="1F66D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5099050">
    <w:abstractNumId w:val="0"/>
  </w:num>
  <w:num w:numId="2" w16cid:durableId="1855150620">
    <w:abstractNumId w:val="4"/>
  </w:num>
  <w:num w:numId="3" w16cid:durableId="1263147210">
    <w:abstractNumId w:val="2"/>
  </w:num>
  <w:num w:numId="4" w16cid:durableId="342709001">
    <w:abstractNumId w:val="1"/>
  </w:num>
  <w:num w:numId="5" w16cid:durableId="192425175">
    <w:abstractNumId w:val="3"/>
  </w:num>
  <w:num w:numId="6" w16cid:durableId="118837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869"/>
    <w:rsid w:val="00471869"/>
    <w:rsid w:val="00673833"/>
    <w:rsid w:val="006C0B77"/>
    <w:rsid w:val="00803BA5"/>
    <w:rsid w:val="008242FF"/>
    <w:rsid w:val="00870751"/>
    <w:rsid w:val="00922C48"/>
    <w:rsid w:val="00B915B7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D99E05-94FD-4D99-B20D-A82EA1990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718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1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186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186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186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186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186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186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186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186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18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186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186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7186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7186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7186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7186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7186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718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71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186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718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71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7186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7186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7186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7186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7186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7186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8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2025-02-24T20:53:00Z</dcterms:created>
  <dcterms:modified xsi:type="dcterms:W3CDTF">2025-02-24T20:54:00Z</dcterms:modified>
</cp:coreProperties>
</file>