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A7CA" w14:textId="77777777" w:rsidR="008107AC" w:rsidRPr="008107AC" w:rsidRDefault="008107AC" w:rsidP="008107AC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107AC">
        <w:rPr>
          <w:rFonts w:eastAsia="Times New Roman" w:cs="Times New Roman"/>
          <w:b/>
          <w:bCs/>
          <w:kern w:val="36"/>
          <w:szCs w:val="28"/>
          <w:lang w:eastAsia="ru-RU"/>
        </w:rPr>
        <w:t>ЛАБОРАТОРИЯЛЫҚ ЖҰМЫС №4</w:t>
      </w:r>
    </w:p>
    <w:p w14:paraId="5542D54F" w14:textId="77777777" w:rsidR="008107AC" w:rsidRPr="008107AC" w:rsidRDefault="008107AC" w:rsidP="008107A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Тақырыбы: Жалпы кілт криптографиясы</w:t>
      </w:r>
    </w:p>
    <w:p w14:paraId="7FFE2B3C" w14:textId="77777777" w:rsidR="008107AC" w:rsidRPr="008107AC" w:rsidRDefault="008107AC" w:rsidP="008107A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Мақсаты:</w:t>
      </w:r>
    </w:p>
    <w:p w14:paraId="54CDA072" w14:textId="77777777" w:rsidR="008107AC" w:rsidRPr="008107AC" w:rsidRDefault="008107AC" w:rsidP="00810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Жалпы кілт криптографиясының (Public Key Cryptography) негізгі қағидаларын түсіну.</w:t>
      </w:r>
    </w:p>
    <w:p w14:paraId="6F9114CC" w14:textId="77777777" w:rsidR="008107AC" w:rsidRPr="008107AC" w:rsidRDefault="008107AC" w:rsidP="00810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Ашық және жеке кілттерді пайдалану механизмдерін зерттеу.</w:t>
      </w:r>
    </w:p>
    <w:p w14:paraId="2BD7B8B7" w14:textId="77777777" w:rsidR="008107AC" w:rsidRPr="008107AC" w:rsidRDefault="008107AC" w:rsidP="008107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Шифрлау және қолтаңбаны тексеру әдістерін тәжірибелік тұрғыдан зерттеу.</w:t>
      </w:r>
    </w:p>
    <w:p w14:paraId="0DD61FD2" w14:textId="34903FB5" w:rsidR="008107AC" w:rsidRPr="008107AC" w:rsidRDefault="008107AC" w:rsidP="008107A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A8F7EDF" w14:textId="77777777" w:rsidR="008107AC" w:rsidRPr="008107AC" w:rsidRDefault="008107AC" w:rsidP="008107A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1. Теориялық бөлім</w:t>
      </w:r>
    </w:p>
    <w:p w14:paraId="1E032B13" w14:textId="77777777" w:rsidR="008107AC" w:rsidRPr="008107AC" w:rsidRDefault="008107AC" w:rsidP="008107A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1.1 Жалпы кілт криптографиясының анықтамасы</w:t>
      </w:r>
    </w:p>
    <w:p w14:paraId="7A982741" w14:textId="77777777" w:rsidR="008107AC" w:rsidRPr="008107AC" w:rsidRDefault="008107AC" w:rsidP="008107A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Жалпы кілт криптографиясы</w:t>
      </w:r>
      <w:r w:rsidRPr="008107AC">
        <w:rPr>
          <w:rFonts w:eastAsia="Times New Roman" w:cs="Times New Roman"/>
          <w:szCs w:val="28"/>
          <w:lang w:eastAsia="ru-RU"/>
        </w:rPr>
        <w:t xml:space="preserve"> – бұл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ашық және жеке кілттерді қолдану арқылы мәліметтерді қорғау әдісі</w:t>
      </w:r>
      <w:r w:rsidRPr="008107AC">
        <w:rPr>
          <w:rFonts w:eastAsia="Times New Roman" w:cs="Times New Roman"/>
          <w:szCs w:val="28"/>
          <w:lang w:eastAsia="ru-RU"/>
        </w:rPr>
        <w:t>. Бұл жүйеде:</w:t>
      </w:r>
    </w:p>
    <w:p w14:paraId="3A26E106" w14:textId="77777777" w:rsidR="008107AC" w:rsidRPr="008107AC" w:rsidRDefault="008107AC" w:rsidP="008107A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Ашық кілт (Public Key)</w:t>
      </w:r>
      <w:r w:rsidRPr="008107AC">
        <w:rPr>
          <w:rFonts w:eastAsia="Times New Roman" w:cs="Times New Roman"/>
          <w:szCs w:val="28"/>
          <w:lang w:eastAsia="ru-RU"/>
        </w:rPr>
        <w:t xml:space="preserve"> – ақпаратты шифрлау немесе цифрлық қолтаңбаны тексеру үшін қолданылады.</w:t>
      </w:r>
    </w:p>
    <w:p w14:paraId="00937920" w14:textId="77777777" w:rsidR="008107AC" w:rsidRPr="008107AC" w:rsidRDefault="008107AC" w:rsidP="008107A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Жеке кілт (Private Key)</w:t>
      </w:r>
      <w:r w:rsidRPr="008107AC">
        <w:rPr>
          <w:rFonts w:eastAsia="Times New Roman" w:cs="Times New Roman"/>
          <w:szCs w:val="28"/>
          <w:lang w:eastAsia="ru-RU"/>
        </w:rPr>
        <w:t xml:space="preserve"> – ақпаратты дешифрлау немесе қолтаңба қою үшін қолданылады.</w:t>
      </w:r>
    </w:p>
    <w:p w14:paraId="349A8137" w14:textId="77777777" w:rsidR="008107AC" w:rsidRPr="008107AC" w:rsidRDefault="008107AC" w:rsidP="008107A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 xml:space="preserve">Бұл әдіс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асимметриялық криптография</w:t>
      </w:r>
      <w:r w:rsidRPr="008107AC">
        <w:rPr>
          <w:rFonts w:eastAsia="Times New Roman" w:cs="Times New Roman"/>
          <w:szCs w:val="28"/>
          <w:lang w:eastAsia="ru-RU"/>
        </w:rPr>
        <w:t xml:space="preserve"> деп те аталады, себебі шифрлау және дешифрлау үшін әртүрлі кілттер қолданылады.</w:t>
      </w:r>
    </w:p>
    <w:p w14:paraId="265BE47D" w14:textId="77777777" w:rsidR="008107AC" w:rsidRPr="008107AC" w:rsidRDefault="008107AC" w:rsidP="008107A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1.2 Жалпы кілт криптографиясының негізгі қолдану салалары</w:t>
      </w:r>
    </w:p>
    <w:p w14:paraId="2E5955A8" w14:textId="77777777" w:rsidR="008107AC" w:rsidRPr="008107AC" w:rsidRDefault="008107AC" w:rsidP="008107A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Цифрлық қолтаңбалар (Digital Signatures)</w:t>
      </w:r>
      <w:r w:rsidRPr="008107AC">
        <w:rPr>
          <w:rFonts w:eastAsia="Times New Roman" w:cs="Times New Roman"/>
          <w:szCs w:val="28"/>
          <w:lang w:eastAsia="ru-RU"/>
        </w:rPr>
        <w:t xml:space="preserve"> – электрондық құжаттардың шынайылығын растау.</w:t>
      </w:r>
    </w:p>
    <w:p w14:paraId="3437DFBE" w14:textId="77777777" w:rsidR="008107AC" w:rsidRPr="008107AC" w:rsidRDefault="008107AC" w:rsidP="008107A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Деректерді шифрлау (Encryption)</w:t>
      </w:r>
      <w:r w:rsidRPr="008107AC">
        <w:rPr>
          <w:rFonts w:eastAsia="Times New Roman" w:cs="Times New Roman"/>
          <w:szCs w:val="28"/>
          <w:lang w:eastAsia="ru-RU"/>
        </w:rPr>
        <w:t xml:space="preserve"> – қауіпсіз ақпарат алмасу.</w:t>
      </w:r>
    </w:p>
    <w:p w14:paraId="5E8F45B7" w14:textId="77777777" w:rsidR="008107AC" w:rsidRPr="008107AC" w:rsidRDefault="008107AC" w:rsidP="008107A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Блокчейн және криптовалюталар</w:t>
      </w:r>
      <w:r w:rsidRPr="008107AC">
        <w:rPr>
          <w:rFonts w:eastAsia="Times New Roman" w:cs="Times New Roman"/>
          <w:szCs w:val="28"/>
          <w:lang w:eastAsia="ru-RU"/>
        </w:rPr>
        <w:t xml:space="preserve"> – транзакцияларды қорғау және әмияндарды басқару.</w:t>
      </w:r>
    </w:p>
    <w:p w14:paraId="39725CD4" w14:textId="77777777" w:rsidR="008107AC" w:rsidRPr="008107AC" w:rsidRDefault="008107AC" w:rsidP="008107A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SSL/TLS хаттамалары</w:t>
      </w:r>
      <w:r w:rsidRPr="008107AC">
        <w:rPr>
          <w:rFonts w:eastAsia="Times New Roman" w:cs="Times New Roman"/>
          <w:szCs w:val="28"/>
          <w:lang w:eastAsia="ru-RU"/>
        </w:rPr>
        <w:t xml:space="preserve"> – интернеттегі деректердің қауіпсіздігін қамтамасыз ету.</w:t>
      </w:r>
    </w:p>
    <w:p w14:paraId="735FFCFD" w14:textId="77777777" w:rsidR="008107AC" w:rsidRPr="008107AC" w:rsidRDefault="008107AC" w:rsidP="008107A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1.3 Асимметриялық шифрлау алгоритмдері</w:t>
      </w:r>
    </w:p>
    <w:p w14:paraId="44797D28" w14:textId="77777777" w:rsidR="008107AC" w:rsidRPr="008107AC" w:rsidRDefault="008107AC" w:rsidP="008107A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Көптеген криптографиялық жүйелер жалпы кілт криптографиясына негізделген:</w:t>
      </w:r>
    </w:p>
    <w:p w14:paraId="03C33C21" w14:textId="77777777" w:rsidR="008107AC" w:rsidRPr="008107AC" w:rsidRDefault="008107AC" w:rsidP="008107A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RSA (Rivest-Shamir-Adleman)</w:t>
      </w:r>
      <w:r w:rsidRPr="008107AC">
        <w:rPr>
          <w:rFonts w:eastAsia="Times New Roman" w:cs="Times New Roman"/>
          <w:szCs w:val="28"/>
          <w:lang w:eastAsia="ru-RU"/>
        </w:rPr>
        <w:t xml:space="preserve"> – ең танымал ашық кілт алгоритмдерінің бірі.</w:t>
      </w:r>
    </w:p>
    <w:p w14:paraId="73E6743C" w14:textId="77777777" w:rsidR="008107AC" w:rsidRPr="008107AC" w:rsidRDefault="008107AC" w:rsidP="008107A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lastRenderedPageBreak/>
        <w:t>Elliptic Curve Cryptography (ECC)</w:t>
      </w:r>
      <w:r w:rsidRPr="008107AC">
        <w:rPr>
          <w:rFonts w:eastAsia="Times New Roman" w:cs="Times New Roman"/>
          <w:szCs w:val="28"/>
          <w:lang w:eastAsia="ru-RU"/>
        </w:rPr>
        <w:t xml:space="preserve"> – қауіпсіздігі жоғары, бірақ қысқа кілттерді қолданатын алгоритм.</w:t>
      </w:r>
    </w:p>
    <w:p w14:paraId="6B060F1D" w14:textId="77777777" w:rsidR="008107AC" w:rsidRPr="008107AC" w:rsidRDefault="008107AC" w:rsidP="008107A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Diffie-Hellman (DH) алгоритмі</w:t>
      </w:r>
      <w:r w:rsidRPr="008107AC">
        <w:rPr>
          <w:rFonts w:eastAsia="Times New Roman" w:cs="Times New Roman"/>
          <w:szCs w:val="28"/>
          <w:lang w:eastAsia="ru-RU"/>
        </w:rPr>
        <w:t xml:space="preserve"> – ортақ кілт алмасу механизмі.</w:t>
      </w:r>
    </w:p>
    <w:p w14:paraId="627ECC56" w14:textId="6E4051D5" w:rsidR="008107AC" w:rsidRPr="008107AC" w:rsidRDefault="008107AC" w:rsidP="008107A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571E260" w14:textId="77777777" w:rsidR="008107AC" w:rsidRPr="008107AC" w:rsidRDefault="008107AC" w:rsidP="008107A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2. Тапсырмалар бөлімі</w:t>
      </w:r>
    </w:p>
    <w:p w14:paraId="6D063C43" w14:textId="77777777" w:rsidR="008107AC" w:rsidRPr="008107AC" w:rsidRDefault="008107AC" w:rsidP="008107A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Тапсырма 1: Ашық және жеке кілттерді генерациялау</w:t>
      </w:r>
    </w:p>
    <w:p w14:paraId="2342C9CE" w14:textId="6E4528EF" w:rsidR="008107AC" w:rsidRPr="008107AC" w:rsidRDefault="008107AC" w:rsidP="008107A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1.1 Тапсырма:</w:t>
      </w:r>
    </w:p>
    <w:p w14:paraId="5444BA3A" w14:textId="77777777" w:rsidR="008107AC" w:rsidRPr="008107AC" w:rsidRDefault="008107AC" w:rsidP="008107A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OpenSSL немесе Python</w:t>
      </w:r>
      <w:r w:rsidRPr="008107AC">
        <w:rPr>
          <w:rFonts w:eastAsia="Times New Roman" w:cs="Times New Roman"/>
          <w:szCs w:val="28"/>
          <w:lang w:eastAsia="ru-RU"/>
        </w:rPr>
        <w:t xml:space="preserve"> арқылы ашық және жеке кілттерді генерациялаңыз.</w:t>
      </w:r>
    </w:p>
    <w:p w14:paraId="6BA92D77" w14:textId="77777777" w:rsidR="008107AC" w:rsidRPr="008107AC" w:rsidRDefault="008107AC" w:rsidP="008107A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 xml:space="preserve">RSA алгоритмі көмегімен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2048 биттік кілттерді жасаңыз</w:t>
      </w:r>
      <w:r w:rsidRPr="008107AC">
        <w:rPr>
          <w:rFonts w:eastAsia="Times New Roman" w:cs="Times New Roman"/>
          <w:szCs w:val="28"/>
          <w:lang w:eastAsia="ru-RU"/>
        </w:rPr>
        <w:t>.</w:t>
      </w:r>
    </w:p>
    <w:p w14:paraId="54422BBC" w14:textId="77777777" w:rsidR="008107AC" w:rsidRPr="008107AC" w:rsidRDefault="008107AC" w:rsidP="008107A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Генерацияланған кілттерді файлға сақтаңыз (</w:t>
      </w:r>
      <w:r w:rsidRPr="008107AC">
        <w:rPr>
          <w:rFonts w:ascii="Courier New" w:eastAsia="Times New Roman" w:hAnsi="Courier New" w:cs="Courier New"/>
          <w:szCs w:val="28"/>
          <w:lang w:eastAsia="ru-RU"/>
        </w:rPr>
        <w:t>private.pem</w:t>
      </w:r>
      <w:r w:rsidRPr="008107AC">
        <w:rPr>
          <w:rFonts w:eastAsia="Times New Roman" w:cs="Times New Roman"/>
          <w:szCs w:val="28"/>
          <w:lang w:eastAsia="ru-RU"/>
        </w:rPr>
        <w:t xml:space="preserve">, </w:t>
      </w:r>
      <w:r w:rsidRPr="008107AC">
        <w:rPr>
          <w:rFonts w:ascii="Courier New" w:eastAsia="Times New Roman" w:hAnsi="Courier New" w:cs="Courier New"/>
          <w:szCs w:val="28"/>
          <w:lang w:eastAsia="ru-RU"/>
        </w:rPr>
        <w:t>public.pem</w:t>
      </w:r>
      <w:r w:rsidRPr="008107AC">
        <w:rPr>
          <w:rFonts w:eastAsia="Times New Roman" w:cs="Times New Roman"/>
          <w:szCs w:val="28"/>
          <w:lang w:eastAsia="ru-RU"/>
        </w:rPr>
        <w:t>).</w:t>
      </w:r>
    </w:p>
    <w:p w14:paraId="0994AEBB" w14:textId="45AA1DD0" w:rsidR="008107AC" w:rsidRPr="008107AC" w:rsidRDefault="008107AC" w:rsidP="008107A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1.2 Тапсырма:</w:t>
      </w:r>
    </w:p>
    <w:p w14:paraId="27FFF0D6" w14:textId="77777777" w:rsidR="008107AC" w:rsidRPr="008107AC" w:rsidRDefault="008107AC" w:rsidP="008107A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 xml:space="preserve">Ашық кілтті пайдаланып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мәліметті шифрлаңыз</w:t>
      </w:r>
      <w:r w:rsidRPr="008107AC">
        <w:rPr>
          <w:rFonts w:eastAsia="Times New Roman" w:cs="Times New Roman"/>
          <w:szCs w:val="28"/>
          <w:lang w:eastAsia="ru-RU"/>
        </w:rPr>
        <w:t>.</w:t>
      </w:r>
    </w:p>
    <w:p w14:paraId="20C6FE5D" w14:textId="77777777" w:rsidR="008107AC" w:rsidRPr="008107AC" w:rsidRDefault="008107AC" w:rsidP="008107A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 xml:space="preserve">Жеке кілтті пайдаланып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мәліметті дешифрлаңыз</w:t>
      </w:r>
      <w:r w:rsidRPr="008107AC">
        <w:rPr>
          <w:rFonts w:eastAsia="Times New Roman" w:cs="Times New Roman"/>
          <w:szCs w:val="28"/>
          <w:lang w:eastAsia="ru-RU"/>
        </w:rPr>
        <w:t>.</w:t>
      </w:r>
    </w:p>
    <w:p w14:paraId="0D18E73E" w14:textId="77777777" w:rsidR="008107AC" w:rsidRPr="008107AC" w:rsidRDefault="008107AC" w:rsidP="008107A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Нәтижені тексеріп, шифрланған мәтіннің дұрыс дешифрленгенін растаңыз.</w:t>
      </w:r>
    </w:p>
    <w:p w14:paraId="0F6BE482" w14:textId="248B264A" w:rsidR="008107AC" w:rsidRPr="008107AC" w:rsidRDefault="008107AC" w:rsidP="008107A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929FE6F" w14:textId="77777777" w:rsidR="008107AC" w:rsidRPr="008107AC" w:rsidRDefault="008107AC" w:rsidP="008107A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Тапсырма 2: Цифрлық қолтаңбаны жасау және тексеру</w:t>
      </w:r>
    </w:p>
    <w:p w14:paraId="1B12AC70" w14:textId="291EFAE0" w:rsidR="008107AC" w:rsidRPr="008107AC" w:rsidRDefault="008107AC" w:rsidP="008107A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2.1 Тапсырма:</w:t>
      </w:r>
    </w:p>
    <w:p w14:paraId="366DFC6F" w14:textId="77777777" w:rsidR="008107AC" w:rsidRPr="008107AC" w:rsidRDefault="008107AC" w:rsidP="008107A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Жеке кілтті пайдаланып хабарламаны цифрлық қолтаңбамен бекітіңіз</w:t>
      </w:r>
      <w:r w:rsidRPr="008107AC">
        <w:rPr>
          <w:rFonts w:eastAsia="Times New Roman" w:cs="Times New Roman"/>
          <w:szCs w:val="28"/>
          <w:lang w:eastAsia="ru-RU"/>
        </w:rPr>
        <w:t>.</w:t>
      </w:r>
    </w:p>
    <w:p w14:paraId="347A0D8F" w14:textId="77777777" w:rsidR="008107AC" w:rsidRPr="008107AC" w:rsidRDefault="008107AC" w:rsidP="008107A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Ашық кілтті пайдаланып қолтаңбаның дұрыстығын тексеріңіз</w:t>
      </w:r>
      <w:r w:rsidRPr="008107AC">
        <w:rPr>
          <w:rFonts w:eastAsia="Times New Roman" w:cs="Times New Roman"/>
          <w:szCs w:val="28"/>
          <w:lang w:eastAsia="ru-RU"/>
        </w:rPr>
        <w:t>.</w:t>
      </w:r>
    </w:p>
    <w:p w14:paraId="4966FB9E" w14:textId="77777777" w:rsidR="008107AC" w:rsidRPr="008107AC" w:rsidRDefault="008107AC" w:rsidP="008107A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Егер қолтаңба өзгертілсе, не болатынын тексеріңіз.</w:t>
      </w:r>
    </w:p>
    <w:p w14:paraId="0ECFBFFB" w14:textId="5BEB83FA" w:rsidR="008107AC" w:rsidRPr="008107AC" w:rsidRDefault="008107AC" w:rsidP="008107A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 xml:space="preserve">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2.2 Тапсырма:</w:t>
      </w:r>
    </w:p>
    <w:p w14:paraId="5304C305" w14:textId="77777777" w:rsidR="008107AC" w:rsidRPr="008107AC" w:rsidRDefault="008107AC" w:rsidP="008107A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Жалған ашық кілтті</w:t>
      </w:r>
      <w:r w:rsidRPr="008107AC">
        <w:rPr>
          <w:rFonts w:eastAsia="Times New Roman" w:cs="Times New Roman"/>
          <w:szCs w:val="28"/>
          <w:lang w:eastAsia="ru-RU"/>
        </w:rPr>
        <w:t xml:space="preserve"> қолданып, қолтаңбаны тексеріңіз.</w:t>
      </w:r>
    </w:p>
    <w:p w14:paraId="78BA718D" w14:textId="77777777" w:rsidR="008107AC" w:rsidRPr="008107AC" w:rsidRDefault="008107AC" w:rsidP="008107A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Егер қолтаңба дұрыс болмаса, жүйе қандай қате көрсететінін анықтаңыз.</w:t>
      </w:r>
    </w:p>
    <w:p w14:paraId="23A32D27" w14:textId="4313713A" w:rsidR="008107AC" w:rsidRPr="008107AC" w:rsidRDefault="008107AC" w:rsidP="008107A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607FF9E" w14:textId="77777777" w:rsidR="008107AC" w:rsidRPr="008107AC" w:rsidRDefault="008107AC" w:rsidP="008107A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Тапсырма 3: Блокчейн және криптовалюта әмияндарын зерттеу</w:t>
      </w:r>
    </w:p>
    <w:p w14:paraId="3BE6310E" w14:textId="15499630" w:rsidR="008107AC" w:rsidRPr="008107AC" w:rsidRDefault="008107AC" w:rsidP="008107A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3.1 Тапсырма:</w:t>
      </w:r>
    </w:p>
    <w:p w14:paraId="08F4CC11" w14:textId="77777777" w:rsidR="008107AC" w:rsidRPr="008107AC" w:rsidRDefault="008107AC" w:rsidP="008107A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8107AC">
        <w:rPr>
          <w:rFonts w:eastAsia="Times New Roman" w:cs="Times New Roman"/>
          <w:b/>
          <w:bCs/>
          <w:szCs w:val="28"/>
          <w:lang w:val="en-US" w:eastAsia="ru-RU"/>
        </w:rPr>
        <w:lastRenderedPageBreak/>
        <w:t xml:space="preserve">Bitcoin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немесе</w:t>
      </w:r>
      <w:r w:rsidRPr="008107AC">
        <w:rPr>
          <w:rFonts w:eastAsia="Times New Roman" w:cs="Times New Roman"/>
          <w:b/>
          <w:bCs/>
          <w:szCs w:val="28"/>
          <w:lang w:val="en-US" w:eastAsia="ru-RU"/>
        </w:rPr>
        <w:t xml:space="preserve"> Ethereum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әмиянын</w:t>
      </w:r>
      <w:r w:rsidRPr="008107A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жасаңыз</w:t>
      </w:r>
      <w:r w:rsidRPr="008107AC">
        <w:rPr>
          <w:rFonts w:eastAsia="Times New Roman" w:cs="Times New Roman"/>
          <w:szCs w:val="28"/>
          <w:lang w:val="en-US" w:eastAsia="ru-RU"/>
        </w:rPr>
        <w:t xml:space="preserve"> (Trust Wallet, MetaMask).</w:t>
      </w:r>
    </w:p>
    <w:p w14:paraId="324563D2" w14:textId="77777777" w:rsidR="008107AC" w:rsidRPr="008107AC" w:rsidRDefault="008107AC" w:rsidP="008107A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8107AC">
        <w:rPr>
          <w:rFonts w:eastAsia="Times New Roman" w:cs="Times New Roman"/>
          <w:szCs w:val="28"/>
          <w:lang w:eastAsia="ru-RU"/>
        </w:rPr>
        <w:t>Әмиянның</w:t>
      </w:r>
      <w:r w:rsidRPr="008107AC">
        <w:rPr>
          <w:rFonts w:eastAsia="Times New Roman" w:cs="Times New Roman"/>
          <w:szCs w:val="28"/>
          <w:lang w:val="en-US" w:eastAsia="ru-RU"/>
        </w:rPr>
        <w:t xml:space="preserve">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жеке</w:t>
      </w:r>
      <w:r w:rsidRPr="008107A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және</w:t>
      </w:r>
      <w:r w:rsidRPr="008107A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ашық</w:t>
      </w:r>
      <w:r w:rsidRPr="008107A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кілтін</w:t>
      </w:r>
      <w:r w:rsidRPr="008107AC">
        <w:rPr>
          <w:rFonts w:eastAsia="Times New Roman" w:cs="Times New Roman"/>
          <w:szCs w:val="28"/>
          <w:lang w:val="en-US" w:eastAsia="ru-RU"/>
        </w:rPr>
        <w:t xml:space="preserve"> </w:t>
      </w:r>
      <w:r w:rsidRPr="008107AC">
        <w:rPr>
          <w:rFonts w:eastAsia="Times New Roman" w:cs="Times New Roman"/>
          <w:szCs w:val="28"/>
          <w:lang w:eastAsia="ru-RU"/>
        </w:rPr>
        <w:t>қарастырыңыз</w:t>
      </w:r>
      <w:r w:rsidRPr="008107AC">
        <w:rPr>
          <w:rFonts w:eastAsia="Times New Roman" w:cs="Times New Roman"/>
          <w:szCs w:val="28"/>
          <w:lang w:val="en-US" w:eastAsia="ru-RU"/>
        </w:rPr>
        <w:t>.</w:t>
      </w:r>
    </w:p>
    <w:p w14:paraId="2B13393F" w14:textId="77777777" w:rsidR="008107AC" w:rsidRPr="008107AC" w:rsidRDefault="008107AC" w:rsidP="008107A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8107AC">
        <w:rPr>
          <w:rFonts w:eastAsia="Times New Roman" w:cs="Times New Roman"/>
          <w:szCs w:val="28"/>
          <w:lang w:eastAsia="ru-RU"/>
        </w:rPr>
        <w:t>Қалай</w:t>
      </w:r>
      <w:r w:rsidRPr="008107AC">
        <w:rPr>
          <w:rFonts w:eastAsia="Times New Roman" w:cs="Times New Roman"/>
          <w:szCs w:val="28"/>
          <w:lang w:val="en-US" w:eastAsia="ru-RU"/>
        </w:rPr>
        <w:t xml:space="preserve"> </w:t>
      </w:r>
      <w:r w:rsidRPr="008107AC">
        <w:rPr>
          <w:rFonts w:eastAsia="Times New Roman" w:cs="Times New Roman"/>
          <w:szCs w:val="28"/>
          <w:lang w:eastAsia="ru-RU"/>
        </w:rPr>
        <w:t>транзакция</w:t>
      </w:r>
      <w:r w:rsidRPr="008107AC">
        <w:rPr>
          <w:rFonts w:eastAsia="Times New Roman" w:cs="Times New Roman"/>
          <w:szCs w:val="28"/>
          <w:lang w:val="en-US" w:eastAsia="ru-RU"/>
        </w:rPr>
        <w:t xml:space="preserve"> </w:t>
      </w:r>
      <w:r w:rsidRPr="008107AC">
        <w:rPr>
          <w:rFonts w:eastAsia="Times New Roman" w:cs="Times New Roman"/>
          <w:szCs w:val="28"/>
          <w:lang w:eastAsia="ru-RU"/>
        </w:rPr>
        <w:t>қолтаңбасы</w:t>
      </w:r>
      <w:r w:rsidRPr="008107AC">
        <w:rPr>
          <w:rFonts w:eastAsia="Times New Roman" w:cs="Times New Roman"/>
          <w:szCs w:val="28"/>
          <w:lang w:val="en-US" w:eastAsia="ru-RU"/>
        </w:rPr>
        <w:t xml:space="preserve"> </w:t>
      </w:r>
      <w:r w:rsidRPr="008107AC">
        <w:rPr>
          <w:rFonts w:eastAsia="Times New Roman" w:cs="Times New Roman"/>
          <w:szCs w:val="28"/>
          <w:lang w:eastAsia="ru-RU"/>
        </w:rPr>
        <w:t>қойылатынын</w:t>
      </w:r>
      <w:r w:rsidRPr="008107AC">
        <w:rPr>
          <w:rFonts w:eastAsia="Times New Roman" w:cs="Times New Roman"/>
          <w:szCs w:val="28"/>
          <w:lang w:val="en-US" w:eastAsia="ru-RU"/>
        </w:rPr>
        <w:t xml:space="preserve"> </w:t>
      </w:r>
      <w:r w:rsidRPr="008107AC">
        <w:rPr>
          <w:rFonts w:eastAsia="Times New Roman" w:cs="Times New Roman"/>
          <w:szCs w:val="28"/>
          <w:lang w:eastAsia="ru-RU"/>
        </w:rPr>
        <w:t>зерттеңіз</w:t>
      </w:r>
      <w:r w:rsidRPr="008107AC">
        <w:rPr>
          <w:rFonts w:eastAsia="Times New Roman" w:cs="Times New Roman"/>
          <w:szCs w:val="28"/>
          <w:lang w:val="en-US" w:eastAsia="ru-RU"/>
        </w:rPr>
        <w:t>.</w:t>
      </w:r>
    </w:p>
    <w:p w14:paraId="1B87E414" w14:textId="6E258A46" w:rsidR="008107AC" w:rsidRPr="008107AC" w:rsidRDefault="008107AC" w:rsidP="008107A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3.2 Тапсырма:</w:t>
      </w:r>
    </w:p>
    <w:p w14:paraId="4745A3F7" w14:textId="77777777" w:rsidR="008107AC" w:rsidRPr="008107AC" w:rsidRDefault="008107AC" w:rsidP="008107A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 xml:space="preserve">Блокчейн зерттеушісін (block explorer) пайдаланып,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Bitcoin немесе Ethereum транзакциясын</w:t>
      </w:r>
      <w:r w:rsidRPr="008107AC">
        <w:rPr>
          <w:rFonts w:eastAsia="Times New Roman" w:cs="Times New Roman"/>
          <w:szCs w:val="28"/>
          <w:lang w:eastAsia="ru-RU"/>
        </w:rPr>
        <w:t xml:space="preserve"> зерттеңіз.</w:t>
      </w:r>
    </w:p>
    <w:p w14:paraId="55B00642" w14:textId="77777777" w:rsidR="008107AC" w:rsidRPr="008107AC" w:rsidRDefault="008107AC" w:rsidP="008107A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Транзакция хэшін, жіберуші және алушы мекенжайларын талдаңыз.</w:t>
      </w:r>
    </w:p>
    <w:p w14:paraId="5CECEF69" w14:textId="31E71897" w:rsidR="008107AC" w:rsidRPr="008107AC" w:rsidRDefault="008107AC" w:rsidP="008107A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8A97C65" w14:textId="77777777" w:rsidR="008107AC" w:rsidRPr="008107AC" w:rsidRDefault="008107AC" w:rsidP="008107A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3. Сараптамалық сұрақтар</w:t>
      </w:r>
    </w:p>
    <w:p w14:paraId="6915DBB9" w14:textId="77777777" w:rsidR="008107AC" w:rsidRPr="008107AC" w:rsidRDefault="008107AC" w:rsidP="008107A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 xml:space="preserve">Ашық және жеке кілт криптографиясының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симметриялық криптографиядан айырмашылығы қандай?</w:t>
      </w:r>
    </w:p>
    <w:p w14:paraId="069B286B" w14:textId="77777777" w:rsidR="008107AC" w:rsidRPr="008107AC" w:rsidRDefault="008107AC" w:rsidP="008107A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RSA және ECC алгоритмдерінің артықшылықтары мен кемшіліктері қандай?</w:t>
      </w:r>
    </w:p>
    <w:p w14:paraId="096A4D0B" w14:textId="77777777" w:rsidR="008107AC" w:rsidRPr="008107AC" w:rsidRDefault="008107AC" w:rsidP="008107A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Цифрлық қолтаңба қалай жұмыс істейді?</w:t>
      </w:r>
    </w:p>
    <w:p w14:paraId="4E1A4D00" w14:textId="77777777" w:rsidR="008107AC" w:rsidRPr="008107AC" w:rsidRDefault="008107AC" w:rsidP="008107A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Блокчейн транзакцияларының қауіпсіздігін қалай қамтамасыз етеді?</w:t>
      </w:r>
    </w:p>
    <w:p w14:paraId="6208E711" w14:textId="77777777" w:rsidR="008107AC" w:rsidRPr="008107AC" w:rsidRDefault="008107AC" w:rsidP="008107A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Diffie-Hellman алгоритмі қандай мәселелерді шешуге көмектеседі?</w:t>
      </w:r>
    </w:p>
    <w:p w14:paraId="0A9570DD" w14:textId="17304581" w:rsidR="008107AC" w:rsidRPr="008107AC" w:rsidRDefault="008107AC" w:rsidP="008107A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217812A" w14:textId="77777777" w:rsidR="008107AC" w:rsidRPr="008107AC" w:rsidRDefault="008107AC" w:rsidP="008107A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4. Тәжірибелік жұмыс нәтижесін тапсыру форматы</w:t>
      </w:r>
    </w:p>
    <w:p w14:paraId="7AC2E88B" w14:textId="77777777" w:rsidR="008107AC" w:rsidRPr="008107AC" w:rsidRDefault="008107AC" w:rsidP="008107A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Жазбаша есеп:</w:t>
      </w:r>
      <w:r w:rsidRPr="008107AC">
        <w:rPr>
          <w:rFonts w:eastAsia="Times New Roman" w:cs="Times New Roman"/>
          <w:szCs w:val="28"/>
          <w:lang w:eastAsia="ru-RU"/>
        </w:rPr>
        <w:t xml:space="preserve"> </w:t>
      </w:r>
    </w:p>
    <w:p w14:paraId="226016DB" w14:textId="77777777" w:rsidR="008107AC" w:rsidRPr="008107AC" w:rsidRDefault="008107AC" w:rsidP="008107AC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Тапсырмалардың орындалу барысын сипаттау.</w:t>
      </w:r>
    </w:p>
    <w:p w14:paraId="5B599ADC" w14:textId="77777777" w:rsidR="008107AC" w:rsidRPr="008107AC" w:rsidRDefault="008107AC" w:rsidP="008107AC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Кілт генерациясы, шифрлау және дешифрлау нәтижелерін сипаттау.</w:t>
      </w:r>
    </w:p>
    <w:p w14:paraId="1796D8D2" w14:textId="77777777" w:rsidR="008107AC" w:rsidRPr="008107AC" w:rsidRDefault="008107AC" w:rsidP="008107A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Скриншоттар:</w:t>
      </w:r>
      <w:r w:rsidRPr="008107AC">
        <w:rPr>
          <w:rFonts w:eastAsia="Times New Roman" w:cs="Times New Roman"/>
          <w:szCs w:val="28"/>
          <w:lang w:eastAsia="ru-RU"/>
        </w:rPr>
        <w:t xml:space="preserve"> </w:t>
      </w:r>
    </w:p>
    <w:p w14:paraId="11089D2D" w14:textId="77777777" w:rsidR="008107AC" w:rsidRPr="008107AC" w:rsidRDefault="008107AC" w:rsidP="008107AC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Ашық және жеке кілттердің генерациясы.</w:t>
      </w:r>
    </w:p>
    <w:p w14:paraId="12827342" w14:textId="77777777" w:rsidR="008107AC" w:rsidRPr="008107AC" w:rsidRDefault="008107AC" w:rsidP="008107AC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Шифрланған және дешифрланған мәтін.</w:t>
      </w:r>
    </w:p>
    <w:p w14:paraId="318C6F63" w14:textId="77777777" w:rsidR="008107AC" w:rsidRPr="008107AC" w:rsidRDefault="008107AC" w:rsidP="008107AC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Цифрлық қолтаңба нәтижелері.</w:t>
      </w:r>
    </w:p>
    <w:p w14:paraId="7399FC95" w14:textId="77777777" w:rsidR="008107AC" w:rsidRPr="008107AC" w:rsidRDefault="008107AC" w:rsidP="008107AC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Блокчейн транзакциясын зерттеу нәтижелері.</w:t>
      </w:r>
    </w:p>
    <w:p w14:paraId="757BD53D" w14:textId="77777777" w:rsidR="008107AC" w:rsidRPr="008107AC" w:rsidRDefault="008107AC" w:rsidP="008107A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Python немесе OpenSSL коды:</w:t>
      </w:r>
      <w:r w:rsidRPr="008107AC">
        <w:rPr>
          <w:rFonts w:eastAsia="Times New Roman" w:cs="Times New Roman"/>
          <w:szCs w:val="28"/>
          <w:lang w:eastAsia="ru-RU"/>
        </w:rPr>
        <w:t xml:space="preserve"> </w:t>
      </w:r>
    </w:p>
    <w:p w14:paraId="2AB081C4" w14:textId="77777777" w:rsidR="008107AC" w:rsidRPr="008107AC" w:rsidRDefault="008107AC" w:rsidP="008107AC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>Жасалған код үзінділерін есепке енгізу.</w:t>
      </w:r>
    </w:p>
    <w:p w14:paraId="5114F103" w14:textId="77777777" w:rsidR="008107AC" w:rsidRPr="008107AC" w:rsidRDefault="008107AC" w:rsidP="008107A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107AC">
        <w:rPr>
          <w:rFonts w:eastAsia="Times New Roman" w:cs="Times New Roman"/>
          <w:b/>
          <w:bCs/>
          <w:szCs w:val="28"/>
          <w:lang w:eastAsia="ru-RU"/>
        </w:rPr>
        <w:t>5. Қорытынды</w:t>
      </w:r>
    </w:p>
    <w:p w14:paraId="2B6EDE93" w14:textId="77777777" w:rsidR="008107AC" w:rsidRPr="008107AC" w:rsidRDefault="008107AC" w:rsidP="008107A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7AC">
        <w:rPr>
          <w:rFonts w:eastAsia="Times New Roman" w:cs="Times New Roman"/>
          <w:szCs w:val="28"/>
          <w:lang w:eastAsia="ru-RU"/>
        </w:rPr>
        <w:t xml:space="preserve">Бұл зертханалық жұмыс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жалпы кілт криптографиясын зерттеуге</w:t>
      </w:r>
      <w:r w:rsidRPr="008107AC">
        <w:rPr>
          <w:rFonts w:eastAsia="Times New Roman" w:cs="Times New Roman"/>
          <w:szCs w:val="28"/>
          <w:lang w:eastAsia="ru-RU"/>
        </w:rPr>
        <w:t xml:space="preserve">,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ашық және жеке кілттерді пайдалануды меңгеруге</w:t>
      </w:r>
      <w:r w:rsidRPr="008107AC">
        <w:rPr>
          <w:rFonts w:eastAsia="Times New Roman" w:cs="Times New Roman"/>
          <w:szCs w:val="28"/>
          <w:lang w:eastAsia="ru-RU"/>
        </w:rPr>
        <w:t xml:space="preserve">, </w:t>
      </w:r>
      <w:r w:rsidRPr="008107AC">
        <w:rPr>
          <w:rFonts w:eastAsia="Times New Roman" w:cs="Times New Roman"/>
          <w:b/>
          <w:bCs/>
          <w:szCs w:val="28"/>
          <w:lang w:eastAsia="ru-RU"/>
        </w:rPr>
        <w:t>цифрлық қолтаңба қою және тексеру механизмдерін тәжірибелік тұрғыдан қолдануға</w:t>
      </w:r>
      <w:r w:rsidRPr="008107AC">
        <w:rPr>
          <w:rFonts w:eastAsia="Times New Roman" w:cs="Times New Roman"/>
          <w:szCs w:val="28"/>
          <w:lang w:eastAsia="ru-RU"/>
        </w:rPr>
        <w:t xml:space="preserve"> мүмкіндік береді.</w:t>
      </w:r>
    </w:p>
    <w:p w14:paraId="0F767368" w14:textId="77777777" w:rsidR="00F12C76" w:rsidRPr="008107AC" w:rsidRDefault="00F12C76" w:rsidP="008107AC">
      <w:pPr>
        <w:spacing w:after="0"/>
        <w:ind w:firstLine="709"/>
        <w:jc w:val="both"/>
        <w:rPr>
          <w:szCs w:val="28"/>
        </w:rPr>
      </w:pPr>
    </w:p>
    <w:sectPr w:rsidR="00F12C76" w:rsidRPr="008107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B49"/>
    <w:multiLevelType w:val="multilevel"/>
    <w:tmpl w:val="34DE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42A34"/>
    <w:multiLevelType w:val="multilevel"/>
    <w:tmpl w:val="AF1C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D1758"/>
    <w:multiLevelType w:val="multilevel"/>
    <w:tmpl w:val="6A78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1795C"/>
    <w:multiLevelType w:val="multilevel"/>
    <w:tmpl w:val="0E3A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B5A9E"/>
    <w:multiLevelType w:val="multilevel"/>
    <w:tmpl w:val="5126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A168F"/>
    <w:multiLevelType w:val="multilevel"/>
    <w:tmpl w:val="3CB8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31B85"/>
    <w:multiLevelType w:val="multilevel"/>
    <w:tmpl w:val="C65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010B1"/>
    <w:multiLevelType w:val="multilevel"/>
    <w:tmpl w:val="02721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D043C"/>
    <w:multiLevelType w:val="multilevel"/>
    <w:tmpl w:val="2AB6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5B44F1"/>
    <w:multiLevelType w:val="multilevel"/>
    <w:tmpl w:val="21A65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A60388"/>
    <w:multiLevelType w:val="multilevel"/>
    <w:tmpl w:val="4692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21139"/>
    <w:multiLevelType w:val="multilevel"/>
    <w:tmpl w:val="E772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4135261">
    <w:abstractNumId w:val="6"/>
  </w:num>
  <w:num w:numId="2" w16cid:durableId="2030177564">
    <w:abstractNumId w:val="5"/>
  </w:num>
  <w:num w:numId="3" w16cid:durableId="862665501">
    <w:abstractNumId w:val="4"/>
  </w:num>
  <w:num w:numId="4" w16cid:durableId="1868716429">
    <w:abstractNumId w:val="1"/>
  </w:num>
  <w:num w:numId="5" w16cid:durableId="1496921694">
    <w:abstractNumId w:val="7"/>
  </w:num>
  <w:num w:numId="6" w16cid:durableId="1620330375">
    <w:abstractNumId w:val="0"/>
  </w:num>
  <w:num w:numId="7" w16cid:durableId="363016972">
    <w:abstractNumId w:val="9"/>
  </w:num>
  <w:num w:numId="8" w16cid:durableId="1803379287">
    <w:abstractNumId w:val="2"/>
  </w:num>
  <w:num w:numId="9" w16cid:durableId="1838767851">
    <w:abstractNumId w:val="11"/>
  </w:num>
  <w:num w:numId="10" w16cid:durableId="579994942">
    <w:abstractNumId w:val="3"/>
  </w:num>
  <w:num w:numId="11" w16cid:durableId="73480104">
    <w:abstractNumId w:val="8"/>
  </w:num>
  <w:num w:numId="12" w16cid:durableId="1347053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39"/>
    <w:rsid w:val="00350D39"/>
    <w:rsid w:val="006C0B77"/>
    <w:rsid w:val="008107AC"/>
    <w:rsid w:val="008242FF"/>
    <w:rsid w:val="00870751"/>
    <w:rsid w:val="00922C48"/>
    <w:rsid w:val="00B915B7"/>
    <w:rsid w:val="00C612AB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E398"/>
  <w15:chartTrackingRefBased/>
  <w15:docId w15:val="{D95B34EC-804A-4601-B25D-DC6632B5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D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D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D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D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D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D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D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D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D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D3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0D3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50D3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0D3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50D3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50D3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50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D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D3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50D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D3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D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D3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50D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2025-02-24T20:50:00Z</dcterms:created>
  <dcterms:modified xsi:type="dcterms:W3CDTF">2025-02-24T20:52:00Z</dcterms:modified>
</cp:coreProperties>
</file>