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3503F" w14:textId="77777777" w:rsidR="00F94A0B" w:rsidRPr="00F94A0B" w:rsidRDefault="00F94A0B" w:rsidP="00F94A0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94A0B">
        <w:rPr>
          <w:rFonts w:eastAsia="Times New Roman" w:cs="Times New Roman"/>
          <w:b/>
          <w:bCs/>
          <w:sz w:val="24"/>
          <w:szCs w:val="24"/>
          <w:lang w:eastAsia="ru-RU"/>
        </w:rPr>
        <w:t>Өзіндік жұмыс: Әлеуметтік бизнес-процестердегі өзгерістердің тиімділігін бағалау әдістемесін әзірлеу</w:t>
      </w:r>
    </w:p>
    <w:p w14:paraId="5BAA3B1B" w14:textId="77777777" w:rsidR="00F94A0B" w:rsidRPr="00F94A0B" w:rsidRDefault="00F94A0B" w:rsidP="00F94A0B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F94A0B">
        <w:rPr>
          <w:rFonts w:eastAsia="Times New Roman" w:cs="Times New Roman"/>
          <w:b/>
          <w:bCs/>
          <w:sz w:val="36"/>
          <w:szCs w:val="36"/>
          <w:lang w:eastAsia="ru-RU"/>
        </w:rPr>
        <w:t>Тақырып:</w:t>
      </w:r>
    </w:p>
    <w:p w14:paraId="2CAA59D2" w14:textId="77777777" w:rsidR="00F94A0B" w:rsidRPr="00F94A0B" w:rsidRDefault="00F94A0B" w:rsidP="00F94A0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94A0B">
        <w:rPr>
          <w:rFonts w:eastAsia="Times New Roman" w:cs="Times New Roman"/>
          <w:b/>
          <w:bCs/>
          <w:sz w:val="24"/>
          <w:szCs w:val="24"/>
          <w:lang w:eastAsia="ru-RU"/>
        </w:rPr>
        <w:t>Әлеуметтік бизнес-процестердегі өзгерістердің тиімділігін бағалау әдістемесін әзірлеу</w:t>
      </w:r>
    </w:p>
    <w:p w14:paraId="1E448D0E" w14:textId="77777777" w:rsidR="00F94A0B" w:rsidRPr="00F94A0B" w:rsidRDefault="00F94A0B" w:rsidP="00F94A0B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F94A0B">
        <w:rPr>
          <w:rFonts w:eastAsia="Times New Roman" w:cs="Times New Roman"/>
          <w:b/>
          <w:bCs/>
          <w:sz w:val="36"/>
          <w:szCs w:val="36"/>
          <w:lang w:eastAsia="ru-RU"/>
        </w:rPr>
        <w:t>Мақсаты:</w:t>
      </w:r>
    </w:p>
    <w:p w14:paraId="46E41BAA" w14:textId="77777777" w:rsidR="00F94A0B" w:rsidRPr="00F94A0B" w:rsidRDefault="00F94A0B" w:rsidP="00F94A0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94A0B">
        <w:rPr>
          <w:rFonts w:eastAsia="Times New Roman" w:cs="Times New Roman"/>
          <w:sz w:val="24"/>
          <w:szCs w:val="24"/>
          <w:lang w:eastAsia="ru-RU"/>
        </w:rPr>
        <w:t xml:space="preserve">Бұл тапсырма студенттерге </w:t>
      </w:r>
      <w:r w:rsidRPr="00F94A0B">
        <w:rPr>
          <w:rFonts w:eastAsia="Times New Roman" w:cs="Times New Roman"/>
          <w:b/>
          <w:bCs/>
          <w:sz w:val="24"/>
          <w:szCs w:val="24"/>
          <w:lang w:eastAsia="ru-RU"/>
        </w:rPr>
        <w:t>әлеуметтік бизнес-процестердегі өзгерістердің тиімділігін бағалау әдістемесін әзірлеу, оның негізгі көрсеткіштерін анықтау, өзіндік зерттеу жүргізу және аналитикалық дағдыларды дамытуға көмектесу</w:t>
      </w:r>
      <w:r w:rsidRPr="00F94A0B">
        <w:rPr>
          <w:rFonts w:eastAsia="Times New Roman" w:cs="Times New Roman"/>
          <w:sz w:val="24"/>
          <w:szCs w:val="24"/>
          <w:lang w:eastAsia="ru-RU"/>
        </w:rPr>
        <w:t>.</w:t>
      </w:r>
    </w:p>
    <w:p w14:paraId="380630D6" w14:textId="77777777" w:rsidR="00F94A0B" w:rsidRPr="00F94A0B" w:rsidRDefault="00F94A0B" w:rsidP="00F94A0B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F94A0B">
        <w:rPr>
          <w:rFonts w:eastAsia="Times New Roman" w:cs="Times New Roman"/>
          <w:b/>
          <w:bCs/>
          <w:sz w:val="36"/>
          <w:szCs w:val="36"/>
          <w:lang w:eastAsia="ru-RU"/>
        </w:rPr>
        <w:t>Тапсырма мазмұны:</w:t>
      </w:r>
    </w:p>
    <w:p w14:paraId="608C40AE" w14:textId="77777777" w:rsidR="00F94A0B" w:rsidRPr="00F94A0B" w:rsidRDefault="00F94A0B" w:rsidP="00F94A0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F94A0B">
        <w:rPr>
          <w:rFonts w:eastAsia="Times New Roman" w:cs="Times New Roman"/>
          <w:b/>
          <w:bCs/>
          <w:sz w:val="27"/>
          <w:szCs w:val="27"/>
          <w:lang w:eastAsia="ru-RU"/>
        </w:rPr>
        <w:t>1. Теориялық бөлім</w:t>
      </w:r>
    </w:p>
    <w:p w14:paraId="7F9A433A" w14:textId="77777777" w:rsidR="00F94A0B" w:rsidRPr="00F94A0B" w:rsidRDefault="00F94A0B" w:rsidP="00F94A0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94A0B">
        <w:rPr>
          <w:rFonts w:eastAsia="Times New Roman" w:cs="Times New Roman"/>
          <w:b/>
          <w:bCs/>
          <w:sz w:val="24"/>
          <w:szCs w:val="24"/>
          <w:lang w:eastAsia="ru-RU"/>
        </w:rPr>
        <w:t>Әлеуметтік бизнес-процестердегі өзгерістердің мәні және олардың ұйымның тиімділігіне әсері.</w:t>
      </w:r>
    </w:p>
    <w:p w14:paraId="5C11F71D" w14:textId="77777777" w:rsidR="00F94A0B" w:rsidRPr="00F94A0B" w:rsidRDefault="00F94A0B" w:rsidP="00F94A0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94A0B">
        <w:rPr>
          <w:rFonts w:eastAsia="Times New Roman" w:cs="Times New Roman"/>
          <w:b/>
          <w:bCs/>
          <w:sz w:val="24"/>
          <w:szCs w:val="24"/>
          <w:lang w:eastAsia="ru-RU"/>
        </w:rPr>
        <w:t>Өзгерістердің тиімділігін бағалау әдістері:</w:t>
      </w:r>
      <w:r w:rsidRPr="00F94A0B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3841F4DE" w14:textId="77777777" w:rsidR="00F94A0B" w:rsidRPr="00F94A0B" w:rsidRDefault="00F94A0B" w:rsidP="00F94A0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94A0B">
        <w:rPr>
          <w:rFonts w:eastAsia="Times New Roman" w:cs="Times New Roman"/>
          <w:sz w:val="24"/>
          <w:szCs w:val="24"/>
          <w:lang w:eastAsia="ru-RU"/>
        </w:rPr>
        <w:t>Key Performance Indicators (KPI)</w:t>
      </w:r>
    </w:p>
    <w:p w14:paraId="555BC09D" w14:textId="77777777" w:rsidR="00F94A0B" w:rsidRPr="00F94A0B" w:rsidRDefault="00F94A0B" w:rsidP="00F94A0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94A0B">
        <w:rPr>
          <w:rFonts w:eastAsia="Times New Roman" w:cs="Times New Roman"/>
          <w:sz w:val="24"/>
          <w:szCs w:val="24"/>
          <w:lang w:eastAsia="ru-RU"/>
        </w:rPr>
        <w:t>Balanced Scorecard (BSC)</w:t>
      </w:r>
    </w:p>
    <w:p w14:paraId="3BF92A51" w14:textId="77777777" w:rsidR="00F94A0B" w:rsidRPr="00F94A0B" w:rsidRDefault="00F94A0B" w:rsidP="00F94A0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94A0B">
        <w:rPr>
          <w:rFonts w:eastAsia="Times New Roman" w:cs="Times New Roman"/>
          <w:sz w:val="24"/>
          <w:szCs w:val="24"/>
          <w:lang w:eastAsia="ru-RU"/>
        </w:rPr>
        <w:t>Return on Investment (ROI)</w:t>
      </w:r>
    </w:p>
    <w:p w14:paraId="60D932C0" w14:textId="77777777" w:rsidR="00F94A0B" w:rsidRPr="00F94A0B" w:rsidRDefault="00F94A0B" w:rsidP="00F94A0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94A0B">
        <w:rPr>
          <w:rFonts w:eastAsia="Times New Roman" w:cs="Times New Roman"/>
          <w:sz w:val="24"/>
          <w:szCs w:val="24"/>
          <w:lang w:eastAsia="ru-RU"/>
        </w:rPr>
        <w:t>Benchmarking</w:t>
      </w:r>
    </w:p>
    <w:p w14:paraId="077CDAFA" w14:textId="77777777" w:rsidR="00F94A0B" w:rsidRPr="00F94A0B" w:rsidRDefault="00F94A0B" w:rsidP="00F94A0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94A0B">
        <w:rPr>
          <w:rFonts w:eastAsia="Times New Roman" w:cs="Times New Roman"/>
          <w:sz w:val="24"/>
          <w:szCs w:val="24"/>
          <w:lang w:eastAsia="ru-RU"/>
        </w:rPr>
        <w:t>SWOT-талдау</w:t>
      </w:r>
    </w:p>
    <w:p w14:paraId="5BE95986" w14:textId="77777777" w:rsidR="00F94A0B" w:rsidRPr="00F94A0B" w:rsidRDefault="00F94A0B" w:rsidP="00F94A0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94A0B">
        <w:rPr>
          <w:rFonts w:eastAsia="Times New Roman" w:cs="Times New Roman"/>
          <w:b/>
          <w:bCs/>
          <w:sz w:val="24"/>
          <w:szCs w:val="24"/>
          <w:lang w:eastAsia="ru-RU"/>
        </w:rPr>
        <w:t>Өзгерістерді бағалаудың сапалық және сандық көрсеткіштері.</w:t>
      </w:r>
    </w:p>
    <w:p w14:paraId="221C4612" w14:textId="77777777" w:rsidR="00F94A0B" w:rsidRPr="00F94A0B" w:rsidRDefault="00F94A0B" w:rsidP="00F94A0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94A0B">
        <w:rPr>
          <w:rFonts w:eastAsia="Times New Roman" w:cs="Times New Roman"/>
          <w:b/>
          <w:bCs/>
          <w:sz w:val="24"/>
          <w:szCs w:val="24"/>
          <w:lang w:eastAsia="ru-RU"/>
        </w:rPr>
        <w:t>Өзгерістерді бағалау үшін ақпараттық технологияларды қолдану.</w:t>
      </w:r>
    </w:p>
    <w:p w14:paraId="31B8D298" w14:textId="77777777" w:rsidR="00F94A0B" w:rsidRPr="00F94A0B" w:rsidRDefault="00F94A0B" w:rsidP="00F94A0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F94A0B">
        <w:rPr>
          <w:rFonts w:eastAsia="Times New Roman" w:cs="Times New Roman"/>
          <w:b/>
          <w:bCs/>
          <w:sz w:val="27"/>
          <w:szCs w:val="27"/>
          <w:lang w:eastAsia="ru-RU"/>
        </w:rPr>
        <w:t>2. Практикалық бөлім</w:t>
      </w:r>
    </w:p>
    <w:p w14:paraId="1A73D196" w14:textId="77777777" w:rsidR="00F94A0B" w:rsidRPr="00F94A0B" w:rsidRDefault="00F94A0B" w:rsidP="00F94A0B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94A0B">
        <w:rPr>
          <w:rFonts w:eastAsia="Times New Roman" w:cs="Times New Roman"/>
          <w:b/>
          <w:bCs/>
          <w:sz w:val="24"/>
          <w:szCs w:val="24"/>
          <w:lang w:eastAsia="ru-RU"/>
        </w:rPr>
        <w:t>2.1 Нақты мысалды таңдау және талдау</w:t>
      </w:r>
    </w:p>
    <w:p w14:paraId="683C1C17" w14:textId="77777777" w:rsidR="00F94A0B" w:rsidRPr="00F94A0B" w:rsidRDefault="00F94A0B" w:rsidP="00F94A0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94A0B">
        <w:rPr>
          <w:rFonts w:eastAsia="Times New Roman" w:cs="Times New Roman"/>
          <w:sz w:val="24"/>
          <w:szCs w:val="24"/>
          <w:lang w:eastAsia="ru-RU"/>
        </w:rPr>
        <w:t>Белгілі бір әлеуметтік ұйымды (мектеп, аурухана, қайырымдылық қоры) таңдау.</w:t>
      </w:r>
    </w:p>
    <w:p w14:paraId="650E8BD3" w14:textId="77777777" w:rsidR="00F94A0B" w:rsidRPr="00F94A0B" w:rsidRDefault="00F94A0B" w:rsidP="00F94A0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94A0B">
        <w:rPr>
          <w:rFonts w:eastAsia="Times New Roman" w:cs="Times New Roman"/>
          <w:sz w:val="24"/>
          <w:szCs w:val="24"/>
          <w:lang w:eastAsia="ru-RU"/>
        </w:rPr>
        <w:t>Осы ұйымдағы енгізілген өзгерістерді талдау.</w:t>
      </w:r>
    </w:p>
    <w:p w14:paraId="7A1705F3" w14:textId="77777777" w:rsidR="00F94A0B" w:rsidRPr="00F94A0B" w:rsidRDefault="00F94A0B" w:rsidP="00F94A0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94A0B">
        <w:rPr>
          <w:rFonts w:eastAsia="Times New Roman" w:cs="Times New Roman"/>
          <w:sz w:val="24"/>
          <w:szCs w:val="24"/>
          <w:lang w:eastAsia="ru-RU"/>
        </w:rPr>
        <w:t>Өнімділік, қызмет көрсету сапасы және ресурстарды пайдалану тұрғысынан өзгерістердің тиімділігін бағалау.</w:t>
      </w:r>
    </w:p>
    <w:p w14:paraId="604C357C" w14:textId="77777777" w:rsidR="00F94A0B" w:rsidRPr="00F94A0B" w:rsidRDefault="00F94A0B" w:rsidP="00F94A0B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94A0B">
        <w:rPr>
          <w:rFonts w:eastAsia="Times New Roman" w:cs="Times New Roman"/>
          <w:b/>
          <w:bCs/>
          <w:sz w:val="24"/>
          <w:szCs w:val="24"/>
          <w:lang w:eastAsia="ru-RU"/>
        </w:rPr>
        <w:t>2.2 Зерттеу жүргізу</w:t>
      </w:r>
    </w:p>
    <w:p w14:paraId="66ACB9C6" w14:textId="77777777" w:rsidR="00F94A0B" w:rsidRPr="00F94A0B" w:rsidRDefault="00F94A0B" w:rsidP="00F94A0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94A0B">
        <w:rPr>
          <w:rFonts w:eastAsia="Times New Roman" w:cs="Times New Roman"/>
          <w:sz w:val="24"/>
          <w:szCs w:val="24"/>
          <w:lang w:eastAsia="ru-RU"/>
        </w:rPr>
        <w:t>Сауалнама, интервью немесе құжаттық талдау арқылы деректер жинау.</w:t>
      </w:r>
    </w:p>
    <w:p w14:paraId="0B5FD812" w14:textId="77777777" w:rsidR="00F94A0B" w:rsidRPr="00F94A0B" w:rsidRDefault="00F94A0B" w:rsidP="00F94A0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94A0B">
        <w:rPr>
          <w:rFonts w:eastAsia="Times New Roman" w:cs="Times New Roman"/>
          <w:sz w:val="24"/>
          <w:szCs w:val="24"/>
          <w:lang w:eastAsia="ru-RU"/>
        </w:rPr>
        <w:t>Өзгерістерді бағалау әдістемесін қолдану және алынған нәтижелерді талдау.</w:t>
      </w:r>
    </w:p>
    <w:p w14:paraId="76F0D6AB" w14:textId="77777777" w:rsidR="00F94A0B" w:rsidRPr="00F94A0B" w:rsidRDefault="00F94A0B" w:rsidP="00F94A0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94A0B">
        <w:rPr>
          <w:rFonts w:eastAsia="Times New Roman" w:cs="Times New Roman"/>
          <w:sz w:val="24"/>
          <w:szCs w:val="24"/>
          <w:lang w:eastAsia="ru-RU"/>
        </w:rPr>
        <w:t>Алынған нәтижелер негізінде қорытындылар жасау.</w:t>
      </w:r>
    </w:p>
    <w:p w14:paraId="10685DCD" w14:textId="77777777" w:rsidR="00F94A0B" w:rsidRPr="00F94A0B" w:rsidRDefault="00F94A0B" w:rsidP="00F94A0B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94A0B">
        <w:rPr>
          <w:rFonts w:eastAsia="Times New Roman" w:cs="Times New Roman"/>
          <w:b/>
          <w:bCs/>
          <w:sz w:val="24"/>
          <w:szCs w:val="24"/>
          <w:lang w:eastAsia="ru-RU"/>
        </w:rPr>
        <w:t>2.3 Өзгерістерді бағалау әдістемесін әзірлеу</w:t>
      </w:r>
    </w:p>
    <w:p w14:paraId="0EE348BC" w14:textId="77777777" w:rsidR="00F94A0B" w:rsidRPr="00F94A0B" w:rsidRDefault="00F94A0B" w:rsidP="00F94A0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94A0B">
        <w:rPr>
          <w:rFonts w:eastAsia="Times New Roman" w:cs="Times New Roman"/>
          <w:sz w:val="24"/>
          <w:szCs w:val="24"/>
          <w:lang w:eastAsia="ru-RU"/>
        </w:rPr>
        <w:t>Жинақталған мәліметтер негізінде өзгерістердің тиімділігін бағалауға арналған ұсыныстар әзірлеу.</w:t>
      </w:r>
    </w:p>
    <w:p w14:paraId="4069FDCF" w14:textId="77777777" w:rsidR="00F94A0B" w:rsidRPr="00F94A0B" w:rsidRDefault="00F94A0B" w:rsidP="00F94A0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94A0B">
        <w:rPr>
          <w:rFonts w:eastAsia="Times New Roman" w:cs="Times New Roman"/>
          <w:sz w:val="24"/>
          <w:szCs w:val="24"/>
          <w:lang w:eastAsia="ru-RU"/>
        </w:rPr>
        <w:t>Әлеуметтік бизнес-процестер үшін бағалау жүйесін құру.</w:t>
      </w:r>
    </w:p>
    <w:p w14:paraId="3D3AB9CD" w14:textId="77777777" w:rsidR="00F94A0B" w:rsidRPr="00F94A0B" w:rsidRDefault="00F94A0B" w:rsidP="00F94A0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94A0B">
        <w:rPr>
          <w:rFonts w:eastAsia="Times New Roman" w:cs="Times New Roman"/>
          <w:sz w:val="24"/>
          <w:szCs w:val="24"/>
          <w:lang w:eastAsia="ru-RU"/>
        </w:rPr>
        <w:t>Тиімділік көрсеткіштерін есептеу алгоритмін әзірлеу.</w:t>
      </w:r>
    </w:p>
    <w:p w14:paraId="10F6D1E1" w14:textId="77777777" w:rsidR="00F94A0B" w:rsidRPr="00F94A0B" w:rsidRDefault="00F94A0B" w:rsidP="00F94A0B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F94A0B">
        <w:rPr>
          <w:rFonts w:eastAsia="Times New Roman" w:cs="Times New Roman"/>
          <w:b/>
          <w:bCs/>
          <w:sz w:val="36"/>
          <w:szCs w:val="36"/>
          <w:lang w:eastAsia="ru-RU"/>
        </w:rPr>
        <w:lastRenderedPageBreak/>
        <w:t>Есептілікті рәсімдеу талаптары:</w:t>
      </w:r>
    </w:p>
    <w:p w14:paraId="67DE677F" w14:textId="77777777" w:rsidR="00F94A0B" w:rsidRPr="00F94A0B" w:rsidRDefault="00F94A0B" w:rsidP="00F94A0B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94A0B">
        <w:rPr>
          <w:rFonts w:eastAsia="Times New Roman" w:cs="Times New Roman"/>
          <w:b/>
          <w:bCs/>
          <w:sz w:val="24"/>
          <w:szCs w:val="24"/>
          <w:lang w:eastAsia="ru-RU"/>
        </w:rPr>
        <w:t>Өзіндік зерттеу нәтижелері MS Word немесе PDF</w:t>
      </w:r>
      <w:r w:rsidRPr="00F94A0B">
        <w:rPr>
          <w:rFonts w:eastAsia="Times New Roman" w:cs="Times New Roman"/>
          <w:sz w:val="24"/>
          <w:szCs w:val="24"/>
          <w:lang w:eastAsia="ru-RU"/>
        </w:rPr>
        <w:t xml:space="preserve"> форматында ұсынылуы тиіс.</w:t>
      </w:r>
    </w:p>
    <w:p w14:paraId="5A356D45" w14:textId="77777777" w:rsidR="00F94A0B" w:rsidRPr="00F94A0B" w:rsidRDefault="00F94A0B" w:rsidP="00F94A0B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94A0B">
        <w:rPr>
          <w:rFonts w:eastAsia="Times New Roman" w:cs="Times New Roman"/>
          <w:b/>
          <w:bCs/>
          <w:sz w:val="24"/>
          <w:szCs w:val="24"/>
          <w:lang w:eastAsia="ru-RU"/>
        </w:rPr>
        <w:t>Графикалық материалдар (диаграммалар, схемалар) қосымша берілуі мүмкін.</w:t>
      </w:r>
    </w:p>
    <w:p w14:paraId="4EADCCC1" w14:textId="77777777" w:rsidR="00F94A0B" w:rsidRPr="00F94A0B" w:rsidRDefault="00F94A0B" w:rsidP="00F94A0B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94A0B">
        <w:rPr>
          <w:rFonts w:eastAsia="Times New Roman" w:cs="Times New Roman"/>
          <w:b/>
          <w:bCs/>
          <w:sz w:val="24"/>
          <w:szCs w:val="24"/>
          <w:lang w:eastAsia="ru-RU"/>
        </w:rPr>
        <w:t>Зерттеу әдістемесі мен қолданылған дереккөздер нақты сипатталуы керек.</w:t>
      </w:r>
    </w:p>
    <w:p w14:paraId="7C94D609" w14:textId="77777777" w:rsidR="00F94A0B" w:rsidRPr="00F94A0B" w:rsidRDefault="00F94A0B" w:rsidP="00F94A0B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F94A0B">
        <w:rPr>
          <w:rFonts w:eastAsia="Times New Roman" w:cs="Times New Roman"/>
          <w:b/>
          <w:bCs/>
          <w:sz w:val="36"/>
          <w:szCs w:val="36"/>
          <w:lang w:eastAsia="ru-RU"/>
        </w:rPr>
        <w:t>Қорытынды:</w:t>
      </w:r>
    </w:p>
    <w:p w14:paraId="74E413DF" w14:textId="77777777" w:rsidR="00F94A0B" w:rsidRPr="00F94A0B" w:rsidRDefault="00F94A0B" w:rsidP="00F94A0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94A0B">
        <w:rPr>
          <w:rFonts w:eastAsia="Times New Roman" w:cs="Times New Roman"/>
          <w:sz w:val="24"/>
          <w:szCs w:val="24"/>
          <w:lang w:eastAsia="ru-RU"/>
        </w:rPr>
        <w:t xml:space="preserve">Бұл тапсырма студенттерге </w:t>
      </w:r>
      <w:r w:rsidRPr="00F94A0B">
        <w:rPr>
          <w:rFonts w:eastAsia="Times New Roman" w:cs="Times New Roman"/>
          <w:b/>
          <w:bCs/>
          <w:sz w:val="24"/>
          <w:szCs w:val="24"/>
          <w:lang w:eastAsia="ru-RU"/>
        </w:rPr>
        <w:t>әлеуметтік бизнес-процестердегі өзгерістердің тиімділігін бағалау әдістемесін әзірлеу, аналитикалық ойлау және шешім қабылдау қабілеттерін дамытуға көмектеседі</w:t>
      </w:r>
      <w:r w:rsidRPr="00F94A0B">
        <w:rPr>
          <w:rFonts w:eastAsia="Times New Roman" w:cs="Times New Roman"/>
          <w:sz w:val="24"/>
          <w:szCs w:val="24"/>
          <w:lang w:eastAsia="ru-RU"/>
        </w:rPr>
        <w:t>.</w:t>
      </w:r>
    </w:p>
    <w:p w14:paraId="0BA2BC8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65C98"/>
    <w:multiLevelType w:val="multilevel"/>
    <w:tmpl w:val="E61AF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845407"/>
    <w:multiLevelType w:val="multilevel"/>
    <w:tmpl w:val="BD4A7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7B4732"/>
    <w:multiLevelType w:val="multilevel"/>
    <w:tmpl w:val="3D0A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568C8"/>
    <w:multiLevelType w:val="multilevel"/>
    <w:tmpl w:val="F98E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726E83"/>
    <w:multiLevelType w:val="multilevel"/>
    <w:tmpl w:val="D8A8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7604707">
    <w:abstractNumId w:val="4"/>
  </w:num>
  <w:num w:numId="2" w16cid:durableId="1496072164">
    <w:abstractNumId w:val="3"/>
  </w:num>
  <w:num w:numId="3" w16cid:durableId="2003005222">
    <w:abstractNumId w:val="2"/>
  </w:num>
  <w:num w:numId="4" w16cid:durableId="1834493885">
    <w:abstractNumId w:val="1"/>
  </w:num>
  <w:num w:numId="5" w16cid:durableId="2117168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37"/>
    <w:rsid w:val="00271237"/>
    <w:rsid w:val="006C0B77"/>
    <w:rsid w:val="00795127"/>
    <w:rsid w:val="008242FF"/>
    <w:rsid w:val="00870751"/>
    <w:rsid w:val="00922C48"/>
    <w:rsid w:val="00B915B7"/>
    <w:rsid w:val="00E36561"/>
    <w:rsid w:val="00EA59DF"/>
    <w:rsid w:val="00EE4070"/>
    <w:rsid w:val="00F12C76"/>
    <w:rsid w:val="00F9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5DF3E-9502-4BAB-9CD3-49E61257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71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2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2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2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23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23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23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23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12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12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12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123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7123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7123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7123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7123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7123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712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1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23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1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1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123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712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123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12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123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7123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8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2025-02-18T21:19:00Z</dcterms:created>
  <dcterms:modified xsi:type="dcterms:W3CDTF">2025-02-18T21:19:00Z</dcterms:modified>
</cp:coreProperties>
</file>