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0ED1" w14:textId="77777777" w:rsidR="00BE2DFF" w:rsidRPr="00BE2DFF" w:rsidRDefault="00BE2DFF" w:rsidP="00BE2DF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реинжиниринг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</w:p>
    <w:p w14:paraId="36971E40" w14:textId="77777777" w:rsidR="00BE2DFF" w:rsidRPr="00BE2DFF" w:rsidRDefault="00BE2DFF" w:rsidP="00BE2DF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5E704B2D" w14:textId="77777777" w:rsidR="00BE2DFF" w:rsidRPr="00BE2DFF" w:rsidRDefault="00BE2DFF" w:rsidP="00BE2DF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r w:rsidRPr="00BE2DFF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стратегиялық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міндеттердің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Бәсекелестіктің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артуы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технологиялық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даму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тұтынушылардың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үнемі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өзгеретін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талаптары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ұйымдарды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өз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жетілдіруге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мәжбүрлейді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. Осы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мақсатта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r w:rsidRPr="00BE2DFF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реинжиниринг (BPR – Business Process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Reengineering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1500D398" w14:textId="77777777" w:rsidR="00BE2DFF" w:rsidRPr="00BE2DFF" w:rsidRDefault="00BE2DFF" w:rsidP="00BE2DF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2DFF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реинжиниринг –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түбегейлі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қайта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артық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әрекеттерді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жою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тиімділікті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автоматтандыруды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r w:rsidRPr="00BE2DFF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реинжиниринг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жасаудың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қағидалары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кезеңдері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ұйымдарға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тигізетін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әсері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5BC22451" w14:textId="5CA68B0B" w:rsidR="00BE2DFF" w:rsidRPr="00BE2DFF" w:rsidRDefault="00BE2DFF" w:rsidP="00BE2DF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1F816CF" w14:textId="77777777" w:rsidR="00BE2DFF" w:rsidRPr="00BE2DFF" w:rsidRDefault="00BE2DFF" w:rsidP="00BE2DF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>1. Бизнес-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реинжинирингтің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мәні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658FE5CE" w14:textId="77777777" w:rsidR="00BE2DFF" w:rsidRPr="00BE2DFF" w:rsidRDefault="00BE2DFF" w:rsidP="00BE2DF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>1.1 Бизнес-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реинжиниринг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5C6FEB2C" w14:textId="77777777" w:rsidR="00BE2DFF" w:rsidRPr="00BE2DFF" w:rsidRDefault="00BE2DFF" w:rsidP="00BE2DF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реинжиниринг (BPR)</w:t>
      </w:r>
      <w:r w:rsidRPr="00BE2DF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түбегейлі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өзгертуге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бағытталған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стратегия</w:t>
      </w:r>
      <w:r w:rsidRPr="00BE2DFF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орындалу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тәртібін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технологиялық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етілуін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қайта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қарастырады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4C9DE0EF" w14:textId="77777777" w:rsidR="00BE2DFF" w:rsidRPr="00BE2DFF" w:rsidRDefault="00BE2DFF" w:rsidP="00BE2DF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>1.2 Бизнес-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реинжинирингтің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мақсаттары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FCB0484" w14:textId="77777777" w:rsidR="00BE2DFF" w:rsidRPr="00BE2DFF" w:rsidRDefault="00BE2DFF" w:rsidP="00BE2D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жылдамдығы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өнімділікті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0A79380A" w14:textId="77777777" w:rsidR="00BE2DFF" w:rsidRPr="00BE2DFF" w:rsidRDefault="00BE2DFF" w:rsidP="00BE2D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азайту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операцияларды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үнемдеу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67678350" w14:textId="77777777" w:rsidR="00BE2DFF" w:rsidRPr="00BE2DFF" w:rsidRDefault="00BE2DFF" w:rsidP="00BE2D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цифрландыру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0925904C" w14:textId="77777777" w:rsidR="00BE2DFF" w:rsidRPr="00BE2DFF" w:rsidRDefault="00BE2DFF" w:rsidP="00BE2D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Клиенттерге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орындалуын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011D6D3C" w14:textId="3D540DE9" w:rsidR="00BE2DFF" w:rsidRPr="00BE2DFF" w:rsidRDefault="00BE2DFF" w:rsidP="00BE2DF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0F43E0F" w14:textId="77777777" w:rsidR="00BE2DFF" w:rsidRPr="00BE2DFF" w:rsidRDefault="00BE2DFF" w:rsidP="00BE2DF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>2. Бизнес-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реинжиниринг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жасаудың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қағидалары</w:t>
      </w:r>
      <w:proofErr w:type="spellEnd"/>
    </w:p>
    <w:p w14:paraId="14FDA630" w14:textId="77777777" w:rsidR="00BE2DFF" w:rsidRPr="00BE2DFF" w:rsidRDefault="00BE2DFF" w:rsidP="00BE2DF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2DFF">
        <w:rPr>
          <w:rFonts w:eastAsia="Times New Roman" w:cs="Times New Roman"/>
          <w:szCs w:val="28"/>
          <w:lang w:eastAsia="ru-RU"/>
        </w:rPr>
        <w:t xml:space="preserve">BPR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жасауда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қағидалар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басшылыққа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алынады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:</w:t>
      </w:r>
    </w:p>
    <w:p w14:paraId="61DD2B1E" w14:textId="77777777" w:rsidR="00BE2DFF" w:rsidRPr="00BE2DFF" w:rsidRDefault="00BE2DFF" w:rsidP="00BE2DF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lastRenderedPageBreak/>
        <w:t>Түбегейлі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қайта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қарастыру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ағымдағы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қажеттілігін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7CCC1A20" w14:textId="77777777" w:rsidR="00BE2DFF" w:rsidRPr="00BE2DFF" w:rsidRDefault="00BE2DFF" w:rsidP="00BE2DF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Нәтижеге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бағдарлану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– тек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қана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стратегиялық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мақсаттарына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жетуге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көмектесу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3D1343F9" w14:textId="77777777" w:rsidR="00BE2DFF" w:rsidRPr="00BE2DFF" w:rsidRDefault="00BE2DFF" w:rsidP="00BE2DF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цифрландыру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27237529" w14:textId="77777777" w:rsidR="00BE2DFF" w:rsidRPr="00BE2DFF" w:rsidRDefault="00BE2DFF" w:rsidP="00BE2DF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Клиентке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бағытталу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соңғы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нәтижесі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клиенттің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қанағаттанушылығын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бағытталуы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1652673C" w14:textId="356D4DF2" w:rsidR="00BE2DFF" w:rsidRPr="00BE2DFF" w:rsidRDefault="00BE2DFF" w:rsidP="00BE2DF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24F2B41" w14:textId="77777777" w:rsidR="00BE2DFF" w:rsidRPr="00BE2DFF" w:rsidRDefault="00BE2DFF" w:rsidP="00BE2DF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>3. Бизнес-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реинжиниринг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жасаудың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кезеңдері</w:t>
      </w:r>
      <w:proofErr w:type="spellEnd"/>
    </w:p>
    <w:p w14:paraId="623B613C" w14:textId="77777777" w:rsidR="00BE2DFF" w:rsidRPr="00BE2DFF" w:rsidRDefault="00BE2DFF" w:rsidP="00BE2DF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2DFF">
        <w:rPr>
          <w:rFonts w:eastAsia="Times New Roman" w:cs="Times New Roman"/>
          <w:szCs w:val="28"/>
          <w:lang w:eastAsia="ru-RU"/>
        </w:rPr>
        <w:t xml:space="preserve">BPR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әдісін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кезеңнен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өту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:</w:t>
      </w:r>
    </w:p>
    <w:p w14:paraId="1B0E281F" w14:textId="77777777" w:rsidR="00BE2DFF" w:rsidRPr="00BE2DFF" w:rsidRDefault="00BE2DFF" w:rsidP="00BE2DF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3.1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(AS-IS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моделін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0925E144" w14:textId="77777777" w:rsidR="00BE2DFF" w:rsidRPr="00BE2DFF" w:rsidRDefault="00BE2DFF" w:rsidP="00BE2DF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0D3FA36E" w14:textId="77777777" w:rsidR="00BE2DFF" w:rsidRPr="00BE2DFF" w:rsidRDefault="00BE2DFF" w:rsidP="00BE2DF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проблемалық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5D6D6F80" w14:textId="77777777" w:rsidR="00BE2DFF" w:rsidRPr="00BE2DFF" w:rsidRDefault="00BE2DFF" w:rsidP="00BE2DF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орындалу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қателіктер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шығындарын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4A5B78B6" w14:textId="77777777" w:rsidR="00BE2DFF" w:rsidRPr="00BE2DFF" w:rsidRDefault="00BE2DFF" w:rsidP="00BE2DF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3.2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жобалау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(TO-BE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моделін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3232B795" w14:textId="77777777" w:rsidR="00BE2DFF" w:rsidRPr="00BE2DFF" w:rsidRDefault="00BE2DFF" w:rsidP="00BE2DF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Қажетсіз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5EB9A452" w14:textId="77777777" w:rsidR="00BE2DFF" w:rsidRPr="00BE2DFF" w:rsidRDefault="00BE2DFF" w:rsidP="00BE2DF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2DFF">
        <w:rPr>
          <w:rFonts w:eastAsia="Times New Roman" w:cs="Times New Roman"/>
          <w:szCs w:val="28"/>
          <w:lang w:eastAsia="ru-RU"/>
        </w:rPr>
        <w:t xml:space="preserve">IT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жүйелерін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цифрландыру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12E1CBC9" w14:textId="77777777" w:rsidR="00BE2DFF" w:rsidRPr="00BE2DFF" w:rsidRDefault="00BE2DFF" w:rsidP="00BE2DF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Клиенттер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қызметкерлерге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болатын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7B53AA5E" w14:textId="77777777" w:rsidR="00BE2DFF" w:rsidRPr="00BE2DFF" w:rsidRDefault="00BE2DFF" w:rsidP="00BE2DF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3.3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Өткізу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тестілеу</w:t>
      </w:r>
      <w:proofErr w:type="spellEnd"/>
    </w:p>
    <w:p w14:paraId="53BBDBDF" w14:textId="77777777" w:rsidR="00BE2DFF" w:rsidRPr="00BE2DFF" w:rsidRDefault="00BE2DFF" w:rsidP="00BE2DF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жұмысын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тәжірибелік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тестілеуден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өткізу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68EEE070" w14:textId="77777777" w:rsidR="00BE2DFF" w:rsidRPr="00BE2DFF" w:rsidRDefault="00BE2DFF" w:rsidP="00BE2DF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Қателерді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түзету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қызметкерлерді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2F250E24" w14:textId="77777777" w:rsidR="00BE2DFF" w:rsidRPr="00BE2DFF" w:rsidRDefault="00BE2DFF" w:rsidP="00BE2DF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3.4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мониторинг</w:t>
      </w:r>
    </w:p>
    <w:p w14:paraId="3B9C52AB" w14:textId="77777777" w:rsidR="00BE2DFF" w:rsidRPr="00BE2DFF" w:rsidRDefault="00BE2DFF" w:rsidP="00BE2DF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жүйесіне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771C50EB" w14:textId="77777777" w:rsidR="00BE2DFF" w:rsidRPr="00BE2DFF" w:rsidRDefault="00BE2DFF" w:rsidP="00BE2DF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2DFF">
        <w:rPr>
          <w:rFonts w:eastAsia="Times New Roman" w:cs="Times New Roman"/>
          <w:szCs w:val="28"/>
          <w:lang w:eastAsia="ru-RU"/>
        </w:rPr>
        <w:t>KPI (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нәтижелік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көрсеткіштер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14594FAB" w14:textId="6FA20381" w:rsidR="00BE2DFF" w:rsidRPr="00BE2DFF" w:rsidRDefault="00BE2DFF" w:rsidP="00BE2DF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152162F" w14:textId="77777777" w:rsidR="00BE2DFF" w:rsidRPr="00BE2DFF" w:rsidRDefault="00BE2DFF" w:rsidP="00BE2DF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>4. Бизнес-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реинжиниринг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жасаудың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0529D25C" w14:textId="77777777" w:rsidR="00BE2DFF" w:rsidRPr="00BE2DFF" w:rsidRDefault="00BE2DFF" w:rsidP="00BE2DF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Реинжинирингті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:</w:t>
      </w:r>
    </w:p>
    <w:p w14:paraId="3077B943" w14:textId="77777777" w:rsidR="00BE2DFF" w:rsidRPr="00BE2DFF" w:rsidRDefault="00BE2DFF" w:rsidP="00BE2DF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4.1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әдістемесі</w:t>
      </w:r>
      <w:proofErr w:type="spellEnd"/>
    </w:p>
    <w:p w14:paraId="7C0B0EC3" w14:textId="77777777" w:rsidR="00BE2DFF" w:rsidRPr="00BE2DFF" w:rsidRDefault="00BE2DFF" w:rsidP="00BE2DF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lastRenderedPageBreak/>
        <w:t>Lean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артық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әрекеттерді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жою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ресурстарды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өндіріс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уақытын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қысқарту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қағидаларына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4F423D5C" w14:textId="77777777" w:rsidR="00BE2DFF" w:rsidRPr="00BE2DFF" w:rsidRDefault="00BE2DFF" w:rsidP="00BE2DF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4.2 Six Sigma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</w:p>
    <w:p w14:paraId="3B38C944" w14:textId="77777777" w:rsidR="00BE2DFF" w:rsidRPr="00BE2DFF" w:rsidRDefault="00BE2DFF" w:rsidP="00BE2DF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2DFF">
        <w:rPr>
          <w:rFonts w:eastAsia="Times New Roman" w:cs="Times New Roman"/>
          <w:szCs w:val="28"/>
          <w:lang w:eastAsia="ru-RU"/>
        </w:rPr>
        <w:t xml:space="preserve">Six Sigma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қателіктерді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азайтуға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статистикалық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0C8DFD30" w14:textId="77777777" w:rsidR="00BE2DFF" w:rsidRPr="00BE2DFF" w:rsidRDefault="00BE2DFF" w:rsidP="00BE2DF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4.3 Business Process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Modeling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(BPM)</w:t>
      </w:r>
    </w:p>
    <w:p w14:paraId="3E36D8DA" w14:textId="77777777" w:rsidR="00BE2DFF" w:rsidRPr="00BE2DFF" w:rsidRDefault="00BE2DFF" w:rsidP="00BE2DF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2DFF">
        <w:rPr>
          <w:rFonts w:eastAsia="Times New Roman" w:cs="Times New Roman"/>
          <w:szCs w:val="28"/>
          <w:lang w:eastAsia="ru-RU"/>
        </w:rPr>
        <w:t xml:space="preserve">BPM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графикалық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592A08CC" w14:textId="77777777" w:rsidR="00BE2DFF" w:rsidRPr="00BE2DFF" w:rsidRDefault="00BE2DFF" w:rsidP="00BE2DF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4.4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Технологиялық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(RPA, AI, ERP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3CA05FA3" w14:textId="77777777" w:rsidR="00BE2DFF" w:rsidRPr="00BE2DFF" w:rsidRDefault="00BE2DFF" w:rsidP="00BE2DF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ERP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(SAP, Oracle ERP, 1C)</w:t>
      </w:r>
      <w:r w:rsidRPr="00BE2DF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біріктірілген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жүйеде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6F81CEC6" w14:textId="77777777" w:rsidR="00BE2DFF" w:rsidRPr="00BE2DFF" w:rsidRDefault="00BE2DFF" w:rsidP="00BE2DF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>RPA (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Robotic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Process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Automation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>)</w:t>
      </w:r>
      <w:r w:rsidRPr="00BE2DF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роботтандыру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61E6649C" w14:textId="77777777" w:rsidR="00BE2DFF" w:rsidRPr="00BE2DFF" w:rsidRDefault="00BE2DFF" w:rsidP="00BE2DF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AI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қабылдауды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5EAE970D" w14:textId="0903BE23" w:rsidR="00BE2DFF" w:rsidRPr="00BE2DFF" w:rsidRDefault="00BE2DFF" w:rsidP="00BE2DF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AE5BA84" w14:textId="77777777" w:rsidR="00BE2DFF" w:rsidRPr="00BE2DFF" w:rsidRDefault="00BE2DFF" w:rsidP="00BE2DF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>5. Бизнес-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реинжиниринг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жасаудың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қиындықтары</w:t>
      </w:r>
      <w:proofErr w:type="spellEnd"/>
    </w:p>
    <w:p w14:paraId="0A315045" w14:textId="77777777" w:rsidR="00BE2DFF" w:rsidRPr="00BE2DFF" w:rsidRDefault="00BE2DFF" w:rsidP="00BE2DF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5.1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0E1135A" w14:textId="77777777" w:rsidR="00BE2DFF" w:rsidRPr="00BE2DFF" w:rsidRDefault="00BE2DFF" w:rsidP="00BE2DF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Операциялық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75B02495" w14:textId="77777777" w:rsidR="00BE2DFF" w:rsidRPr="00BE2DFF" w:rsidRDefault="00BE2DFF" w:rsidP="00BE2DF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Өнімділік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тиімділікті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01784D83" w14:textId="77777777" w:rsidR="00BE2DFF" w:rsidRPr="00BE2DFF" w:rsidRDefault="00BE2DFF" w:rsidP="00BE2DF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2DFF">
        <w:rPr>
          <w:rFonts w:eastAsia="Times New Roman" w:cs="Times New Roman"/>
          <w:szCs w:val="28"/>
          <w:lang w:eastAsia="ru-RU"/>
        </w:rPr>
        <w:t xml:space="preserve">Клиентке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көрсетуді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7F4244EC" w14:textId="77777777" w:rsidR="00BE2DFF" w:rsidRPr="00BE2DFF" w:rsidRDefault="00BE2DFF" w:rsidP="00BE2DF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Қызметкерлердің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жұмысын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2C5B03A1" w14:textId="77777777" w:rsidR="00BE2DFF" w:rsidRPr="00BE2DFF" w:rsidRDefault="00BE2DFF" w:rsidP="00BE2DF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5.2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Қиындықтары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AA6FA1A" w14:textId="77777777" w:rsidR="00BE2DFF" w:rsidRPr="00BE2DFF" w:rsidRDefault="00BE2DFF" w:rsidP="00BE2DF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Қызметкерлердің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өзгерістерге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қарсылығы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32D57D48" w14:textId="77777777" w:rsidR="00BE2DFF" w:rsidRPr="00BE2DFF" w:rsidRDefault="00BE2DFF" w:rsidP="00BE2DF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Қаржылық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уақыттық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шығындар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3ACD1362" w14:textId="3B7E6119" w:rsidR="00BE2DFF" w:rsidRPr="00BE2DFF" w:rsidRDefault="00BE2DFF" w:rsidP="00BE2DF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кезіндегі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техникалық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қиындықтар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686D73E3" w14:textId="77777777" w:rsidR="00BE2DFF" w:rsidRPr="00BE2DFF" w:rsidRDefault="00BE2DFF" w:rsidP="00BE2DF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6.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4A03AAC6" w14:textId="77777777" w:rsidR="00BE2DFF" w:rsidRPr="00BE2DFF" w:rsidRDefault="00BE2DFF" w:rsidP="00BE2DF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2DFF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реинжиниринг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бәсекеге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қабілеттілігін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жоғарылату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маңызды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стратегия</w:t>
      </w:r>
      <w:r w:rsidRPr="00BE2DFF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түбегейлі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өзгерту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артық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жою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lastRenderedPageBreak/>
        <w:t>процестерді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ұзақ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дамуын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09BB4992" w14:textId="77777777" w:rsidR="00BE2DFF" w:rsidRPr="00BE2DFF" w:rsidRDefault="00BE2DFF" w:rsidP="00BE2DF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2DFF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>, Six Sigma, BPM, ERP, RPA</w:t>
      </w:r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қолданып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, бизнес-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жаңғырта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нарықтағы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тұрақтылығын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ете</w:t>
      </w:r>
      <w:proofErr w:type="spellEnd"/>
      <w:r w:rsidRPr="00BE2D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2DFF">
        <w:rPr>
          <w:rFonts w:eastAsia="Times New Roman" w:cs="Times New Roman"/>
          <w:b/>
          <w:bCs/>
          <w:szCs w:val="28"/>
          <w:lang w:eastAsia="ru-RU"/>
        </w:rPr>
        <w:t>алады</w:t>
      </w:r>
      <w:proofErr w:type="spellEnd"/>
      <w:r w:rsidRPr="00BE2DFF">
        <w:rPr>
          <w:rFonts w:eastAsia="Times New Roman" w:cs="Times New Roman"/>
          <w:szCs w:val="28"/>
          <w:lang w:eastAsia="ru-RU"/>
        </w:rPr>
        <w:t>.</w:t>
      </w:r>
    </w:p>
    <w:p w14:paraId="2480BD6F" w14:textId="77777777" w:rsidR="00F12C76" w:rsidRPr="00BE2DFF" w:rsidRDefault="00F12C76" w:rsidP="00BE2DFF">
      <w:pPr>
        <w:spacing w:after="0"/>
        <w:ind w:firstLine="709"/>
        <w:jc w:val="both"/>
        <w:rPr>
          <w:szCs w:val="28"/>
        </w:rPr>
      </w:pPr>
    </w:p>
    <w:sectPr w:rsidR="00F12C76" w:rsidRPr="00BE2D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724E"/>
    <w:multiLevelType w:val="multilevel"/>
    <w:tmpl w:val="D21E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216E5"/>
    <w:multiLevelType w:val="multilevel"/>
    <w:tmpl w:val="124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13CA7"/>
    <w:multiLevelType w:val="multilevel"/>
    <w:tmpl w:val="450A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16EBB"/>
    <w:multiLevelType w:val="multilevel"/>
    <w:tmpl w:val="A0BE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13841"/>
    <w:multiLevelType w:val="multilevel"/>
    <w:tmpl w:val="88DE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B7868"/>
    <w:multiLevelType w:val="multilevel"/>
    <w:tmpl w:val="E7DC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4142B"/>
    <w:multiLevelType w:val="multilevel"/>
    <w:tmpl w:val="BEC2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030CC"/>
    <w:multiLevelType w:val="multilevel"/>
    <w:tmpl w:val="662A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134D68"/>
    <w:multiLevelType w:val="multilevel"/>
    <w:tmpl w:val="909A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064094">
    <w:abstractNumId w:val="2"/>
  </w:num>
  <w:num w:numId="2" w16cid:durableId="673266388">
    <w:abstractNumId w:val="7"/>
  </w:num>
  <w:num w:numId="3" w16cid:durableId="145518624">
    <w:abstractNumId w:val="1"/>
  </w:num>
  <w:num w:numId="4" w16cid:durableId="5138786">
    <w:abstractNumId w:val="5"/>
  </w:num>
  <w:num w:numId="5" w16cid:durableId="219875628">
    <w:abstractNumId w:val="3"/>
  </w:num>
  <w:num w:numId="6" w16cid:durableId="1001808857">
    <w:abstractNumId w:val="8"/>
  </w:num>
  <w:num w:numId="7" w16cid:durableId="953172324">
    <w:abstractNumId w:val="4"/>
  </w:num>
  <w:num w:numId="8" w16cid:durableId="1230270471">
    <w:abstractNumId w:val="6"/>
  </w:num>
  <w:num w:numId="9" w16cid:durableId="23170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47"/>
    <w:rsid w:val="006C0B77"/>
    <w:rsid w:val="008242FF"/>
    <w:rsid w:val="00870751"/>
    <w:rsid w:val="00922C48"/>
    <w:rsid w:val="00B915B7"/>
    <w:rsid w:val="00BE2DFF"/>
    <w:rsid w:val="00D139F4"/>
    <w:rsid w:val="00E36561"/>
    <w:rsid w:val="00EA59DF"/>
    <w:rsid w:val="00EE4070"/>
    <w:rsid w:val="00EF0B4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3787"/>
  <w15:chartTrackingRefBased/>
  <w15:docId w15:val="{BF569C8A-87F3-411E-8526-E223EAAB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F0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B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B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B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B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B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B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B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B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0B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0B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0B4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0B4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F0B4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F0B4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F0B4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F0B4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F0B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0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B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0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0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0B4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F0B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0B4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0B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0B4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F0B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2025-02-18T20:31:00Z</dcterms:created>
  <dcterms:modified xsi:type="dcterms:W3CDTF">2025-02-18T20:33:00Z</dcterms:modified>
</cp:coreProperties>
</file>