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1C8C" w14:textId="77777777" w:rsidR="00D42D3D" w:rsidRPr="00D42D3D" w:rsidRDefault="00D42D3D" w:rsidP="00D42D3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жұмысты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талдауда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тәсіл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әдіс</w:t>
      </w:r>
      <w:proofErr w:type="spellEnd"/>
    </w:p>
    <w:p w14:paraId="32FB2A49" w14:textId="77777777" w:rsidR="00D42D3D" w:rsidRPr="00D42D3D" w:rsidRDefault="00D42D3D" w:rsidP="00D42D3D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тақырыбы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891FD12" w14:textId="77777777" w:rsidR="00D42D3D" w:rsidRPr="00D42D3D" w:rsidRDefault="00D42D3D" w:rsidP="00D42D3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жұмысты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талдауда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тәсілді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әдіс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</w:p>
    <w:p w14:paraId="43A6917A" w14:textId="77777777" w:rsidR="00D42D3D" w:rsidRPr="00D42D3D" w:rsidRDefault="00D42D3D" w:rsidP="00D42D3D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827CB69" w14:textId="77777777" w:rsidR="00D42D3D" w:rsidRPr="00D42D3D" w:rsidRDefault="00D42D3D" w:rsidP="00D42D3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42D3D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процестерін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тәсіл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талдауды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сондай-ақ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әдісті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қолдана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отырып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, осы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жетілдіру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жолдарын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әзірлеуді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үйретеді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>.</w:t>
      </w:r>
    </w:p>
    <w:p w14:paraId="59B37008" w14:textId="77777777" w:rsidR="00D42D3D" w:rsidRPr="00D42D3D" w:rsidRDefault="00D42D3D" w:rsidP="00D42D3D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мазмұны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3DDCA88" w14:textId="77777777" w:rsidR="00D42D3D" w:rsidRPr="00D42D3D" w:rsidRDefault="00D42D3D" w:rsidP="00D42D3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Теориялық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7EAFA542" w14:textId="77777777" w:rsidR="00D42D3D" w:rsidRPr="00D42D3D" w:rsidRDefault="00D42D3D" w:rsidP="00D42D3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42D3D">
        <w:rPr>
          <w:rFonts w:eastAsia="Times New Roman" w:cs="Times New Roman"/>
          <w:szCs w:val="28"/>
          <w:lang w:eastAsia="ru-RU"/>
        </w:rPr>
        <w:t>Жүйелік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ұғымы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жұмысқа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қолданылуы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>.</w:t>
      </w:r>
    </w:p>
    <w:p w14:paraId="3363DDB9" w14:textId="77777777" w:rsidR="00D42D3D" w:rsidRPr="00D42D3D" w:rsidRDefault="00D42D3D" w:rsidP="00D42D3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42D3D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көрсетудегі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>.</w:t>
      </w:r>
    </w:p>
    <w:p w14:paraId="193DC8B8" w14:textId="77777777" w:rsidR="00D42D3D" w:rsidRPr="00D42D3D" w:rsidRDefault="00D42D3D" w:rsidP="00D42D3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42D3D">
        <w:rPr>
          <w:rFonts w:eastAsia="Times New Roman" w:cs="Times New Roman"/>
          <w:szCs w:val="28"/>
          <w:lang w:eastAsia="ru-RU"/>
        </w:rPr>
        <w:t>Жобалық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оңтайландырудағы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рөлі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>.</w:t>
      </w:r>
    </w:p>
    <w:p w14:paraId="7249EB65" w14:textId="77777777" w:rsidR="00D42D3D" w:rsidRPr="00D42D3D" w:rsidRDefault="00D42D3D" w:rsidP="00D42D3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18D87682" w14:textId="77777777" w:rsidR="00D42D3D" w:rsidRPr="00D42D3D" w:rsidRDefault="00D42D3D" w:rsidP="00D42D3D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Ағымдағы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процестерін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43471399" w14:textId="77777777" w:rsidR="00D42D3D" w:rsidRPr="00D42D3D" w:rsidRDefault="00D42D3D" w:rsidP="00D42D3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42D3D">
        <w:rPr>
          <w:rFonts w:eastAsia="Times New Roman" w:cs="Times New Roman"/>
          <w:szCs w:val="28"/>
          <w:lang w:eastAsia="ru-RU"/>
        </w:rPr>
        <w:t>Таңдалған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ұйымды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қарттар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үйі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мүгедектерге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көмек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орталығы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қайырымдылық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ұйымы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>.</w:t>
      </w:r>
    </w:p>
    <w:p w14:paraId="18C79B2B" w14:textId="77777777" w:rsidR="00D42D3D" w:rsidRPr="00D42D3D" w:rsidRDefault="00D42D3D" w:rsidP="00D42D3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42D3D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қосалқы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>.</w:t>
      </w:r>
    </w:p>
    <w:p w14:paraId="3C987825" w14:textId="77777777" w:rsidR="00D42D3D" w:rsidRPr="00D42D3D" w:rsidRDefault="00D42D3D" w:rsidP="00D42D3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42D3D">
        <w:rPr>
          <w:rFonts w:eastAsia="Times New Roman" w:cs="Times New Roman"/>
          <w:szCs w:val="28"/>
          <w:lang w:eastAsia="ru-RU"/>
        </w:rPr>
        <w:t>Ағымдағы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артықшылықтары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кемшіліктерін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>.</w:t>
      </w:r>
    </w:p>
    <w:p w14:paraId="4045EDC5" w14:textId="77777777" w:rsidR="00D42D3D" w:rsidRPr="00D42D3D" w:rsidRDefault="00D42D3D" w:rsidP="00D42D3D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әдіс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негізінде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ұсыныстарын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әзірлеу</w:t>
      </w:r>
      <w:proofErr w:type="spellEnd"/>
    </w:p>
    <w:p w14:paraId="55BF7F99" w14:textId="77777777" w:rsidR="00D42D3D" w:rsidRPr="00D42D3D" w:rsidRDefault="00D42D3D" w:rsidP="00D42D3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42D3D">
        <w:rPr>
          <w:rFonts w:eastAsia="Times New Roman" w:cs="Times New Roman"/>
          <w:szCs w:val="28"/>
          <w:lang w:eastAsia="ru-RU"/>
        </w:rPr>
        <w:t>Проблемалық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мәселелерді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сапасының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төмендігі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құжат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айналымының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қиындығы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, кадр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тапшылығы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>).</w:t>
      </w:r>
    </w:p>
    <w:p w14:paraId="2E8EF30A" w14:textId="77777777" w:rsidR="00D42D3D" w:rsidRPr="00D42D3D" w:rsidRDefault="00D42D3D" w:rsidP="00D42D3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42D3D">
        <w:rPr>
          <w:rFonts w:eastAsia="Times New Roman" w:cs="Times New Roman"/>
          <w:szCs w:val="28"/>
          <w:lang w:eastAsia="ru-RU"/>
        </w:rPr>
        <w:t>Жобалық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әдісті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қолдана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оңтайландырылған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моделін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>.</w:t>
      </w:r>
    </w:p>
    <w:p w14:paraId="3D0E9409" w14:textId="77777777" w:rsidR="00D42D3D" w:rsidRPr="00D42D3D" w:rsidRDefault="00D42D3D" w:rsidP="00D42D3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42D3D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жоспарын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әзірлеу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оны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іске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асыру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стратегиясын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>.</w:t>
      </w:r>
    </w:p>
    <w:p w14:paraId="7351E918" w14:textId="77777777" w:rsidR="00D42D3D" w:rsidRPr="00D42D3D" w:rsidRDefault="00D42D3D" w:rsidP="00D42D3D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2.3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визуализациялау</w:t>
      </w:r>
      <w:proofErr w:type="spellEnd"/>
    </w:p>
    <w:p w14:paraId="28683708" w14:textId="77777777" w:rsidR="00D42D3D" w:rsidRPr="00D42D3D" w:rsidRDefault="00D42D3D" w:rsidP="00D42D3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BPMN (Business Process Model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and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Notation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>)</w:t>
      </w:r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Flowchart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пайдаланып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ағымдағы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оңтайландырылған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диаграммаларын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>.</w:t>
      </w:r>
    </w:p>
    <w:p w14:paraId="4113E461" w14:textId="77777777" w:rsidR="00D42D3D" w:rsidRPr="00D42D3D" w:rsidRDefault="00D42D3D" w:rsidP="00D42D3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42D3D">
        <w:rPr>
          <w:rFonts w:eastAsia="Times New Roman" w:cs="Times New Roman"/>
          <w:szCs w:val="28"/>
          <w:lang w:eastAsia="ru-RU"/>
        </w:rPr>
        <w:t>KPI (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нәтижелік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көрсеткіштер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өзгерістердің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>.</w:t>
      </w:r>
    </w:p>
    <w:p w14:paraId="59B83920" w14:textId="77777777" w:rsidR="00D42D3D" w:rsidRPr="00D42D3D" w:rsidRDefault="00D42D3D" w:rsidP="00D42D3D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lastRenderedPageBreak/>
        <w:t>Есептілікті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рәсімдеу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талаптары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B74609D" w14:textId="77777777" w:rsidR="00D42D3D" w:rsidRPr="00D42D3D" w:rsidRDefault="00D42D3D" w:rsidP="00D42D3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42D3D">
        <w:rPr>
          <w:rFonts w:eastAsia="Times New Roman" w:cs="Times New Roman"/>
          <w:szCs w:val="28"/>
          <w:lang w:eastAsia="ru-RU"/>
        </w:rPr>
        <w:t>Лабораториялық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MS Word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PDF</w:t>
      </w:r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форматында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дайындалып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диаграммалар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Visio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, Draw.io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Bizagi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Modeler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құралдары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жасалуы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>.</w:t>
      </w:r>
    </w:p>
    <w:p w14:paraId="0AAB0E4D" w14:textId="77777777" w:rsidR="00D42D3D" w:rsidRPr="00D42D3D" w:rsidRDefault="00D42D3D" w:rsidP="00D42D3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қолданылған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әдебиеттер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тізімі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>.</w:t>
      </w:r>
    </w:p>
    <w:p w14:paraId="5F505A57" w14:textId="77777777" w:rsidR="00D42D3D" w:rsidRPr="00D42D3D" w:rsidRDefault="00D42D3D" w:rsidP="00D42D3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42D3D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визуализациясы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міндетті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есепке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енгізілуі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>.</w:t>
      </w:r>
    </w:p>
    <w:p w14:paraId="28A6A88E" w14:textId="77777777" w:rsidR="00D42D3D" w:rsidRPr="00D42D3D" w:rsidRDefault="00D42D3D" w:rsidP="00D42D3D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C9D071C" w14:textId="77777777" w:rsidR="00D42D3D" w:rsidRPr="00D42D3D" w:rsidRDefault="00D42D3D" w:rsidP="00D42D3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42D3D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тәсілдің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жұмысқа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әсерін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түсінуге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>, бизнес-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оңтайландыруға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әдісті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пайдалануға</w:t>
      </w:r>
      <w:proofErr w:type="spellEnd"/>
      <w:r w:rsidRPr="00D42D3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b/>
          <w:bCs/>
          <w:szCs w:val="28"/>
          <w:lang w:eastAsia="ru-RU"/>
        </w:rPr>
        <w:t>көмектеседі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Іс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жүзінде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ұйымдардың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ұсыныстарды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әзірлеу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тәжірибесі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42D3D">
        <w:rPr>
          <w:rFonts w:eastAsia="Times New Roman" w:cs="Times New Roman"/>
          <w:szCs w:val="28"/>
          <w:lang w:eastAsia="ru-RU"/>
        </w:rPr>
        <w:t>жинақталады</w:t>
      </w:r>
      <w:proofErr w:type="spellEnd"/>
      <w:r w:rsidRPr="00D42D3D">
        <w:rPr>
          <w:rFonts w:eastAsia="Times New Roman" w:cs="Times New Roman"/>
          <w:szCs w:val="28"/>
          <w:lang w:eastAsia="ru-RU"/>
        </w:rPr>
        <w:t>.</w:t>
      </w:r>
    </w:p>
    <w:p w14:paraId="049CB3F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A4E18"/>
    <w:multiLevelType w:val="multilevel"/>
    <w:tmpl w:val="7C5A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E36A8"/>
    <w:multiLevelType w:val="multilevel"/>
    <w:tmpl w:val="FCF6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8751F"/>
    <w:multiLevelType w:val="multilevel"/>
    <w:tmpl w:val="FAF6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4022D"/>
    <w:multiLevelType w:val="multilevel"/>
    <w:tmpl w:val="4A6C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0F124F"/>
    <w:multiLevelType w:val="multilevel"/>
    <w:tmpl w:val="3B84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656588">
    <w:abstractNumId w:val="1"/>
  </w:num>
  <w:num w:numId="2" w16cid:durableId="193466255">
    <w:abstractNumId w:val="3"/>
  </w:num>
  <w:num w:numId="3" w16cid:durableId="1255896453">
    <w:abstractNumId w:val="0"/>
  </w:num>
  <w:num w:numId="4" w16cid:durableId="388191487">
    <w:abstractNumId w:val="2"/>
  </w:num>
  <w:num w:numId="5" w16cid:durableId="1428649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02"/>
    <w:rsid w:val="006C0B77"/>
    <w:rsid w:val="008242FF"/>
    <w:rsid w:val="00870751"/>
    <w:rsid w:val="00922C48"/>
    <w:rsid w:val="009F63B3"/>
    <w:rsid w:val="00B02702"/>
    <w:rsid w:val="00B915B7"/>
    <w:rsid w:val="00D42D3D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A6A2"/>
  <w15:chartTrackingRefBased/>
  <w15:docId w15:val="{C0D1FD40-2B82-447A-8EE4-558BD49A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02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7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7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7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7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7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7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7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7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27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27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270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0270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0270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0270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0270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0270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027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2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7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2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2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270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027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270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27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270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027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2025-02-18T20:40:00Z</dcterms:created>
  <dcterms:modified xsi:type="dcterms:W3CDTF">2025-02-18T20:42:00Z</dcterms:modified>
</cp:coreProperties>
</file>