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FD0A1" w14:textId="09D1339E" w:rsidR="00A72309" w:rsidRPr="00A72309" w:rsidRDefault="00A72309" w:rsidP="00A72309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val="kk-KZ" w:eastAsia="ru-RU"/>
        </w:rPr>
      </w:pPr>
      <w:r w:rsidRPr="00A72309">
        <w:rPr>
          <w:rFonts w:eastAsia="Times New Roman" w:cs="Times New Roman"/>
          <w:b/>
          <w:bCs/>
          <w:sz w:val="27"/>
          <w:szCs w:val="27"/>
          <w:lang w:eastAsia="ru-RU"/>
        </w:rPr>
        <w:t>ЛАБОРАТОРИЯЛЫҚ ЖҰМЫС №</w:t>
      </w:r>
      <w:r>
        <w:rPr>
          <w:rFonts w:eastAsia="Times New Roman" w:cs="Times New Roman"/>
          <w:b/>
          <w:bCs/>
          <w:sz w:val="27"/>
          <w:szCs w:val="27"/>
          <w:lang w:val="kk-KZ" w:eastAsia="ru-RU"/>
        </w:rPr>
        <w:t xml:space="preserve"> 6</w:t>
      </w:r>
    </w:p>
    <w:p w14:paraId="10A39366" w14:textId="77777777" w:rsidR="00A72309" w:rsidRPr="00A72309" w:rsidRDefault="00A72309" w:rsidP="00A72309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2309">
        <w:rPr>
          <w:rFonts w:eastAsia="Times New Roman" w:cs="Times New Roman"/>
          <w:b/>
          <w:bCs/>
          <w:sz w:val="24"/>
          <w:szCs w:val="24"/>
          <w:lang w:eastAsia="ru-RU"/>
        </w:rPr>
        <w:t>Тақырыбы: Аффинді түрлендірулер</w:t>
      </w:r>
    </w:p>
    <w:p w14:paraId="6E5A5A89" w14:textId="00C6CE14" w:rsidR="00A72309" w:rsidRPr="00A72309" w:rsidRDefault="00A72309" w:rsidP="00A72309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B50399A" w14:textId="77777777" w:rsidR="00A72309" w:rsidRPr="00A72309" w:rsidRDefault="00A72309" w:rsidP="00A72309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A72309">
        <w:rPr>
          <w:rFonts w:eastAsia="Times New Roman" w:cs="Times New Roman"/>
          <w:b/>
          <w:bCs/>
          <w:sz w:val="27"/>
          <w:szCs w:val="27"/>
          <w:lang w:eastAsia="ru-RU"/>
        </w:rPr>
        <w:t>1. Мақсаты:</w:t>
      </w:r>
    </w:p>
    <w:p w14:paraId="6FBE77EC" w14:textId="77777777" w:rsidR="00A72309" w:rsidRPr="00A72309" w:rsidRDefault="00A72309" w:rsidP="00A72309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2309">
        <w:rPr>
          <w:rFonts w:eastAsia="Times New Roman" w:cs="Times New Roman"/>
          <w:sz w:val="24"/>
          <w:szCs w:val="24"/>
          <w:lang w:eastAsia="ru-RU"/>
        </w:rPr>
        <w:t>Аффинді түрлендірулердің негізгі түрлерін зерттеу.</w:t>
      </w:r>
    </w:p>
    <w:p w14:paraId="790B94AA" w14:textId="77777777" w:rsidR="00A72309" w:rsidRPr="00A72309" w:rsidRDefault="00A72309" w:rsidP="00A72309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2309">
        <w:rPr>
          <w:rFonts w:eastAsia="Times New Roman" w:cs="Times New Roman"/>
          <w:sz w:val="24"/>
          <w:szCs w:val="24"/>
          <w:lang w:eastAsia="ru-RU"/>
        </w:rPr>
        <w:t>Кескінге аффинді түрлендірулерді (жылжыту, бұру, масштабтау, шағылдыру, қырқу) қолдану.</w:t>
      </w:r>
    </w:p>
    <w:p w14:paraId="4C532861" w14:textId="77777777" w:rsidR="00A72309" w:rsidRPr="00A72309" w:rsidRDefault="00A72309" w:rsidP="00A72309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2309">
        <w:rPr>
          <w:rFonts w:eastAsia="Times New Roman" w:cs="Times New Roman"/>
          <w:sz w:val="24"/>
          <w:szCs w:val="24"/>
          <w:lang w:eastAsia="ru-RU"/>
        </w:rPr>
        <w:t>Түрлендірулердің кескін құрылымына әсерін талдау.</w:t>
      </w:r>
    </w:p>
    <w:p w14:paraId="2D40FD5C" w14:textId="65DC8584" w:rsidR="00A72309" w:rsidRPr="00A72309" w:rsidRDefault="00A72309" w:rsidP="00A72309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1449062" w14:textId="77777777" w:rsidR="00A72309" w:rsidRPr="00A72309" w:rsidRDefault="00A72309" w:rsidP="00A72309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A72309">
        <w:rPr>
          <w:rFonts w:eastAsia="Times New Roman" w:cs="Times New Roman"/>
          <w:b/>
          <w:bCs/>
          <w:sz w:val="27"/>
          <w:szCs w:val="27"/>
          <w:lang w:eastAsia="ru-RU"/>
        </w:rPr>
        <w:t>2. Қажетті құрал-жабдықтар:</w:t>
      </w:r>
    </w:p>
    <w:p w14:paraId="2E63D0E6" w14:textId="77777777" w:rsidR="00A72309" w:rsidRPr="00A72309" w:rsidRDefault="00A72309" w:rsidP="00A72309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2309">
        <w:rPr>
          <w:rFonts w:eastAsia="Times New Roman" w:cs="Times New Roman"/>
          <w:sz w:val="24"/>
          <w:szCs w:val="24"/>
          <w:lang w:eastAsia="ru-RU"/>
        </w:rPr>
        <w:t>Компьютер</w:t>
      </w:r>
    </w:p>
    <w:p w14:paraId="4651E477" w14:textId="77777777" w:rsidR="00A72309" w:rsidRPr="00A72309" w:rsidRDefault="00A72309" w:rsidP="00A72309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2309">
        <w:rPr>
          <w:rFonts w:eastAsia="Times New Roman" w:cs="Times New Roman"/>
          <w:sz w:val="24"/>
          <w:szCs w:val="24"/>
          <w:lang w:eastAsia="ru-RU"/>
        </w:rPr>
        <w:t>Графикалық редакторлар (Adobe Photoshop, GIMP)</w:t>
      </w:r>
    </w:p>
    <w:p w14:paraId="4EB68C0F" w14:textId="77777777" w:rsidR="00A72309" w:rsidRPr="00A72309" w:rsidRDefault="00A72309" w:rsidP="00A72309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2309">
        <w:rPr>
          <w:rFonts w:eastAsia="Times New Roman" w:cs="Times New Roman"/>
          <w:sz w:val="24"/>
          <w:szCs w:val="24"/>
          <w:lang w:eastAsia="ru-RU"/>
        </w:rPr>
        <w:t>MATLAB немесе Python (қажет болған жағдайда)</w:t>
      </w:r>
    </w:p>
    <w:p w14:paraId="4C280BB1" w14:textId="105AA709" w:rsidR="00A72309" w:rsidRPr="00A72309" w:rsidRDefault="00A72309" w:rsidP="00A72309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75562E3" w14:textId="77777777" w:rsidR="00A72309" w:rsidRPr="00A72309" w:rsidRDefault="00A72309" w:rsidP="00A72309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A72309">
        <w:rPr>
          <w:rFonts w:eastAsia="Times New Roman" w:cs="Times New Roman"/>
          <w:b/>
          <w:bCs/>
          <w:sz w:val="27"/>
          <w:szCs w:val="27"/>
          <w:lang w:eastAsia="ru-RU"/>
        </w:rPr>
        <w:t>3. Теориялық негіздеме</w:t>
      </w:r>
    </w:p>
    <w:p w14:paraId="61BF7348" w14:textId="77777777" w:rsidR="00A72309" w:rsidRPr="00A72309" w:rsidRDefault="00A72309" w:rsidP="00A72309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A72309">
        <w:rPr>
          <w:rFonts w:eastAsia="Times New Roman" w:cs="Times New Roman"/>
          <w:b/>
          <w:bCs/>
          <w:sz w:val="24"/>
          <w:szCs w:val="24"/>
          <w:lang w:eastAsia="ru-RU"/>
        </w:rPr>
        <w:t>3.1. Аффинді түрлендірулер</w:t>
      </w:r>
    </w:p>
    <w:p w14:paraId="08B682AD" w14:textId="77777777" w:rsidR="00A72309" w:rsidRPr="00A72309" w:rsidRDefault="00A72309" w:rsidP="00A72309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2309">
        <w:rPr>
          <w:rFonts w:eastAsia="Times New Roman" w:cs="Times New Roman"/>
          <w:sz w:val="24"/>
          <w:szCs w:val="24"/>
          <w:lang w:eastAsia="ru-RU"/>
        </w:rPr>
        <w:t>Аффинді түрлендірулер – тікелей және параллель сызықтардың арақатынасын сақтай отырып, кескінді өзгерту әдістері.</w:t>
      </w:r>
      <w:r w:rsidRPr="00A72309">
        <w:rPr>
          <w:rFonts w:eastAsia="Times New Roman" w:cs="Times New Roman"/>
          <w:sz w:val="24"/>
          <w:szCs w:val="24"/>
          <w:lang w:eastAsia="ru-RU"/>
        </w:rPr>
        <w:br/>
        <w:t>Негізгі аффинді түрлендірулер:</w:t>
      </w:r>
    </w:p>
    <w:p w14:paraId="5CBFE171" w14:textId="77777777" w:rsidR="00A72309" w:rsidRPr="00A72309" w:rsidRDefault="00A72309" w:rsidP="00A72309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2309">
        <w:rPr>
          <w:rFonts w:eastAsia="Times New Roman" w:cs="Times New Roman"/>
          <w:b/>
          <w:bCs/>
          <w:sz w:val="24"/>
          <w:szCs w:val="24"/>
          <w:lang w:eastAsia="ru-RU"/>
        </w:rPr>
        <w:t>Жылжыту (Translation)</w:t>
      </w:r>
      <w:r w:rsidRPr="00A72309">
        <w:rPr>
          <w:rFonts w:eastAsia="Times New Roman" w:cs="Times New Roman"/>
          <w:sz w:val="24"/>
          <w:szCs w:val="24"/>
          <w:lang w:eastAsia="ru-RU"/>
        </w:rPr>
        <w:t xml:space="preserve"> – кескінді X және Y осьтері бойынша белгілі бір қашықтыққа жылжыту.</w:t>
      </w:r>
    </w:p>
    <w:p w14:paraId="4838878A" w14:textId="77777777" w:rsidR="00A72309" w:rsidRPr="00A72309" w:rsidRDefault="00A72309" w:rsidP="00A72309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2309">
        <w:rPr>
          <w:rFonts w:eastAsia="Times New Roman" w:cs="Times New Roman"/>
          <w:b/>
          <w:bCs/>
          <w:sz w:val="24"/>
          <w:szCs w:val="24"/>
          <w:lang w:eastAsia="ru-RU"/>
        </w:rPr>
        <w:t>Айналдыру (Rotation)</w:t>
      </w:r>
      <w:r w:rsidRPr="00A72309">
        <w:rPr>
          <w:rFonts w:eastAsia="Times New Roman" w:cs="Times New Roman"/>
          <w:sz w:val="24"/>
          <w:szCs w:val="24"/>
          <w:lang w:eastAsia="ru-RU"/>
        </w:rPr>
        <w:t xml:space="preserve"> – кескінді белгілі бір бұрышқа бұру.</w:t>
      </w:r>
    </w:p>
    <w:p w14:paraId="3BB48AA8" w14:textId="77777777" w:rsidR="00A72309" w:rsidRPr="00A72309" w:rsidRDefault="00A72309" w:rsidP="00A72309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2309">
        <w:rPr>
          <w:rFonts w:eastAsia="Times New Roman" w:cs="Times New Roman"/>
          <w:b/>
          <w:bCs/>
          <w:sz w:val="24"/>
          <w:szCs w:val="24"/>
          <w:lang w:eastAsia="ru-RU"/>
        </w:rPr>
        <w:t>Масштабтау (Scaling)</w:t>
      </w:r>
      <w:r w:rsidRPr="00A72309">
        <w:rPr>
          <w:rFonts w:eastAsia="Times New Roman" w:cs="Times New Roman"/>
          <w:sz w:val="24"/>
          <w:szCs w:val="24"/>
          <w:lang w:eastAsia="ru-RU"/>
        </w:rPr>
        <w:t xml:space="preserve"> – кескіннің өлшемін өзгерту (үлкейту немесе кішірейту).</w:t>
      </w:r>
    </w:p>
    <w:p w14:paraId="18381A7D" w14:textId="77777777" w:rsidR="00A72309" w:rsidRPr="00A72309" w:rsidRDefault="00A72309" w:rsidP="00A72309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2309">
        <w:rPr>
          <w:rFonts w:eastAsia="Times New Roman" w:cs="Times New Roman"/>
          <w:b/>
          <w:bCs/>
          <w:sz w:val="24"/>
          <w:szCs w:val="24"/>
          <w:lang w:eastAsia="ru-RU"/>
        </w:rPr>
        <w:t>Шағылдыру (Reflection)</w:t>
      </w:r>
      <w:r w:rsidRPr="00A72309">
        <w:rPr>
          <w:rFonts w:eastAsia="Times New Roman" w:cs="Times New Roman"/>
          <w:sz w:val="24"/>
          <w:szCs w:val="24"/>
          <w:lang w:eastAsia="ru-RU"/>
        </w:rPr>
        <w:t xml:space="preserve"> – кескінді координат осьтеріне қатысты айнадағы бейнелеу.</w:t>
      </w:r>
    </w:p>
    <w:p w14:paraId="3B5CDD84" w14:textId="77777777" w:rsidR="00A72309" w:rsidRPr="00A72309" w:rsidRDefault="00A72309" w:rsidP="00A72309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2309">
        <w:rPr>
          <w:rFonts w:eastAsia="Times New Roman" w:cs="Times New Roman"/>
          <w:b/>
          <w:bCs/>
          <w:sz w:val="24"/>
          <w:szCs w:val="24"/>
          <w:lang w:eastAsia="ru-RU"/>
        </w:rPr>
        <w:t>Қырқу (Shearing)</w:t>
      </w:r>
      <w:r w:rsidRPr="00A72309">
        <w:rPr>
          <w:rFonts w:eastAsia="Times New Roman" w:cs="Times New Roman"/>
          <w:sz w:val="24"/>
          <w:szCs w:val="24"/>
          <w:lang w:eastAsia="ru-RU"/>
        </w:rPr>
        <w:t xml:space="preserve"> – кескінді белгілі бір бағытта бұрмалау немесе еңкейту.</w:t>
      </w:r>
    </w:p>
    <w:p w14:paraId="74AADBF4" w14:textId="1057B8D6" w:rsidR="00A72309" w:rsidRPr="00A72309" w:rsidRDefault="00A72309" w:rsidP="00A72309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9C51906" w14:textId="77777777" w:rsidR="00A72309" w:rsidRPr="00A72309" w:rsidRDefault="00A72309" w:rsidP="00A72309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A72309">
        <w:rPr>
          <w:rFonts w:eastAsia="Times New Roman" w:cs="Times New Roman"/>
          <w:b/>
          <w:bCs/>
          <w:sz w:val="27"/>
          <w:szCs w:val="27"/>
          <w:lang w:eastAsia="ru-RU"/>
        </w:rPr>
        <w:t>4. Зертханалық жұмыс барысы</w:t>
      </w:r>
    </w:p>
    <w:p w14:paraId="795DDEE8" w14:textId="77777777" w:rsidR="00A72309" w:rsidRPr="00A72309" w:rsidRDefault="00A72309" w:rsidP="00A72309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A72309">
        <w:rPr>
          <w:rFonts w:eastAsia="Times New Roman" w:cs="Times New Roman"/>
          <w:b/>
          <w:bCs/>
          <w:sz w:val="24"/>
          <w:szCs w:val="24"/>
          <w:lang w:eastAsia="ru-RU"/>
        </w:rPr>
        <w:t>Тапсырма 1. Кескінді жылжыту</w:t>
      </w:r>
    </w:p>
    <w:p w14:paraId="213D616B" w14:textId="77777777" w:rsidR="00A72309" w:rsidRPr="00A72309" w:rsidRDefault="00A72309" w:rsidP="00A72309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2309">
        <w:rPr>
          <w:rFonts w:eastAsia="Times New Roman" w:cs="Times New Roman"/>
          <w:sz w:val="24"/>
          <w:szCs w:val="24"/>
          <w:lang w:eastAsia="ru-RU"/>
        </w:rPr>
        <w:t>Берілген кескінді X осі бойынша 100 пиксельге, Y осі бойынша 50 пиксельге жылжытыңыз.</w:t>
      </w:r>
    </w:p>
    <w:p w14:paraId="4ACF1884" w14:textId="77777777" w:rsidR="00A72309" w:rsidRPr="00A72309" w:rsidRDefault="00A72309" w:rsidP="00A72309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2309">
        <w:rPr>
          <w:rFonts w:eastAsia="Times New Roman" w:cs="Times New Roman"/>
          <w:sz w:val="24"/>
          <w:szCs w:val="24"/>
          <w:lang w:eastAsia="ru-RU"/>
        </w:rPr>
        <w:t>Алынған нәтижені бастапқы кескінмен салыстырып, өзгерістерді сипаттаңыз.</w:t>
      </w:r>
    </w:p>
    <w:p w14:paraId="05EC6735" w14:textId="77777777" w:rsidR="00A72309" w:rsidRPr="00A72309" w:rsidRDefault="00A72309" w:rsidP="00A72309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A72309">
        <w:rPr>
          <w:rFonts w:eastAsia="Times New Roman" w:cs="Times New Roman"/>
          <w:b/>
          <w:bCs/>
          <w:sz w:val="24"/>
          <w:szCs w:val="24"/>
          <w:lang w:eastAsia="ru-RU"/>
        </w:rPr>
        <w:t>Тапсырма 2. Кескінді айналдыру</w:t>
      </w:r>
    </w:p>
    <w:p w14:paraId="59401B44" w14:textId="77777777" w:rsidR="00A72309" w:rsidRPr="00A72309" w:rsidRDefault="00A72309" w:rsidP="00A72309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2309">
        <w:rPr>
          <w:rFonts w:eastAsia="Times New Roman" w:cs="Times New Roman"/>
          <w:sz w:val="24"/>
          <w:szCs w:val="24"/>
          <w:lang w:eastAsia="ru-RU"/>
        </w:rPr>
        <w:lastRenderedPageBreak/>
        <w:t>Кескінді координат центріне қатысты 45° бұрышқа бұрыңыз.</w:t>
      </w:r>
    </w:p>
    <w:p w14:paraId="0B62F6B1" w14:textId="77777777" w:rsidR="00A72309" w:rsidRPr="00A72309" w:rsidRDefault="00A72309" w:rsidP="00A72309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2309">
        <w:rPr>
          <w:rFonts w:eastAsia="Times New Roman" w:cs="Times New Roman"/>
          <w:sz w:val="24"/>
          <w:szCs w:val="24"/>
          <w:lang w:eastAsia="ru-RU"/>
        </w:rPr>
        <w:t>Кескінді 90° бұрышқа бұрып, салыстырмалы талдау жасаңыз.</w:t>
      </w:r>
    </w:p>
    <w:p w14:paraId="6E9EA8DC" w14:textId="77777777" w:rsidR="00A72309" w:rsidRPr="00A72309" w:rsidRDefault="00A72309" w:rsidP="00A72309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A72309">
        <w:rPr>
          <w:rFonts w:eastAsia="Times New Roman" w:cs="Times New Roman"/>
          <w:b/>
          <w:bCs/>
          <w:sz w:val="24"/>
          <w:szCs w:val="24"/>
          <w:lang w:eastAsia="ru-RU"/>
        </w:rPr>
        <w:t>Тапсырма 3. Масштабтау</w:t>
      </w:r>
    </w:p>
    <w:p w14:paraId="57C0E17A" w14:textId="77777777" w:rsidR="00A72309" w:rsidRPr="00A72309" w:rsidRDefault="00A72309" w:rsidP="00A72309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2309">
        <w:rPr>
          <w:rFonts w:eastAsia="Times New Roman" w:cs="Times New Roman"/>
          <w:sz w:val="24"/>
          <w:szCs w:val="24"/>
          <w:lang w:eastAsia="ru-RU"/>
        </w:rPr>
        <w:t>Кескінді X және Y осьтері бойынша 1.5 есе үлкейтіңіз.</w:t>
      </w:r>
    </w:p>
    <w:p w14:paraId="1D96F258" w14:textId="77777777" w:rsidR="00A72309" w:rsidRPr="00A72309" w:rsidRDefault="00A72309" w:rsidP="00A72309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2309">
        <w:rPr>
          <w:rFonts w:eastAsia="Times New Roman" w:cs="Times New Roman"/>
          <w:sz w:val="24"/>
          <w:szCs w:val="24"/>
          <w:lang w:eastAsia="ru-RU"/>
        </w:rPr>
        <w:t>Кескінді 0.5 есе кішірейтіп, өзгерістерді сипаттаңыз.</w:t>
      </w:r>
    </w:p>
    <w:p w14:paraId="42DBD876" w14:textId="77777777" w:rsidR="00A72309" w:rsidRPr="00A72309" w:rsidRDefault="00A72309" w:rsidP="00A72309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A72309">
        <w:rPr>
          <w:rFonts w:eastAsia="Times New Roman" w:cs="Times New Roman"/>
          <w:b/>
          <w:bCs/>
          <w:sz w:val="24"/>
          <w:szCs w:val="24"/>
          <w:lang w:eastAsia="ru-RU"/>
        </w:rPr>
        <w:t>Тапсырма 4. Шағылдыру</w:t>
      </w:r>
    </w:p>
    <w:p w14:paraId="070BED14" w14:textId="77777777" w:rsidR="00A72309" w:rsidRPr="00A72309" w:rsidRDefault="00A72309" w:rsidP="00A72309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2309">
        <w:rPr>
          <w:rFonts w:eastAsia="Times New Roman" w:cs="Times New Roman"/>
          <w:sz w:val="24"/>
          <w:szCs w:val="24"/>
          <w:lang w:eastAsia="ru-RU"/>
        </w:rPr>
        <w:t>Кескінді X осіне қатысты айна бейнесіне өзгертіңіз.</w:t>
      </w:r>
    </w:p>
    <w:p w14:paraId="6F92D34E" w14:textId="77777777" w:rsidR="00A72309" w:rsidRPr="00A72309" w:rsidRDefault="00A72309" w:rsidP="00A72309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2309">
        <w:rPr>
          <w:rFonts w:eastAsia="Times New Roman" w:cs="Times New Roman"/>
          <w:sz w:val="24"/>
          <w:szCs w:val="24"/>
          <w:lang w:eastAsia="ru-RU"/>
        </w:rPr>
        <w:t>Кескінді Y осіне қатысты шағылыстырып, салыстыру жасаңыз.</w:t>
      </w:r>
    </w:p>
    <w:p w14:paraId="6EC15CA1" w14:textId="77777777" w:rsidR="00A72309" w:rsidRPr="00A72309" w:rsidRDefault="00A72309" w:rsidP="00A72309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A72309">
        <w:rPr>
          <w:rFonts w:eastAsia="Times New Roman" w:cs="Times New Roman"/>
          <w:b/>
          <w:bCs/>
          <w:sz w:val="24"/>
          <w:szCs w:val="24"/>
          <w:lang w:eastAsia="ru-RU"/>
        </w:rPr>
        <w:t>Тапсырма 5. Қырқу (Shearing)</w:t>
      </w:r>
    </w:p>
    <w:p w14:paraId="0B0B9217" w14:textId="77777777" w:rsidR="00A72309" w:rsidRPr="00A72309" w:rsidRDefault="00A72309" w:rsidP="00A72309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2309">
        <w:rPr>
          <w:rFonts w:eastAsia="Times New Roman" w:cs="Times New Roman"/>
          <w:sz w:val="24"/>
          <w:szCs w:val="24"/>
          <w:lang w:eastAsia="ru-RU"/>
        </w:rPr>
        <w:t>Кескінді X осі бойынша 30° бұрышқа бұрмалаңыз.</w:t>
      </w:r>
    </w:p>
    <w:p w14:paraId="55F02ABC" w14:textId="77777777" w:rsidR="00A72309" w:rsidRPr="00A72309" w:rsidRDefault="00A72309" w:rsidP="00A72309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2309">
        <w:rPr>
          <w:rFonts w:eastAsia="Times New Roman" w:cs="Times New Roman"/>
          <w:sz w:val="24"/>
          <w:szCs w:val="24"/>
          <w:lang w:eastAsia="ru-RU"/>
        </w:rPr>
        <w:t>Кескінді Y осі бойынша 20° бұрышқа бұрмалаңыз.</w:t>
      </w:r>
    </w:p>
    <w:p w14:paraId="79A458D7" w14:textId="77777777" w:rsidR="00A72309" w:rsidRPr="00A72309" w:rsidRDefault="00A72309" w:rsidP="00A72309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2309">
        <w:rPr>
          <w:rFonts w:eastAsia="Times New Roman" w:cs="Times New Roman"/>
          <w:sz w:val="24"/>
          <w:szCs w:val="24"/>
          <w:lang w:eastAsia="ru-RU"/>
        </w:rPr>
        <w:t>Алынған нәтижелерді бастапқы кескінмен салыстырып, өзгерістерді сипаттаңыз.</w:t>
      </w:r>
    </w:p>
    <w:p w14:paraId="30F13B8C" w14:textId="31B88F21" w:rsidR="00A72309" w:rsidRPr="00A72309" w:rsidRDefault="00A72309" w:rsidP="00A72309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186450C" w14:textId="77777777" w:rsidR="00A72309" w:rsidRPr="00A72309" w:rsidRDefault="00A72309" w:rsidP="00A72309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A72309">
        <w:rPr>
          <w:rFonts w:eastAsia="Times New Roman" w:cs="Times New Roman"/>
          <w:b/>
          <w:bCs/>
          <w:sz w:val="27"/>
          <w:szCs w:val="27"/>
          <w:lang w:eastAsia="ru-RU"/>
        </w:rPr>
        <w:t>5. Есеп беру форматы</w:t>
      </w:r>
    </w:p>
    <w:p w14:paraId="0713B960" w14:textId="77777777" w:rsidR="00A72309" w:rsidRPr="00A72309" w:rsidRDefault="00A72309" w:rsidP="00A72309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2309">
        <w:rPr>
          <w:rFonts w:eastAsia="Times New Roman" w:cs="Times New Roman"/>
          <w:sz w:val="24"/>
          <w:szCs w:val="24"/>
          <w:lang w:eastAsia="ru-RU"/>
        </w:rPr>
        <w:t>Лабораториялық жұмыстың орындалу кезеңдері (скриншоттармен).</w:t>
      </w:r>
    </w:p>
    <w:p w14:paraId="1ABB4D74" w14:textId="77777777" w:rsidR="00A72309" w:rsidRPr="00A72309" w:rsidRDefault="00A72309" w:rsidP="00A72309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2309">
        <w:rPr>
          <w:rFonts w:eastAsia="Times New Roman" w:cs="Times New Roman"/>
          <w:sz w:val="24"/>
          <w:szCs w:val="24"/>
          <w:lang w:eastAsia="ru-RU"/>
        </w:rPr>
        <w:t>Түрлі аффинді түрлендірулерден кейінгі кескіндерді бастапқы кескінмен салыстыру.</w:t>
      </w:r>
    </w:p>
    <w:p w14:paraId="1E9709C0" w14:textId="77777777" w:rsidR="00A72309" w:rsidRPr="00A72309" w:rsidRDefault="00A72309" w:rsidP="00A72309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2309">
        <w:rPr>
          <w:rFonts w:eastAsia="Times New Roman" w:cs="Times New Roman"/>
          <w:sz w:val="24"/>
          <w:szCs w:val="24"/>
          <w:lang w:eastAsia="ru-RU"/>
        </w:rPr>
        <w:t>Қорытынды: аффинді түрлендірулердің кескінге әсерін сипаттау.</w:t>
      </w:r>
    </w:p>
    <w:p w14:paraId="235DBD7B" w14:textId="77777777" w:rsidR="00A72309" w:rsidRPr="00A72309" w:rsidRDefault="00A72309" w:rsidP="00A72309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A72309">
        <w:rPr>
          <w:rFonts w:eastAsia="Times New Roman" w:cs="Times New Roman"/>
          <w:sz w:val="24"/>
          <w:szCs w:val="24"/>
          <w:lang w:eastAsia="ru-RU"/>
        </w:rPr>
        <w:t>Бұл зертханалық жұмыс аффинді түрлендірулерді қолдану арқылы кескінді өңдеудің негізгі принциптерін түсінуге көмектеседі.</w:t>
      </w:r>
    </w:p>
    <w:p w14:paraId="35499920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6A68"/>
    <w:multiLevelType w:val="multilevel"/>
    <w:tmpl w:val="CA4E8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D4A6C"/>
    <w:multiLevelType w:val="multilevel"/>
    <w:tmpl w:val="B286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323FF0"/>
    <w:multiLevelType w:val="multilevel"/>
    <w:tmpl w:val="4BFC6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7424FF"/>
    <w:multiLevelType w:val="multilevel"/>
    <w:tmpl w:val="E97E3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7D4F45"/>
    <w:multiLevelType w:val="multilevel"/>
    <w:tmpl w:val="9392B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095306"/>
    <w:multiLevelType w:val="multilevel"/>
    <w:tmpl w:val="A8E6F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5C1D84"/>
    <w:multiLevelType w:val="multilevel"/>
    <w:tmpl w:val="35CEA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B6F584D"/>
    <w:multiLevelType w:val="multilevel"/>
    <w:tmpl w:val="B94C1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6A0728"/>
    <w:multiLevelType w:val="multilevel"/>
    <w:tmpl w:val="681EC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7479622">
    <w:abstractNumId w:val="5"/>
  </w:num>
  <w:num w:numId="2" w16cid:durableId="886914133">
    <w:abstractNumId w:val="1"/>
  </w:num>
  <w:num w:numId="3" w16cid:durableId="790781310">
    <w:abstractNumId w:val="6"/>
  </w:num>
  <w:num w:numId="4" w16cid:durableId="902569785">
    <w:abstractNumId w:val="7"/>
  </w:num>
  <w:num w:numId="5" w16cid:durableId="1705137822">
    <w:abstractNumId w:val="8"/>
  </w:num>
  <w:num w:numId="6" w16cid:durableId="1605843588">
    <w:abstractNumId w:val="3"/>
  </w:num>
  <w:num w:numId="7" w16cid:durableId="1876698339">
    <w:abstractNumId w:val="2"/>
  </w:num>
  <w:num w:numId="8" w16cid:durableId="1090151820">
    <w:abstractNumId w:val="4"/>
  </w:num>
  <w:num w:numId="9" w16cid:durableId="1592811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F17"/>
    <w:rsid w:val="006C0B77"/>
    <w:rsid w:val="008242FF"/>
    <w:rsid w:val="00835F17"/>
    <w:rsid w:val="00870751"/>
    <w:rsid w:val="00922C48"/>
    <w:rsid w:val="00A72309"/>
    <w:rsid w:val="00B915B7"/>
    <w:rsid w:val="00C43AC0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BCB06"/>
  <w15:chartTrackingRefBased/>
  <w15:docId w15:val="{A93F3735-FD37-455E-AB0F-0F1DB0953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35F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5F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5F1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5F1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5F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5F1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5F1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5F1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5F1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5F1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5F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5F1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5F1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35F1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35F1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35F1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35F1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35F1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35F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5F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5F1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5F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5F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5F1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35F1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5F1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5F1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5F1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35F1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9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2025-02-16T20:24:00Z</dcterms:created>
  <dcterms:modified xsi:type="dcterms:W3CDTF">2025-02-16T20:25:00Z</dcterms:modified>
</cp:coreProperties>
</file>