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361" w14:textId="55D16981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Базис функциялары бойынша ыдырауға негізделген кескінді талдау</w:t>
      </w:r>
    </w:p>
    <w:p w14:paraId="7A008C95" w14:textId="77777777" w:rsidR="003C4734" w:rsidRPr="003C4734" w:rsidRDefault="003C4734" w:rsidP="003C473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Студенттерге арналған тапсырмалар:</w:t>
      </w:r>
    </w:p>
    <w:p w14:paraId="021E2300" w14:textId="77777777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дайындау:</w:t>
      </w:r>
    </w:p>
    <w:p w14:paraId="593155A5" w14:textId="77777777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54AF7FF2" w14:textId="77777777" w:rsidR="003C4734" w:rsidRPr="003C4734" w:rsidRDefault="003C4734" w:rsidP="003C473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Кескінді талдауда базис функцияларының рөлі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BCC520F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Базис функциялары дегеніміз не?</w:t>
      </w:r>
    </w:p>
    <w:p w14:paraId="1874FFEA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Олардың кескінді түрлендірудегі маңызы</w:t>
      </w:r>
    </w:p>
    <w:p w14:paraId="5B8A6E3A" w14:textId="77777777" w:rsidR="003C4734" w:rsidRPr="003C4734" w:rsidRDefault="003C4734" w:rsidP="003C473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Кескінді ыдыратудың негізгі әдістері: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8B38614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Фурье түрлендіруі (Fourier Transform)</w:t>
      </w:r>
    </w:p>
    <w:p w14:paraId="4A2B9365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Косинустық</w:t>
      </w:r>
      <w:r w:rsidRPr="003C4734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3C4734">
        <w:rPr>
          <w:rFonts w:eastAsia="Times New Roman" w:cs="Times New Roman"/>
          <w:sz w:val="24"/>
          <w:szCs w:val="24"/>
          <w:lang w:eastAsia="ru-RU"/>
        </w:rPr>
        <w:t>түрлендіру</w:t>
      </w:r>
      <w:r w:rsidRPr="003C4734">
        <w:rPr>
          <w:rFonts w:eastAsia="Times New Roman" w:cs="Times New Roman"/>
          <w:sz w:val="24"/>
          <w:szCs w:val="24"/>
          <w:lang w:val="en-US" w:eastAsia="ru-RU"/>
        </w:rPr>
        <w:t xml:space="preserve"> (DCT – Discrete Cosine Transform)</w:t>
      </w:r>
    </w:p>
    <w:p w14:paraId="04C25346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Вейвлет түрлендіруі (Wavelet Transform)</w:t>
      </w:r>
    </w:p>
    <w:p w14:paraId="2E016625" w14:textId="77777777" w:rsidR="003C4734" w:rsidRPr="003C4734" w:rsidRDefault="003C4734" w:rsidP="003C473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Әр әдістің артықшылықтары мен кемшіліктері</w:t>
      </w:r>
    </w:p>
    <w:p w14:paraId="06B85863" w14:textId="77777777" w:rsidR="003C4734" w:rsidRPr="003C4734" w:rsidRDefault="003C4734" w:rsidP="003C473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қолдану салалары: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9237141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Суреттерді қысу (JPEG, MPEG)</w:t>
      </w:r>
    </w:p>
    <w:p w14:paraId="0FBCB9A9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Шулы кескіндерді сүзу</w:t>
      </w:r>
    </w:p>
    <w:p w14:paraId="562B4336" w14:textId="77777777" w:rsidR="003C4734" w:rsidRPr="003C4734" w:rsidRDefault="003C4734" w:rsidP="003C473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Кескінді ерекшеліктер бойынша сегментациялау</w:t>
      </w:r>
    </w:p>
    <w:p w14:paraId="264FBB40" w14:textId="32FE6D65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Негізгі бөлім (базис функциялары, түрлендіру әдістері)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Қорытынды (талданған әдістердің салыстырмалы сипаттамасы)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5BCF52D3" w14:textId="77777777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жасау:</w:t>
      </w:r>
    </w:p>
    <w:p w14:paraId="3BA95AEB" w14:textId="77777777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6B11C348" w14:textId="77777777" w:rsidR="003C4734" w:rsidRPr="003C4734" w:rsidRDefault="003C4734" w:rsidP="003C473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237DA029" w14:textId="77777777" w:rsidR="003C4734" w:rsidRPr="003C4734" w:rsidRDefault="003C4734" w:rsidP="003C473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Әр әдісті сипаттайтын графиктер мен диаграммалар</w:t>
      </w:r>
    </w:p>
    <w:p w14:paraId="25761A3D" w14:textId="77777777" w:rsidR="003C4734" w:rsidRPr="003C4734" w:rsidRDefault="003C4734" w:rsidP="003C473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Базис функцияларының кескіндерге қалай әсер ететінін көрсететін мысалдар</w:t>
      </w:r>
    </w:p>
    <w:p w14:paraId="3ED96BBB" w14:textId="77777777" w:rsidR="003C4734" w:rsidRPr="003C4734" w:rsidRDefault="003C4734" w:rsidP="003C473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Нақты қолдану салалары туралы мәліметтер</w:t>
      </w:r>
    </w:p>
    <w:p w14:paraId="388FE91B" w14:textId="11808492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2-4-слайдтар: Базис функциялары және олардың маңызы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5-7-слайдтар: Түрлендіру әдістерінің салыстырмалы талдауы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8-слайд: Практикалық қолдану салалары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9-слайд: Қорытынды</w:t>
      </w:r>
    </w:p>
    <w:p w14:paraId="03EE900C" w14:textId="77777777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зерттеу:</w:t>
      </w:r>
    </w:p>
    <w:p w14:paraId="7218CAAA" w14:textId="77777777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3C23BF57" w14:textId="77777777" w:rsidR="003C4734" w:rsidRPr="003C4734" w:rsidRDefault="003C4734" w:rsidP="003C473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 xml:space="preserve">MATLAB немесе Python (NumPy, OpenCV, PyWavelets) қолдана отырып: </w:t>
      </w:r>
    </w:p>
    <w:p w14:paraId="42702F84" w14:textId="77777777" w:rsidR="003C4734" w:rsidRPr="003C4734" w:rsidRDefault="003C4734" w:rsidP="003C473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Кескінді Фурье түрлендіруі (FFT) арқылы ыдырату</w:t>
      </w:r>
    </w:p>
    <w:p w14:paraId="64DBBCA8" w14:textId="77777777" w:rsidR="003C4734" w:rsidRPr="003C4734" w:rsidRDefault="003C4734" w:rsidP="003C473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DCT әдісін қолдану арқылы кескінді қысу</w:t>
      </w:r>
    </w:p>
    <w:p w14:paraId="5CE173D6" w14:textId="77777777" w:rsidR="003C4734" w:rsidRPr="003C4734" w:rsidRDefault="003C4734" w:rsidP="003C473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Вейвлет түрлендіруін пайдаланып, кескіннің негізгі ерекшеліктерін бөліп көрсету</w:t>
      </w:r>
    </w:p>
    <w:p w14:paraId="5025CDC8" w14:textId="77777777" w:rsidR="003C4734" w:rsidRPr="003C4734" w:rsidRDefault="003C4734" w:rsidP="003C473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 бастапқы кескінмен салыстыру</w:t>
      </w:r>
    </w:p>
    <w:p w14:paraId="1C48EB2D" w14:textId="147C9C39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3472DA1E" w14:textId="77777777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4. Қорытынды:</w:t>
      </w:r>
    </w:p>
    <w:p w14:paraId="3526704A" w14:textId="77777777" w:rsidR="003C4734" w:rsidRPr="003C4734" w:rsidRDefault="003C4734" w:rsidP="003C473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Базис функциялары бойынша ыдыратудың кескін өңдеудегі рөлі</w:t>
      </w:r>
    </w:p>
    <w:p w14:paraId="1EAE93FD" w14:textId="77777777" w:rsidR="003C4734" w:rsidRPr="003C4734" w:rsidRDefault="003C4734" w:rsidP="003C473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Әр әдістің тиімділігі мен шектеулері</w:t>
      </w:r>
    </w:p>
    <w:p w14:paraId="2A7000DE" w14:textId="77777777" w:rsidR="003C4734" w:rsidRPr="003C4734" w:rsidRDefault="003C4734" w:rsidP="003C473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>Түрлендіру әдістерінің практикалық маңыздылығы</w:t>
      </w:r>
    </w:p>
    <w:p w14:paraId="25DE01B8" w14:textId="4013D3A8" w:rsidR="003C4734" w:rsidRPr="003C4734" w:rsidRDefault="003C4734" w:rsidP="003C473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F4A4BE" w14:textId="77777777" w:rsidR="003C4734" w:rsidRPr="003C4734" w:rsidRDefault="003C4734" w:rsidP="003C473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C4734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5460F001" w14:textId="77777777" w:rsidR="003C4734" w:rsidRPr="003C4734" w:rsidRDefault="003C4734" w:rsidP="003C473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3C4734">
        <w:rPr>
          <w:rFonts w:eastAsia="Times New Roman" w:cs="Times New Roman"/>
          <w:sz w:val="24"/>
          <w:szCs w:val="24"/>
          <w:lang w:eastAsia="ru-RU"/>
        </w:rPr>
        <w:br/>
      </w:r>
      <w:r w:rsidRPr="003C4734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4734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3C4734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25E42E2E" w14:textId="7D4B2965" w:rsidR="003C4734" w:rsidRPr="003C4734" w:rsidRDefault="003C4734" w:rsidP="003C4734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3C4734">
        <w:rPr>
          <w:rFonts w:eastAsia="Times New Roman" w:cs="Times New Roman"/>
          <w:sz w:val="24"/>
          <w:szCs w:val="24"/>
          <w:lang w:eastAsia="ru-RU"/>
        </w:rPr>
        <w:t xml:space="preserve">Бұл бөж кескін талдауындағы базис функцияларын тереңірек түсінуге және олардың нақты қолдану аймақтарын зерттеуге мүмкіндік береді. </w:t>
      </w:r>
    </w:p>
    <w:p w14:paraId="580FF9F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DFA"/>
    <w:multiLevelType w:val="multilevel"/>
    <w:tmpl w:val="2F0E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63042"/>
    <w:multiLevelType w:val="multilevel"/>
    <w:tmpl w:val="477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31E70"/>
    <w:multiLevelType w:val="multilevel"/>
    <w:tmpl w:val="B1C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372AD"/>
    <w:multiLevelType w:val="multilevel"/>
    <w:tmpl w:val="4B1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509390">
    <w:abstractNumId w:val="2"/>
  </w:num>
  <w:num w:numId="2" w16cid:durableId="945503969">
    <w:abstractNumId w:val="3"/>
  </w:num>
  <w:num w:numId="3" w16cid:durableId="823202046">
    <w:abstractNumId w:val="1"/>
  </w:num>
  <w:num w:numId="4" w16cid:durableId="3397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89"/>
    <w:rsid w:val="002C4224"/>
    <w:rsid w:val="00397721"/>
    <w:rsid w:val="003C4734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  <w:rsid w:val="00F42A89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8074"/>
  <w15:chartTrackingRefBased/>
  <w15:docId w15:val="{DF3736A9-5FA2-4D48-98D3-89459B53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A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A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A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A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A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A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A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A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A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A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2A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2A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2A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2A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2A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2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A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A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2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A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A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A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2A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2025-02-16T20:47:00Z</dcterms:created>
  <dcterms:modified xsi:type="dcterms:W3CDTF">2025-02-16T21:04:00Z</dcterms:modified>
</cp:coreProperties>
</file>