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BA99" w14:textId="0D09316D" w:rsidR="0019327C" w:rsidRPr="0019327C" w:rsidRDefault="0019327C" w:rsidP="0019327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13 </w:t>
      </w:r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 xml:space="preserve">: Применение глубокого обучения в анализе данных: разработка нейронной сети для классификации изображений с использованием библиотеки </w:t>
      </w:r>
      <w:proofErr w:type="spellStart"/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>TensorFlow</w:t>
      </w:r>
      <w:proofErr w:type="spellEnd"/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>.</w:t>
      </w:r>
    </w:p>
    <w:p w14:paraId="66257E49" w14:textId="77777777" w:rsidR="0019327C" w:rsidRPr="0019327C" w:rsidRDefault="0019327C" w:rsidP="0019327C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476A965A" w14:textId="77777777" w:rsidR="0019327C" w:rsidRPr="0019327C" w:rsidRDefault="0019327C" w:rsidP="0019327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Ознакомить студентов с принципами глубокого обучения и его применением в анализе данных, особенно в задачах классификации изображений.</w:t>
      </w:r>
    </w:p>
    <w:p w14:paraId="5F16E0BF" w14:textId="77777777" w:rsidR="0019327C" w:rsidRPr="0019327C" w:rsidRDefault="0019327C" w:rsidP="0019327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Показать, как создавать и обучать нейронные сети с использованием библиотеки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TensorFlow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для решения задач классификации.</w:t>
      </w:r>
    </w:p>
    <w:p w14:paraId="0BB8E85D" w14:textId="77777777" w:rsidR="0019327C" w:rsidRPr="0019327C" w:rsidRDefault="0019327C" w:rsidP="0019327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Научить студентов разрабатывать архитектуры нейронных сетей, обучать их на реальных данных и оценивать качество модели.</w:t>
      </w:r>
    </w:p>
    <w:p w14:paraId="4FB6FD9E" w14:textId="77777777" w:rsidR="0019327C" w:rsidRPr="0019327C" w:rsidRDefault="0019327C" w:rsidP="0019327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Развить навыки применения методов глубокого обучения в решении прикладных задач в области компьютерного зрения.</w:t>
      </w:r>
    </w:p>
    <w:p w14:paraId="3A2C7B54" w14:textId="77777777" w:rsidR="0019327C" w:rsidRPr="0019327C" w:rsidRDefault="0019327C" w:rsidP="0019327C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578412B1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Глубокое обучение (Deep Learning) стало одним из самых мощных инструментов в области анализа данных и компьютерного зрения. Один из важнейших примеров применения глубоких нейронных сетей — это задачи </w:t>
      </w: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классификации изображений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. Современные архитектуры нейронных сетей, такие как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свёрточные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нейронные сети (CNN), показывают отличные результаты при решении задач, связанных с изображениями, видео и другими визуальными данными.</w:t>
      </w:r>
    </w:p>
    <w:p w14:paraId="00CDED97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В этом занятии студенты разрабатывают нейронную сеть для классификации изображений с использованием библиотеки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TensorFlow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— одной из самых популярных и мощных библиотек для глубокого обучения.</w:t>
      </w:r>
    </w:p>
    <w:p w14:paraId="772072CC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Шаги выполнения задания</w:t>
      </w:r>
      <w:r w:rsidRPr="0019327C">
        <w:rPr>
          <w:rFonts w:eastAsia="Times New Roman" w:cs="Times New Roman"/>
          <w:sz w:val="24"/>
          <w:szCs w:val="24"/>
          <w:lang w:eastAsia="ru-RU"/>
        </w:rPr>
        <w:t>:</w:t>
      </w:r>
    </w:p>
    <w:p w14:paraId="32E0FE1D" w14:textId="77777777" w:rsidR="0019327C" w:rsidRPr="0019327C" w:rsidRDefault="0019327C" w:rsidP="0019327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Загрузка и подготовка данных.</w:t>
      </w:r>
    </w:p>
    <w:p w14:paraId="7C81633E" w14:textId="77777777" w:rsidR="0019327C" w:rsidRPr="0019327C" w:rsidRDefault="0019327C" w:rsidP="0019327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Создание и настройка архитектуры нейронной сети.</w:t>
      </w:r>
    </w:p>
    <w:p w14:paraId="0AC93105" w14:textId="77777777" w:rsidR="0019327C" w:rsidRPr="0019327C" w:rsidRDefault="0019327C" w:rsidP="0019327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Обучение модели на данных.</w:t>
      </w:r>
    </w:p>
    <w:p w14:paraId="636A4B14" w14:textId="77777777" w:rsidR="0019327C" w:rsidRPr="0019327C" w:rsidRDefault="0019327C" w:rsidP="0019327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Оценка точности модели.</w:t>
      </w:r>
    </w:p>
    <w:p w14:paraId="7FCF3C4B" w14:textId="77777777" w:rsidR="0019327C" w:rsidRPr="0019327C" w:rsidRDefault="0019327C" w:rsidP="0019327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Применение модели для предсказания классов изображений.</w:t>
      </w:r>
    </w:p>
    <w:p w14:paraId="4C48F704" w14:textId="34B9E369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6393257" w14:textId="77777777" w:rsidR="0019327C" w:rsidRPr="0019327C" w:rsidRDefault="0019327C" w:rsidP="0019327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7B4CFDEE" w14:textId="5A56118E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B69ADB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(20 минут)</w:t>
      </w:r>
    </w:p>
    <w:p w14:paraId="1F5FA617" w14:textId="77777777" w:rsidR="0019327C" w:rsidRPr="0019327C" w:rsidRDefault="0019327C" w:rsidP="0019327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Что такое глубокое обучение?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  <w:t>Глубокое обучение — это область машинного обучения, которая использует нейронные сети с множеством слоёв для извлечения сложных признаков из данных. В отличие от традиционных алгоритмов машинного обучения, глубокие нейронные сети могут обучаться на больших объёмах данных, что делает их идеальными для таких задач, как классификация изображений, обработка естественного языка и распознавание речи.</w:t>
      </w:r>
    </w:p>
    <w:p w14:paraId="337394BA" w14:textId="77777777" w:rsidR="0019327C" w:rsidRPr="0019327C" w:rsidRDefault="0019327C" w:rsidP="0019327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Что такое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свёрточные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нейронные сети (CNN)?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Свёрточные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нейронные сети являются основой большинства решений в области компьютерного зрения. CNN эффективно обрабатывает двумерные данные (например, изображения), извлекая пространственные особенности, что позволяет эффективно классифицировать объекты.</w:t>
      </w:r>
    </w:p>
    <w:p w14:paraId="741D6B46" w14:textId="77777777" w:rsidR="0019327C" w:rsidRPr="0019327C" w:rsidRDefault="0019327C" w:rsidP="0019327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Библиотека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TensorFlow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TensorFlow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— это открытая библиотека для разработки и обучения моделей глубокого обучения, созданная компанией Google. Она поддерживает как низкоуровневое, так и высокоуровневое API для построения нейронных сетей, что делает её удобной как для новичков, так и для опытных разработчиков.</w:t>
      </w:r>
    </w:p>
    <w:p w14:paraId="27A9561D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54137F13">
          <v:rect id="_x0000_i1027" style="width:0;height:1.5pt" o:hralign="center" o:hrstd="t" o:hr="t" fillcolor="#a0a0a0" stroked="f"/>
        </w:pict>
      </w:r>
    </w:p>
    <w:p w14:paraId="26596FC7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5021E595" w14:textId="77777777" w:rsidR="0019327C" w:rsidRPr="0019327C" w:rsidRDefault="0019327C" w:rsidP="0019327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Основные этапы создания нейронной сети для классификации изображений:</w:t>
      </w:r>
    </w:p>
    <w:p w14:paraId="3F715920" w14:textId="77777777" w:rsidR="0019327C" w:rsidRPr="0019327C" w:rsidRDefault="0019327C" w:rsidP="0019327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Подготовка данных: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Набор данных должен быть размечен и представлен в подходящем формате. Важно также нормализовать изображения, чтобы ускорить обучение.</w:t>
      </w:r>
    </w:p>
    <w:p w14:paraId="7A74EBDA" w14:textId="77777777" w:rsidR="0019327C" w:rsidRPr="0019327C" w:rsidRDefault="0019327C" w:rsidP="0019327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Архитектура сети: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Создание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свёрточной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нейронной сети (CNN), включающей несколько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свёрточных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слоёв для извлечения признаков и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полносвязных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слоёв для классификации.</w:t>
      </w:r>
    </w:p>
    <w:p w14:paraId="7288F21E" w14:textId="77777777" w:rsidR="0019327C" w:rsidRPr="0019327C" w:rsidRDefault="0019327C" w:rsidP="0019327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Обучение модели: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Обучение модели с использованием оптимизатора, функции потерь и метрики точности.</w:t>
      </w:r>
    </w:p>
    <w:p w14:paraId="0ABD66B5" w14:textId="77777777" w:rsidR="0019327C" w:rsidRPr="0019327C" w:rsidRDefault="0019327C" w:rsidP="0019327C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Оценка модели: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Оценка производительности модели с использованием тестовых данных.</w:t>
      </w:r>
    </w:p>
    <w:p w14:paraId="1F19E055" w14:textId="77777777" w:rsidR="0019327C" w:rsidRPr="0019327C" w:rsidRDefault="0019327C" w:rsidP="0019327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Ключевые компоненты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свёрточных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нейронных сетей:</w:t>
      </w:r>
    </w:p>
    <w:p w14:paraId="3EBFE7A8" w14:textId="77777777" w:rsidR="0019327C" w:rsidRPr="0019327C" w:rsidRDefault="0019327C" w:rsidP="0019327C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Свёрточные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слои (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Convolutional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layers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):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Извлекают признаки из изображений, такие как края, текстуры и формы.</w:t>
      </w:r>
    </w:p>
    <w:p w14:paraId="6326FC82" w14:textId="77777777" w:rsidR="0019327C" w:rsidRPr="0019327C" w:rsidRDefault="0019327C" w:rsidP="0019327C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Макспулинг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(Max-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pooling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):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Снижение размерности выходных данных с сохранением самых значимых признаков.</w:t>
      </w:r>
    </w:p>
    <w:p w14:paraId="69B1F751" w14:textId="77777777" w:rsidR="0019327C" w:rsidRPr="0019327C" w:rsidRDefault="0019327C" w:rsidP="0019327C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Полносвязные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слои (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Fully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connected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layers</w:t>
      </w:r>
      <w:proofErr w:type="spellEnd"/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):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Преобразуют извлечённые признаки в окончательные прогнозы.</w:t>
      </w:r>
    </w:p>
    <w:p w14:paraId="6B69D46F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0AFEE687">
          <v:rect id="_x0000_i1028" style="width:0;height:1.5pt" o:hralign="center" o:hrstd="t" o:hr="t" fillcolor="#a0a0a0" stroked="f"/>
        </w:pict>
      </w:r>
    </w:p>
    <w:p w14:paraId="5607A9BF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(50-60 минут)</w:t>
      </w:r>
    </w:p>
    <w:p w14:paraId="7F07F54D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и подготовка данных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  <w:t xml:space="preserve">Для выполнения практического задания можно использовать популярный набор данных </w:t>
      </w: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CIFAR-10</w:t>
      </w:r>
      <w:r w:rsidRPr="0019327C">
        <w:rPr>
          <w:rFonts w:eastAsia="Times New Roman" w:cs="Times New Roman"/>
          <w:sz w:val="24"/>
          <w:szCs w:val="24"/>
          <w:lang w:eastAsia="ru-RU"/>
        </w:rPr>
        <w:t>, содержащий 60 000 изображений, классифицированных в 10 категорий.</w:t>
      </w:r>
    </w:p>
    <w:p w14:paraId="6F5A80E8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tensorflow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tf</w:t>
      </w:r>
      <w:proofErr w:type="spellEnd"/>
    </w:p>
    <w:p w14:paraId="7E1040E2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tensorflow.keras.datasets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cifar10</w:t>
      </w:r>
    </w:p>
    <w:p w14:paraId="50962100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matplotlib.pyplot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plt</w:t>
      </w:r>
      <w:proofErr w:type="spellEnd"/>
    </w:p>
    <w:p w14:paraId="2A7CE36E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42DB20E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38147451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y_train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), 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) = cifar10.load_data()</w:t>
      </w:r>
    </w:p>
    <w:p w14:paraId="03BF07DE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29D8B37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Нормализация</w:t>
      </w: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00F2A655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 255.0,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 255.0</w:t>
      </w:r>
    </w:p>
    <w:p w14:paraId="77E3CD30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943A11F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# Просмотр примера изображений</w:t>
      </w:r>
    </w:p>
    <w:p w14:paraId="32892337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plt.imshow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x_train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[0])</w:t>
      </w:r>
    </w:p>
    <w:p w14:paraId="5218BFAF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plt.title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f"Class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y_train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[0]}")</w:t>
      </w:r>
    </w:p>
    <w:p w14:paraId="1A7E7A16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plt.show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011E6BD9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Шаг 2: Построение модели нейронной сети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  <w:t xml:space="preserve">Создадим простую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свёрточную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нейронную сеть с несколькими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свёрточными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слоями и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полносвязными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слоями.</w:t>
      </w:r>
    </w:p>
    <w:p w14:paraId="071C0CBF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model =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tf.keras.Sequential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([</w:t>
      </w:r>
    </w:p>
    <w:p w14:paraId="5A21B59B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tf.keras.layers.Conv2D(32, (3, 3), activation='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relu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',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input_shape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=(32, 32, 3)),</w:t>
      </w:r>
    </w:p>
    <w:p w14:paraId="5A40E5D1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tf.keras.layers.MaxPooling2D((2, 2)),</w:t>
      </w:r>
    </w:p>
    <w:p w14:paraId="06BD77AB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tf.keras.layers.Conv2D(64, (3, 3), activation='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relu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'),</w:t>
      </w:r>
    </w:p>
    <w:p w14:paraId="2DA48E73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tf.keras.layers.MaxPooling2D((2, 2)),</w:t>
      </w:r>
    </w:p>
    <w:p w14:paraId="1CF99584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tf.keras.layers.Conv2D(64, (3, 3), activation='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relu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'),</w:t>
      </w:r>
    </w:p>
    <w:p w14:paraId="2DE9A439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tf.keras.layers.Flatten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(),</w:t>
      </w:r>
    </w:p>
    <w:p w14:paraId="774DEC2E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tf.keras.layers.Dense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(64, activation='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relu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'),</w:t>
      </w:r>
    </w:p>
    <w:p w14:paraId="036A99E0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tf.keras.layers.Dense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(10)</w:t>
      </w:r>
    </w:p>
    <w:p w14:paraId="2B9DCEEA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])</w:t>
      </w:r>
    </w:p>
    <w:p w14:paraId="6017A4BF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6182701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Компиляция</w:t>
      </w: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679D0F41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model.compile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(optimizer='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adam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',</w:t>
      </w:r>
    </w:p>
    <w:p w14:paraId="0F5F0BCE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loss=tf.keras.losses.SparseCategoricalCrossentropy(from_logits=True),</w:t>
      </w:r>
    </w:p>
    <w:p w14:paraId="4C54937C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metrics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=['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accuracy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'])</w:t>
      </w:r>
    </w:p>
    <w:p w14:paraId="63AAD7FB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Шаг 3: Обучение модели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  <w:t>Обучим модель на обучающих данных.</w:t>
      </w:r>
    </w:p>
    <w:p w14:paraId="2C2CB384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Обучение</w:t>
      </w: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49EFA80B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y_train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epochs=10,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validation_data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=(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14:paraId="0A0E86B7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Шаг 4: Оценка точности модели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  <w:t>Оценим производительность модели на тестовых данных.</w:t>
      </w:r>
    </w:p>
    <w:p w14:paraId="6A52D05A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Оценка</w:t>
      </w:r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060FFD8B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test_loss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test_acc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model.evaluate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x_test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val="en-US" w:eastAsia="ru-RU"/>
        </w:rPr>
        <w:t>, verbose=2)</w:t>
      </w:r>
    </w:p>
    <w:p w14:paraId="2E7E5FBD" w14:textId="77777777" w:rsidR="0019327C" w:rsidRPr="0019327C" w:rsidRDefault="0019327C" w:rsidP="00193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f"Точность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тестовых данных: {</w:t>
      </w:r>
      <w:proofErr w:type="spellStart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test_acc</w:t>
      </w:r>
      <w:proofErr w:type="spellEnd"/>
      <w:r w:rsidRPr="0019327C">
        <w:rPr>
          <w:rFonts w:ascii="Courier New" w:eastAsia="Times New Roman" w:hAnsi="Courier New" w:cs="Courier New"/>
          <w:sz w:val="20"/>
          <w:szCs w:val="20"/>
          <w:lang w:eastAsia="ru-RU"/>
        </w:rPr>
        <w:t>}")</w:t>
      </w:r>
    </w:p>
    <w:p w14:paraId="412BAFE0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6FDE8EB9">
          <v:rect id="_x0000_i1029" style="width:0;height:1.5pt" o:hralign="center" o:hrstd="t" o:hr="t" fillcolor="#a0a0a0" stroked="f"/>
        </w:pict>
      </w:r>
    </w:p>
    <w:p w14:paraId="4406F286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(25-30 минут)</w:t>
      </w:r>
    </w:p>
    <w:p w14:paraId="5992E9D3" w14:textId="77777777" w:rsidR="0019327C" w:rsidRPr="0019327C" w:rsidRDefault="0019327C" w:rsidP="0019327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Мини-группы (по 2-3 человека)</w:t>
      </w:r>
      <w:r w:rsidRPr="0019327C">
        <w:rPr>
          <w:rFonts w:eastAsia="Times New Roman" w:cs="Times New Roman"/>
          <w:sz w:val="24"/>
          <w:szCs w:val="24"/>
          <w:lang w:eastAsia="ru-RU"/>
        </w:rPr>
        <w:br/>
        <w:t xml:space="preserve">Студенты объединяются в группы и выполняют задание: </w:t>
      </w:r>
    </w:p>
    <w:p w14:paraId="74213A1C" w14:textId="77777777" w:rsidR="0019327C" w:rsidRPr="0019327C" w:rsidRDefault="0019327C" w:rsidP="0019327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Создают нейронную сеть для классификации изображений.</w:t>
      </w:r>
    </w:p>
    <w:p w14:paraId="39BF4B0B" w14:textId="77777777" w:rsidR="0019327C" w:rsidRPr="0019327C" w:rsidRDefault="0019327C" w:rsidP="0019327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Применяют различные архитектуры для улучшения точности модели (например, добавляют дополнительные слои или изменяют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гиперпараметры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>).</w:t>
      </w:r>
    </w:p>
    <w:p w14:paraId="7AAEBD09" w14:textId="77777777" w:rsidR="0019327C" w:rsidRPr="0019327C" w:rsidRDefault="0019327C" w:rsidP="0019327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Экспериментируют с различными наборами данных, например, </w:t>
      </w: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MNIST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Fashion MNIST</w:t>
      </w:r>
      <w:r w:rsidRPr="0019327C">
        <w:rPr>
          <w:rFonts w:eastAsia="Times New Roman" w:cs="Times New Roman"/>
          <w:sz w:val="24"/>
          <w:szCs w:val="24"/>
          <w:lang w:eastAsia="ru-RU"/>
        </w:rPr>
        <w:t>.</w:t>
      </w:r>
    </w:p>
    <w:p w14:paraId="1C96EC85" w14:textId="77777777" w:rsidR="0019327C" w:rsidRPr="0019327C" w:rsidRDefault="0019327C" w:rsidP="0019327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Оценивают точность модели на тестовых данных и обсуждают результаты.</w:t>
      </w:r>
    </w:p>
    <w:p w14:paraId="64FC73AB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48164C90">
          <v:rect id="_x0000_i1030" style="width:0;height:1.5pt" o:hralign="center" o:hrstd="t" o:hr="t" fillcolor="#a0a0a0" stroked="f"/>
        </w:pict>
      </w:r>
    </w:p>
    <w:p w14:paraId="43EE60A8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2AFED856" w14:textId="77777777" w:rsidR="0019327C" w:rsidRPr="0019327C" w:rsidRDefault="0019327C" w:rsidP="0019327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Каждая группа представляет свой результат: </w:t>
      </w:r>
    </w:p>
    <w:p w14:paraId="0DBE23C7" w14:textId="77777777" w:rsidR="0019327C" w:rsidRPr="0019327C" w:rsidRDefault="0019327C" w:rsidP="0019327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Описание архитектуры нейронной сети.</w:t>
      </w:r>
    </w:p>
    <w:p w14:paraId="526F362D" w14:textId="77777777" w:rsidR="0019327C" w:rsidRPr="0019327C" w:rsidRDefault="0019327C" w:rsidP="0019327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lastRenderedPageBreak/>
        <w:t>Результаты точности модели на обучающих и тестовых данных.</w:t>
      </w:r>
    </w:p>
    <w:p w14:paraId="0F7E2E9F" w14:textId="77777777" w:rsidR="0019327C" w:rsidRPr="0019327C" w:rsidRDefault="0019327C" w:rsidP="0019327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Обсуждение подходов, которые улучшили точность модели.</w:t>
      </w:r>
    </w:p>
    <w:p w14:paraId="76CF4E2B" w14:textId="77777777" w:rsidR="0019327C" w:rsidRPr="0019327C" w:rsidRDefault="0019327C" w:rsidP="0019327C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Рекомендации по улучшению модели (например, изменение архитектуры или использование аугментации данных).</w:t>
      </w:r>
    </w:p>
    <w:p w14:paraId="09F6C19C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1A8405CF">
          <v:rect id="_x0000_i1031" style="width:0;height:1.5pt" o:hralign="center" o:hrstd="t" o:hr="t" fillcolor="#a0a0a0" stroked="f"/>
        </w:pict>
      </w:r>
    </w:p>
    <w:p w14:paraId="5A6E260F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(10 минут)</w:t>
      </w:r>
    </w:p>
    <w:p w14:paraId="4EB6E39E" w14:textId="77777777" w:rsidR="0019327C" w:rsidRPr="0019327C" w:rsidRDefault="0019327C" w:rsidP="0019327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5946F9E4" w14:textId="77777777" w:rsidR="0019327C" w:rsidRPr="0019327C" w:rsidRDefault="0019327C" w:rsidP="0019327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Обсуждение применения глубокого обучения для классификации изображений и других задач компьютерного зрения.</w:t>
      </w:r>
    </w:p>
    <w:p w14:paraId="12ED8356" w14:textId="77777777" w:rsidR="0019327C" w:rsidRPr="0019327C" w:rsidRDefault="0019327C" w:rsidP="0019327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Рекомендации по дальнейшему изучению нейронных сетей, включая более сложные архитектуры, такие как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ResNet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Inception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и другие.</w:t>
      </w:r>
    </w:p>
    <w:p w14:paraId="3CD4361C" w14:textId="77777777" w:rsidR="0019327C" w:rsidRPr="0019327C" w:rsidRDefault="0019327C" w:rsidP="0019327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Вопросы и ответы по материалу занятия.</w:t>
      </w:r>
    </w:p>
    <w:p w14:paraId="342CAF08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55DF9357">
          <v:rect id="_x0000_i1032" style="width:0;height:1.5pt" o:hralign="center" o:hrstd="t" o:hr="t" fillcolor="#a0a0a0" stroked="f"/>
        </w:pict>
      </w:r>
    </w:p>
    <w:p w14:paraId="31439E19" w14:textId="77777777" w:rsidR="0019327C" w:rsidRPr="0019327C" w:rsidRDefault="0019327C" w:rsidP="0019327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0A14F6E8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6150E33E" w14:textId="77777777" w:rsidR="0019327C" w:rsidRPr="0019327C" w:rsidRDefault="0019327C" w:rsidP="0019327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Попробуйте улучшить точность модели, добавив больше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свёрточных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слоёв и экспериментируя с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гиперпараметрами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(например, размер ядра свёртки или количество фильтров).</w:t>
      </w:r>
    </w:p>
    <w:p w14:paraId="772AADDE" w14:textId="77777777" w:rsidR="0019327C" w:rsidRPr="0019327C" w:rsidRDefault="0019327C" w:rsidP="0019327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3B5D1084" w14:textId="77777777" w:rsidR="0019327C" w:rsidRPr="0019327C" w:rsidRDefault="0019327C" w:rsidP="0019327C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Примените модель для другого набора данных, например, </w:t>
      </w: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Fashion MNIST</w:t>
      </w:r>
      <w:r w:rsidRPr="0019327C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19327C">
        <w:rPr>
          <w:rFonts w:eastAsia="Times New Roman" w:cs="Times New Roman"/>
          <w:b/>
          <w:bCs/>
          <w:sz w:val="24"/>
          <w:szCs w:val="24"/>
          <w:lang w:eastAsia="ru-RU"/>
        </w:rPr>
        <w:t>CIFAR-100</w:t>
      </w:r>
      <w:r w:rsidRPr="0019327C">
        <w:rPr>
          <w:rFonts w:eastAsia="Times New Roman" w:cs="Times New Roman"/>
          <w:sz w:val="24"/>
          <w:szCs w:val="24"/>
          <w:lang w:eastAsia="ru-RU"/>
        </w:rPr>
        <w:t>, и оцените её производительность.</w:t>
      </w:r>
    </w:p>
    <w:p w14:paraId="7C4F5CF5" w14:textId="77777777" w:rsidR="0019327C" w:rsidRPr="0019327C" w:rsidRDefault="0019327C" w:rsidP="0019327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pict w14:anchorId="7D2452D5">
          <v:rect id="_x0000_i1033" style="width:0;height:1.5pt" o:hralign="center" o:hrstd="t" o:hr="t" fillcolor="#a0a0a0" stroked="f"/>
        </w:pict>
      </w:r>
    </w:p>
    <w:p w14:paraId="0BAE2E60" w14:textId="77777777" w:rsidR="0019327C" w:rsidRPr="0019327C" w:rsidRDefault="0019327C" w:rsidP="0019327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9327C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3435C6A8" w14:textId="77777777" w:rsidR="0019327C" w:rsidRPr="0019327C" w:rsidRDefault="0019327C" w:rsidP="0019327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Студенты освоят основы построения и обучения нейронных сетей с использованием библиотеки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TensorFlow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>.</w:t>
      </w:r>
    </w:p>
    <w:p w14:paraId="0E12F433" w14:textId="77777777" w:rsidR="0019327C" w:rsidRPr="0019327C" w:rsidRDefault="0019327C" w:rsidP="0019327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 xml:space="preserve">Научатся решать задачи классификации изображений с помощью </w:t>
      </w:r>
      <w:proofErr w:type="spellStart"/>
      <w:r w:rsidRPr="0019327C">
        <w:rPr>
          <w:rFonts w:eastAsia="Times New Roman" w:cs="Times New Roman"/>
          <w:sz w:val="24"/>
          <w:szCs w:val="24"/>
          <w:lang w:eastAsia="ru-RU"/>
        </w:rPr>
        <w:t>свёрточных</w:t>
      </w:r>
      <w:proofErr w:type="spellEnd"/>
      <w:r w:rsidRPr="0019327C">
        <w:rPr>
          <w:rFonts w:eastAsia="Times New Roman" w:cs="Times New Roman"/>
          <w:sz w:val="24"/>
          <w:szCs w:val="24"/>
          <w:lang w:eastAsia="ru-RU"/>
        </w:rPr>
        <w:t xml:space="preserve"> нейронных сетей.</w:t>
      </w:r>
    </w:p>
    <w:p w14:paraId="082F01DA" w14:textId="77777777" w:rsidR="0019327C" w:rsidRPr="0019327C" w:rsidRDefault="0019327C" w:rsidP="0019327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Получат практический опыт в улучшении моделей глубокого обучения и оценке их точности.</w:t>
      </w:r>
    </w:p>
    <w:p w14:paraId="0E66B9F3" w14:textId="77777777" w:rsidR="0019327C" w:rsidRPr="0019327C" w:rsidRDefault="0019327C" w:rsidP="0019327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9327C">
        <w:rPr>
          <w:rFonts w:eastAsia="Times New Roman" w:cs="Times New Roman"/>
          <w:sz w:val="24"/>
          <w:szCs w:val="24"/>
          <w:lang w:eastAsia="ru-RU"/>
        </w:rPr>
        <w:t>Развивают навыки работы с реальными данными и применение методов глубокого обучения в решении прикладных задач.</w:t>
      </w:r>
    </w:p>
    <w:p w14:paraId="59B56ED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B9E"/>
    <w:multiLevelType w:val="multilevel"/>
    <w:tmpl w:val="B7CC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529"/>
    <w:multiLevelType w:val="multilevel"/>
    <w:tmpl w:val="A2BE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F21BD"/>
    <w:multiLevelType w:val="multilevel"/>
    <w:tmpl w:val="275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390C"/>
    <w:multiLevelType w:val="multilevel"/>
    <w:tmpl w:val="5E6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E1EA6"/>
    <w:multiLevelType w:val="multilevel"/>
    <w:tmpl w:val="1BE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90129"/>
    <w:multiLevelType w:val="multilevel"/>
    <w:tmpl w:val="5C38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F4715"/>
    <w:multiLevelType w:val="multilevel"/>
    <w:tmpl w:val="662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60009"/>
    <w:multiLevelType w:val="multilevel"/>
    <w:tmpl w:val="1328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F1FC3"/>
    <w:multiLevelType w:val="multilevel"/>
    <w:tmpl w:val="8504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251E8"/>
    <w:multiLevelType w:val="multilevel"/>
    <w:tmpl w:val="FB52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965547">
    <w:abstractNumId w:val="1"/>
  </w:num>
  <w:num w:numId="2" w16cid:durableId="1594509816">
    <w:abstractNumId w:val="5"/>
  </w:num>
  <w:num w:numId="3" w16cid:durableId="1743598022">
    <w:abstractNumId w:val="0"/>
  </w:num>
  <w:num w:numId="4" w16cid:durableId="1231043938">
    <w:abstractNumId w:val="6"/>
  </w:num>
  <w:num w:numId="5" w16cid:durableId="191334581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743916964">
    <w:abstractNumId w:val="2"/>
  </w:num>
  <w:num w:numId="7" w16cid:durableId="776096153">
    <w:abstractNumId w:val="9"/>
  </w:num>
  <w:num w:numId="8" w16cid:durableId="2037269142">
    <w:abstractNumId w:val="4"/>
  </w:num>
  <w:num w:numId="9" w16cid:durableId="615982758">
    <w:abstractNumId w:val="3"/>
  </w:num>
  <w:num w:numId="10" w16cid:durableId="1836144504">
    <w:abstractNumId w:val="8"/>
  </w:num>
  <w:num w:numId="11" w16cid:durableId="659309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B3"/>
    <w:rsid w:val="0019327C"/>
    <w:rsid w:val="006879B3"/>
    <w:rsid w:val="006C0B77"/>
    <w:rsid w:val="008242FF"/>
    <w:rsid w:val="00870751"/>
    <w:rsid w:val="00922C48"/>
    <w:rsid w:val="00B915B7"/>
    <w:rsid w:val="00D304F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21E3"/>
  <w15:chartTrackingRefBased/>
  <w15:docId w15:val="{EF16A715-AA9C-4B99-BA4F-468627D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7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9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9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9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9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9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9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9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9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9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79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79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79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79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79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7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9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7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9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79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9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9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79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2025-02-16T12:44:00Z</dcterms:created>
  <dcterms:modified xsi:type="dcterms:W3CDTF">2025-02-16T12:45:00Z</dcterms:modified>
</cp:coreProperties>
</file>