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99857" w14:textId="77777777" w:rsidR="00AE0726" w:rsidRPr="00AE0726" w:rsidRDefault="00AE0726" w:rsidP="00AE0726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AE0726">
        <w:rPr>
          <w:rFonts w:eastAsia="Times New Roman" w:cs="Times New Roman"/>
          <w:b/>
          <w:bCs/>
          <w:sz w:val="27"/>
          <w:szCs w:val="27"/>
          <w:lang w:eastAsia="ru-RU"/>
        </w:rPr>
        <w:t>СРО студента: Использование алгоритма Apriori для поиска ассоциативных правил</w:t>
      </w:r>
    </w:p>
    <w:p w14:paraId="7AC634D8" w14:textId="77777777" w:rsidR="00AE0726" w:rsidRPr="00AE0726" w:rsidRDefault="00AE0726" w:rsidP="00AE0726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AE0726">
        <w:rPr>
          <w:rFonts w:eastAsia="Times New Roman" w:cs="Times New Roman"/>
          <w:b/>
          <w:bCs/>
          <w:sz w:val="24"/>
          <w:szCs w:val="24"/>
          <w:lang w:eastAsia="ru-RU"/>
        </w:rPr>
        <w:t>Цели задания:</w:t>
      </w:r>
    </w:p>
    <w:p w14:paraId="20E62A66" w14:textId="77777777" w:rsidR="00AE0726" w:rsidRPr="00AE0726" w:rsidRDefault="00AE0726" w:rsidP="00AE072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0726">
        <w:rPr>
          <w:rFonts w:eastAsia="Times New Roman" w:cs="Times New Roman"/>
          <w:sz w:val="24"/>
          <w:szCs w:val="24"/>
          <w:lang w:eastAsia="ru-RU"/>
        </w:rPr>
        <w:t>Освоить принцип работы алгоритма Apriori для извлечения ассоциативных правил из набора данных.</w:t>
      </w:r>
    </w:p>
    <w:p w14:paraId="38F53C22" w14:textId="77777777" w:rsidR="00AE0726" w:rsidRPr="00AE0726" w:rsidRDefault="00AE0726" w:rsidP="00AE072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0726">
        <w:rPr>
          <w:rFonts w:eastAsia="Times New Roman" w:cs="Times New Roman"/>
          <w:sz w:val="24"/>
          <w:szCs w:val="24"/>
          <w:lang w:eastAsia="ru-RU"/>
        </w:rPr>
        <w:t>Применить алгоритм Apriori для поиска частых наборов товаров в данных о покупках.</w:t>
      </w:r>
    </w:p>
    <w:p w14:paraId="3310BD38" w14:textId="77777777" w:rsidR="00AE0726" w:rsidRPr="00AE0726" w:rsidRDefault="00AE0726" w:rsidP="00AE072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0726">
        <w:rPr>
          <w:rFonts w:eastAsia="Times New Roman" w:cs="Times New Roman"/>
          <w:sz w:val="24"/>
          <w:szCs w:val="24"/>
          <w:lang w:eastAsia="ru-RU"/>
        </w:rPr>
        <w:t>Проанализировать полученные ассоциативные правила с точки зрения их интересности и полезности для бизнеса.</w:t>
      </w:r>
    </w:p>
    <w:p w14:paraId="2437D128" w14:textId="77777777" w:rsidR="00AE0726" w:rsidRPr="00AE0726" w:rsidRDefault="00AE0726" w:rsidP="00AE072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0726">
        <w:rPr>
          <w:rFonts w:eastAsia="Times New Roman" w:cs="Times New Roman"/>
          <w:sz w:val="24"/>
          <w:szCs w:val="24"/>
          <w:lang w:eastAsia="ru-RU"/>
        </w:rPr>
        <w:t>Оценить качество ассоциативных правил с использованием различных метрик, таких как поддержка, доверие и лифт.</w:t>
      </w:r>
    </w:p>
    <w:p w14:paraId="0C5FADC5" w14:textId="77777777" w:rsidR="00AE0726" w:rsidRPr="00AE0726" w:rsidRDefault="00AE0726" w:rsidP="00AE0726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AE0726">
        <w:rPr>
          <w:rFonts w:eastAsia="Times New Roman" w:cs="Times New Roman"/>
          <w:sz w:val="24"/>
          <w:szCs w:val="24"/>
          <w:lang w:eastAsia="ru-RU"/>
        </w:rPr>
        <w:pict w14:anchorId="4E30AD7B">
          <v:rect id="_x0000_i1026" style="width:0;height:1.5pt" o:hralign="center" o:hrstd="t" o:hr="t" fillcolor="#a0a0a0" stroked="f"/>
        </w:pict>
      </w:r>
    </w:p>
    <w:p w14:paraId="4D9A27EC" w14:textId="77777777" w:rsidR="00AE0726" w:rsidRPr="00AE0726" w:rsidRDefault="00AE0726" w:rsidP="00AE0726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AE0726">
        <w:rPr>
          <w:rFonts w:eastAsia="Times New Roman" w:cs="Times New Roman"/>
          <w:b/>
          <w:bCs/>
          <w:sz w:val="27"/>
          <w:szCs w:val="27"/>
          <w:lang w:eastAsia="ru-RU"/>
        </w:rPr>
        <w:t>Задания:</w:t>
      </w:r>
    </w:p>
    <w:p w14:paraId="2DFA5BE8" w14:textId="77777777" w:rsidR="00AE0726" w:rsidRPr="00AE0726" w:rsidRDefault="00AE0726" w:rsidP="00AE072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0726">
        <w:rPr>
          <w:rFonts w:eastAsia="Times New Roman" w:cs="Times New Roman"/>
          <w:b/>
          <w:bCs/>
          <w:sz w:val="24"/>
          <w:szCs w:val="24"/>
          <w:lang w:eastAsia="ru-RU"/>
        </w:rPr>
        <w:t>Часть 1: Подготовка данных и применение алгоритма Apriori (40% работы)</w:t>
      </w:r>
    </w:p>
    <w:p w14:paraId="78A49E95" w14:textId="77777777" w:rsidR="00AE0726" w:rsidRPr="00AE0726" w:rsidRDefault="00AE0726" w:rsidP="00AE0726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0726">
        <w:rPr>
          <w:rFonts w:eastAsia="Times New Roman" w:cs="Times New Roman"/>
          <w:b/>
          <w:bCs/>
          <w:sz w:val="24"/>
          <w:szCs w:val="24"/>
          <w:lang w:eastAsia="ru-RU"/>
        </w:rPr>
        <w:t>Задание 1.1: Выбор и подготовка набора данных</w:t>
      </w:r>
    </w:p>
    <w:p w14:paraId="5E64A905" w14:textId="77777777" w:rsidR="00AE0726" w:rsidRPr="00AE0726" w:rsidRDefault="00AE0726" w:rsidP="00AE0726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0726">
        <w:rPr>
          <w:rFonts w:eastAsia="Times New Roman" w:cs="Times New Roman"/>
          <w:sz w:val="24"/>
          <w:szCs w:val="24"/>
          <w:lang w:eastAsia="ru-RU"/>
        </w:rPr>
        <w:t>Выберите набор данных, содержащий транзакции, например, набор данных о покупках клиентов в магазине (например, набор данных "Market Basket" или аналогичный).</w:t>
      </w:r>
    </w:p>
    <w:p w14:paraId="56B51E6D" w14:textId="77777777" w:rsidR="00AE0726" w:rsidRPr="00AE0726" w:rsidRDefault="00AE0726" w:rsidP="00AE0726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0726">
        <w:rPr>
          <w:rFonts w:eastAsia="Times New Roman" w:cs="Times New Roman"/>
          <w:sz w:val="24"/>
          <w:szCs w:val="24"/>
          <w:lang w:eastAsia="ru-RU"/>
        </w:rPr>
        <w:t xml:space="preserve">Проведите предварительную обработку данных: </w:t>
      </w:r>
    </w:p>
    <w:p w14:paraId="7D5D0DDE" w14:textId="77777777" w:rsidR="00AE0726" w:rsidRPr="00AE0726" w:rsidRDefault="00AE0726" w:rsidP="00AE0726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0726">
        <w:rPr>
          <w:rFonts w:eastAsia="Times New Roman" w:cs="Times New Roman"/>
          <w:sz w:val="24"/>
          <w:szCs w:val="24"/>
          <w:lang w:eastAsia="ru-RU"/>
        </w:rPr>
        <w:t>Преобразуйте данные в формат, который можно использовать с алгоритмом Apriori (например, в формат списка транзакций или бинарной матрицы).</w:t>
      </w:r>
    </w:p>
    <w:p w14:paraId="75E9E86B" w14:textId="77777777" w:rsidR="00AE0726" w:rsidRPr="00AE0726" w:rsidRDefault="00AE0726" w:rsidP="00AE0726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0726">
        <w:rPr>
          <w:rFonts w:eastAsia="Times New Roman" w:cs="Times New Roman"/>
          <w:sz w:val="24"/>
          <w:szCs w:val="24"/>
          <w:lang w:eastAsia="ru-RU"/>
        </w:rPr>
        <w:t>Убедитесь, что данные соответствуют формату, где каждая строка (транзакция) состоит из множества товаров.</w:t>
      </w:r>
    </w:p>
    <w:p w14:paraId="29864AEE" w14:textId="77777777" w:rsidR="00AE0726" w:rsidRPr="00AE0726" w:rsidRDefault="00AE0726" w:rsidP="00AE0726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0726">
        <w:rPr>
          <w:rFonts w:eastAsia="Times New Roman" w:cs="Times New Roman"/>
          <w:b/>
          <w:bCs/>
          <w:sz w:val="24"/>
          <w:szCs w:val="24"/>
          <w:lang w:eastAsia="ru-RU"/>
        </w:rPr>
        <w:t>Задание 1.2: Применение алгоритма Apriori</w:t>
      </w:r>
    </w:p>
    <w:p w14:paraId="1FF56242" w14:textId="77777777" w:rsidR="00AE0726" w:rsidRPr="00AE0726" w:rsidRDefault="00AE0726" w:rsidP="00AE0726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0726">
        <w:rPr>
          <w:rFonts w:eastAsia="Times New Roman" w:cs="Times New Roman"/>
          <w:sz w:val="24"/>
          <w:szCs w:val="24"/>
          <w:lang w:eastAsia="ru-RU"/>
        </w:rPr>
        <w:t xml:space="preserve">Используйте библиотеку </w:t>
      </w:r>
      <w:r w:rsidRPr="00AE0726">
        <w:rPr>
          <w:rFonts w:ascii="Courier New" w:eastAsia="Times New Roman" w:hAnsi="Courier New" w:cs="Courier New"/>
          <w:sz w:val="20"/>
          <w:szCs w:val="20"/>
          <w:lang w:eastAsia="ru-RU"/>
        </w:rPr>
        <w:t>mlxtend</w:t>
      </w:r>
      <w:r w:rsidRPr="00AE0726">
        <w:rPr>
          <w:rFonts w:eastAsia="Times New Roman" w:cs="Times New Roman"/>
          <w:sz w:val="24"/>
          <w:szCs w:val="24"/>
          <w:lang w:eastAsia="ru-RU"/>
        </w:rPr>
        <w:t xml:space="preserve"> в Python для применения алгоритма Apriori.</w:t>
      </w:r>
    </w:p>
    <w:p w14:paraId="23C730A1" w14:textId="77777777" w:rsidR="00AE0726" w:rsidRPr="00AE0726" w:rsidRDefault="00AE0726" w:rsidP="00AE0726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0726">
        <w:rPr>
          <w:rFonts w:eastAsia="Times New Roman" w:cs="Times New Roman"/>
          <w:sz w:val="24"/>
          <w:szCs w:val="24"/>
          <w:lang w:eastAsia="ru-RU"/>
        </w:rPr>
        <w:t>Настройте параметры алгоритма, такие как минимальная поддержка, минимальное доверие, и минимальный лифт.</w:t>
      </w:r>
    </w:p>
    <w:p w14:paraId="2BA1623D" w14:textId="77777777" w:rsidR="00AE0726" w:rsidRPr="00AE0726" w:rsidRDefault="00AE0726" w:rsidP="00AE0726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0726">
        <w:rPr>
          <w:rFonts w:eastAsia="Times New Roman" w:cs="Times New Roman"/>
          <w:sz w:val="24"/>
          <w:szCs w:val="24"/>
          <w:lang w:eastAsia="ru-RU"/>
        </w:rPr>
        <w:t>Извлеките частые наборы товаров с помощью алгоритма Apriori и извлеките ассоциативные правила, которые связывают товары друг с другом.</w:t>
      </w:r>
    </w:p>
    <w:p w14:paraId="69427827" w14:textId="77777777" w:rsidR="00AE0726" w:rsidRPr="00AE0726" w:rsidRDefault="00AE0726" w:rsidP="00AE072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0726">
        <w:rPr>
          <w:rFonts w:eastAsia="Times New Roman" w:cs="Times New Roman"/>
          <w:b/>
          <w:bCs/>
          <w:sz w:val="24"/>
          <w:szCs w:val="24"/>
          <w:lang w:eastAsia="ru-RU"/>
        </w:rPr>
        <w:t>Часть 2: Оценка качества и анализ полученных правил (40% работы)</w:t>
      </w:r>
    </w:p>
    <w:p w14:paraId="360860A3" w14:textId="77777777" w:rsidR="00AE0726" w:rsidRPr="00AE0726" w:rsidRDefault="00AE0726" w:rsidP="00AE0726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0726">
        <w:rPr>
          <w:rFonts w:eastAsia="Times New Roman" w:cs="Times New Roman"/>
          <w:b/>
          <w:bCs/>
          <w:sz w:val="24"/>
          <w:szCs w:val="24"/>
          <w:lang w:eastAsia="ru-RU"/>
        </w:rPr>
        <w:t>Задание 2.1: Оценка интересности правил</w:t>
      </w:r>
      <w:r w:rsidRPr="00AE0726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7A701957" w14:textId="77777777" w:rsidR="00AE0726" w:rsidRPr="00AE0726" w:rsidRDefault="00AE0726" w:rsidP="00AE0726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0726">
        <w:rPr>
          <w:rFonts w:eastAsia="Times New Roman" w:cs="Times New Roman"/>
          <w:sz w:val="24"/>
          <w:szCs w:val="24"/>
          <w:lang w:eastAsia="ru-RU"/>
        </w:rPr>
        <w:t xml:space="preserve">Для каждого извлеченного правила вычислите и проанализируйте следующие метрики: </w:t>
      </w:r>
    </w:p>
    <w:p w14:paraId="39890D6D" w14:textId="77777777" w:rsidR="00AE0726" w:rsidRPr="00AE0726" w:rsidRDefault="00AE0726" w:rsidP="00AE0726">
      <w:pPr>
        <w:numPr>
          <w:ilvl w:val="2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0726">
        <w:rPr>
          <w:rFonts w:eastAsia="Times New Roman" w:cs="Times New Roman"/>
          <w:b/>
          <w:bCs/>
          <w:sz w:val="24"/>
          <w:szCs w:val="24"/>
          <w:lang w:eastAsia="ru-RU"/>
        </w:rPr>
        <w:t>Поддержка (Support)</w:t>
      </w:r>
      <w:r w:rsidRPr="00AE0726">
        <w:rPr>
          <w:rFonts w:eastAsia="Times New Roman" w:cs="Times New Roman"/>
          <w:sz w:val="24"/>
          <w:szCs w:val="24"/>
          <w:lang w:eastAsia="ru-RU"/>
        </w:rPr>
        <w:t xml:space="preserve"> — доля транзакций, в которых присутствуют все элементы правила.</w:t>
      </w:r>
    </w:p>
    <w:p w14:paraId="59D4DAF3" w14:textId="77777777" w:rsidR="00AE0726" w:rsidRPr="00AE0726" w:rsidRDefault="00AE0726" w:rsidP="00AE0726">
      <w:pPr>
        <w:numPr>
          <w:ilvl w:val="2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0726">
        <w:rPr>
          <w:rFonts w:eastAsia="Times New Roman" w:cs="Times New Roman"/>
          <w:b/>
          <w:bCs/>
          <w:sz w:val="24"/>
          <w:szCs w:val="24"/>
          <w:lang w:eastAsia="ru-RU"/>
        </w:rPr>
        <w:t>Доверие (Confidence)</w:t>
      </w:r>
      <w:r w:rsidRPr="00AE0726">
        <w:rPr>
          <w:rFonts w:eastAsia="Times New Roman" w:cs="Times New Roman"/>
          <w:sz w:val="24"/>
          <w:szCs w:val="24"/>
          <w:lang w:eastAsia="ru-RU"/>
        </w:rPr>
        <w:t xml:space="preserve"> — вероятность того, что товар Y будет куплен, если товар X уже куплен.</w:t>
      </w:r>
    </w:p>
    <w:p w14:paraId="55E079A3" w14:textId="77777777" w:rsidR="00AE0726" w:rsidRPr="00AE0726" w:rsidRDefault="00AE0726" w:rsidP="00AE0726">
      <w:pPr>
        <w:numPr>
          <w:ilvl w:val="2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0726">
        <w:rPr>
          <w:rFonts w:eastAsia="Times New Roman" w:cs="Times New Roman"/>
          <w:b/>
          <w:bCs/>
          <w:sz w:val="24"/>
          <w:szCs w:val="24"/>
          <w:lang w:eastAsia="ru-RU"/>
        </w:rPr>
        <w:t>Лифт (Lift)</w:t>
      </w:r>
      <w:r w:rsidRPr="00AE0726">
        <w:rPr>
          <w:rFonts w:eastAsia="Times New Roman" w:cs="Times New Roman"/>
          <w:sz w:val="24"/>
          <w:szCs w:val="24"/>
          <w:lang w:eastAsia="ru-RU"/>
        </w:rPr>
        <w:t xml:space="preserve"> — отношение вероятности того, что два товара будут куплены вместе, к вероятности их случайного совместного приобретения.</w:t>
      </w:r>
    </w:p>
    <w:p w14:paraId="1FA7487F" w14:textId="77777777" w:rsidR="00AE0726" w:rsidRPr="00AE0726" w:rsidRDefault="00AE0726" w:rsidP="00AE0726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0726">
        <w:rPr>
          <w:rFonts w:eastAsia="Times New Roman" w:cs="Times New Roman"/>
          <w:sz w:val="24"/>
          <w:szCs w:val="24"/>
          <w:lang w:eastAsia="ru-RU"/>
        </w:rPr>
        <w:t>Построить таблицу с ассоциативными правилами и их метриками: поддержка, доверие и лифт.</w:t>
      </w:r>
    </w:p>
    <w:p w14:paraId="6F94E149" w14:textId="77777777" w:rsidR="00AE0726" w:rsidRPr="00AE0726" w:rsidRDefault="00AE0726" w:rsidP="00AE0726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0726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Задание 2.2: Оценка полезности и интерпретация</w:t>
      </w:r>
      <w:r w:rsidRPr="00AE0726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3D93B3B7" w14:textId="77777777" w:rsidR="00AE0726" w:rsidRPr="00AE0726" w:rsidRDefault="00AE0726" w:rsidP="00AE0726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0726">
        <w:rPr>
          <w:rFonts w:eastAsia="Times New Roman" w:cs="Times New Roman"/>
          <w:sz w:val="24"/>
          <w:szCs w:val="24"/>
          <w:lang w:eastAsia="ru-RU"/>
        </w:rPr>
        <w:t xml:space="preserve">Проанализируйте полученные ассоциативные правила: </w:t>
      </w:r>
    </w:p>
    <w:p w14:paraId="6662599B" w14:textId="77777777" w:rsidR="00AE0726" w:rsidRPr="00AE0726" w:rsidRDefault="00AE0726" w:rsidP="00AE0726">
      <w:pPr>
        <w:numPr>
          <w:ilvl w:val="2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0726">
        <w:rPr>
          <w:rFonts w:eastAsia="Times New Roman" w:cs="Times New Roman"/>
          <w:sz w:val="24"/>
          <w:szCs w:val="24"/>
          <w:lang w:eastAsia="ru-RU"/>
        </w:rPr>
        <w:t>Какие из правил являются наиболее интересными с точки зрения бизнеса?</w:t>
      </w:r>
    </w:p>
    <w:p w14:paraId="66147F40" w14:textId="77777777" w:rsidR="00AE0726" w:rsidRPr="00AE0726" w:rsidRDefault="00AE0726" w:rsidP="00AE0726">
      <w:pPr>
        <w:numPr>
          <w:ilvl w:val="2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0726">
        <w:rPr>
          <w:rFonts w:eastAsia="Times New Roman" w:cs="Times New Roman"/>
          <w:sz w:val="24"/>
          <w:szCs w:val="24"/>
          <w:lang w:eastAsia="ru-RU"/>
        </w:rPr>
        <w:t>Какие товары часто покупаются вместе? Как это может быть использовано для кросс-продаж?</w:t>
      </w:r>
    </w:p>
    <w:p w14:paraId="3B62A253" w14:textId="77777777" w:rsidR="00AE0726" w:rsidRPr="00AE0726" w:rsidRDefault="00AE0726" w:rsidP="00AE0726">
      <w:pPr>
        <w:numPr>
          <w:ilvl w:val="2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0726">
        <w:rPr>
          <w:rFonts w:eastAsia="Times New Roman" w:cs="Times New Roman"/>
          <w:sz w:val="24"/>
          <w:szCs w:val="24"/>
          <w:lang w:eastAsia="ru-RU"/>
        </w:rPr>
        <w:t>Какие стратегии могут быть предложены для повышения продаж на основе этих правил?</w:t>
      </w:r>
    </w:p>
    <w:p w14:paraId="51FA2F74" w14:textId="77777777" w:rsidR="00AE0726" w:rsidRPr="00AE0726" w:rsidRDefault="00AE0726" w:rsidP="00AE0726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0726">
        <w:rPr>
          <w:rFonts w:eastAsia="Times New Roman" w:cs="Times New Roman"/>
          <w:sz w:val="24"/>
          <w:szCs w:val="24"/>
          <w:lang w:eastAsia="ru-RU"/>
        </w:rPr>
        <w:t>Оцените, какие правила могут быть использованы для улучшения маркетинговых стратегий или оптимизации ассортимента товаров.</w:t>
      </w:r>
    </w:p>
    <w:p w14:paraId="05FB652A" w14:textId="77777777" w:rsidR="00AE0726" w:rsidRPr="00AE0726" w:rsidRDefault="00AE0726" w:rsidP="00AE0726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0726">
        <w:rPr>
          <w:rFonts w:eastAsia="Times New Roman" w:cs="Times New Roman"/>
          <w:b/>
          <w:bCs/>
          <w:sz w:val="24"/>
          <w:szCs w:val="24"/>
          <w:lang w:eastAsia="ru-RU"/>
        </w:rPr>
        <w:t>Часть 3: Визуализация и выводы (20% работы)</w:t>
      </w:r>
    </w:p>
    <w:p w14:paraId="18649E94" w14:textId="77777777" w:rsidR="00AE0726" w:rsidRPr="00AE0726" w:rsidRDefault="00AE0726" w:rsidP="00AE0726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0726">
        <w:rPr>
          <w:rFonts w:eastAsia="Times New Roman" w:cs="Times New Roman"/>
          <w:b/>
          <w:bCs/>
          <w:sz w:val="24"/>
          <w:szCs w:val="24"/>
          <w:lang w:eastAsia="ru-RU"/>
        </w:rPr>
        <w:t>Задание 3.1: Визуализация ассоциативных правил</w:t>
      </w:r>
    </w:p>
    <w:p w14:paraId="67244E95" w14:textId="77777777" w:rsidR="00AE0726" w:rsidRPr="00AE0726" w:rsidRDefault="00AE0726" w:rsidP="00AE0726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0726">
        <w:rPr>
          <w:rFonts w:eastAsia="Times New Roman" w:cs="Times New Roman"/>
          <w:sz w:val="24"/>
          <w:szCs w:val="24"/>
          <w:lang w:eastAsia="ru-RU"/>
        </w:rPr>
        <w:t>Постройте графическую визуализацию ассоциативных правил, например, с помощью графов, чтобы наглядно показать связи между товарами.</w:t>
      </w:r>
    </w:p>
    <w:p w14:paraId="76E79A85" w14:textId="77777777" w:rsidR="00AE0726" w:rsidRPr="00AE0726" w:rsidRDefault="00AE0726" w:rsidP="00AE0726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0726">
        <w:rPr>
          <w:rFonts w:eastAsia="Times New Roman" w:cs="Times New Roman"/>
          <w:sz w:val="24"/>
          <w:szCs w:val="24"/>
          <w:lang w:eastAsia="ru-RU"/>
        </w:rPr>
        <w:t>Визуализируйте важность каждого правила, используя метрики (например, цвет или размер связи для поддержки, доверия и лифта).</w:t>
      </w:r>
    </w:p>
    <w:p w14:paraId="2E1FCBD7" w14:textId="77777777" w:rsidR="00AE0726" w:rsidRPr="00AE0726" w:rsidRDefault="00AE0726" w:rsidP="00AE0726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0726">
        <w:rPr>
          <w:rFonts w:eastAsia="Times New Roman" w:cs="Times New Roman"/>
          <w:b/>
          <w:bCs/>
          <w:sz w:val="24"/>
          <w:szCs w:val="24"/>
          <w:lang w:eastAsia="ru-RU"/>
        </w:rPr>
        <w:t>Задание 3.2: Выводы</w:t>
      </w:r>
    </w:p>
    <w:p w14:paraId="14DBC3C3" w14:textId="77777777" w:rsidR="00AE0726" w:rsidRPr="00AE0726" w:rsidRDefault="00AE0726" w:rsidP="00AE0726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0726">
        <w:rPr>
          <w:rFonts w:eastAsia="Times New Roman" w:cs="Times New Roman"/>
          <w:sz w:val="24"/>
          <w:szCs w:val="24"/>
          <w:lang w:eastAsia="ru-RU"/>
        </w:rPr>
        <w:t xml:space="preserve">Сформулируйте выводы по результатам выполнения задания: </w:t>
      </w:r>
    </w:p>
    <w:p w14:paraId="4DF1BC59" w14:textId="77777777" w:rsidR="00AE0726" w:rsidRPr="00AE0726" w:rsidRDefault="00AE0726" w:rsidP="00AE0726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0726">
        <w:rPr>
          <w:rFonts w:eastAsia="Times New Roman" w:cs="Times New Roman"/>
          <w:sz w:val="24"/>
          <w:szCs w:val="24"/>
          <w:lang w:eastAsia="ru-RU"/>
        </w:rPr>
        <w:t>Какие из ассоциативных правил оказались наиболее полезными для бизнеса?</w:t>
      </w:r>
    </w:p>
    <w:p w14:paraId="4DD37820" w14:textId="77777777" w:rsidR="00AE0726" w:rsidRPr="00AE0726" w:rsidRDefault="00AE0726" w:rsidP="00AE0726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0726">
        <w:rPr>
          <w:rFonts w:eastAsia="Times New Roman" w:cs="Times New Roman"/>
          <w:sz w:val="24"/>
          <w:szCs w:val="24"/>
          <w:lang w:eastAsia="ru-RU"/>
        </w:rPr>
        <w:t>Как результаты могут быть использованы для улучшения стратегии продаж, маркетинга и складской логистики?</w:t>
      </w:r>
    </w:p>
    <w:p w14:paraId="44B43CA4" w14:textId="77777777" w:rsidR="00AE0726" w:rsidRPr="00AE0726" w:rsidRDefault="00AE0726" w:rsidP="00AE0726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0726">
        <w:rPr>
          <w:rFonts w:eastAsia="Times New Roman" w:cs="Times New Roman"/>
          <w:sz w:val="24"/>
          <w:szCs w:val="24"/>
          <w:lang w:eastAsia="ru-RU"/>
        </w:rPr>
        <w:t>Как можно улучшить результаты алгоритма (например, изменить минимальные пороги для поддержки и доверия)?</w:t>
      </w:r>
    </w:p>
    <w:p w14:paraId="51873153" w14:textId="77777777" w:rsidR="00AE0726" w:rsidRPr="00AE0726" w:rsidRDefault="00AE0726" w:rsidP="00AE0726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AE0726">
        <w:rPr>
          <w:rFonts w:eastAsia="Times New Roman" w:cs="Times New Roman"/>
          <w:sz w:val="24"/>
          <w:szCs w:val="24"/>
          <w:lang w:eastAsia="ru-RU"/>
        </w:rPr>
        <w:pict w14:anchorId="3C7C1CA7">
          <v:rect id="_x0000_i1027" style="width:0;height:1.5pt" o:hralign="center" o:hrstd="t" o:hr="t" fillcolor="#a0a0a0" stroked="f"/>
        </w:pict>
      </w:r>
    </w:p>
    <w:p w14:paraId="4A7C1D83" w14:textId="77777777" w:rsidR="00AE0726" w:rsidRPr="00AE0726" w:rsidRDefault="00AE0726" w:rsidP="00AE0726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AE0726">
        <w:rPr>
          <w:rFonts w:eastAsia="Times New Roman" w:cs="Times New Roman"/>
          <w:b/>
          <w:bCs/>
          <w:sz w:val="27"/>
          <w:szCs w:val="27"/>
          <w:lang w:eastAsia="ru-RU"/>
        </w:rPr>
        <w:t>Ожидаемые результаты:</w:t>
      </w:r>
    </w:p>
    <w:p w14:paraId="1684F4B2" w14:textId="77777777" w:rsidR="00AE0726" w:rsidRPr="00AE0726" w:rsidRDefault="00AE0726" w:rsidP="00AE0726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0726">
        <w:rPr>
          <w:rFonts w:eastAsia="Times New Roman" w:cs="Times New Roman"/>
          <w:sz w:val="24"/>
          <w:szCs w:val="24"/>
          <w:lang w:eastAsia="ru-RU"/>
        </w:rPr>
        <w:t>Студент освоит использование алгоритма Apriori для поиска ассоциативных правил и частых наборов в данных.</w:t>
      </w:r>
    </w:p>
    <w:p w14:paraId="05AC1CCC" w14:textId="77777777" w:rsidR="00AE0726" w:rsidRPr="00AE0726" w:rsidRDefault="00AE0726" w:rsidP="00AE0726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0726">
        <w:rPr>
          <w:rFonts w:eastAsia="Times New Roman" w:cs="Times New Roman"/>
          <w:sz w:val="24"/>
          <w:szCs w:val="24"/>
          <w:lang w:eastAsia="ru-RU"/>
        </w:rPr>
        <w:t>Будет проведена оценка и интерпретация ассоциативных правил с использованием метрик, таких как поддержка, доверие и лифт.</w:t>
      </w:r>
    </w:p>
    <w:p w14:paraId="36D96034" w14:textId="77777777" w:rsidR="00AE0726" w:rsidRPr="00AE0726" w:rsidRDefault="00AE0726" w:rsidP="00AE0726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0726">
        <w:rPr>
          <w:rFonts w:eastAsia="Times New Roman" w:cs="Times New Roman"/>
          <w:sz w:val="24"/>
          <w:szCs w:val="24"/>
          <w:lang w:eastAsia="ru-RU"/>
        </w:rPr>
        <w:t>Студент научится визуализировать ассоциативные правила и делать выводы, полезные для бизнеса.</w:t>
      </w:r>
    </w:p>
    <w:p w14:paraId="4C4C772B" w14:textId="77777777" w:rsidR="00AE0726" w:rsidRPr="00AE0726" w:rsidRDefault="00AE0726" w:rsidP="00AE0726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0726">
        <w:rPr>
          <w:rFonts w:eastAsia="Times New Roman" w:cs="Times New Roman"/>
          <w:sz w:val="24"/>
          <w:szCs w:val="24"/>
          <w:lang w:eastAsia="ru-RU"/>
        </w:rPr>
        <w:t>Будет сформулирована стратегическая интерпретация полученных результатов, основанная на данных ассоциативных правил.</w:t>
      </w:r>
    </w:p>
    <w:p w14:paraId="2C848304" w14:textId="77777777" w:rsidR="00AE0726" w:rsidRPr="00AE0726" w:rsidRDefault="00AE0726" w:rsidP="00AE0726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AE0726">
        <w:rPr>
          <w:rFonts w:eastAsia="Times New Roman" w:cs="Times New Roman"/>
          <w:sz w:val="24"/>
          <w:szCs w:val="24"/>
          <w:lang w:eastAsia="ru-RU"/>
        </w:rPr>
        <w:pict w14:anchorId="00640BC3">
          <v:rect id="_x0000_i1028" style="width:0;height:1.5pt" o:hralign="center" o:hrstd="t" o:hr="t" fillcolor="#a0a0a0" stroked="f"/>
        </w:pict>
      </w:r>
    </w:p>
    <w:p w14:paraId="72A2F47C" w14:textId="77777777" w:rsidR="00AE0726" w:rsidRPr="00AE0726" w:rsidRDefault="00AE0726" w:rsidP="00AE0726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AE0726">
        <w:rPr>
          <w:rFonts w:eastAsia="Times New Roman" w:cs="Times New Roman"/>
          <w:b/>
          <w:bCs/>
          <w:sz w:val="27"/>
          <w:szCs w:val="27"/>
          <w:lang w:eastAsia="ru-RU"/>
        </w:rPr>
        <w:t>Рекомендации по выполнению:</w:t>
      </w:r>
    </w:p>
    <w:p w14:paraId="708A368D" w14:textId="77777777" w:rsidR="00AE0726" w:rsidRPr="00AE0726" w:rsidRDefault="00AE0726" w:rsidP="00AE0726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0726">
        <w:rPr>
          <w:rFonts w:eastAsia="Times New Roman" w:cs="Times New Roman"/>
          <w:sz w:val="24"/>
          <w:szCs w:val="24"/>
          <w:lang w:eastAsia="ru-RU"/>
        </w:rPr>
        <w:t xml:space="preserve">Используйте библиотеку </w:t>
      </w:r>
      <w:r w:rsidRPr="00AE0726">
        <w:rPr>
          <w:rFonts w:ascii="Courier New" w:eastAsia="Times New Roman" w:hAnsi="Courier New" w:cs="Courier New"/>
          <w:sz w:val="20"/>
          <w:szCs w:val="20"/>
          <w:lang w:eastAsia="ru-RU"/>
        </w:rPr>
        <w:t>mlxtend</w:t>
      </w:r>
      <w:r w:rsidRPr="00AE0726">
        <w:rPr>
          <w:rFonts w:eastAsia="Times New Roman" w:cs="Times New Roman"/>
          <w:sz w:val="24"/>
          <w:szCs w:val="24"/>
          <w:lang w:eastAsia="ru-RU"/>
        </w:rPr>
        <w:t xml:space="preserve"> для реализации алгоритма Apriori. Для визуализации результатов можно использовать библиотеки Matplotlib или NetworkX.</w:t>
      </w:r>
    </w:p>
    <w:p w14:paraId="015BA2A8" w14:textId="77777777" w:rsidR="00AE0726" w:rsidRPr="00AE0726" w:rsidRDefault="00AE0726" w:rsidP="00AE0726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0726">
        <w:rPr>
          <w:rFonts w:eastAsia="Times New Roman" w:cs="Times New Roman"/>
          <w:sz w:val="24"/>
          <w:szCs w:val="24"/>
          <w:lang w:eastAsia="ru-RU"/>
        </w:rPr>
        <w:t>Для построения графиков ассоциативных правил можно использовать NetworkX для визуализации графов и связей между товарами.</w:t>
      </w:r>
    </w:p>
    <w:p w14:paraId="337BBC02" w14:textId="77777777" w:rsidR="00AE0726" w:rsidRPr="00AE0726" w:rsidRDefault="00AE0726" w:rsidP="00AE0726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0726">
        <w:rPr>
          <w:rFonts w:eastAsia="Times New Roman" w:cs="Times New Roman"/>
          <w:sz w:val="24"/>
          <w:szCs w:val="24"/>
          <w:lang w:eastAsia="ru-RU"/>
        </w:rPr>
        <w:t>Применяйте кросс-валидацию и экспериментируйте с различными порогами поддержки, доверия и лифта для получения наиболее интересных правил.</w:t>
      </w:r>
    </w:p>
    <w:p w14:paraId="2CE85C51" w14:textId="77777777" w:rsidR="00AE0726" w:rsidRPr="00AE0726" w:rsidRDefault="00AE0726" w:rsidP="00AE0726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E0726">
        <w:rPr>
          <w:rFonts w:eastAsia="Times New Roman" w:cs="Times New Roman"/>
          <w:sz w:val="24"/>
          <w:szCs w:val="24"/>
          <w:lang w:eastAsia="ru-RU"/>
        </w:rPr>
        <w:lastRenderedPageBreak/>
        <w:t>Важно обратить внимание на качество данных и правильность их подготовки, так как это может значительно повлиять на результаты.</w:t>
      </w:r>
    </w:p>
    <w:p w14:paraId="4270A303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C238B"/>
    <w:multiLevelType w:val="multilevel"/>
    <w:tmpl w:val="6F1E4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8C3D0C"/>
    <w:multiLevelType w:val="multilevel"/>
    <w:tmpl w:val="833E6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B53115"/>
    <w:multiLevelType w:val="multilevel"/>
    <w:tmpl w:val="52607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CC26BF"/>
    <w:multiLevelType w:val="multilevel"/>
    <w:tmpl w:val="28BE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DF3FB4"/>
    <w:multiLevelType w:val="multilevel"/>
    <w:tmpl w:val="53BE3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2E5FA9"/>
    <w:multiLevelType w:val="multilevel"/>
    <w:tmpl w:val="2D964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5080557">
    <w:abstractNumId w:val="2"/>
  </w:num>
  <w:num w:numId="2" w16cid:durableId="329216836">
    <w:abstractNumId w:val="1"/>
  </w:num>
  <w:num w:numId="3" w16cid:durableId="1870411633">
    <w:abstractNumId w:val="3"/>
  </w:num>
  <w:num w:numId="4" w16cid:durableId="290593629">
    <w:abstractNumId w:val="0"/>
  </w:num>
  <w:num w:numId="5" w16cid:durableId="502550731">
    <w:abstractNumId w:val="5"/>
  </w:num>
  <w:num w:numId="6" w16cid:durableId="16764144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8BF"/>
    <w:rsid w:val="002958BF"/>
    <w:rsid w:val="006C0B77"/>
    <w:rsid w:val="008242FF"/>
    <w:rsid w:val="00870751"/>
    <w:rsid w:val="00922C48"/>
    <w:rsid w:val="00AE0726"/>
    <w:rsid w:val="00B915B7"/>
    <w:rsid w:val="00E36561"/>
    <w:rsid w:val="00EA59DF"/>
    <w:rsid w:val="00EE4070"/>
    <w:rsid w:val="00F12C76"/>
    <w:rsid w:val="00F7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9042F"/>
  <w15:chartTrackingRefBased/>
  <w15:docId w15:val="{F6BEAB0C-3C7F-40A4-AFD4-42DB7CE65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958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58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58B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58B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58B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58B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58B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58B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58B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8B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58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58B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58B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958B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958B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958B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958B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958B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958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58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58B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58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58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58B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958B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58B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58B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58B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958B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49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626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2025-02-16T12:56:00Z</dcterms:created>
  <dcterms:modified xsi:type="dcterms:W3CDTF">2025-02-16T12:56:00Z</dcterms:modified>
</cp:coreProperties>
</file>