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28BD" w14:textId="2C2E8B84" w:rsidR="00671E49" w:rsidRPr="00671E49" w:rsidRDefault="008F667D" w:rsidP="00671E49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A66A71">
        <w:rPr>
          <w:b/>
          <w:bCs/>
          <w:sz w:val="28"/>
          <w:szCs w:val="28"/>
          <w:lang w:val="kk-KZ"/>
        </w:rPr>
        <w:t>Дәріс</w:t>
      </w:r>
      <w:r w:rsidR="00C300A2" w:rsidRPr="00A66A71">
        <w:rPr>
          <w:b/>
          <w:bCs/>
          <w:sz w:val="28"/>
          <w:szCs w:val="28"/>
          <w:lang w:val="kk-KZ"/>
        </w:rPr>
        <w:t xml:space="preserve"> </w:t>
      </w:r>
      <w:r w:rsidR="00C300A2" w:rsidRPr="00A66A71">
        <w:rPr>
          <w:b/>
          <w:bCs/>
          <w:sz w:val="28"/>
          <w:szCs w:val="28"/>
        </w:rPr>
        <w:t>№</w:t>
      </w:r>
      <w:r w:rsidR="00671E49">
        <w:rPr>
          <w:b/>
          <w:bCs/>
          <w:sz w:val="28"/>
          <w:szCs w:val="28"/>
          <w:lang w:val="kk-KZ"/>
        </w:rPr>
        <w:t>6</w:t>
      </w:r>
      <w:r w:rsidRPr="00671E49">
        <w:rPr>
          <w:b/>
          <w:bCs/>
          <w:sz w:val="28"/>
          <w:szCs w:val="28"/>
        </w:rPr>
        <w:t xml:space="preserve">: </w:t>
      </w:r>
      <w:proofErr w:type="spellStart"/>
      <w:r w:rsidR="00671E49" w:rsidRPr="00671E49">
        <w:rPr>
          <w:b/>
          <w:bCs/>
          <w:sz w:val="28"/>
          <w:szCs w:val="28"/>
        </w:rPr>
        <w:t>Негізгі</w:t>
      </w:r>
      <w:proofErr w:type="spellEnd"/>
      <w:r w:rsidR="00671E49" w:rsidRPr="00671E49">
        <w:rPr>
          <w:b/>
          <w:bCs/>
          <w:sz w:val="28"/>
          <w:szCs w:val="28"/>
        </w:rPr>
        <w:t xml:space="preserve"> орта </w:t>
      </w:r>
      <w:proofErr w:type="spellStart"/>
      <w:r w:rsidR="00671E49" w:rsidRPr="00671E49">
        <w:rPr>
          <w:b/>
          <w:bCs/>
          <w:sz w:val="28"/>
          <w:szCs w:val="28"/>
        </w:rPr>
        <w:t>білім</w:t>
      </w:r>
      <w:proofErr w:type="spellEnd"/>
      <w:r w:rsidR="00671E49" w:rsidRPr="00671E49">
        <w:rPr>
          <w:b/>
          <w:bCs/>
          <w:sz w:val="28"/>
          <w:szCs w:val="28"/>
        </w:rPr>
        <w:t xml:space="preserve"> беру </w:t>
      </w:r>
      <w:proofErr w:type="spellStart"/>
      <w:r w:rsidR="00671E49" w:rsidRPr="00671E49">
        <w:rPr>
          <w:b/>
          <w:bCs/>
          <w:sz w:val="28"/>
          <w:szCs w:val="28"/>
        </w:rPr>
        <w:t>деңгейінің</w:t>
      </w:r>
      <w:proofErr w:type="spellEnd"/>
      <w:r w:rsidR="00671E49" w:rsidRPr="00671E49">
        <w:rPr>
          <w:b/>
          <w:bCs/>
          <w:sz w:val="28"/>
          <w:szCs w:val="28"/>
        </w:rPr>
        <w:t xml:space="preserve"> орта </w:t>
      </w:r>
      <w:proofErr w:type="spellStart"/>
      <w:r w:rsidR="00671E49" w:rsidRPr="00671E49">
        <w:rPr>
          <w:b/>
          <w:bCs/>
          <w:sz w:val="28"/>
          <w:szCs w:val="28"/>
        </w:rPr>
        <w:t>буын</w:t>
      </w:r>
      <w:proofErr w:type="spellEnd"/>
      <w:r w:rsidR="00671E49" w:rsidRPr="00671E49">
        <w:rPr>
          <w:b/>
          <w:bCs/>
          <w:sz w:val="28"/>
          <w:szCs w:val="28"/>
        </w:rPr>
        <w:t xml:space="preserve"> </w:t>
      </w:r>
      <w:proofErr w:type="spellStart"/>
      <w:r w:rsidR="00671E49" w:rsidRPr="00671E49">
        <w:rPr>
          <w:b/>
          <w:bCs/>
          <w:sz w:val="28"/>
          <w:szCs w:val="28"/>
        </w:rPr>
        <w:t>оқушыларына</w:t>
      </w:r>
      <w:proofErr w:type="spellEnd"/>
      <w:r w:rsidR="00671E49" w:rsidRPr="00671E49">
        <w:rPr>
          <w:b/>
          <w:bCs/>
          <w:sz w:val="28"/>
          <w:szCs w:val="28"/>
        </w:rPr>
        <w:t xml:space="preserve"> </w:t>
      </w:r>
      <w:proofErr w:type="spellStart"/>
      <w:r w:rsidR="00671E49" w:rsidRPr="00671E49">
        <w:rPr>
          <w:b/>
          <w:bCs/>
          <w:sz w:val="28"/>
          <w:szCs w:val="28"/>
        </w:rPr>
        <w:t>арналған</w:t>
      </w:r>
      <w:proofErr w:type="spellEnd"/>
      <w:r w:rsidR="00671E49" w:rsidRPr="00671E49">
        <w:rPr>
          <w:b/>
          <w:bCs/>
          <w:sz w:val="28"/>
          <w:szCs w:val="28"/>
        </w:rPr>
        <w:t xml:space="preserve"> </w:t>
      </w:r>
      <w:proofErr w:type="spellStart"/>
      <w:r w:rsidR="00671E49" w:rsidRPr="00671E49">
        <w:rPr>
          <w:b/>
          <w:bCs/>
          <w:sz w:val="28"/>
          <w:szCs w:val="28"/>
        </w:rPr>
        <w:t>демонстрациялық</w:t>
      </w:r>
      <w:proofErr w:type="spellEnd"/>
      <w:r w:rsidR="00671E49" w:rsidRPr="00671E49">
        <w:rPr>
          <w:b/>
          <w:bCs/>
          <w:sz w:val="28"/>
          <w:szCs w:val="28"/>
        </w:rPr>
        <w:t xml:space="preserve"> </w:t>
      </w:r>
      <w:proofErr w:type="spellStart"/>
      <w:r w:rsidR="00671E49" w:rsidRPr="00671E49">
        <w:rPr>
          <w:b/>
          <w:bCs/>
          <w:sz w:val="28"/>
          <w:szCs w:val="28"/>
        </w:rPr>
        <w:t>эксперименттер</w:t>
      </w:r>
      <w:proofErr w:type="spellEnd"/>
      <w:r w:rsidR="00671E49" w:rsidRPr="00671E49">
        <w:rPr>
          <w:b/>
          <w:bCs/>
          <w:sz w:val="28"/>
          <w:szCs w:val="28"/>
        </w:rPr>
        <w:t xml:space="preserve"> </w:t>
      </w:r>
    </w:p>
    <w:p w14:paraId="40342FE3" w14:textId="77777777" w:rsidR="0077502F" w:rsidRPr="0077502F" w:rsidRDefault="0077502F" w:rsidP="0077502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1CD42D9" w14:textId="2DEDD730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Негізгі</w:t>
      </w:r>
      <w:proofErr w:type="spellEnd"/>
      <w:r w:rsidRPr="0077502F">
        <w:rPr>
          <w:sz w:val="28"/>
          <w:szCs w:val="28"/>
        </w:rPr>
        <w:t xml:space="preserve"> орта </w:t>
      </w:r>
      <w:proofErr w:type="spellStart"/>
      <w:r w:rsidRPr="0077502F">
        <w:rPr>
          <w:sz w:val="28"/>
          <w:szCs w:val="28"/>
        </w:rPr>
        <w:t>білім</w:t>
      </w:r>
      <w:proofErr w:type="spellEnd"/>
      <w:r w:rsidRPr="0077502F">
        <w:rPr>
          <w:sz w:val="28"/>
          <w:szCs w:val="28"/>
        </w:rPr>
        <w:t xml:space="preserve"> беру </w:t>
      </w:r>
      <w:proofErr w:type="spellStart"/>
      <w:r w:rsidRPr="0077502F">
        <w:rPr>
          <w:sz w:val="28"/>
          <w:szCs w:val="28"/>
        </w:rPr>
        <w:t>деңгейіндегі</w:t>
      </w:r>
      <w:proofErr w:type="spellEnd"/>
      <w:r w:rsidRPr="0077502F">
        <w:rPr>
          <w:sz w:val="28"/>
          <w:szCs w:val="28"/>
        </w:rPr>
        <w:t xml:space="preserve"> орта </w:t>
      </w:r>
      <w:proofErr w:type="spellStart"/>
      <w:r w:rsidRPr="0077502F">
        <w:rPr>
          <w:sz w:val="28"/>
          <w:szCs w:val="28"/>
        </w:rPr>
        <w:t>буын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оқушыларына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арналған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демонстрациялық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оқу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процесінің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маңызды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құрамдас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бөлігі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болып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табылады</w:t>
      </w:r>
      <w:proofErr w:type="spellEnd"/>
      <w:r w:rsidRPr="0077502F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Бұл дәріс</w:t>
      </w:r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эксперименттердің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мақсатын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олардың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жүргізу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әдістемесін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негізгі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бағыттарын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және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практикалық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қолдану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тәжірибесін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қарастыр</w:t>
      </w:r>
      <w:proofErr w:type="spellEnd"/>
      <w:r>
        <w:rPr>
          <w:sz w:val="28"/>
          <w:szCs w:val="28"/>
          <w:lang w:val="kk-KZ"/>
        </w:rPr>
        <w:t>уға көиегін тигізеді</w:t>
      </w:r>
      <w:r w:rsidRPr="0077502F">
        <w:rPr>
          <w:sz w:val="28"/>
          <w:szCs w:val="28"/>
        </w:rPr>
        <w:t>.</w:t>
      </w:r>
    </w:p>
    <w:p w14:paraId="5D975542" w14:textId="18652AB3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1. </w:t>
      </w:r>
      <w:proofErr w:type="spellStart"/>
      <w:r w:rsidRPr="0077502F">
        <w:rPr>
          <w:sz w:val="28"/>
          <w:szCs w:val="28"/>
        </w:rPr>
        <w:t>Демонстрациялық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дегеніміз</w:t>
      </w:r>
      <w:proofErr w:type="spellEnd"/>
      <w:r w:rsidRPr="0077502F">
        <w:rPr>
          <w:sz w:val="28"/>
          <w:szCs w:val="28"/>
        </w:rPr>
        <w:t xml:space="preserve"> не?</w:t>
      </w:r>
    </w:p>
    <w:p w14:paraId="74209D4F" w14:textId="7C23DBD5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Демонстрациялық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 – </w:t>
      </w:r>
      <w:proofErr w:type="spellStart"/>
      <w:r w:rsidRPr="0077502F">
        <w:rPr>
          <w:sz w:val="28"/>
          <w:szCs w:val="28"/>
        </w:rPr>
        <w:t>бұл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оқу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процесінде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теориялық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білімді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тәжірибе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жүзінде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көрсету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үшін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қолданылатын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тәжірибелер</w:t>
      </w:r>
      <w:proofErr w:type="spellEnd"/>
      <w:r w:rsidRPr="0077502F">
        <w:rPr>
          <w:sz w:val="28"/>
          <w:szCs w:val="28"/>
        </w:rPr>
        <w:t xml:space="preserve"> мен </w:t>
      </w:r>
      <w:proofErr w:type="spellStart"/>
      <w:r w:rsidRPr="0077502F">
        <w:rPr>
          <w:sz w:val="28"/>
          <w:szCs w:val="28"/>
        </w:rPr>
        <w:t>бақылаулар</w:t>
      </w:r>
      <w:proofErr w:type="spellEnd"/>
      <w:r w:rsidRPr="0077502F">
        <w:rPr>
          <w:sz w:val="28"/>
          <w:szCs w:val="28"/>
        </w:rPr>
        <w:t xml:space="preserve">. </w:t>
      </w:r>
      <w:proofErr w:type="spellStart"/>
      <w:r w:rsidRPr="0077502F">
        <w:rPr>
          <w:sz w:val="28"/>
          <w:szCs w:val="28"/>
        </w:rPr>
        <w:t>Олар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оқушылардың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қызығушылығын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арттырып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оқу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материалын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тереңірек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түсінуге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көмектеседі</w:t>
      </w:r>
      <w:proofErr w:type="spellEnd"/>
      <w:r w:rsidRPr="0077502F">
        <w:rPr>
          <w:sz w:val="28"/>
          <w:szCs w:val="28"/>
        </w:rPr>
        <w:t>.</w:t>
      </w:r>
    </w:p>
    <w:p w14:paraId="063E60F3" w14:textId="06B56D2C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2. </w:t>
      </w:r>
      <w:proofErr w:type="spellStart"/>
      <w:r w:rsidRPr="0077502F">
        <w:rPr>
          <w:sz w:val="28"/>
          <w:szCs w:val="28"/>
        </w:rPr>
        <w:t>Эксперименттердің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басты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мақсаттары</w:t>
      </w:r>
      <w:proofErr w:type="spellEnd"/>
    </w:p>
    <w:p w14:paraId="59A74C9B" w14:textId="7929EEF2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Теорияны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практикамен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байланыстыру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Оқушылар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теориялық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білімдерін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практикалық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тәжірибемен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толықтыру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арқылы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нақты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ғылымдардың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негіздерін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түсінеді</w:t>
      </w:r>
      <w:proofErr w:type="spellEnd"/>
      <w:r w:rsidRPr="0077502F">
        <w:rPr>
          <w:sz w:val="28"/>
          <w:szCs w:val="28"/>
        </w:rPr>
        <w:t>.</w:t>
      </w:r>
    </w:p>
    <w:p w14:paraId="6C96DF3E" w14:textId="58C0C26F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Қызығушылықты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арттыру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Көрнекі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оқушылардың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пәнге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деген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қызығушылығын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оятады</w:t>
      </w:r>
      <w:proofErr w:type="spellEnd"/>
      <w:r w:rsidRPr="0077502F">
        <w:rPr>
          <w:sz w:val="28"/>
          <w:szCs w:val="28"/>
        </w:rPr>
        <w:t>.</w:t>
      </w:r>
    </w:p>
    <w:p w14:paraId="45F9F0F8" w14:textId="69B8D9DE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Сыни </w:t>
      </w:r>
      <w:proofErr w:type="spellStart"/>
      <w:r w:rsidRPr="0077502F">
        <w:rPr>
          <w:sz w:val="28"/>
          <w:szCs w:val="28"/>
        </w:rPr>
        <w:t>ойлауды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дамыту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Эксперименттік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жұмыстар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арқылы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оқушылар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өз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бетімен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зерттеу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жүргізу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нәтижелерді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талдау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дағдыларын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игереді</w:t>
      </w:r>
      <w:proofErr w:type="spellEnd"/>
      <w:r w:rsidRPr="0077502F">
        <w:rPr>
          <w:sz w:val="28"/>
          <w:szCs w:val="28"/>
        </w:rPr>
        <w:t>.</w:t>
      </w:r>
    </w:p>
    <w:p w14:paraId="6FD96DE4" w14:textId="738B0F82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3. </w:t>
      </w:r>
      <w:proofErr w:type="spellStart"/>
      <w:r w:rsidRPr="0077502F">
        <w:rPr>
          <w:sz w:val="28"/>
          <w:szCs w:val="28"/>
        </w:rPr>
        <w:t>Демонстрациялық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эксперименттерді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өткізу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әдістемесі</w:t>
      </w:r>
      <w:proofErr w:type="spellEnd"/>
    </w:p>
    <w:p w14:paraId="23B15073" w14:textId="38DEE3B7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Жоспарлау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Эксперименттің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тақырыбын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анықтап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мақсат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қою</w:t>
      </w:r>
      <w:proofErr w:type="spellEnd"/>
      <w:r w:rsidRPr="0077502F">
        <w:rPr>
          <w:sz w:val="28"/>
          <w:szCs w:val="28"/>
        </w:rPr>
        <w:t>.</w:t>
      </w:r>
    </w:p>
    <w:p w14:paraId="0A191457" w14:textId="59D2B620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Құрал-жабдықтарды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таңдау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Элементтер</w:t>
      </w:r>
      <w:proofErr w:type="spellEnd"/>
      <w:r w:rsidRPr="0077502F">
        <w:rPr>
          <w:sz w:val="28"/>
          <w:szCs w:val="28"/>
        </w:rPr>
        <w:t xml:space="preserve"> мен </w:t>
      </w:r>
      <w:proofErr w:type="spellStart"/>
      <w:r w:rsidRPr="0077502F">
        <w:rPr>
          <w:sz w:val="28"/>
          <w:szCs w:val="28"/>
        </w:rPr>
        <w:t>материалдарды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таңдап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қажетті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құрал-саймандарды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дайындау</w:t>
      </w:r>
      <w:proofErr w:type="spellEnd"/>
      <w:r w:rsidRPr="0077502F">
        <w:rPr>
          <w:sz w:val="28"/>
          <w:szCs w:val="28"/>
        </w:rPr>
        <w:t>.</w:t>
      </w:r>
    </w:p>
    <w:p w14:paraId="25FD10FF" w14:textId="03A1D0E1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Процедура: </w:t>
      </w:r>
      <w:proofErr w:type="spellStart"/>
      <w:r w:rsidRPr="0077502F">
        <w:rPr>
          <w:sz w:val="28"/>
          <w:szCs w:val="28"/>
        </w:rPr>
        <w:t>Эксперименттің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кезеңдерін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анықтау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қауіпсіздікті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сақтау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ережелерін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енгізу</w:t>
      </w:r>
      <w:proofErr w:type="spellEnd"/>
      <w:r w:rsidRPr="0077502F">
        <w:rPr>
          <w:sz w:val="28"/>
          <w:szCs w:val="28"/>
        </w:rPr>
        <w:t>.</w:t>
      </w:r>
    </w:p>
    <w:p w14:paraId="279F103D" w14:textId="71D706C0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Нәтижелерді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талдау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Тәжірибеден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алынған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нәтижелерді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қорытындылау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тәжірибенің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сәттілігін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бағалау</w:t>
      </w:r>
      <w:proofErr w:type="spellEnd"/>
      <w:r w:rsidRPr="0077502F">
        <w:rPr>
          <w:sz w:val="28"/>
          <w:szCs w:val="28"/>
        </w:rPr>
        <w:t>.</w:t>
      </w:r>
    </w:p>
    <w:p w14:paraId="2D63CADA" w14:textId="612AEABC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4. </w:t>
      </w:r>
      <w:proofErr w:type="spellStart"/>
      <w:r w:rsidRPr="0077502F">
        <w:rPr>
          <w:sz w:val="28"/>
          <w:szCs w:val="28"/>
        </w:rPr>
        <w:t>Демонстрациялық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эксперименттердің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түрлері</w:t>
      </w:r>
      <w:proofErr w:type="spellEnd"/>
    </w:p>
    <w:p w14:paraId="3D420A73" w14:textId="467C1938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Физикалық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Мысалы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дененің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қозғалысы</w:t>
      </w:r>
      <w:proofErr w:type="spellEnd"/>
      <w:r w:rsidRPr="0077502F">
        <w:rPr>
          <w:sz w:val="28"/>
          <w:szCs w:val="28"/>
        </w:rPr>
        <w:t xml:space="preserve">, энергия, масса, </w:t>
      </w:r>
      <w:proofErr w:type="spellStart"/>
      <w:r w:rsidRPr="0077502F">
        <w:rPr>
          <w:sz w:val="28"/>
          <w:szCs w:val="28"/>
        </w:rPr>
        <w:t>және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т.б</w:t>
      </w:r>
      <w:proofErr w:type="spellEnd"/>
      <w:r w:rsidRPr="0077502F">
        <w:rPr>
          <w:sz w:val="28"/>
          <w:szCs w:val="28"/>
        </w:rPr>
        <w:t xml:space="preserve">. </w:t>
      </w:r>
      <w:proofErr w:type="spellStart"/>
      <w:r w:rsidRPr="0077502F">
        <w:rPr>
          <w:sz w:val="28"/>
          <w:szCs w:val="28"/>
        </w:rPr>
        <w:t>құбылыстарды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көрсету</w:t>
      </w:r>
      <w:proofErr w:type="spellEnd"/>
      <w:r w:rsidRPr="0077502F">
        <w:rPr>
          <w:sz w:val="28"/>
          <w:szCs w:val="28"/>
        </w:rPr>
        <w:t>.</w:t>
      </w:r>
    </w:p>
    <w:p w14:paraId="3A219474" w14:textId="6C06323B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Химиялық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Реакцияларды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демонстрациялау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түстердің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өзгерісі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газдардың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түзілуі</w:t>
      </w:r>
      <w:proofErr w:type="spellEnd"/>
      <w:r w:rsidRPr="0077502F">
        <w:rPr>
          <w:sz w:val="28"/>
          <w:szCs w:val="28"/>
        </w:rPr>
        <w:t>.</w:t>
      </w:r>
    </w:p>
    <w:p w14:paraId="4C015852" w14:textId="44C1FF77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Биологиялық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Өсімдіктер</w:t>
      </w:r>
      <w:proofErr w:type="spellEnd"/>
      <w:r w:rsidRPr="0077502F">
        <w:rPr>
          <w:sz w:val="28"/>
          <w:szCs w:val="28"/>
        </w:rPr>
        <w:t xml:space="preserve"> мен </w:t>
      </w:r>
      <w:proofErr w:type="spellStart"/>
      <w:r w:rsidRPr="0077502F">
        <w:rPr>
          <w:sz w:val="28"/>
          <w:szCs w:val="28"/>
        </w:rPr>
        <w:t>жануарлардың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тіршілігін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демонстрациялау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экосистемаларды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зерттеу</w:t>
      </w:r>
      <w:proofErr w:type="spellEnd"/>
      <w:r w:rsidRPr="0077502F">
        <w:rPr>
          <w:sz w:val="28"/>
          <w:szCs w:val="28"/>
        </w:rPr>
        <w:t>.</w:t>
      </w:r>
    </w:p>
    <w:p w14:paraId="038FA95E" w14:textId="61723FC9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5. </w:t>
      </w:r>
      <w:proofErr w:type="spellStart"/>
      <w:r w:rsidRPr="0077502F">
        <w:rPr>
          <w:sz w:val="28"/>
          <w:szCs w:val="28"/>
        </w:rPr>
        <w:t>Практикалық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қолдану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мысалдары</w:t>
      </w:r>
      <w:proofErr w:type="spellEnd"/>
    </w:p>
    <w:p w14:paraId="618E330D" w14:textId="7705EDC3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Физика </w:t>
      </w:r>
      <w:proofErr w:type="spellStart"/>
      <w:r w:rsidRPr="0077502F">
        <w:rPr>
          <w:sz w:val="28"/>
          <w:szCs w:val="28"/>
        </w:rPr>
        <w:t>сабағындағы</w:t>
      </w:r>
      <w:proofErr w:type="spellEnd"/>
      <w:r w:rsidRPr="0077502F">
        <w:rPr>
          <w:sz w:val="28"/>
          <w:szCs w:val="28"/>
        </w:rPr>
        <w:t xml:space="preserve"> эксперимент: Гравитация </w:t>
      </w:r>
      <w:proofErr w:type="spellStart"/>
      <w:r w:rsidRPr="0077502F">
        <w:rPr>
          <w:sz w:val="28"/>
          <w:szCs w:val="28"/>
        </w:rPr>
        <w:t>әсерін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көрсету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үшін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әртүрлі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салмақты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денелерді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түсіру</w:t>
      </w:r>
      <w:proofErr w:type="spellEnd"/>
      <w:r w:rsidRPr="0077502F">
        <w:rPr>
          <w:sz w:val="28"/>
          <w:szCs w:val="28"/>
        </w:rPr>
        <w:t>.</w:t>
      </w:r>
    </w:p>
    <w:p w14:paraId="475BDBD7" w14:textId="397F59B0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Химия </w:t>
      </w:r>
      <w:proofErr w:type="spellStart"/>
      <w:r w:rsidRPr="0077502F">
        <w:rPr>
          <w:sz w:val="28"/>
          <w:szCs w:val="28"/>
        </w:rPr>
        <w:t>сабағы</w:t>
      </w:r>
      <w:proofErr w:type="spellEnd"/>
      <w:r w:rsidRPr="0077502F">
        <w:rPr>
          <w:sz w:val="28"/>
          <w:szCs w:val="28"/>
        </w:rPr>
        <w:t xml:space="preserve">: </w:t>
      </w:r>
      <w:proofErr w:type="spellStart"/>
      <w:r w:rsidRPr="0077502F">
        <w:rPr>
          <w:sz w:val="28"/>
          <w:szCs w:val="28"/>
        </w:rPr>
        <w:t>Қышқыл</w:t>
      </w:r>
      <w:proofErr w:type="spellEnd"/>
      <w:r w:rsidRPr="0077502F">
        <w:rPr>
          <w:sz w:val="28"/>
          <w:szCs w:val="28"/>
        </w:rPr>
        <w:t xml:space="preserve"> мен </w:t>
      </w:r>
      <w:proofErr w:type="spellStart"/>
      <w:r w:rsidRPr="0077502F">
        <w:rPr>
          <w:sz w:val="28"/>
          <w:szCs w:val="28"/>
        </w:rPr>
        <w:t>сілтінің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реакциясынан</w:t>
      </w:r>
      <w:proofErr w:type="spellEnd"/>
      <w:r w:rsidRPr="0077502F">
        <w:rPr>
          <w:sz w:val="28"/>
          <w:szCs w:val="28"/>
        </w:rPr>
        <w:t xml:space="preserve"> газ </w:t>
      </w:r>
      <w:proofErr w:type="spellStart"/>
      <w:r w:rsidRPr="0077502F">
        <w:rPr>
          <w:sz w:val="28"/>
          <w:szCs w:val="28"/>
        </w:rPr>
        <w:t>шығару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және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оның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кішкене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шарға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әсерін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бақылау</w:t>
      </w:r>
      <w:proofErr w:type="spellEnd"/>
      <w:r w:rsidRPr="0077502F">
        <w:rPr>
          <w:sz w:val="28"/>
          <w:szCs w:val="28"/>
        </w:rPr>
        <w:t>.</w:t>
      </w:r>
    </w:p>
    <w:p w14:paraId="694761C3" w14:textId="65A0748D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502F">
        <w:rPr>
          <w:sz w:val="28"/>
          <w:szCs w:val="28"/>
        </w:rPr>
        <w:t xml:space="preserve">Биология </w:t>
      </w:r>
      <w:proofErr w:type="spellStart"/>
      <w:r w:rsidRPr="0077502F">
        <w:rPr>
          <w:sz w:val="28"/>
          <w:szCs w:val="28"/>
        </w:rPr>
        <w:t>сабағы</w:t>
      </w:r>
      <w:proofErr w:type="spellEnd"/>
      <w:r w:rsidRPr="0077502F">
        <w:rPr>
          <w:sz w:val="28"/>
          <w:szCs w:val="28"/>
        </w:rPr>
        <w:t xml:space="preserve">: Микроскоп </w:t>
      </w:r>
      <w:proofErr w:type="spellStart"/>
      <w:r w:rsidRPr="0077502F">
        <w:rPr>
          <w:sz w:val="28"/>
          <w:szCs w:val="28"/>
        </w:rPr>
        <w:t>арқылы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клеткаларды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бақылау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өсімдіктің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құрылымын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көрсету</w:t>
      </w:r>
      <w:proofErr w:type="spellEnd"/>
      <w:r w:rsidRPr="0077502F">
        <w:rPr>
          <w:sz w:val="28"/>
          <w:szCs w:val="28"/>
        </w:rPr>
        <w:t>.</w:t>
      </w:r>
    </w:p>
    <w:p w14:paraId="770226FF" w14:textId="10DC0F58" w:rsidR="0077502F" w:rsidRPr="0077502F" w:rsidRDefault="0077502F" w:rsidP="007750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77502F">
        <w:rPr>
          <w:sz w:val="28"/>
          <w:szCs w:val="28"/>
        </w:rPr>
        <w:t>Демонстрациялық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 орта </w:t>
      </w:r>
      <w:proofErr w:type="spellStart"/>
      <w:r w:rsidRPr="0077502F">
        <w:rPr>
          <w:sz w:val="28"/>
          <w:szCs w:val="28"/>
        </w:rPr>
        <w:t>буын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оқушыларының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ғылыми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білімдерін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тереңдетуге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оқу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еңбектеріне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ынтасын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арттыруға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және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тәжірибелік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lastRenderedPageBreak/>
        <w:t>дағдыларды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дамытуға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зор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ықпал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етеді</w:t>
      </w:r>
      <w:proofErr w:type="spellEnd"/>
      <w:r w:rsidRPr="0077502F">
        <w:rPr>
          <w:sz w:val="28"/>
          <w:szCs w:val="28"/>
        </w:rPr>
        <w:t xml:space="preserve">. </w:t>
      </w:r>
      <w:proofErr w:type="spellStart"/>
      <w:r w:rsidRPr="0077502F">
        <w:rPr>
          <w:sz w:val="28"/>
          <w:szCs w:val="28"/>
        </w:rPr>
        <w:t>Оқушылар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эксперименттерді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жүргізу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арқылы</w:t>
      </w:r>
      <w:proofErr w:type="spellEnd"/>
      <w:r w:rsidRPr="0077502F">
        <w:rPr>
          <w:sz w:val="28"/>
          <w:szCs w:val="28"/>
        </w:rPr>
        <w:t xml:space="preserve"> тек </w:t>
      </w:r>
      <w:proofErr w:type="spellStart"/>
      <w:r w:rsidRPr="0077502F">
        <w:rPr>
          <w:sz w:val="28"/>
          <w:szCs w:val="28"/>
        </w:rPr>
        <w:t>білім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алып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қана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қоймай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ғылымның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негізгі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принциптерін</w:t>
      </w:r>
      <w:proofErr w:type="spellEnd"/>
      <w:r w:rsidRPr="0077502F">
        <w:rPr>
          <w:sz w:val="28"/>
          <w:szCs w:val="28"/>
        </w:rPr>
        <w:t xml:space="preserve"> де </w:t>
      </w:r>
      <w:proofErr w:type="spellStart"/>
      <w:r w:rsidRPr="0077502F">
        <w:rPr>
          <w:sz w:val="28"/>
          <w:szCs w:val="28"/>
        </w:rPr>
        <w:t>игереді</w:t>
      </w:r>
      <w:proofErr w:type="spellEnd"/>
      <w:r w:rsidRPr="0077502F">
        <w:rPr>
          <w:sz w:val="28"/>
          <w:szCs w:val="28"/>
        </w:rPr>
        <w:t xml:space="preserve">. </w:t>
      </w:r>
    </w:p>
    <w:p w14:paraId="6F7E8482" w14:textId="0C578757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A5E63">
        <w:rPr>
          <w:sz w:val="28"/>
          <w:szCs w:val="28"/>
        </w:rPr>
        <w:t>Демонстрациялық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эксперименттер</w:t>
      </w:r>
      <w:proofErr w:type="spellEnd"/>
      <w:r w:rsidRPr="000A5E63">
        <w:rPr>
          <w:sz w:val="28"/>
          <w:szCs w:val="28"/>
        </w:rPr>
        <w:t xml:space="preserve"> орта </w:t>
      </w:r>
      <w:proofErr w:type="spellStart"/>
      <w:r w:rsidRPr="000A5E63">
        <w:rPr>
          <w:sz w:val="28"/>
          <w:szCs w:val="28"/>
        </w:rPr>
        <w:t>буын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оқушыларына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білім</w:t>
      </w:r>
      <w:proofErr w:type="spellEnd"/>
      <w:r w:rsidRPr="000A5E63">
        <w:rPr>
          <w:sz w:val="28"/>
          <w:szCs w:val="28"/>
        </w:rPr>
        <w:t xml:space="preserve"> беру </w:t>
      </w:r>
      <w:proofErr w:type="spellStart"/>
      <w:r w:rsidRPr="000A5E63">
        <w:rPr>
          <w:sz w:val="28"/>
          <w:szCs w:val="28"/>
        </w:rPr>
        <w:t>процесін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қызықты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әрі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нәтижелі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етудің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тиімді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тәсілі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болып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табылады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Мұндай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эксперименттер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оқушыларға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теориялық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білімін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практикада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қолдануға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мүмкіндік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береді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Төменде</w:t>
      </w:r>
      <w:proofErr w:type="spellEnd"/>
      <w:r w:rsidRPr="000A5E63">
        <w:rPr>
          <w:sz w:val="28"/>
          <w:szCs w:val="28"/>
        </w:rPr>
        <w:t xml:space="preserve"> орта </w:t>
      </w:r>
      <w:proofErr w:type="spellStart"/>
      <w:r w:rsidRPr="000A5E63">
        <w:rPr>
          <w:sz w:val="28"/>
          <w:szCs w:val="28"/>
        </w:rPr>
        <w:t>буын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оқушыларына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арналған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демонстрациялық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эксперименттердің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негізгі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бағыттары</w:t>
      </w:r>
      <w:proofErr w:type="spellEnd"/>
      <w:r w:rsidRPr="000A5E63">
        <w:rPr>
          <w:sz w:val="28"/>
          <w:szCs w:val="28"/>
        </w:rPr>
        <w:t xml:space="preserve"> мен </w:t>
      </w:r>
      <w:proofErr w:type="spellStart"/>
      <w:r w:rsidRPr="000A5E63">
        <w:rPr>
          <w:sz w:val="28"/>
          <w:szCs w:val="28"/>
        </w:rPr>
        <w:t>мысалдары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келтірілген</w:t>
      </w:r>
      <w:proofErr w:type="spellEnd"/>
      <w:r w:rsidRPr="000A5E63">
        <w:rPr>
          <w:sz w:val="28"/>
          <w:szCs w:val="28"/>
        </w:rPr>
        <w:t>.</w:t>
      </w:r>
    </w:p>
    <w:p w14:paraId="332FA094" w14:textId="14EFC78F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1. </w:t>
      </w:r>
      <w:proofErr w:type="spellStart"/>
      <w:r w:rsidRPr="000A5E63">
        <w:rPr>
          <w:sz w:val="28"/>
          <w:szCs w:val="28"/>
        </w:rPr>
        <w:t>Табиғи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және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химиялық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құбылыстар</w:t>
      </w:r>
      <w:proofErr w:type="spellEnd"/>
    </w:p>
    <w:p w14:paraId="60ABF6AA" w14:textId="4DC78035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Су мен </w:t>
      </w:r>
      <w:proofErr w:type="spellStart"/>
      <w:r w:rsidRPr="000A5E63">
        <w:rPr>
          <w:sz w:val="28"/>
          <w:szCs w:val="28"/>
        </w:rPr>
        <w:t>мұздың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өзгерісі</w:t>
      </w:r>
      <w:proofErr w:type="spellEnd"/>
      <w:r w:rsidRPr="000A5E63">
        <w:rPr>
          <w:sz w:val="28"/>
          <w:szCs w:val="28"/>
        </w:rPr>
        <w:t xml:space="preserve">: </w:t>
      </w:r>
      <w:proofErr w:type="spellStart"/>
      <w:r w:rsidRPr="000A5E63">
        <w:rPr>
          <w:sz w:val="28"/>
          <w:szCs w:val="28"/>
        </w:rPr>
        <w:t>Оқушыларға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судың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мұзға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айналуы</w:t>
      </w:r>
      <w:proofErr w:type="spellEnd"/>
      <w:r w:rsidRPr="000A5E63">
        <w:rPr>
          <w:sz w:val="28"/>
          <w:szCs w:val="28"/>
        </w:rPr>
        <w:t xml:space="preserve"> мен </w:t>
      </w:r>
      <w:proofErr w:type="spellStart"/>
      <w:r w:rsidRPr="000A5E63">
        <w:rPr>
          <w:sz w:val="28"/>
          <w:szCs w:val="28"/>
        </w:rPr>
        <w:t>керісінше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үрдісін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көрсету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Температураның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әсерін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зерттеу</w:t>
      </w:r>
      <w:proofErr w:type="spellEnd"/>
      <w:r w:rsidRPr="000A5E63">
        <w:rPr>
          <w:sz w:val="28"/>
          <w:szCs w:val="28"/>
        </w:rPr>
        <w:t>.</w:t>
      </w:r>
    </w:p>
    <w:p w14:paraId="0FC757F4" w14:textId="798E4120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A5E63">
        <w:rPr>
          <w:sz w:val="28"/>
          <w:szCs w:val="28"/>
        </w:rPr>
        <w:t>Кішігірім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химиялық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реакциялар</w:t>
      </w:r>
      <w:proofErr w:type="spellEnd"/>
      <w:r w:rsidRPr="000A5E63">
        <w:rPr>
          <w:sz w:val="28"/>
          <w:szCs w:val="28"/>
        </w:rPr>
        <w:t xml:space="preserve">: Сода мен </w:t>
      </w:r>
      <w:proofErr w:type="spellStart"/>
      <w:r w:rsidRPr="000A5E63">
        <w:rPr>
          <w:sz w:val="28"/>
          <w:szCs w:val="28"/>
        </w:rPr>
        <w:t>сірке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суының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әрекеттесуін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демонстрациялау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Бұл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реакцияның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нәтижесінде</w:t>
      </w:r>
      <w:proofErr w:type="spellEnd"/>
      <w:r w:rsidRPr="000A5E63">
        <w:rPr>
          <w:sz w:val="28"/>
          <w:szCs w:val="28"/>
        </w:rPr>
        <w:t xml:space="preserve"> газ (углекислый газ) </w:t>
      </w:r>
      <w:proofErr w:type="spellStart"/>
      <w:r w:rsidRPr="000A5E63">
        <w:rPr>
          <w:sz w:val="28"/>
          <w:szCs w:val="28"/>
        </w:rPr>
        <w:t>бөлініп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шығады</w:t>
      </w:r>
      <w:proofErr w:type="spellEnd"/>
      <w:r w:rsidRPr="000A5E63">
        <w:rPr>
          <w:sz w:val="28"/>
          <w:szCs w:val="28"/>
        </w:rPr>
        <w:t>.</w:t>
      </w:r>
    </w:p>
    <w:p w14:paraId="44826B6C" w14:textId="61655A97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2. </w:t>
      </w:r>
      <w:proofErr w:type="spellStart"/>
      <w:r w:rsidRPr="000A5E63">
        <w:rPr>
          <w:sz w:val="28"/>
          <w:szCs w:val="28"/>
        </w:rPr>
        <w:t>Физикалық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құбылыстар</w:t>
      </w:r>
      <w:proofErr w:type="spellEnd"/>
    </w:p>
    <w:p w14:paraId="2D9EA3D5" w14:textId="08513757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Оптика: </w:t>
      </w:r>
      <w:proofErr w:type="spellStart"/>
      <w:r w:rsidRPr="000A5E63">
        <w:rPr>
          <w:sz w:val="28"/>
          <w:szCs w:val="28"/>
        </w:rPr>
        <w:t>Линзалар</w:t>
      </w:r>
      <w:proofErr w:type="spellEnd"/>
      <w:r w:rsidRPr="000A5E63">
        <w:rPr>
          <w:sz w:val="28"/>
          <w:szCs w:val="28"/>
        </w:rPr>
        <w:t xml:space="preserve"> мен </w:t>
      </w:r>
      <w:proofErr w:type="spellStart"/>
      <w:r w:rsidRPr="000A5E63">
        <w:rPr>
          <w:sz w:val="28"/>
          <w:szCs w:val="28"/>
        </w:rPr>
        <w:t>айна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әсерлерін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көрсету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Оқушыларға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бейнелердің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қалай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өзгеретінін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көрсете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отырып</w:t>
      </w:r>
      <w:proofErr w:type="spellEnd"/>
      <w:r w:rsidRPr="000A5E63">
        <w:rPr>
          <w:sz w:val="28"/>
          <w:szCs w:val="28"/>
        </w:rPr>
        <w:t xml:space="preserve">, оптика </w:t>
      </w:r>
      <w:proofErr w:type="spellStart"/>
      <w:r w:rsidRPr="000A5E63">
        <w:rPr>
          <w:sz w:val="28"/>
          <w:szCs w:val="28"/>
        </w:rPr>
        <w:t>заңдарын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түсіндіру</w:t>
      </w:r>
      <w:proofErr w:type="spellEnd"/>
      <w:r w:rsidRPr="000A5E63">
        <w:rPr>
          <w:sz w:val="28"/>
          <w:szCs w:val="28"/>
        </w:rPr>
        <w:t>.</w:t>
      </w:r>
    </w:p>
    <w:p w14:paraId="2B005317" w14:textId="2EC4A7F9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Электр </w:t>
      </w:r>
      <w:proofErr w:type="spellStart"/>
      <w:r w:rsidRPr="000A5E63">
        <w:rPr>
          <w:sz w:val="28"/>
          <w:szCs w:val="28"/>
        </w:rPr>
        <w:t>тізбегі</w:t>
      </w:r>
      <w:proofErr w:type="spellEnd"/>
      <w:r w:rsidRPr="000A5E63">
        <w:rPr>
          <w:sz w:val="28"/>
          <w:szCs w:val="28"/>
        </w:rPr>
        <w:t xml:space="preserve">: </w:t>
      </w:r>
      <w:proofErr w:type="spellStart"/>
      <w:r w:rsidRPr="000A5E63">
        <w:rPr>
          <w:sz w:val="28"/>
          <w:szCs w:val="28"/>
        </w:rPr>
        <w:t>Қарапайым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электр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тізбегін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жасау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Оқушыларға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электр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қуатының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қалай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жүретінін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демонстрациялау</w:t>
      </w:r>
      <w:proofErr w:type="spellEnd"/>
      <w:r w:rsidRPr="000A5E63">
        <w:rPr>
          <w:sz w:val="28"/>
          <w:szCs w:val="28"/>
        </w:rPr>
        <w:t>.</w:t>
      </w:r>
    </w:p>
    <w:p w14:paraId="44078DEE" w14:textId="496CCB1B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3. </w:t>
      </w:r>
      <w:proofErr w:type="spellStart"/>
      <w:r w:rsidRPr="000A5E63">
        <w:rPr>
          <w:sz w:val="28"/>
          <w:szCs w:val="28"/>
        </w:rPr>
        <w:t>Жалпы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ғылыми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эксперименттер</w:t>
      </w:r>
      <w:proofErr w:type="spellEnd"/>
    </w:p>
    <w:p w14:paraId="5DE71532" w14:textId="6DB8A7DE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A5E63">
        <w:rPr>
          <w:sz w:val="28"/>
          <w:szCs w:val="28"/>
        </w:rPr>
        <w:t>Табиғи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игіліктер</w:t>
      </w:r>
      <w:proofErr w:type="spellEnd"/>
      <w:r w:rsidRPr="000A5E63">
        <w:rPr>
          <w:sz w:val="28"/>
          <w:szCs w:val="28"/>
        </w:rPr>
        <w:t xml:space="preserve">: Рагу </w:t>
      </w:r>
      <w:proofErr w:type="spellStart"/>
      <w:r w:rsidRPr="000A5E63">
        <w:rPr>
          <w:sz w:val="28"/>
          <w:szCs w:val="28"/>
        </w:rPr>
        <w:t>немесе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тағам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дайындау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арқылы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химиялық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өзгерістерді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оқу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Мысалы</w:t>
      </w:r>
      <w:proofErr w:type="spellEnd"/>
      <w:r w:rsidRPr="000A5E63">
        <w:rPr>
          <w:sz w:val="28"/>
          <w:szCs w:val="28"/>
        </w:rPr>
        <w:t xml:space="preserve">, </w:t>
      </w:r>
      <w:proofErr w:type="spellStart"/>
      <w:r w:rsidRPr="000A5E63">
        <w:rPr>
          <w:sz w:val="28"/>
          <w:szCs w:val="28"/>
        </w:rPr>
        <w:t>судың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булануы</w:t>
      </w:r>
      <w:proofErr w:type="spellEnd"/>
      <w:r w:rsidRPr="000A5E63">
        <w:rPr>
          <w:sz w:val="28"/>
          <w:szCs w:val="28"/>
        </w:rPr>
        <w:t>.</w:t>
      </w:r>
    </w:p>
    <w:p w14:paraId="7AB5BBE3" w14:textId="600CE06A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A5E63">
        <w:rPr>
          <w:sz w:val="28"/>
          <w:szCs w:val="28"/>
        </w:rPr>
        <w:t>Өсімдіктер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эксперименті</w:t>
      </w:r>
      <w:proofErr w:type="spellEnd"/>
      <w:r w:rsidRPr="000A5E63">
        <w:rPr>
          <w:sz w:val="28"/>
          <w:szCs w:val="28"/>
        </w:rPr>
        <w:t xml:space="preserve">: </w:t>
      </w:r>
      <w:proofErr w:type="spellStart"/>
      <w:r w:rsidRPr="000A5E63">
        <w:rPr>
          <w:sz w:val="28"/>
          <w:szCs w:val="28"/>
        </w:rPr>
        <w:t>Әр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түрлі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жағдайларда</w:t>
      </w:r>
      <w:proofErr w:type="spellEnd"/>
      <w:r w:rsidRPr="000A5E63">
        <w:rPr>
          <w:sz w:val="28"/>
          <w:szCs w:val="28"/>
        </w:rPr>
        <w:t xml:space="preserve"> (</w:t>
      </w:r>
      <w:proofErr w:type="spellStart"/>
      <w:r w:rsidRPr="000A5E63">
        <w:rPr>
          <w:sz w:val="28"/>
          <w:szCs w:val="28"/>
        </w:rPr>
        <w:t>жарық</w:t>
      </w:r>
      <w:proofErr w:type="spellEnd"/>
      <w:r w:rsidRPr="000A5E63">
        <w:rPr>
          <w:sz w:val="28"/>
          <w:szCs w:val="28"/>
        </w:rPr>
        <w:t xml:space="preserve">, </w:t>
      </w:r>
      <w:proofErr w:type="spellStart"/>
      <w:r w:rsidRPr="000A5E63">
        <w:rPr>
          <w:sz w:val="28"/>
          <w:szCs w:val="28"/>
        </w:rPr>
        <w:t>ауа</w:t>
      </w:r>
      <w:proofErr w:type="spellEnd"/>
      <w:r w:rsidRPr="000A5E63">
        <w:rPr>
          <w:sz w:val="28"/>
          <w:szCs w:val="28"/>
        </w:rPr>
        <w:t xml:space="preserve">, су) </w:t>
      </w:r>
      <w:proofErr w:type="spellStart"/>
      <w:r w:rsidRPr="000A5E63">
        <w:rPr>
          <w:sz w:val="28"/>
          <w:szCs w:val="28"/>
        </w:rPr>
        <w:t>өсімдіктердің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өсуін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байқау</w:t>
      </w:r>
      <w:proofErr w:type="spellEnd"/>
      <w:r w:rsidRPr="000A5E63">
        <w:rPr>
          <w:sz w:val="28"/>
          <w:szCs w:val="28"/>
        </w:rPr>
        <w:t>.</w:t>
      </w:r>
    </w:p>
    <w:p w14:paraId="2D32F145" w14:textId="446A29B7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0A5E63">
        <w:rPr>
          <w:sz w:val="28"/>
          <w:szCs w:val="28"/>
        </w:rPr>
        <w:t xml:space="preserve">4. </w:t>
      </w:r>
      <w:proofErr w:type="spellStart"/>
      <w:r w:rsidRPr="000A5E63">
        <w:rPr>
          <w:sz w:val="28"/>
          <w:szCs w:val="28"/>
        </w:rPr>
        <w:t>Күрделі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тәжірибелер</w:t>
      </w:r>
      <w:proofErr w:type="spellEnd"/>
      <w:r>
        <w:rPr>
          <w:sz w:val="28"/>
          <w:szCs w:val="28"/>
          <w:lang w:val="kk-KZ"/>
        </w:rPr>
        <w:t>ге мысалы, ф</w:t>
      </w:r>
      <w:proofErr w:type="spellStart"/>
      <w:r w:rsidRPr="000A5E63">
        <w:rPr>
          <w:sz w:val="28"/>
          <w:szCs w:val="28"/>
        </w:rPr>
        <w:t>изикалық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модельдер</w:t>
      </w:r>
      <w:proofErr w:type="spellEnd"/>
      <w:r>
        <w:rPr>
          <w:sz w:val="28"/>
          <w:szCs w:val="28"/>
          <w:lang w:val="kk-KZ"/>
        </w:rPr>
        <w:t>ді жатқызуға болады</w:t>
      </w:r>
      <w:r w:rsidRPr="000A5E63">
        <w:rPr>
          <w:sz w:val="28"/>
          <w:szCs w:val="28"/>
        </w:rPr>
        <w:t xml:space="preserve">: </w:t>
      </w:r>
      <w:proofErr w:type="spellStart"/>
      <w:r w:rsidRPr="000A5E63">
        <w:rPr>
          <w:sz w:val="28"/>
          <w:szCs w:val="28"/>
        </w:rPr>
        <w:t>Ауа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райы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аспаптарының</w:t>
      </w:r>
      <w:proofErr w:type="spellEnd"/>
      <w:r w:rsidRPr="000A5E63">
        <w:rPr>
          <w:sz w:val="28"/>
          <w:szCs w:val="28"/>
        </w:rPr>
        <w:t xml:space="preserve"> (</w:t>
      </w:r>
      <w:proofErr w:type="spellStart"/>
      <w:r w:rsidRPr="000A5E63">
        <w:rPr>
          <w:sz w:val="28"/>
          <w:szCs w:val="28"/>
        </w:rPr>
        <w:t>жылдамдық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өлшегіш</w:t>
      </w:r>
      <w:proofErr w:type="spellEnd"/>
      <w:r w:rsidRPr="000A5E63">
        <w:rPr>
          <w:sz w:val="28"/>
          <w:szCs w:val="28"/>
        </w:rPr>
        <w:t xml:space="preserve">, температура </w:t>
      </w:r>
      <w:proofErr w:type="spellStart"/>
      <w:r w:rsidRPr="000A5E63">
        <w:rPr>
          <w:sz w:val="28"/>
          <w:szCs w:val="28"/>
        </w:rPr>
        <w:t>датчигі</w:t>
      </w:r>
      <w:proofErr w:type="spellEnd"/>
      <w:r w:rsidRPr="000A5E63">
        <w:rPr>
          <w:sz w:val="28"/>
          <w:szCs w:val="28"/>
        </w:rPr>
        <w:t xml:space="preserve">) </w:t>
      </w:r>
      <w:proofErr w:type="spellStart"/>
      <w:r w:rsidRPr="000A5E63">
        <w:rPr>
          <w:sz w:val="28"/>
          <w:szCs w:val="28"/>
        </w:rPr>
        <w:t>моделін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жасау</w:t>
      </w:r>
      <w:proofErr w:type="spellEnd"/>
      <w:r w:rsidRPr="000A5E63">
        <w:rPr>
          <w:sz w:val="28"/>
          <w:szCs w:val="28"/>
        </w:rPr>
        <w:t>.</w:t>
      </w:r>
    </w:p>
    <w:p w14:paraId="0727C6FA" w14:textId="4583D7DD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5. </w:t>
      </w:r>
      <w:proofErr w:type="spellStart"/>
      <w:r w:rsidRPr="000A5E63">
        <w:rPr>
          <w:sz w:val="28"/>
          <w:szCs w:val="28"/>
        </w:rPr>
        <w:t>Техникалық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эксперименттер</w:t>
      </w:r>
      <w:proofErr w:type="spellEnd"/>
    </w:p>
    <w:p w14:paraId="26B34DBA" w14:textId="6DFD1A77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Робототехника: </w:t>
      </w:r>
      <w:proofErr w:type="spellStart"/>
      <w:r w:rsidRPr="000A5E63">
        <w:rPr>
          <w:sz w:val="28"/>
          <w:szCs w:val="28"/>
        </w:rPr>
        <w:t>Қарапайым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бағдарламасы</w:t>
      </w:r>
      <w:proofErr w:type="spellEnd"/>
      <w:r w:rsidRPr="000A5E63">
        <w:rPr>
          <w:sz w:val="28"/>
          <w:szCs w:val="28"/>
        </w:rPr>
        <w:t xml:space="preserve"> бар </w:t>
      </w:r>
      <w:proofErr w:type="spellStart"/>
      <w:r w:rsidRPr="000A5E63">
        <w:rPr>
          <w:sz w:val="28"/>
          <w:szCs w:val="28"/>
        </w:rPr>
        <w:t>роботтарды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жасау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Оқушылардың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техникалық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дағдыларын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дамыту</w:t>
      </w:r>
      <w:proofErr w:type="spellEnd"/>
      <w:r w:rsidRPr="000A5E63">
        <w:rPr>
          <w:sz w:val="28"/>
          <w:szCs w:val="28"/>
        </w:rPr>
        <w:t>.</w:t>
      </w:r>
    </w:p>
    <w:p w14:paraId="38B6868F" w14:textId="21ED4317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Энергия </w:t>
      </w:r>
      <w:proofErr w:type="spellStart"/>
      <w:r w:rsidRPr="000A5E63">
        <w:rPr>
          <w:sz w:val="28"/>
          <w:szCs w:val="28"/>
        </w:rPr>
        <w:t>көздері</w:t>
      </w:r>
      <w:proofErr w:type="spellEnd"/>
      <w:r w:rsidRPr="000A5E63">
        <w:rPr>
          <w:sz w:val="28"/>
          <w:szCs w:val="28"/>
        </w:rPr>
        <w:t xml:space="preserve">: </w:t>
      </w:r>
      <w:proofErr w:type="spellStart"/>
      <w:r w:rsidRPr="000A5E63">
        <w:rPr>
          <w:sz w:val="28"/>
          <w:szCs w:val="28"/>
        </w:rPr>
        <w:t>Жаңартылатын</w:t>
      </w:r>
      <w:proofErr w:type="spellEnd"/>
      <w:r w:rsidRPr="000A5E63">
        <w:rPr>
          <w:sz w:val="28"/>
          <w:szCs w:val="28"/>
        </w:rPr>
        <w:t xml:space="preserve"> энергия </w:t>
      </w:r>
      <w:proofErr w:type="spellStart"/>
      <w:r w:rsidRPr="000A5E63">
        <w:rPr>
          <w:sz w:val="28"/>
          <w:szCs w:val="28"/>
        </w:rPr>
        <w:t>көздерінен</w:t>
      </w:r>
      <w:proofErr w:type="spellEnd"/>
      <w:r w:rsidRPr="000A5E63">
        <w:rPr>
          <w:sz w:val="28"/>
          <w:szCs w:val="28"/>
        </w:rPr>
        <w:t xml:space="preserve"> (</w:t>
      </w:r>
      <w:proofErr w:type="spellStart"/>
      <w:r w:rsidRPr="000A5E63">
        <w:rPr>
          <w:sz w:val="28"/>
          <w:szCs w:val="28"/>
        </w:rPr>
        <w:t>күн</w:t>
      </w:r>
      <w:proofErr w:type="spellEnd"/>
      <w:r w:rsidRPr="000A5E63">
        <w:rPr>
          <w:sz w:val="28"/>
          <w:szCs w:val="28"/>
        </w:rPr>
        <w:t xml:space="preserve">, </w:t>
      </w:r>
      <w:proofErr w:type="spellStart"/>
      <w:r w:rsidRPr="000A5E63">
        <w:rPr>
          <w:sz w:val="28"/>
          <w:szCs w:val="28"/>
        </w:rPr>
        <w:t>жел</w:t>
      </w:r>
      <w:proofErr w:type="spellEnd"/>
      <w:r w:rsidRPr="000A5E63">
        <w:rPr>
          <w:sz w:val="28"/>
          <w:szCs w:val="28"/>
        </w:rPr>
        <w:t xml:space="preserve">, су) энергия </w:t>
      </w:r>
      <w:proofErr w:type="spellStart"/>
      <w:r w:rsidRPr="000A5E63">
        <w:rPr>
          <w:sz w:val="28"/>
          <w:szCs w:val="28"/>
        </w:rPr>
        <w:t>өндіру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жоспарын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жасап</w:t>
      </w:r>
      <w:proofErr w:type="spellEnd"/>
      <w:r w:rsidRPr="000A5E63">
        <w:rPr>
          <w:sz w:val="28"/>
          <w:szCs w:val="28"/>
        </w:rPr>
        <w:t xml:space="preserve">, </w:t>
      </w:r>
      <w:proofErr w:type="spellStart"/>
      <w:r w:rsidRPr="000A5E63">
        <w:rPr>
          <w:sz w:val="28"/>
          <w:szCs w:val="28"/>
        </w:rPr>
        <w:t>демонстрациялау</w:t>
      </w:r>
      <w:proofErr w:type="spellEnd"/>
      <w:r w:rsidRPr="000A5E63">
        <w:rPr>
          <w:sz w:val="28"/>
          <w:szCs w:val="28"/>
        </w:rPr>
        <w:t>.</w:t>
      </w:r>
    </w:p>
    <w:p w14:paraId="50BF0889" w14:textId="26338693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6. Демонстрация </w:t>
      </w:r>
      <w:proofErr w:type="spellStart"/>
      <w:r w:rsidRPr="000A5E63">
        <w:rPr>
          <w:sz w:val="28"/>
          <w:szCs w:val="28"/>
        </w:rPr>
        <w:t>әдістері</w:t>
      </w:r>
      <w:proofErr w:type="spellEnd"/>
    </w:p>
    <w:p w14:paraId="521F70E0" w14:textId="21BE783E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A5E63">
        <w:rPr>
          <w:sz w:val="28"/>
          <w:szCs w:val="28"/>
        </w:rPr>
        <w:t>Көрнекіліктер</w:t>
      </w:r>
      <w:proofErr w:type="spellEnd"/>
      <w:r w:rsidRPr="000A5E63">
        <w:rPr>
          <w:sz w:val="28"/>
          <w:szCs w:val="28"/>
        </w:rPr>
        <w:t xml:space="preserve">: </w:t>
      </w:r>
      <w:proofErr w:type="spellStart"/>
      <w:r w:rsidRPr="000A5E63">
        <w:rPr>
          <w:sz w:val="28"/>
          <w:szCs w:val="28"/>
        </w:rPr>
        <w:t>Элементтердің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немесе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құралдардың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нақты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үлгілерін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пайдалану</w:t>
      </w:r>
      <w:proofErr w:type="spellEnd"/>
      <w:r w:rsidRPr="000A5E63">
        <w:rPr>
          <w:sz w:val="28"/>
          <w:szCs w:val="28"/>
        </w:rPr>
        <w:t>.</w:t>
      </w:r>
    </w:p>
    <w:p w14:paraId="1B3A32E5" w14:textId="77777777" w:rsidR="000A5E63" w:rsidRPr="000A5E63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A5E63">
        <w:rPr>
          <w:sz w:val="28"/>
          <w:szCs w:val="28"/>
        </w:rPr>
        <w:t>Топтық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жұмыс</w:t>
      </w:r>
      <w:proofErr w:type="spellEnd"/>
      <w:r w:rsidRPr="000A5E63">
        <w:rPr>
          <w:sz w:val="28"/>
          <w:szCs w:val="28"/>
        </w:rPr>
        <w:t xml:space="preserve">: </w:t>
      </w:r>
      <w:proofErr w:type="spellStart"/>
      <w:r w:rsidRPr="000A5E63">
        <w:rPr>
          <w:sz w:val="28"/>
          <w:szCs w:val="28"/>
        </w:rPr>
        <w:t>Оқушыларды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топқа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бөліп</w:t>
      </w:r>
      <w:proofErr w:type="spellEnd"/>
      <w:r w:rsidRPr="000A5E63">
        <w:rPr>
          <w:sz w:val="28"/>
          <w:szCs w:val="28"/>
        </w:rPr>
        <w:t xml:space="preserve">, </w:t>
      </w:r>
      <w:proofErr w:type="spellStart"/>
      <w:r w:rsidRPr="000A5E63">
        <w:rPr>
          <w:sz w:val="28"/>
          <w:szCs w:val="28"/>
        </w:rPr>
        <w:t>тәжірибелерді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бірге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жасауға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ынталандыру</w:t>
      </w:r>
      <w:proofErr w:type="spellEnd"/>
      <w:r w:rsidRPr="000A5E63">
        <w:rPr>
          <w:sz w:val="28"/>
          <w:szCs w:val="28"/>
        </w:rPr>
        <w:t>.</w:t>
      </w:r>
    </w:p>
    <w:p w14:paraId="5EB20EEC" w14:textId="37CF35A9" w:rsidR="000A5E63" w:rsidRPr="0077502F" w:rsidRDefault="000A5E63" w:rsidP="000A5E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A5E63">
        <w:rPr>
          <w:sz w:val="28"/>
          <w:szCs w:val="28"/>
        </w:rPr>
        <w:t>Демонстрациялық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эксперименттер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оқушылардың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өз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бетінше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білім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алуына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ықпал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етеді</w:t>
      </w:r>
      <w:proofErr w:type="spellEnd"/>
      <w:r w:rsidRPr="000A5E63">
        <w:rPr>
          <w:sz w:val="28"/>
          <w:szCs w:val="28"/>
        </w:rPr>
        <w:t xml:space="preserve">. </w:t>
      </w:r>
      <w:proofErr w:type="spellStart"/>
      <w:r w:rsidRPr="000A5E63">
        <w:rPr>
          <w:sz w:val="28"/>
          <w:szCs w:val="28"/>
        </w:rPr>
        <w:t>Олар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теорияны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практикамен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байланыстырып</w:t>
      </w:r>
      <w:proofErr w:type="spellEnd"/>
      <w:r w:rsidRPr="000A5E63">
        <w:rPr>
          <w:sz w:val="28"/>
          <w:szCs w:val="28"/>
        </w:rPr>
        <w:t xml:space="preserve">, </w:t>
      </w:r>
      <w:proofErr w:type="spellStart"/>
      <w:r w:rsidRPr="000A5E63">
        <w:rPr>
          <w:sz w:val="28"/>
          <w:szCs w:val="28"/>
        </w:rPr>
        <w:t>ғылымға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қызығушылықтарын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арттырады</w:t>
      </w:r>
      <w:proofErr w:type="spellEnd"/>
      <w:r w:rsidRPr="000A5E63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Е</w:t>
      </w:r>
      <w:r w:rsidRPr="000A5E63">
        <w:rPr>
          <w:sz w:val="28"/>
          <w:szCs w:val="28"/>
        </w:rPr>
        <w:t xml:space="preserve">гер </w:t>
      </w:r>
      <w:proofErr w:type="spellStart"/>
      <w:r w:rsidRPr="000A5E63">
        <w:rPr>
          <w:sz w:val="28"/>
          <w:szCs w:val="28"/>
        </w:rPr>
        <w:t>дұрыс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жоспарлау</w:t>
      </w:r>
      <w:proofErr w:type="spellEnd"/>
      <w:r w:rsidRPr="000A5E63">
        <w:rPr>
          <w:sz w:val="28"/>
          <w:szCs w:val="28"/>
        </w:rPr>
        <w:t xml:space="preserve"> мен </w:t>
      </w:r>
      <w:proofErr w:type="spellStart"/>
      <w:r w:rsidRPr="000A5E63">
        <w:rPr>
          <w:sz w:val="28"/>
          <w:szCs w:val="28"/>
        </w:rPr>
        <w:t>ұйымдастыру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арқылы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жүзеге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асырылатын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болса</w:t>
      </w:r>
      <w:proofErr w:type="spellEnd"/>
      <w:r w:rsidRPr="000A5E63">
        <w:rPr>
          <w:sz w:val="28"/>
          <w:szCs w:val="28"/>
        </w:rPr>
        <w:t xml:space="preserve">, </w:t>
      </w:r>
      <w:proofErr w:type="spellStart"/>
      <w:r w:rsidRPr="000A5E63">
        <w:rPr>
          <w:sz w:val="28"/>
          <w:szCs w:val="28"/>
        </w:rPr>
        <w:t>бұл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эксперименттер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оқу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барысында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маңызды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рөл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атқара</w:t>
      </w:r>
      <w:proofErr w:type="spellEnd"/>
      <w:r w:rsidRPr="000A5E63">
        <w:rPr>
          <w:sz w:val="28"/>
          <w:szCs w:val="28"/>
        </w:rPr>
        <w:t xml:space="preserve"> </w:t>
      </w:r>
      <w:proofErr w:type="spellStart"/>
      <w:r w:rsidRPr="000A5E63">
        <w:rPr>
          <w:sz w:val="28"/>
          <w:szCs w:val="28"/>
        </w:rPr>
        <w:t>алады</w:t>
      </w:r>
      <w:proofErr w:type="spellEnd"/>
      <w:r w:rsidRPr="000A5E63">
        <w:rPr>
          <w:sz w:val="28"/>
          <w:szCs w:val="28"/>
        </w:rPr>
        <w:t>.</w:t>
      </w:r>
      <w:r w:rsidRPr="000A5E63">
        <w:rPr>
          <w:sz w:val="28"/>
          <w:szCs w:val="28"/>
        </w:rPr>
        <w:t xml:space="preserve"> </w:t>
      </w:r>
      <w:r w:rsidRPr="0077502F">
        <w:rPr>
          <w:sz w:val="28"/>
          <w:szCs w:val="28"/>
        </w:rPr>
        <w:t xml:space="preserve">Осы </w:t>
      </w:r>
      <w:r>
        <w:rPr>
          <w:sz w:val="28"/>
          <w:szCs w:val="28"/>
          <w:lang w:val="kk-KZ"/>
        </w:rPr>
        <w:t>дәрісте</w:t>
      </w:r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ұсынылған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ақпаратты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пайдалана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отырып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мұғалімдер</w:t>
      </w:r>
      <w:proofErr w:type="spellEnd"/>
      <w:r w:rsidRPr="0077502F">
        <w:rPr>
          <w:sz w:val="28"/>
          <w:szCs w:val="28"/>
        </w:rPr>
        <w:t xml:space="preserve"> мен </w:t>
      </w:r>
      <w:proofErr w:type="spellStart"/>
      <w:r w:rsidRPr="0077502F">
        <w:rPr>
          <w:sz w:val="28"/>
          <w:szCs w:val="28"/>
        </w:rPr>
        <w:t>білім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алушылар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тиімді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эксперименттер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ұйымдастырып</w:t>
      </w:r>
      <w:proofErr w:type="spellEnd"/>
      <w:r w:rsidRPr="0077502F">
        <w:rPr>
          <w:sz w:val="28"/>
          <w:szCs w:val="28"/>
        </w:rPr>
        <w:t xml:space="preserve">, </w:t>
      </w:r>
      <w:proofErr w:type="spellStart"/>
      <w:r w:rsidRPr="0077502F">
        <w:rPr>
          <w:sz w:val="28"/>
          <w:szCs w:val="28"/>
        </w:rPr>
        <w:t>оқу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жетістіктерін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жақсарта</w:t>
      </w:r>
      <w:proofErr w:type="spellEnd"/>
      <w:r w:rsidRPr="0077502F">
        <w:rPr>
          <w:sz w:val="28"/>
          <w:szCs w:val="28"/>
        </w:rPr>
        <w:t xml:space="preserve"> </w:t>
      </w:r>
      <w:proofErr w:type="spellStart"/>
      <w:r w:rsidRPr="0077502F">
        <w:rPr>
          <w:sz w:val="28"/>
          <w:szCs w:val="28"/>
        </w:rPr>
        <w:t>алады</w:t>
      </w:r>
      <w:proofErr w:type="spellEnd"/>
      <w:r w:rsidRPr="0077502F">
        <w:rPr>
          <w:sz w:val="28"/>
          <w:szCs w:val="28"/>
        </w:rPr>
        <w:t>.</w:t>
      </w:r>
    </w:p>
    <w:sectPr w:rsidR="000A5E63" w:rsidRPr="0077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5568"/>
    <w:rsid w:val="000A5E63"/>
    <w:rsid w:val="000A6CFA"/>
    <w:rsid w:val="001C7795"/>
    <w:rsid w:val="0030787A"/>
    <w:rsid w:val="00327239"/>
    <w:rsid w:val="003526C5"/>
    <w:rsid w:val="0040740A"/>
    <w:rsid w:val="00465F79"/>
    <w:rsid w:val="004C4A64"/>
    <w:rsid w:val="00660C95"/>
    <w:rsid w:val="00663B99"/>
    <w:rsid w:val="00664829"/>
    <w:rsid w:val="00671E49"/>
    <w:rsid w:val="00672197"/>
    <w:rsid w:val="006C2318"/>
    <w:rsid w:val="007021AD"/>
    <w:rsid w:val="0077502F"/>
    <w:rsid w:val="007D2CC4"/>
    <w:rsid w:val="008F667D"/>
    <w:rsid w:val="00A66A71"/>
    <w:rsid w:val="00AA3442"/>
    <w:rsid w:val="00AD61D1"/>
    <w:rsid w:val="00C300A2"/>
    <w:rsid w:val="00CB0960"/>
    <w:rsid w:val="00CD4F2F"/>
    <w:rsid w:val="00D72854"/>
    <w:rsid w:val="00D84D84"/>
    <w:rsid w:val="00DB6C59"/>
    <w:rsid w:val="00DE795A"/>
    <w:rsid w:val="00E57D62"/>
    <w:rsid w:val="00F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2024-11-01T20:20:00Z</dcterms:created>
  <dcterms:modified xsi:type="dcterms:W3CDTF">2024-11-01T20:29:00Z</dcterms:modified>
</cp:coreProperties>
</file>