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88E0" w14:textId="3053E5F3" w:rsidR="00067CFE" w:rsidRPr="00067CFE" w:rsidRDefault="008F667D" w:rsidP="00067CFE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3526C5">
        <w:rPr>
          <w:b/>
          <w:bCs/>
          <w:sz w:val="28"/>
          <w:szCs w:val="28"/>
          <w:lang w:val="kk-KZ"/>
        </w:rPr>
        <w:t>Дәріс</w:t>
      </w:r>
      <w:r w:rsidR="00C300A2" w:rsidRPr="003526C5">
        <w:rPr>
          <w:b/>
          <w:bCs/>
          <w:sz w:val="28"/>
          <w:szCs w:val="28"/>
          <w:lang w:val="kk-KZ"/>
        </w:rPr>
        <w:t xml:space="preserve"> </w:t>
      </w:r>
      <w:r w:rsidR="00C300A2" w:rsidRPr="003526C5">
        <w:rPr>
          <w:b/>
          <w:bCs/>
          <w:sz w:val="28"/>
          <w:szCs w:val="28"/>
          <w:lang w:val="ru-KZ"/>
        </w:rPr>
        <w:t>№</w:t>
      </w:r>
      <w:r w:rsidR="00DB6C59" w:rsidRPr="00067CFE">
        <w:rPr>
          <w:b/>
          <w:bCs/>
          <w:sz w:val="28"/>
          <w:szCs w:val="28"/>
          <w:lang w:val="ru-KZ"/>
        </w:rPr>
        <w:t>2</w:t>
      </w:r>
      <w:r w:rsidRPr="00067CFE">
        <w:rPr>
          <w:b/>
          <w:bCs/>
          <w:sz w:val="28"/>
          <w:szCs w:val="28"/>
        </w:rPr>
        <w:t xml:space="preserve">: </w:t>
      </w:r>
      <w:proofErr w:type="spellStart"/>
      <w:r w:rsidR="00067CFE" w:rsidRPr="00067CFE">
        <w:rPr>
          <w:b/>
          <w:bCs/>
          <w:sz w:val="28"/>
          <w:szCs w:val="28"/>
        </w:rPr>
        <w:t>Физикалық</w:t>
      </w:r>
      <w:proofErr w:type="spellEnd"/>
      <w:r w:rsidR="00067CFE" w:rsidRPr="00067CFE">
        <w:rPr>
          <w:b/>
          <w:bCs/>
          <w:sz w:val="28"/>
          <w:szCs w:val="28"/>
        </w:rPr>
        <w:t xml:space="preserve"> </w:t>
      </w:r>
      <w:proofErr w:type="spellStart"/>
      <w:r w:rsidR="00067CFE" w:rsidRPr="00067CFE">
        <w:rPr>
          <w:b/>
          <w:bCs/>
          <w:sz w:val="28"/>
          <w:szCs w:val="28"/>
        </w:rPr>
        <w:t>эксперименттер</w:t>
      </w:r>
      <w:proofErr w:type="spellEnd"/>
      <w:r w:rsidR="00067CFE" w:rsidRPr="00067CFE">
        <w:rPr>
          <w:b/>
          <w:bCs/>
          <w:sz w:val="28"/>
          <w:szCs w:val="28"/>
        </w:rPr>
        <w:t xml:space="preserve"> </w:t>
      </w:r>
      <w:proofErr w:type="spellStart"/>
      <w:r w:rsidR="00067CFE" w:rsidRPr="00067CFE">
        <w:rPr>
          <w:b/>
          <w:bCs/>
          <w:sz w:val="28"/>
          <w:szCs w:val="28"/>
        </w:rPr>
        <w:t>түрлері</w:t>
      </w:r>
      <w:proofErr w:type="spellEnd"/>
      <w:r w:rsidR="00067CFE" w:rsidRPr="00067CFE">
        <w:rPr>
          <w:b/>
          <w:bCs/>
          <w:sz w:val="28"/>
          <w:szCs w:val="28"/>
        </w:rPr>
        <w:t xml:space="preserve"> </w:t>
      </w:r>
    </w:p>
    <w:p w14:paraId="7B60C292" w14:textId="025CC35E" w:rsidR="008F667D" w:rsidRPr="003526C5" w:rsidRDefault="008F667D" w:rsidP="00067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D1D5DA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Мектептегі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эксперимент –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физиканы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маңызды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әдістерінің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эксперимент —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заңдылықтарды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құбылыстарды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теорияларды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тексеру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дәлелдеу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жүргізілетін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тәжірибе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.</w:t>
      </w:r>
    </w:p>
    <w:p w14:paraId="1A0607E8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Қазіргі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заманның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ерекшелігі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беруде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орнындағы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мақсаттарына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мазмұнына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әдістеріне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формаларына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әсер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ете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алатын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оқытудағы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принципті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құралдардың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пайда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табылады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469FE8F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Жаратылыстану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ғылымдарындағы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білімнің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табылады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сондықтан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физиканы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процесінде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фронтальды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кеңінен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ұсынылады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жабдықтың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пайда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интерактивті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тақталар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техника,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цифрлық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медианы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жаңғыртудың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құралдары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беретін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мектептерде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Интернет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желісін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дамыту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эксперимент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жүргізуге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құралдарының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рөлін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мүмкіндіктерін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тізімін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қарастыруды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талап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157A565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Мектептегі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эксперимент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26C5">
        <w:rPr>
          <w:rFonts w:ascii="Times New Roman" w:hAnsi="Times New Roman" w:cs="Times New Roman"/>
          <w:sz w:val="28"/>
          <w:szCs w:val="28"/>
          <w:lang w:val="ru-KZ"/>
        </w:rPr>
        <w:t>–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оны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жетімді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жағдайларда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арнайы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құрылғылардың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көмегімен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көбейту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әдісінің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таным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kk-KZ"/>
        </w:rPr>
        <w:t>дық</w:t>
      </w: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көрінісі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A70C778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Мектептегі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эксперимент 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 xml:space="preserve">мына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функцияларды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орындайды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</w:p>
    <w:p w14:paraId="13A10DC7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1)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көзі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ретінде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қызмет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</w:p>
    <w:p w14:paraId="249A5433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2)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</w:p>
    <w:p w14:paraId="53EC9347" w14:textId="084D3E03" w:rsidR="003526C5" w:rsidRPr="003526C5" w:rsidRDefault="003526C5" w:rsidP="00DB6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3)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көрнекіліктің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C536C10" w14:textId="1650B808" w:rsidR="003526C5" w:rsidRPr="003526C5" w:rsidRDefault="003526C5" w:rsidP="00DB6C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Мектептегі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эксперименттердің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келесі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түрлері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бар:</w:t>
      </w:r>
    </w:p>
    <w:p w14:paraId="17657CA1" w14:textId="77777777" w:rsidR="003526C5" w:rsidRPr="003526C5" w:rsidRDefault="003526C5" w:rsidP="003526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2B6AE5A9" w14:textId="77777777" w:rsidR="003526C5" w:rsidRPr="003526C5" w:rsidRDefault="003526C5" w:rsidP="003526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kk-KZ"/>
        </w:rPr>
        <w:t>Фронтальды</w:t>
      </w: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бақылаулар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EF94E93" w14:textId="77777777" w:rsidR="003526C5" w:rsidRPr="003526C5" w:rsidRDefault="003526C5" w:rsidP="003526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>практикум</w:t>
      </w:r>
    </w:p>
    <w:p w14:paraId="7D48307F" w14:textId="77777777" w:rsidR="003526C5" w:rsidRPr="003526C5" w:rsidRDefault="003526C5" w:rsidP="003526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Сыныптан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үйдегі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бақылаулар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57962D5" w14:textId="77777777" w:rsidR="003526C5" w:rsidRPr="003526C5" w:rsidRDefault="003526C5" w:rsidP="003526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 xml:space="preserve">есептер </w:t>
      </w:r>
      <w:r w:rsidRPr="003526C5">
        <w:rPr>
          <w:rFonts w:ascii="Times New Roman" w:hAnsi="Times New Roman" w:cs="Times New Roman"/>
          <w:sz w:val="28"/>
          <w:szCs w:val="28"/>
          <w:lang w:val="ru-KZ"/>
        </w:rPr>
        <w:t>(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>сандық және сапалық эксперименттер).</w:t>
      </w:r>
    </w:p>
    <w:p w14:paraId="2CD17865" w14:textId="77777777" w:rsidR="003526C5" w:rsidRPr="003526C5" w:rsidRDefault="003526C5" w:rsidP="003526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Шығармашылық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тапсырмалар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8B7A31A" w14:textId="28A58A0A" w:rsidR="003526C5" w:rsidRPr="00DB6C59" w:rsidRDefault="003526C5" w:rsidP="003526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Виртуалды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эксперимент</w:t>
      </w:r>
    </w:p>
    <w:p w14:paraId="37F91BE6" w14:textId="77777777" w:rsidR="003526C5" w:rsidRPr="003526C5" w:rsidRDefault="003526C5" w:rsidP="00352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26C5">
        <w:rPr>
          <w:rFonts w:ascii="Times New Roman" w:hAnsi="Times New Roman" w:cs="Times New Roman"/>
          <w:sz w:val="28"/>
          <w:szCs w:val="28"/>
          <w:lang w:val="ru-KZ"/>
        </w:rPr>
        <w:t>-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мұғалімнің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арасындағы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байланыстарды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көрсетуі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1AF562E" w14:textId="64E0E152" w:rsidR="003526C5" w:rsidRPr="003526C5" w:rsidRDefault="003526C5" w:rsidP="00DB6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әртүрлі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мақсаттарды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көздейді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белгілі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байқау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қойылған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гипотезаны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тексеру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заңдылықтарды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олардан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туындайтын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салдарларды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тексеру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маңызды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ұғымдарды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қалыптастыру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заңдардың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гипотезалардың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теориялардың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мәнін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ашу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материалды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қабылдауға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проблемалық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қондырғылардың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аспаптардың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принципін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технологиялық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процестердің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мәнін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түсіндіру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5FF62BD" w14:textId="2230FAB5" w:rsidR="003526C5" w:rsidRPr="003526C5" w:rsidRDefault="003526C5" w:rsidP="00DB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жүргізуге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талаптар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17BB3FD" w14:textId="77777777" w:rsidR="003526C5" w:rsidRPr="003526C5" w:rsidRDefault="003526C5" w:rsidP="00352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Мұғалімнің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презентация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қарқыны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демонстрация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қарқынына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келуі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керек.</w:t>
      </w:r>
    </w:p>
    <w:p w14:paraId="31B4EE1E" w14:textId="77777777" w:rsidR="003526C5" w:rsidRPr="003526C5" w:rsidRDefault="003526C5" w:rsidP="00352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lastRenderedPageBreak/>
        <w:t>Демонстрациялық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эксперимент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керек.</w:t>
      </w:r>
    </w:p>
    <w:p w14:paraId="051FBC75" w14:textId="77777777" w:rsidR="003526C5" w:rsidRPr="003526C5" w:rsidRDefault="003526C5" w:rsidP="00352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логикалық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түрде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біріктірілуі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керек.</w:t>
      </w:r>
    </w:p>
    <w:p w14:paraId="2D8D99E4" w14:textId="77777777" w:rsidR="003526C5" w:rsidRPr="003526C5" w:rsidRDefault="003526C5" w:rsidP="00352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бұзбауы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керек.</w:t>
      </w:r>
    </w:p>
    <w:p w14:paraId="2C557AF3" w14:textId="77777777" w:rsidR="003526C5" w:rsidRPr="003526C5" w:rsidRDefault="003526C5" w:rsidP="00352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kk-KZ"/>
        </w:rPr>
        <w:t>Демонстрациялық о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рнату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қарапайым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үстелде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заттар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болмауы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жақсы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көріну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>ілмектерді</w:t>
      </w: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индикаторларды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керек.</w:t>
      </w:r>
    </w:p>
    <w:p w14:paraId="665A7BD1" w14:textId="77777777" w:rsidR="003526C5" w:rsidRPr="003526C5" w:rsidRDefault="003526C5" w:rsidP="00352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Эксперимент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алдын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-ала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дайындалады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сенімді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керек.</w:t>
      </w:r>
    </w:p>
    <w:p w14:paraId="384CDBF7" w14:textId="77777777" w:rsidR="003526C5" w:rsidRPr="003526C5" w:rsidRDefault="003526C5" w:rsidP="00352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мұғалім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қауіпсіздік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техникасының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талаптарын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өрт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ережелерін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сақтауы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сынап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радиоактивті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элементтермен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істеуге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тыйым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салынады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851A304" w14:textId="711F5FBA" w:rsidR="003526C5" w:rsidRPr="000A5924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тиімділігі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белгілі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келеді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EE7A4C0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Мазмұн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құрылғыларды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таңдауды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мәнін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толық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ететін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жағдайларды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жасауды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қамтиды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7A81A7E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Сенімділік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тәжірибені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қою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нәтижелерінің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бірегейлігін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сенімділігін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ақиқаттығын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анықтайды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яғни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нәтижесі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күмән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тудырмайтын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осындай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нұсқасын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қоюды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білдіреді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70D04DA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Көріну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сынып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оқушысына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қондырғыны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ғана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емес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маңызды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бөлшектерін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беретін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жағдайлар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жасауды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қамтиды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97FF810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Көрнекілік-бұл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байқалатын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мәні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жарқын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мінсіз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айқын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түрде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ашылатын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талап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D5C41A0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Сенімділік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Эксперимент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үзінділеріне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қорытындыларына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күмән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тудырмайтындай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«таза»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жүргізілуі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керек.</w:t>
      </w:r>
    </w:p>
    <w:p w14:paraId="474E595D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Қысқа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мерзімділік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оңтайлы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уақытын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анықтауды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тәжірибені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уақытын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минимумға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дейін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азайтуды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қамтиды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3C70E24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Репродуктивтілік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>сөзсіз</w:t>
      </w: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қайталануын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білдіреді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6764E40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сенімділігі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демонстрация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сәтті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болжайды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3A4B88E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Эстетика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қондырғының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талғампаз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әдемі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дизайнын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ұтымды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орындалуын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қамтиды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148E81F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Эмоционалдылық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көрсетілген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психикасына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әсерін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қызығушылығын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ояту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жасалған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4FD9A24" w14:textId="77777777" w:rsidR="003526C5" w:rsidRPr="003526C5" w:rsidRDefault="003526C5" w:rsidP="00352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Қауіпсіздік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ережелерін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кез-келген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демонстрация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шарт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табылады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00F4FB6" w14:textId="77777777" w:rsidR="003526C5" w:rsidRPr="003526C5" w:rsidRDefault="003526C5" w:rsidP="003526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демонстрациялық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көрсетудің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алдында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дейін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жүргізілетін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үлкен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дайындық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</w:p>
    <w:p w14:paraId="1671EF5B" w14:textId="77777777" w:rsidR="003526C5" w:rsidRPr="003526C5" w:rsidRDefault="003526C5" w:rsidP="003526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келесі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кезеңдерден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тұрады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03A3FE6E" w14:textId="77777777" w:rsidR="003526C5" w:rsidRPr="003526C5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сабақтың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мазмұнын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анықтаңыз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462D2440" w14:textId="77777777" w:rsidR="003526C5" w:rsidRPr="003526C5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сабақты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құру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логикасын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ойластырыңыз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0C5E86D4" w14:textId="77777777" w:rsidR="003526C5" w:rsidRPr="003526C5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оқыту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әдістерін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анықтаңыз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0BBAA1AC" w14:textId="77777777" w:rsidR="003526C5" w:rsidRPr="003526C5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жаңа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материалды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ұсыну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әдісін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ойластырыңыз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29D34B70" w14:textId="77777777" w:rsidR="003526C5" w:rsidRPr="003526C5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эксперимент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түрін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таңдаңыз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26188F94" w14:textId="77777777" w:rsidR="003526C5" w:rsidRPr="003526C5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демонстрациялық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тәжірибелердің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мүмкін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болатын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тиімді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нұсқаларын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таңдаңыз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19FB1744" w14:textId="77777777" w:rsidR="003526C5" w:rsidRPr="003526C5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lastRenderedPageBreak/>
        <w:t>қажетті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құрылғыларды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таңдап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олардың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жарамдылығын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тексеріңіз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08BBAE2F" w14:textId="77777777" w:rsidR="003526C5" w:rsidRPr="003526C5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қажет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болса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тәжірибенің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басқа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нұсқасын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таңдаңыз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0EF437B8" w14:textId="77777777" w:rsidR="003526C5" w:rsidRPr="003526C5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тәжірибені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қандай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ретпен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жүргізу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керектігін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тәжірибеде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маңызды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нәрсені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қалай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бөліп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көрсету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керектігін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оқушылардың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назарын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не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аудару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керектігін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тәжірибенің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әр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бөлігін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қандай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қарқынмен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жүргізу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керектігін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тәжірибені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қанша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рет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қайталау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керектігін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ойлаңыз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753DB1F0" w14:textId="74599A99" w:rsidR="003526C5" w:rsidRPr="007E2ADE" w:rsidRDefault="003526C5" w:rsidP="00352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автоматизмге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дейінгі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тәжірибелерді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пысықтау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.</w:t>
      </w:r>
    </w:p>
    <w:p w14:paraId="67FA4A17" w14:textId="4A0A393A" w:rsidR="003526C5" w:rsidRPr="003526C5" w:rsidRDefault="003526C5" w:rsidP="00352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Фронтальды </w:t>
      </w: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жұмыстар</w:t>
      </w:r>
      <w:proofErr w:type="spellEnd"/>
    </w:p>
    <w:p w14:paraId="07F94E0B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Сапалы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сандық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кез-келген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шаманы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өлшеу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),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шығармашылық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тапсырмалар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бөлінеді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қысқа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мерзімді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мүмкін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233AEE0" w14:textId="77777777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Сапалық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сандық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келген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шаманы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өлшеу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),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шығармашылық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тапсырмалар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бар.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қысқа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мерзімді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сабақтық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мүмкін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3C887AB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типті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жабдықта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қысқа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мерзімді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(10-45 минут);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Сабақтың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соңында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нәтижелерін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түрде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ұжымдық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талқылау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жүргізіледі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F0958C2" w14:textId="77777777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уақытта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бүкіл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сыныпты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мәселенің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шешімін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іздеуге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тартуға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береді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49EC657" w14:textId="77777777" w:rsidR="003526C5" w:rsidRPr="003526C5" w:rsidRDefault="003526C5" w:rsidP="003526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Фронтальды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дидактикалық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мақсатына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қарай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жіктеледі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0A2BFCD5" w14:textId="77777777" w:rsidR="003526C5" w:rsidRPr="003526C5" w:rsidRDefault="003526C5" w:rsidP="00352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</w:p>
    <w:p w14:paraId="548F295B" w14:textId="77777777" w:rsidR="003526C5" w:rsidRPr="003526C5" w:rsidRDefault="003526C5" w:rsidP="00352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бақылау-өлшеу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құралдарымен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шамаларды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өлшеумен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танысу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33267D2" w14:textId="77777777" w:rsidR="003526C5" w:rsidRPr="003526C5" w:rsidRDefault="003526C5" w:rsidP="00352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кейбір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құрылғылар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қондырғылардың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құрылымы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істеу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принципімен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таныстыру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FC59C03" w14:textId="77777777" w:rsidR="003526C5" w:rsidRPr="003526C5" w:rsidRDefault="003526C5" w:rsidP="00352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сандық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заңдылықтарды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сынау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AFEE5D3" w14:textId="77777777" w:rsidR="003526C5" w:rsidRPr="003526C5" w:rsidRDefault="003526C5" w:rsidP="00352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ұғымдардың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мәнін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заттар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процестердің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сипаттамаларын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FC3951D" w14:textId="77777777" w:rsidR="003526C5" w:rsidRPr="003526C5" w:rsidRDefault="003526C5" w:rsidP="003526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Мақсатқа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байланысты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қажетті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құрал-жабдықтар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орындаудың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ұтымды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ерекшеліктеріне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есеп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формасы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нәтижелерді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талқылау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тәсілі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таңдалады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D3C3B9F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i/>
          <w:iCs/>
          <w:sz w:val="28"/>
          <w:szCs w:val="28"/>
          <w:lang w:val="kk-KZ"/>
        </w:rPr>
        <w:t>Фронтальды</w:t>
      </w:r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жұмыстар</w:t>
      </w:r>
      <w:proofErr w:type="spellEnd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i/>
          <w:iCs/>
          <w:sz w:val="28"/>
          <w:szCs w:val="28"/>
          <w:lang w:val="ru-KZ"/>
        </w:rPr>
        <w:t>эксперименттер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білімді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тереңдету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кеңейтумен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практикалық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дағдыларды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дамытуға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тапсырмалармен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байланысты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болғандықтан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студенттердің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іс-әрекетін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бағыттау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зейіні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ойлауын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белсендіру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жоспарын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қажет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дайындауды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жылдам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таратуды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кейіннен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жабдықты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жинауды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AC8248A" w14:textId="77777777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Алдыңғы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білімді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тереңдетуге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кеңейтуге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практикалық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дағдылар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дағдыларды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дамытуға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тапсырмалармен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байланысты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болғандықтан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іс-әрекетін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ұйымдастырып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бағыттау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назары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ойларын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белсендіру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олармен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lastRenderedPageBreak/>
        <w:t>бірге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эксперимент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жоспарын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дайындықты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қажет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жабдықты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тез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тарату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кейіннен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жинау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C1E8C32" w14:textId="53DF5ECF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Фронтальды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фронтальды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жұмыстардан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қысқа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мерзімділікпен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ерекшеленеді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(3-10 мин).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қарапайым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жабдықта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практикалық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әрекетті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өлшеу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білдіреді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Қорытынды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материалын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ұсынумен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тығыз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байланысты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керек. 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Фронтальды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тәжірибе-бұл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мұғалімнің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тікелей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басшылығымен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жазбаша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нұсқаулықсыз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орындайтын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кез-келген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практикалық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әрекеті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зерттелетін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материалдың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мазмұнына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бірден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енетін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қорытындымен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аяқталады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Алдыңғы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материалды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бекіту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өткенді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қайталау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Дағдылар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дағдыларды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қалыптастыру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құрылғыларды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үйрену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жасауға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AF55019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Pr="003526C5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практикум</w:t>
      </w:r>
    </w:p>
    <w:p w14:paraId="600ECBB0" w14:textId="77777777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Физика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практикум,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түрлерімен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салыстырғанда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зертханалық-практикалық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сабақтарды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ұйымдастырудың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формасы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табылады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алдымен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үлкен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тәуелсіздігімен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жетілдірілген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күрделі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базасымен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ерекшеленеді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7C43750" w14:textId="3B4502F1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практикум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жұмысының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алдыңғы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жұмыстардан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айырмашылығы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күрделі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жабдықта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орындалудың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үлкен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дербестігі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практикумның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ұзақтығы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1-2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алынған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нәтижелерді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өңдеу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көлемді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D8AB02F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тапсырмалар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Оларға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шешімі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әртүрлі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өлшемдермен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көбеюімен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процестерді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бақылаумен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әртүрлі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қондырғыларды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құрастырумен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байланысты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міндеттер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жатады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B5DC373" w14:textId="618EA5ED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есептерді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сапалық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сандық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бөлуге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Сапалық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тапсырмаларда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эксперимент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нәтижесінде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болжау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осы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құралдардың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көмегімен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құбылысты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жаңғырту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талап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етіледі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Сандық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есептерді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шығарғанда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алдымен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қажетті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өлшемдерді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содан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кейін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есептеулерді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жүргізеді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71FD1DE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есептің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шешімі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төрт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кезеңнен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тұрады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0AC3093E" w14:textId="77777777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1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кезең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тапсырманы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түсіну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қабылдау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7464FF5" w14:textId="77777777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2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кезең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шешім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жоспарын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F76724C" w14:textId="77777777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3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кезең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шешім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жоспарын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2799D8E" w14:textId="38804ECA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4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кезең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шешімнің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нәтижесін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тексеру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E9DF66E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Үйдегі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26C5">
        <w:rPr>
          <w:rFonts w:ascii="Times New Roman" w:hAnsi="Times New Roman" w:cs="Times New Roman"/>
          <w:sz w:val="28"/>
          <w:szCs w:val="28"/>
          <w:lang w:val="ru-KZ"/>
        </w:rPr>
        <w:t>-</w:t>
      </w:r>
      <w:r w:rsidRPr="003526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үй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тапсырмасының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оны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студенттер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тұрмыстық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заттарды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қолдана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қарапайым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құрылғыларды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өздері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жасай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үйде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бақылаулар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жүргізуі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керек.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жұмыстарды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толығымен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бетінше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орындайды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нәтижелерді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талқылау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мұғалім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дұрыс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орындайды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AC65C56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Физиканы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оқытудың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компьютерлік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технологиялары</w:t>
      </w:r>
      <w:proofErr w:type="spellEnd"/>
      <w:r w:rsidRPr="003526C5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56D1434E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Қазіргі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кездегі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процесінің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сипатты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белгілерінің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мақсатына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жетуге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тұлғасын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қалыптастыруға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технологияларды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негізінде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оны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ақпараттандыру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F54F4F7" w14:textId="2D5B5F1F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lastRenderedPageBreak/>
        <w:t>Компьютерлік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технологиясы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құралдарының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компьютер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табылатын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жүйесі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Оны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тиісті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кешен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мұғалім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сауаттылығы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ғана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асыруға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94681DF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технологияларды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пайдалана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физика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сабақтарын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өткізуге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бағдарламалық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етудің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мысалы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ретінде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гравитациялық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электростатикалық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магниттік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келген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өрістердегі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қозғалысты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күштердің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өзара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әрекеттесуінің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түрлерінен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туындаған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қозғалысты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интерактивті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модельдеуге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беретін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Тірі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физика»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жобалық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ортасы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табылады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нысандар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эксперименттердің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альбомдары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қондырғылардың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үлгілері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кіреді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0F10F31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Жинақта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әртүрлі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тақырыптар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эксперименттер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виртуалды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зертхана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жинағы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мүмкін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AE0BA12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бағдарлама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мектеп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университет физика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курстарын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ұғымдарды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меңгеруге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дерексіз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идеялар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теориялық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конструкцияларды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көрнекі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етуге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береді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орнату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қиын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көлемді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қымбат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жабдықты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пайдаланудың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қажеті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жоқ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A4F1443" w14:textId="77777777" w:rsidR="003526C5" w:rsidRPr="003526C5" w:rsidRDefault="003526C5" w:rsidP="0035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Algodoo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тегін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бағдарлама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онда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сіз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механизмдер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жүйелердің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түрлерін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сала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аласыз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содан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кейін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модельдеуді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қоса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аласыз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олар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нақты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уақытта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физика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заңдарына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өзара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әрекеттеседі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Бағдарлама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екі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өлшемді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кескіндерді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көп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қиындықсыз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салуға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жылжытуға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беретін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Paint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типті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интерфейсі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бар.</w:t>
      </w:r>
    </w:p>
    <w:p w14:paraId="06C9325F" w14:textId="77777777" w:rsidR="003526C5" w:rsidRPr="003526C5" w:rsidRDefault="003526C5" w:rsidP="0035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Интернет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желісінде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қамтылған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физиканы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физиканы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әдістемесі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шексіз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ақпарат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заманауи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процесін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мазмұнмен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әдіс-тәсілдермен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формаларымен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байытады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5549F34" w14:textId="1E9FC193" w:rsidR="0030787A" w:rsidRPr="003526C5" w:rsidRDefault="0030787A" w:rsidP="003526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30787A" w:rsidRPr="0035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5568"/>
    <w:rsid w:val="00067CFE"/>
    <w:rsid w:val="000A5924"/>
    <w:rsid w:val="0030787A"/>
    <w:rsid w:val="003526C5"/>
    <w:rsid w:val="0040740A"/>
    <w:rsid w:val="00465F79"/>
    <w:rsid w:val="004C4A64"/>
    <w:rsid w:val="007E2ADE"/>
    <w:rsid w:val="008F667D"/>
    <w:rsid w:val="00AD61D1"/>
    <w:rsid w:val="00C300A2"/>
    <w:rsid w:val="00CB0960"/>
    <w:rsid w:val="00CD4F2F"/>
    <w:rsid w:val="00DB6C59"/>
    <w:rsid w:val="00F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067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2024-11-01T19:28:00Z</dcterms:created>
  <dcterms:modified xsi:type="dcterms:W3CDTF">2024-11-02T14:24:00Z</dcterms:modified>
</cp:coreProperties>
</file>