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82850" w14:textId="2C48B7AC" w:rsidR="00E436D1" w:rsidRPr="00E436D1" w:rsidRDefault="00E436D1" w:rsidP="00B76F77">
      <w:pPr>
        <w:pStyle w:val="a5"/>
        <w:kinsoku w:val="0"/>
        <w:overflowPunct w:val="0"/>
        <w:ind w:right="261" w:firstLine="600"/>
        <w:jc w:val="both"/>
        <w:rPr>
          <w:b/>
          <w:bCs/>
          <w:spacing w:val="-1"/>
          <w:sz w:val="24"/>
          <w:szCs w:val="24"/>
          <w:lang w:val="kk-KZ"/>
        </w:rPr>
      </w:pPr>
      <w:r w:rsidRPr="00E436D1">
        <w:rPr>
          <w:b/>
          <w:bCs/>
          <w:spacing w:val="-1"/>
          <w:sz w:val="24"/>
          <w:szCs w:val="24"/>
          <w:lang w:val="kk-KZ"/>
        </w:rPr>
        <w:t>Ішкі а</w:t>
      </w:r>
      <w:r w:rsidRPr="00E436D1">
        <w:rPr>
          <w:b/>
          <w:bCs/>
          <w:spacing w:val="-1"/>
          <w:sz w:val="24"/>
          <w:szCs w:val="24"/>
          <w:lang w:val="kk-KZ"/>
        </w:rPr>
        <w:t>удиторлық қызмет және оны нормативтік – құқықтық реттеу</w:t>
      </w:r>
    </w:p>
    <w:p w14:paraId="70F1B7BB" w14:textId="77777777" w:rsidR="00E436D1" w:rsidRDefault="00E436D1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  <w:lang w:val="kk-KZ"/>
        </w:rPr>
      </w:pPr>
    </w:p>
    <w:p w14:paraId="0535074D" w14:textId="77777777" w:rsidR="00E436D1" w:rsidRPr="00E436D1" w:rsidRDefault="00E436D1" w:rsidP="00E436D1">
      <w:pPr>
        <w:pStyle w:val="a5"/>
        <w:widowControl w:val="0"/>
        <w:numPr>
          <w:ilvl w:val="0"/>
          <w:numId w:val="1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line="228" w:lineRule="exact"/>
        <w:rPr>
          <w:spacing w:val="-1"/>
          <w:sz w:val="24"/>
          <w:szCs w:val="24"/>
          <w:lang w:val="kk-KZ"/>
        </w:rPr>
      </w:pPr>
      <w:r w:rsidRPr="00E436D1">
        <w:rPr>
          <w:spacing w:val="-1"/>
          <w:sz w:val="24"/>
          <w:szCs w:val="24"/>
          <w:lang w:val="kk-KZ"/>
        </w:rPr>
        <w:t>ҚР аудит жүргізуді нормативтік реттеу жүйесі</w:t>
      </w:r>
    </w:p>
    <w:p w14:paraId="5E65C407" w14:textId="77777777" w:rsidR="00E436D1" w:rsidRPr="00E436D1" w:rsidRDefault="00E436D1" w:rsidP="00E436D1">
      <w:pPr>
        <w:pStyle w:val="a5"/>
        <w:widowControl w:val="0"/>
        <w:numPr>
          <w:ilvl w:val="0"/>
          <w:numId w:val="1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rPr>
          <w:spacing w:val="-1"/>
          <w:sz w:val="24"/>
          <w:szCs w:val="24"/>
          <w:lang w:val="kk-KZ"/>
        </w:rPr>
      </w:pPr>
      <w:r w:rsidRPr="00E436D1">
        <w:rPr>
          <w:spacing w:val="-1"/>
          <w:sz w:val="24"/>
          <w:szCs w:val="24"/>
          <w:lang w:val="kk-KZ"/>
        </w:rPr>
        <w:t>Аудиторлық қызметті реттеуші мемлекеттік органдардың, қоғамдық ұйымдардың функциялары</w:t>
      </w:r>
    </w:p>
    <w:p w14:paraId="011E1D15" w14:textId="77777777" w:rsidR="00E436D1" w:rsidRPr="00E436D1" w:rsidRDefault="00E436D1" w:rsidP="00E436D1">
      <w:pPr>
        <w:pStyle w:val="a5"/>
        <w:widowControl w:val="0"/>
        <w:numPr>
          <w:ilvl w:val="0"/>
          <w:numId w:val="1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rPr>
          <w:spacing w:val="-1"/>
          <w:sz w:val="24"/>
          <w:szCs w:val="24"/>
          <w:lang w:val="kk-KZ"/>
        </w:rPr>
      </w:pPr>
      <w:r w:rsidRPr="00E436D1">
        <w:rPr>
          <w:spacing w:val="-1"/>
          <w:sz w:val="24"/>
          <w:szCs w:val="24"/>
          <w:lang w:val="kk-KZ"/>
        </w:rPr>
        <w:t>Аудиторларды аттестаттау және аудиторлық қызметті лицензиялау</w:t>
      </w:r>
    </w:p>
    <w:p w14:paraId="4662F79F" w14:textId="77777777" w:rsidR="00E436D1" w:rsidRDefault="00E436D1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  <w:lang w:val="kk-KZ"/>
        </w:rPr>
      </w:pPr>
    </w:p>
    <w:p w14:paraId="33B5BE50" w14:textId="4934AE1B" w:rsidR="00B76F77" w:rsidRPr="00E436D1" w:rsidRDefault="00B76F7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  <w:lang w:val="kk-KZ"/>
        </w:rPr>
      </w:pPr>
      <w:r w:rsidRPr="00E436D1">
        <w:rPr>
          <w:spacing w:val="-1"/>
          <w:sz w:val="24"/>
          <w:szCs w:val="24"/>
          <w:lang w:val="kk-KZ"/>
        </w:rPr>
        <w:t xml:space="preserve">Қазақстан Республикасында аудиторлық қызметті реттеудің үш сатылы жүйесі қалыптасқан:  </w:t>
      </w:r>
    </w:p>
    <w:p w14:paraId="5E52C06D" w14:textId="77777777" w:rsidR="00B76F77" w:rsidRDefault="00B76F7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1 </w:t>
      </w:r>
      <w:proofErr w:type="spellStart"/>
      <w:r w:rsidRPr="00B76F77">
        <w:rPr>
          <w:spacing w:val="-1"/>
          <w:sz w:val="24"/>
          <w:szCs w:val="24"/>
        </w:rPr>
        <w:t>деңгей</w:t>
      </w:r>
      <w:proofErr w:type="spellEnd"/>
      <w:r w:rsidRPr="00B76F77">
        <w:rPr>
          <w:spacing w:val="-1"/>
          <w:sz w:val="24"/>
          <w:szCs w:val="24"/>
        </w:rPr>
        <w:t xml:space="preserve"> - Қазақстан Республикасының аудит </w:t>
      </w:r>
      <w:r w:rsidRPr="00D359EC">
        <w:rPr>
          <w:spacing w:val="-1"/>
          <w:sz w:val="24"/>
          <w:szCs w:val="24"/>
        </w:rPr>
        <w:t>саласына</w:t>
      </w:r>
      <w:r w:rsidRPr="00B76F77">
        <w:rPr>
          <w:spacing w:val="-1"/>
          <w:sz w:val="24"/>
          <w:szCs w:val="24"/>
        </w:rPr>
        <w:t xml:space="preserve"> қатысты </w:t>
      </w:r>
      <w:r w:rsidRPr="00D359EC">
        <w:rPr>
          <w:spacing w:val="-1"/>
          <w:sz w:val="24"/>
          <w:szCs w:val="24"/>
        </w:rPr>
        <w:t>заңдар;</w:t>
      </w:r>
    </w:p>
    <w:p w14:paraId="27AD0CBC" w14:textId="77777777" w:rsidR="00B76F77" w:rsidRPr="006B7CFF" w:rsidRDefault="00B76F77" w:rsidP="00B76F77">
      <w:pPr>
        <w:pStyle w:val="a5"/>
        <w:widowControl w:val="0"/>
        <w:tabs>
          <w:tab w:val="left" w:pos="944"/>
        </w:tabs>
        <w:kinsoku w:val="0"/>
        <w:overflowPunct w:val="0"/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2 </w:t>
      </w:r>
      <w:proofErr w:type="spellStart"/>
      <w:r w:rsidRPr="006B7CFF">
        <w:rPr>
          <w:sz w:val="24"/>
          <w:szCs w:val="24"/>
        </w:rPr>
        <w:t>деңгей</w:t>
      </w:r>
      <w:proofErr w:type="spellEnd"/>
      <w:r w:rsidRPr="006B7CFF">
        <w:rPr>
          <w:sz w:val="24"/>
          <w:szCs w:val="24"/>
        </w:rPr>
        <w:t xml:space="preserve"> – Аудит стандарттары;</w:t>
      </w:r>
    </w:p>
    <w:p w14:paraId="34CE5ACB" w14:textId="77777777" w:rsidR="00B76F77" w:rsidRPr="006B7CFF" w:rsidRDefault="00B76F77" w:rsidP="00B76F77">
      <w:pPr>
        <w:pStyle w:val="a5"/>
        <w:widowControl w:val="0"/>
        <w:tabs>
          <w:tab w:val="left" w:pos="944"/>
        </w:tabs>
        <w:kinsoku w:val="0"/>
        <w:overflowPunct w:val="0"/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3 </w:t>
      </w:r>
      <w:proofErr w:type="spellStart"/>
      <w:r w:rsidRPr="006B7CFF">
        <w:rPr>
          <w:sz w:val="24"/>
          <w:szCs w:val="24"/>
        </w:rPr>
        <w:t>деңгей</w:t>
      </w:r>
      <w:proofErr w:type="spellEnd"/>
      <w:r w:rsidRPr="006B7CFF">
        <w:rPr>
          <w:spacing w:val="35"/>
          <w:sz w:val="24"/>
          <w:szCs w:val="24"/>
        </w:rPr>
        <w:t xml:space="preserve"> </w:t>
      </w:r>
      <w:r w:rsidRPr="006B7CFF">
        <w:rPr>
          <w:sz w:val="24"/>
          <w:szCs w:val="24"/>
        </w:rPr>
        <w:t>–</w:t>
      </w:r>
      <w:r w:rsidRPr="006B7CFF">
        <w:rPr>
          <w:spacing w:val="-6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Ішкіфирмалық</w:t>
      </w:r>
      <w:proofErr w:type="spellEnd"/>
      <w:r w:rsidRPr="006B7CFF">
        <w:rPr>
          <w:spacing w:val="-8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</w:t>
      </w:r>
      <w:r w:rsidRPr="006B7CFF">
        <w:rPr>
          <w:spacing w:val="-8"/>
          <w:sz w:val="24"/>
          <w:szCs w:val="24"/>
        </w:rPr>
        <w:t xml:space="preserve"> </w:t>
      </w:r>
      <w:r w:rsidRPr="006B7CFF">
        <w:rPr>
          <w:sz w:val="24"/>
          <w:szCs w:val="24"/>
        </w:rPr>
        <w:t>стандарттары.</w:t>
      </w:r>
    </w:p>
    <w:p w14:paraId="6B7DF70F" w14:textId="77777777" w:rsidR="00B76F77" w:rsidRPr="006B7CFF" w:rsidRDefault="00B76F77" w:rsidP="00B76F77">
      <w:pPr>
        <w:pStyle w:val="a5"/>
        <w:kinsoku w:val="0"/>
        <w:overflowPunct w:val="0"/>
        <w:ind w:right="251" w:firstLine="600"/>
        <w:jc w:val="both"/>
        <w:rPr>
          <w:sz w:val="24"/>
          <w:szCs w:val="24"/>
        </w:rPr>
      </w:pPr>
      <w:r w:rsidRPr="006B7CFF">
        <w:rPr>
          <w:sz w:val="24"/>
          <w:szCs w:val="24"/>
        </w:rPr>
        <w:t>Қазақстан</w:t>
      </w:r>
      <w:r w:rsidRPr="006B7CFF">
        <w:rPr>
          <w:spacing w:val="34"/>
          <w:sz w:val="24"/>
          <w:szCs w:val="24"/>
        </w:rPr>
        <w:t xml:space="preserve"> </w:t>
      </w:r>
      <w:r w:rsidRPr="006B7CFF">
        <w:rPr>
          <w:sz w:val="24"/>
          <w:szCs w:val="24"/>
        </w:rPr>
        <w:t>Республикасының</w:t>
      </w:r>
      <w:r w:rsidRPr="006B7CFF">
        <w:rPr>
          <w:spacing w:val="38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«Аудиторлық</w:t>
      </w:r>
      <w:r w:rsidRPr="006B7CFF">
        <w:rPr>
          <w:spacing w:val="37"/>
          <w:sz w:val="24"/>
          <w:szCs w:val="24"/>
        </w:rPr>
        <w:t xml:space="preserve"> </w:t>
      </w:r>
      <w:r w:rsidRPr="006B7CFF">
        <w:rPr>
          <w:sz w:val="24"/>
          <w:szCs w:val="24"/>
        </w:rPr>
        <w:t>қызмет</w:t>
      </w:r>
      <w:r w:rsidRPr="006B7CFF">
        <w:rPr>
          <w:spacing w:val="37"/>
          <w:sz w:val="24"/>
          <w:szCs w:val="24"/>
        </w:rPr>
        <w:t xml:space="preserve"> </w:t>
      </w:r>
      <w:r w:rsidRPr="006B7CFF">
        <w:rPr>
          <w:sz w:val="24"/>
          <w:szCs w:val="24"/>
        </w:rPr>
        <w:t>туралы»</w:t>
      </w:r>
      <w:r w:rsidRPr="006B7CFF">
        <w:rPr>
          <w:spacing w:val="31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заңы</w:t>
      </w:r>
      <w:proofErr w:type="spellEnd"/>
      <w:r w:rsidRPr="006B7CFF">
        <w:rPr>
          <w:spacing w:val="41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аудиторлық</w:t>
      </w:r>
      <w:r w:rsidRPr="006B7CFF">
        <w:rPr>
          <w:spacing w:val="37"/>
          <w:sz w:val="24"/>
          <w:szCs w:val="24"/>
        </w:rPr>
        <w:t xml:space="preserve"> </w:t>
      </w:r>
      <w:r w:rsidRPr="006B7CFF">
        <w:rPr>
          <w:sz w:val="24"/>
          <w:szCs w:val="24"/>
        </w:rPr>
        <w:t>қызметті</w:t>
      </w:r>
      <w:r w:rsidRPr="006B7CFF">
        <w:rPr>
          <w:spacing w:val="37"/>
          <w:sz w:val="24"/>
          <w:szCs w:val="24"/>
        </w:rPr>
        <w:t xml:space="preserve"> </w:t>
      </w:r>
      <w:r w:rsidRPr="006B7CFF">
        <w:rPr>
          <w:sz w:val="24"/>
          <w:szCs w:val="24"/>
        </w:rPr>
        <w:t>жүзеге</w:t>
      </w:r>
      <w:r w:rsidRPr="006B7CFF">
        <w:rPr>
          <w:spacing w:val="35"/>
          <w:sz w:val="24"/>
          <w:szCs w:val="24"/>
        </w:rPr>
        <w:t xml:space="preserve"> </w:t>
      </w:r>
      <w:r w:rsidRPr="006B7CFF">
        <w:rPr>
          <w:sz w:val="24"/>
          <w:szCs w:val="24"/>
        </w:rPr>
        <w:t>асыру</w:t>
      </w:r>
      <w:r w:rsidRPr="006B7CFF">
        <w:rPr>
          <w:spacing w:val="46"/>
          <w:w w:val="99"/>
          <w:sz w:val="24"/>
          <w:szCs w:val="24"/>
        </w:rPr>
        <w:t xml:space="preserve"> </w:t>
      </w:r>
      <w:r w:rsidRPr="006B7CFF">
        <w:rPr>
          <w:sz w:val="24"/>
          <w:szCs w:val="24"/>
        </w:rPr>
        <w:t>процесінде</w:t>
      </w:r>
      <w:r w:rsidRPr="006B7CFF">
        <w:rPr>
          <w:spacing w:val="26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мемлекеттік</w:t>
      </w:r>
      <w:r w:rsidRPr="006B7CFF">
        <w:rPr>
          <w:spacing w:val="25"/>
          <w:sz w:val="24"/>
          <w:szCs w:val="24"/>
        </w:rPr>
        <w:t xml:space="preserve"> </w:t>
      </w:r>
      <w:r w:rsidRPr="006B7CFF">
        <w:rPr>
          <w:sz w:val="24"/>
          <w:szCs w:val="24"/>
        </w:rPr>
        <w:t>органдар,</w:t>
      </w:r>
      <w:r w:rsidRPr="006B7CFF">
        <w:rPr>
          <w:spacing w:val="27"/>
          <w:sz w:val="24"/>
          <w:szCs w:val="24"/>
        </w:rPr>
        <w:t xml:space="preserve"> </w:t>
      </w:r>
      <w:r w:rsidRPr="006B7CFF">
        <w:rPr>
          <w:sz w:val="24"/>
          <w:szCs w:val="24"/>
        </w:rPr>
        <w:t>жеке</w:t>
      </w:r>
      <w:r w:rsidRPr="006B7CFF">
        <w:rPr>
          <w:spacing w:val="27"/>
          <w:sz w:val="24"/>
          <w:szCs w:val="24"/>
        </w:rPr>
        <w:t xml:space="preserve"> </w:t>
      </w:r>
      <w:r w:rsidRPr="006B7CFF">
        <w:rPr>
          <w:sz w:val="24"/>
          <w:szCs w:val="24"/>
        </w:rPr>
        <w:t>және</w:t>
      </w:r>
      <w:r w:rsidRPr="006B7CFF">
        <w:rPr>
          <w:spacing w:val="27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заңды</w:t>
      </w:r>
      <w:proofErr w:type="spellEnd"/>
      <w:r w:rsidRPr="006B7CFF">
        <w:rPr>
          <w:spacing w:val="29"/>
          <w:sz w:val="24"/>
          <w:szCs w:val="24"/>
        </w:rPr>
        <w:t xml:space="preserve"> </w:t>
      </w:r>
      <w:proofErr w:type="spellStart"/>
      <w:r w:rsidRPr="006B7CFF">
        <w:rPr>
          <w:spacing w:val="-1"/>
          <w:sz w:val="24"/>
          <w:szCs w:val="24"/>
        </w:rPr>
        <w:t>тұлғалар</w:t>
      </w:r>
      <w:proofErr w:type="spellEnd"/>
      <w:r w:rsidRPr="006B7CFF">
        <w:rPr>
          <w:spacing w:val="-1"/>
          <w:sz w:val="24"/>
          <w:szCs w:val="24"/>
        </w:rPr>
        <w:t>,</w:t>
      </w:r>
      <w:r w:rsidRPr="006B7CFF">
        <w:rPr>
          <w:spacing w:val="27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аудиторлар,</w:t>
      </w:r>
      <w:r w:rsidRPr="006B7CFF">
        <w:rPr>
          <w:spacing w:val="27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аудиторлық</w:t>
      </w:r>
      <w:r w:rsidRPr="006B7CFF">
        <w:rPr>
          <w:spacing w:val="26"/>
          <w:sz w:val="24"/>
          <w:szCs w:val="24"/>
        </w:rPr>
        <w:t xml:space="preserve"> </w:t>
      </w:r>
      <w:r w:rsidRPr="006B7CFF">
        <w:rPr>
          <w:sz w:val="24"/>
          <w:szCs w:val="24"/>
        </w:rPr>
        <w:t>ұйымдар</w:t>
      </w:r>
      <w:r w:rsidRPr="006B7CFF">
        <w:rPr>
          <w:spacing w:val="29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және</w:t>
      </w:r>
      <w:r w:rsidRPr="006B7CFF">
        <w:rPr>
          <w:spacing w:val="29"/>
          <w:sz w:val="24"/>
          <w:szCs w:val="24"/>
        </w:rPr>
        <w:t xml:space="preserve"> </w:t>
      </w:r>
      <w:r w:rsidRPr="006B7CFF">
        <w:rPr>
          <w:sz w:val="24"/>
          <w:szCs w:val="24"/>
        </w:rPr>
        <w:t>кәсіби</w:t>
      </w:r>
      <w:r w:rsidRPr="006B7CFF">
        <w:rPr>
          <w:spacing w:val="42"/>
          <w:w w:val="99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аудиторлық</w:t>
      </w:r>
      <w:r w:rsidRPr="006B7CFF">
        <w:rPr>
          <w:spacing w:val="-13"/>
          <w:sz w:val="24"/>
          <w:szCs w:val="24"/>
        </w:rPr>
        <w:t xml:space="preserve"> </w:t>
      </w:r>
      <w:r w:rsidRPr="006B7CFF">
        <w:rPr>
          <w:sz w:val="24"/>
          <w:szCs w:val="24"/>
        </w:rPr>
        <w:t>ұйымдар</w:t>
      </w:r>
      <w:r w:rsidRPr="006B7CFF">
        <w:rPr>
          <w:spacing w:val="-10"/>
          <w:sz w:val="24"/>
          <w:szCs w:val="24"/>
        </w:rPr>
        <w:t xml:space="preserve"> </w:t>
      </w:r>
      <w:r w:rsidRPr="006B7CFF">
        <w:rPr>
          <w:sz w:val="24"/>
          <w:szCs w:val="24"/>
        </w:rPr>
        <w:t>арасында</w:t>
      </w:r>
      <w:r w:rsidRPr="006B7CFF">
        <w:rPr>
          <w:spacing w:val="-11"/>
          <w:sz w:val="24"/>
          <w:szCs w:val="24"/>
        </w:rPr>
        <w:t xml:space="preserve"> </w:t>
      </w:r>
      <w:r w:rsidRPr="006B7CFF">
        <w:rPr>
          <w:sz w:val="24"/>
          <w:szCs w:val="24"/>
        </w:rPr>
        <w:t>туындайтын</w:t>
      </w:r>
      <w:r w:rsidRPr="006B7CFF">
        <w:rPr>
          <w:spacing w:val="-12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қатынастарды</w:t>
      </w:r>
      <w:proofErr w:type="spellEnd"/>
      <w:r w:rsidRPr="006B7CFF">
        <w:rPr>
          <w:spacing w:val="-12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реттейді</w:t>
      </w:r>
      <w:proofErr w:type="spellEnd"/>
      <w:r w:rsidRPr="006B7CFF">
        <w:rPr>
          <w:sz w:val="24"/>
          <w:szCs w:val="24"/>
        </w:rPr>
        <w:t>.</w:t>
      </w:r>
    </w:p>
    <w:p w14:paraId="5A7BE811" w14:textId="77777777" w:rsidR="00B76F77" w:rsidRPr="006B7CFF" w:rsidRDefault="00B76F77" w:rsidP="00B76F77">
      <w:pPr>
        <w:pStyle w:val="a5"/>
        <w:kinsoku w:val="0"/>
        <w:overflowPunct w:val="0"/>
        <w:ind w:right="261" w:firstLine="600"/>
        <w:jc w:val="both"/>
        <w:rPr>
          <w:sz w:val="24"/>
          <w:szCs w:val="24"/>
        </w:rPr>
      </w:pPr>
      <w:r w:rsidRPr="006B7CFF">
        <w:rPr>
          <w:spacing w:val="-1"/>
          <w:sz w:val="24"/>
          <w:szCs w:val="24"/>
        </w:rPr>
        <w:t>Аудит</w:t>
      </w:r>
      <w:r w:rsidRPr="006B7CFF">
        <w:rPr>
          <w:spacing w:val="7"/>
          <w:sz w:val="24"/>
          <w:szCs w:val="24"/>
        </w:rPr>
        <w:t xml:space="preserve"> </w:t>
      </w:r>
      <w:r w:rsidRPr="006B7CFF">
        <w:rPr>
          <w:sz w:val="24"/>
          <w:szCs w:val="24"/>
        </w:rPr>
        <w:t>стандарттары</w:t>
      </w:r>
      <w:r w:rsidRPr="006B7CFF">
        <w:rPr>
          <w:spacing w:val="9"/>
          <w:sz w:val="24"/>
          <w:szCs w:val="24"/>
        </w:rPr>
        <w:t xml:space="preserve"> </w:t>
      </w:r>
      <w:r w:rsidRPr="006B7CFF">
        <w:rPr>
          <w:sz w:val="24"/>
          <w:szCs w:val="24"/>
        </w:rPr>
        <w:t>–</w:t>
      </w:r>
      <w:r w:rsidRPr="006B7CFF">
        <w:rPr>
          <w:spacing w:val="10"/>
          <w:sz w:val="24"/>
          <w:szCs w:val="24"/>
        </w:rPr>
        <w:t xml:space="preserve"> </w:t>
      </w:r>
      <w:proofErr w:type="spellStart"/>
      <w:r w:rsidRPr="006B7CFF">
        <w:rPr>
          <w:spacing w:val="-1"/>
          <w:sz w:val="24"/>
          <w:szCs w:val="24"/>
        </w:rPr>
        <w:t>аудитке</w:t>
      </w:r>
      <w:proofErr w:type="spellEnd"/>
      <w:r w:rsidRPr="006B7CFF">
        <w:rPr>
          <w:spacing w:val="8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біріңғай</w:t>
      </w:r>
      <w:proofErr w:type="spellEnd"/>
      <w:r w:rsidRPr="006B7CFF">
        <w:rPr>
          <w:spacing w:val="7"/>
          <w:sz w:val="24"/>
          <w:szCs w:val="24"/>
        </w:rPr>
        <w:t xml:space="preserve"> </w:t>
      </w:r>
      <w:r w:rsidRPr="006B7CFF">
        <w:rPr>
          <w:sz w:val="24"/>
          <w:szCs w:val="24"/>
        </w:rPr>
        <w:t>талап</w:t>
      </w:r>
      <w:r w:rsidRPr="006B7CFF">
        <w:rPr>
          <w:spacing w:val="10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белгілейтін</w:t>
      </w:r>
      <w:proofErr w:type="spellEnd"/>
      <w:r w:rsidRPr="006B7CFF">
        <w:rPr>
          <w:spacing w:val="7"/>
          <w:sz w:val="24"/>
          <w:szCs w:val="24"/>
        </w:rPr>
        <w:t xml:space="preserve"> </w:t>
      </w:r>
      <w:r w:rsidRPr="006B7CFF">
        <w:rPr>
          <w:sz w:val="24"/>
          <w:szCs w:val="24"/>
        </w:rPr>
        <w:t>және</w:t>
      </w:r>
      <w:r w:rsidRPr="006B7CFF">
        <w:rPr>
          <w:spacing w:val="8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</w:t>
      </w:r>
      <w:r w:rsidRPr="006B7CFF">
        <w:rPr>
          <w:spacing w:val="9"/>
          <w:sz w:val="24"/>
          <w:szCs w:val="24"/>
        </w:rPr>
        <w:t xml:space="preserve"> </w:t>
      </w:r>
      <w:r w:rsidRPr="006B7CFF">
        <w:rPr>
          <w:sz w:val="24"/>
          <w:szCs w:val="24"/>
        </w:rPr>
        <w:t>жүргізу</w:t>
      </w:r>
      <w:r w:rsidRPr="006B7CFF">
        <w:rPr>
          <w:spacing w:val="7"/>
          <w:sz w:val="24"/>
          <w:szCs w:val="24"/>
        </w:rPr>
        <w:t xml:space="preserve"> </w:t>
      </w:r>
      <w:r w:rsidRPr="006B7CFF">
        <w:rPr>
          <w:sz w:val="24"/>
          <w:szCs w:val="24"/>
        </w:rPr>
        <w:t>тәртібі</w:t>
      </w:r>
      <w:r w:rsidRPr="006B7CFF">
        <w:rPr>
          <w:spacing w:val="7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мен</w:t>
      </w:r>
      <w:r w:rsidRPr="006B7CFF">
        <w:rPr>
          <w:spacing w:val="10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принциптерін</w:t>
      </w:r>
      <w:proofErr w:type="spellEnd"/>
      <w:r w:rsidRPr="006B7CFF">
        <w:rPr>
          <w:spacing w:val="38"/>
          <w:w w:val="99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анықтайтын</w:t>
      </w:r>
      <w:proofErr w:type="spellEnd"/>
      <w:r w:rsidRPr="006B7CFF">
        <w:rPr>
          <w:spacing w:val="-14"/>
          <w:sz w:val="24"/>
          <w:szCs w:val="24"/>
        </w:rPr>
        <w:t xml:space="preserve"> </w:t>
      </w:r>
      <w:r w:rsidRPr="006B7CFF">
        <w:rPr>
          <w:sz w:val="24"/>
          <w:szCs w:val="24"/>
        </w:rPr>
        <w:t>нормативтік</w:t>
      </w:r>
      <w:r w:rsidRPr="006B7CFF">
        <w:rPr>
          <w:spacing w:val="-15"/>
          <w:sz w:val="24"/>
          <w:szCs w:val="24"/>
        </w:rPr>
        <w:t xml:space="preserve"> </w:t>
      </w:r>
      <w:r w:rsidRPr="006B7CFF">
        <w:rPr>
          <w:sz w:val="24"/>
          <w:szCs w:val="24"/>
        </w:rPr>
        <w:t>құжаттар.</w:t>
      </w:r>
    </w:p>
    <w:p w14:paraId="5E82CA7C" w14:textId="77777777" w:rsidR="00B76F77" w:rsidRPr="006B7CFF" w:rsidRDefault="00B76F77" w:rsidP="00B76F77">
      <w:pPr>
        <w:pStyle w:val="a5"/>
        <w:kinsoku w:val="0"/>
        <w:overflowPunct w:val="0"/>
        <w:ind w:right="257" w:firstLine="600"/>
        <w:jc w:val="both"/>
        <w:rPr>
          <w:sz w:val="24"/>
          <w:szCs w:val="24"/>
        </w:rPr>
      </w:pPr>
      <w:proofErr w:type="spellStart"/>
      <w:r w:rsidRPr="006B7CFF">
        <w:rPr>
          <w:sz w:val="24"/>
          <w:szCs w:val="24"/>
        </w:rPr>
        <w:t>Ұйымдардың</w:t>
      </w:r>
      <w:proofErr w:type="spellEnd"/>
      <w:r w:rsidRPr="006B7CFF">
        <w:rPr>
          <w:spacing w:val="1"/>
          <w:sz w:val="24"/>
          <w:szCs w:val="24"/>
        </w:rPr>
        <w:t xml:space="preserve"> </w:t>
      </w:r>
      <w:r w:rsidRPr="006B7CFF">
        <w:rPr>
          <w:sz w:val="24"/>
          <w:szCs w:val="24"/>
        </w:rPr>
        <w:t>стандарттары</w:t>
      </w:r>
      <w:r w:rsidRPr="006B7CFF">
        <w:rPr>
          <w:spacing w:val="5"/>
          <w:sz w:val="24"/>
          <w:szCs w:val="24"/>
        </w:rPr>
        <w:t xml:space="preserve"> </w:t>
      </w:r>
      <w:r w:rsidRPr="006B7CFF">
        <w:rPr>
          <w:sz w:val="24"/>
          <w:szCs w:val="24"/>
        </w:rPr>
        <w:t>–</w:t>
      </w:r>
      <w:r w:rsidRPr="006B7CFF">
        <w:rPr>
          <w:spacing w:val="4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аудиторлық</w:t>
      </w:r>
      <w:r w:rsidRPr="006B7CFF">
        <w:rPr>
          <w:spacing w:val="1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ұйымның</w:t>
      </w:r>
      <w:proofErr w:type="spellEnd"/>
      <w:r w:rsidRPr="006B7CFF">
        <w:rPr>
          <w:spacing w:val="1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аудит</w:t>
      </w:r>
      <w:r w:rsidRPr="006B7CFF">
        <w:rPr>
          <w:spacing w:val="4"/>
          <w:sz w:val="24"/>
          <w:szCs w:val="24"/>
        </w:rPr>
        <w:t xml:space="preserve"> </w:t>
      </w:r>
      <w:r w:rsidRPr="006B7CFF">
        <w:rPr>
          <w:sz w:val="24"/>
          <w:szCs w:val="24"/>
        </w:rPr>
        <w:t>жүргізу</w:t>
      </w:r>
      <w:r w:rsidRPr="006B7CFF">
        <w:rPr>
          <w:spacing w:val="48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тәртібіне</w:t>
      </w:r>
      <w:proofErr w:type="spellEnd"/>
      <w:r w:rsidRPr="006B7CFF">
        <w:rPr>
          <w:spacing w:val="3"/>
          <w:sz w:val="24"/>
          <w:szCs w:val="24"/>
        </w:rPr>
        <w:t xml:space="preserve"> </w:t>
      </w:r>
      <w:proofErr w:type="spellStart"/>
      <w:r w:rsidRPr="006B7CFF">
        <w:rPr>
          <w:spacing w:val="-1"/>
          <w:sz w:val="24"/>
          <w:szCs w:val="24"/>
        </w:rPr>
        <w:t>біріңғай</w:t>
      </w:r>
      <w:proofErr w:type="spellEnd"/>
      <w:r w:rsidRPr="006B7CFF">
        <w:rPr>
          <w:spacing w:val="4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талаптар</w:t>
      </w:r>
      <w:r w:rsidRPr="006B7CFF">
        <w:rPr>
          <w:spacing w:val="72"/>
          <w:w w:val="99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белгілейтін</w:t>
      </w:r>
      <w:proofErr w:type="spellEnd"/>
      <w:r w:rsidRPr="006B7CFF">
        <w:rPr>
          <w:spacing w:val="-12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ішкі</w:t>
      </w:r>
      <w:r w:rsidRPr="006B7CFF">
        <w:rPr>
          <w:spacing w:val="-9"/>
          <w:sz w:val="24"/>
          <w:szCs w:val="24"/>
        </w:rPr>
        <w:t xml:space="preserve"> </w:t>
      </w:r>
      <w:r w:rsidRPr="006B7CFF">
        <w:rPr>
          <w:sz w:val="24"/>
          <w:szCs w:val="24"/>
        </w:rPr>
        <w:t>құжаттар.</w:t>
      </w:r>
    </w:p>
    <w:p w14:paraId="5A9EEFFB" w14:textId="77777777" w:rsidR="00B76F77" w:rsidRPr="006B7CFF" w:rsidRDefault="00B76F77" w:rsidP="00B76F77">
      <w:pPr>
        <w:pStyle w:val="a5"/>
        <w:kinsoku w:val="0"/>
        <w:overflowPunct w:val="0"/>
        <w:ind w:right="260" w:firstLine="600"/>
        <w:jc w:val="both"/>
        <w:rPr>
          <w:sz w:val="24"/>
          <w:szCs w:val="24"/>
        </w:rPr>
      </w:pPr>
      <w:r w:rsidRPr="006B7CFF">
        <w:rPr>
          <w:spacing w:val="-1"/>
          <w:sz w:val="24"/>
          <w:szCs w:val="24"/>
        </w:rPr>
        <w:t>Қазақстанда</w:t>
      </w:r>
      <w:r w:rsidRPr="006B7CFF">
        <w:rPr>
          <w:spacing w:val="27"/>
          <w:sz w:val="24"/>
          <w:szCs w:val="24"/>
        </w:rPr>
        <w:t xml:space="preserve"> </w:t>
      </w:r>
      <w:r w:rsidRPr="006B7CFF">
        <w:rPr>
          <w:sz w:val="24"/>
          <w:szCs w:val="24"/>
        </w:rPr>
        <w:t>аудиторлық</w:t>
      </w:r>
      <w:r w:rsidRPr="006B7CFF">
        <w:rPr>
          <w:spacing w:val="30"/>
          <w:sz w:val="24"/>
          <w:szCs w:val="24"/>
        </w:rPr>
        <w:t xml:space="preserve"> </w:t>
      </w:r>
      <w:r w:rsidRPr="006B7CFF">
        <w:rPr>
          <w:sz w:val="24"/>
          <w:szCs w:val="24"/>
        </w:rPr>
        <w:t>қызметті</w:t>
      </w:r>
      <w:r w:rsidRPr="006B7CFF">
        <w:rPr>
          <w:spacing w:val="28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реттеуге</w:t>
      </w:r>
      <w:proofErr w:type="spellEnd"/>
      <w:r w:rsidRPr="006B7CFF">
        <w:rPr>
          <w:spacing w:val="30"/>
          <w:sz w:val="24"/>
          <w:szCs w:val="24"/>
        </w:rPr>
        <w:t xml:space="preserve"> </w:t>
      </w:r>
      <w:r w:rsidRPr="006B7CFF">
        <w:rPr>
          <w:sz w:val="24"/>
          <w:szCs w:val="24"/>
        </w:rPr>
        <w:t>Қазақстан</w:t>
      </w:r>
      <w:r w:rsidRPr="006B7CFF">
        <w:rPr>
          <w:spacing w:val="29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Республикасы</w:t>
      </w:r>
      <w:r w:rsidRPr="006B7CFF">
        <w:rPr>
          <w:spacing w:val="28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Үкіметі</w:t>
      </w:r>
      <w:proofErr w:type="spellEnd"/>
      <w:r w:rsidRPr="006B7CFF">
        <w:rPr>
          <w:spacing w:val="29"/>
          <w:sz w:val="24"/>
          <w:szCs w:val="24"/>
        </w:rPr>
        <w:t xml:space="preserve"> </w:t>
      </w:r>
      <w:r w:rsidRPr="006B7CFF">
        <w:rPr>
          <w:sz w:val="24"/>
          <w:szCs w:val="24"/>
        </w:rPr>
        <w:t>және</w:t>
      </w:r>
      <w:r w:rsidRPr="006B7CFF">
        <w:rPr>
          <w:spacing w:val="28"/>
          <w:sz w:val="24"/>
          <w:szCs w:val="24"/>
        </w:rPr>
        <w:t xml:space="preserve"> </w:t>
      </w:r>
      <w:r w:rsidRPr="006B7CFF">
        <w:rPr>
          <w:sz w:val="24"/>
          <w:szCs w:val="24"/>
        </w:rPr>
        <w:t>келесі</w:t>
      </w:r>
      <w:r w:rsidRPr="006B7CFF">
        <w:rPr>
          <w:spacing w:val="28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мемлекеттік</w:t>
      </w:r>
      <w:r w:rsidRPr="006B7CFF">
        <w:rPr>
          <w:spacing w:val="54"/>
          <w:w w:val="99"/>
          <w:sz w:val="24"/>
          <w:szCs w:val="24"/>
        </w:rPr>
        <w:t xml:space="preserve"> </w:t>
      </w:r>
      <w:r w:rsidRPr="006B7CFF">
        <w:rPr>
          <w:sz w:val="24"/>
          <w:szCs w:val="24"/>
        </w:rPr>
        <w:t>органдар</w:t>
      </w:r>
      <w:r w:rsidRPr="006B7CFF">
        <w:rPr>
          <w:spacing w:val="41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мен</w:t>
      </w:r>
      <w:r w:rsidRPr="006B7CFF">
        <w:rPr>
          <w:spacing w:val="42"/>
          <w:sz w:val="24"/>
          <w:szCs w:val="24"/>
        </w:rPr>
        <w:t xml:space="preserve"> </w:t>
      </w:r>
      <w:r w:rsidRPr="006B7CFF">
        <w:rPr>
          <w:sz w:val="24"/>
          <w:szCs w:val="24"/>
        </w:rPr>
        <w:t>қоғамдық</w:t>
      </w:r>
      <w:r w:rsidRPr="006B7CFF">
        <w:rPr>
          <w:spacing w:val="44"/>
          <w:sz w:val="24"/>
          <w:szCs w:val="24"/>
        </w:rPr>
        <w:t xml:space="preserve"> </w:t>
      </w:r>
      <w:r w:rsidRPr="006B7CFF">
        <w:rPr>
          <w:sz w:val="24"/>
          <w:szCs w:val="24"/>
        </w:rPr>
        <w:t>ұйымдар</w:t>
      </w:r>
      <w:r w:rsidRPr="006B7CFF">
        <w:rPr>
          <w:spacing w:val="41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қатысады</w:t>
      </w:r>
      <w:proofErr w:type="spellEnd"/>
      <w:r w:rsidRPr="006B7CFF">
        <w:rPr>
          <w:sz w:val="24"/>
          <w:szCs w:val="24"/>
        </w:rPr>
        <w:t>:</w:t>
      </w:r>
      <w:r w:rsidRPr="006B7CFF">
        <w:rPr>
          <w:spacing w:val="41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Уәкілетті</w:t>
      </w:r>
      <w:proofErr w:type="spellEnd"/>
      <w:r w:rsidRPr="006B7CFF">
        <w:rPr>
          <w:spacing w:val="40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мемлекеттік</w:t>
      </w:r>
      <w:r w:rsidRPr="006B7CFF">
        <w:rPr>
          <w:spacing w:val="41"/>
          <w:sz w:val="24"/>
          <w:szCs w:val="24"/>
        </w:rPr>
        <w:t xml:space="preserve"> </w:t>
      </w:r>
      <w:r w:rsidRPr="006B7CFF">
        <w:rPr>
          <w:sz w:val="24"/>
          <w:szCs w:val="24"/>
        </w:rPr>
        <w:t>орган;</w:t>
      </w:r>
      <w:r w:rsidRPr="006B7CFF">
        <w:rPr>
          <w:spacing w:val="43"/>
          <w:sz w:val="24"/>
          <w:szCs w:val="24"/>
        </w:rPr>
        <w:t xml:space="preserve"> </w:t>
      </w:r>
      <w:r w:rsidRPr="006B7CFF">
        <w:rPr>
          <w:sz w:val="24"/>
          <w:szCs w:val="24"/>
        </w:rPr>
        <w:t>Кәсіби</w:t>
      </w:r>
      <w:r w:rsidRPr="006B7CFF">
        <w:rPr>
          <w:spacing w:val="39"/>
          <w:sz w:val="24"/>
          <w:szCs w:val="24"/>
        </w:rPr>
        <w:t xml:space="preserve"> </w:t>
      </w:r>
      <w:r w:rsidRPr="006B7CFF">
        <w:rPr>
          <w:sz w:val="24"/>
          <w:szCs w:val="24"/>
        </w:rPr>
        <w:t>ұйымдар;</w:t>
      </w:r>
      <w:r w:rsidRPr="006B7CFF">
        <w:rPr>
          <w:spacing w:val="42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Біліктілік</w:t>
      </w:r>
      <w:proofErr w:type="spellEnd"/>
      <w:r w:rsidRPr="006B7CFF">
        <w:rPr>
          <w:spacing w:val="24"/>
          <w:w w:val="99"/>
          <w:sz w:val="24"/>
          <w:szCs w:val="24"/>
        </w:rPr>
        <w:t xml:space="preserve"> </w:t>
      </w:r>
      <w:r w:rsidRPr="006B7CFF">
        <w:rPr>
          <w:sz w:val="24"/>
          <w:szCs w:val="24"/>
        </w:rPr>
        <w:t>комиссиясы.</w:t>
      </w:r>
      <w:r w:rsidRPr="006B7CFF">
        <w:rPr>
          <w:spacing w:val="17"/>
          <w:sz w:val="24"/>
          <w:szCs w:val="24"/>
        </w:rPr>
        <w:t xml:space="preserve"> </w:t>
      </w:r>
      <w:r w:rsidRPr="006B7CFF">
        <w:rPr>
          <w:sz w:val="24"/>
          <w:szCs w:val="24"/>
        </w:rPr>
        <w:t>Олардың</w:t>
      </w:r>
      <w:r w:rsidRPr="006B7CFF">
        <w:rPr>
          <w:spacing w:val="16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құзыреттілігі</w:t>
      </w:r>
      <w:proofErr w:type="spellEnd"/>
      <w:r w:rsidRPr="006B7CFF">
        <w:rPr>
          <w:sz w:val="24"/>
          <w:szCs w:val="24"/>
        </w:rPr>
        <w:t>,</w:t>
      </w:r>
      <w:r w:rsidRPr="006B7CFF">
        <w:rPr>
          <w:spacing w:val="17"/>
          <w:sz w:val="24"/>
          <w:szCs w:val="24"/>
        </w:rPr>
        <w:t xml:space="preserve"> </w:t>
      </w:r>
      <w:r w:rsidRPr="006B7CFF">
        <w:rPr>
          <w:sz w:val="24"/>
          <w:szCs w:val="24"/>
        </w:rPr>
        <w:t>құқықтары</w:t>
      </w:r>
      <w:r w:rsidRPr="006B7CFF">
        <w:rPr>
          <w:spacing w:val="17"/>
          <w:sz w:val="24"/>
          <w:szCs w:val="24"/>
        </w:rPr>
        <w:t xml:space="preserve"> </w:t>
      </w:r>
      <w:r w:rsidRPr="006B7CFF">
        <w:rPr>
          <w:sz w:val="24"/>
          <w:szCs w:val="24"/>
        </w:rPr>
        <w:t>мен</w:t>
      </w:r>
      <w:r w:rsidRPr="006B7CFF">
        <w:rPr>
          <w:spacing w:val="16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міндеттері</w:t>
      </w:r>
      <w:r w:rsidRPr="006B7CFF">
        <w:rPr>
          <w:spacing w:val="17"/>
          <w:sz w:val="24"/>
          <w:szCs w:val="24"/>
        </w:rPr>
        <w:t xml:space="preserve"> </w:t>
      </w:r>
      <w:r w:rsidRPr="006B7CFF">
        <w:rPr>
          <w:sz w:val="24"/>
          <w:szCs w:val="24"/>
        </w:rPr>
        <w:t>Қазақстан</w:t>
      </w:r>
      <w:r w:rsidRPr="006B7CFF">
        <w:rPr>
          <w:spacing w:val="16"/>
          <w:sz w:val="24"/>
          <w:szCs w:val="24"/>
        </w:rPr>
        <w:t xml:space="preserve"> </w:t>
      </w:r>
      <w:r w:rsidRPr="006B7CFF">
        <w:rPr>
          <w:spacing w:val="-1"/>
          <w:sz w:val="24"/>
          <w:szCs w:val="24"/>
        </w:rPr>
        <w:t>Республикасының</w:t>
      </w:r>
      <w:r w:rsidRPr="006B7CFF">
        <w:rPr>
          <w:spacing w:val="16"/>
          <w:sz w:val="24"/>
          <w:szCs w:val="24"/>
        </w:rPr>
        <w:t xml:space="preserve"> </w:t>
      </w:r>
      <w:proofErr w:type="spellStart"/>
      <w:r w:rsidRPr="006B7CFF">
        <w:rPr>
          <w:sz w:val="24"/>
          <w:szCs w:val="24"/>
        </w:rPr>
        <w:t>заңдарымен</w:t>
      </w:r>
      <w:proofErr w:type="spellEnd"/>
      <w:r w:rsidRPr="006B7CFF">
        <w:rPr>
          <w:spacing w:val="60"/>
          <w:w w:val="99"/>
          <w:sz w:val="24"/>
          <w:szCs w:val="24"/>
        </w:rPr>
        <w:t xml:space="preserve"> </w:t>
      </w:r>
      <w:proofErr w:type="spellStart"/>
      <w:r w:rsidRPr="006B7CFF">
        <w:rPr>
          <w:spacing w:val="-1"/>
          <w:sz w:val="24"/>
          <w:szCs w:val="24"/>
        </w:rPr>
        <w:t>бекітілген</w:t>
      </w:r>
      <w:proofErr w:type="spellEnd"/>
      <w:r w:rsidRPr="006B7CFF">
        <w:rPr>
          <w:spacing w:val="-1"/>
          <w:sz w:val="24"/>
          <w:szCs w:val="24"/>
        </w:rPr>
        <w:t>.</w:t>
      </w:r>
    </w:p>
    <w:p w14:paraId="16A54F28" w14:textId="77777777" w:rsidR="00116191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i/>
          <w:iCs/>
          <w:spacing w:val="-1"/>
          <w:sz w:val="24"/>
          <w:szCs w:val="24"/>
        </w:rPr>
        <w:t xml:space="preserve">Қазақстан </w:t>
      </w:r>
      <w:proofErr w:type="spellStart"/>
      <w:r w:rsidRPr="00B76F77">
        <w:rPr>
          <w:i/>
          <w:iCs/>
          <w:spacing w:val="-1"/>
          <w:sz w:val="24"/>
          <w:szCs w:val="24"/>
        </w:rPr>
        <w:t>Республикасында</w:t>
      </w:r>
      <w:proofErr w:type="spellEnd"/>
      <w:r w:rsidRPr="00B76F77">
        <w:rPr>
          <w:i/>
          <w:iCs/>
          <w:spacing w:val="-1"/>
          <w:sz w:val="24"/>
          <w:szCs w:val="24"/>
        </w:rPr>
        <w:t xml:space="preserve"> аудиторлық қызметті реттеу </w:t>
      </w:r>
      <w:proofErr w:type="spellStart"/>
      <w:r w:rsidRPr="00B76F77">
        <w:rPr>
          <w:i/>
          <w:iCs/>
          <w:spacing w:val="-1"/>
          <w:sz w:val="24"/>
          <w:szCs w:val="24"/>
        </w:rPr>
        <w:t>деңгейлері</w:t>
      </w:r>
      <w:proofErr w:type="spellEnd"/>
    </w:p>
    <w:p w14:paraId="5EDA8154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1. Аудиторлық қызметтің құқықтық негіздері аудиторлық </w:t>
      </w:r>
      <w:proofErr w:type="spellStart"/>
      <w:r w:rsidRPr="00B76F77">
        <w:rPr>
          <w:spacing w:val="-1"/>
          <w:sz w:val="24"/>
          <w:szCs w:val="24"/>
        </w:rPr>
        <w:t>субъектілердің</w:t>
      </w:r>
      <w:proofErr w:type="spellEnd"/>
      <w:r w:rsidRPr="00B76F77">
        <w:rPr>
          <w:spacing w:val="-1"/>
          <w:sz w:val="24"/>
          <w:szCs w:val="24"/>
        </w:rPr>
        <w:t xml:space="preserve"> қызметін </w:t>
      </w:r>
      <w:proofErr w:type="spellStart"/>
      <w:r w:rsidRPr="00B76F77">
        <w:rPr>
          <w:spacing w:val="-1"/>
          <w:sz w:val="24"/>
          <w:szCs w:val="24"/>
        </w:rPr>
        <w:t>реттеуші</w:t>
      </w:r>
      <w:proofErr w:type="spellEnd"/>
      <w:r w:rsidRPr="00B76F77">
        <w:rPr>
          <w:spacing w:val="-1"/>
          <w:sz w:val="24"/>
          <w:szCs w:val="24"/>
        </w:rPr>
        <w:t xml:space="preserve"> нормативтік және заңдылық құжаттар жиынтығы.</w:t>
      </w:r>
    </w:p>
    <w:p w14:paraId="7FA05E82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1.     Қазақстан Республикасының аудиторлық қызмет туралы </w:t>
      </w:r>
      <w:proofErr w:type="spellStart"/>
      <w:r w:rsidRPr="00B76F77">
        <w:rPr>
          <w:spacing w:val="-1"/>
          <w:sz w:val="24"/>
          <w:szCs w:val="24"/>
        </w:rPr>
        <w:t>заңы</w:t>
      </w:r>
      <w:proofErr w:type="spellEnd"/>
      <w:r w:rsidRPr="00B76F77">
        <w:rPr>
          <w:spacing w:val="-1"/>
          <w:sz w:val="24"/>
          <w:szCs w:val="24"/>
        </w:rPr>
        <w:t>- 18.10.1993 жыл; 11.06.2003 жыл</w:t>
      </w:r>
    </w:p>
    <w:p w14:paraId="4656B01D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2.     Қазақстан Республикасының </w:t>
      </w:r>
      <w:proofErr w:type="spellStart"/>
      <w:r w:rsidRPr="00B76F77">
        <w:rPr>
          <w:spacing w:val="-1"/>
          <w:sz w:val="24"/>
          <w:szCs w:val="24"/>
        </w:rPr>
        <w:t>конституциясы</w:t>
      </w:r>
      <w:proofErr w:type="spellEnd"/>
    </w:p>
    <w:p w14:paraId="06AF315D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3.     Қазақстан Республикасындағы </w:t>
      </w:r>
      <w:proofErr w:type="spellStart"/>
      <w:r w:rsidRPr="00B76F77">
        <w:rPr>
          <w:spacing w:val="-1"/>
          <w:sz w:val="24"/>
          <w:szCs w:val="24"/>
        </w:rPr>
        <w:t>бухгалтерлік</w:t>
      </w:r>
      <w:proofErr w:type="spellEnd"/>
      <w:r w:rsidRPr="00B76F77">
        <w:rPr>
          <w:spacing w:val="-1"/>
          <w:sz w:val="24"/>
          <w:szCs w:val="24"/>
        </w:rPr>
        <w:t xml:space="preserve"> есеп және есеп беру туралы </w:t>
      </w:r>
      <w:proofErr w:type="spellStart"/>
      <w:r w:rsidRPr="00B76F77">
        <w:rPr>
          <w:spacing w:val="-1"/>
          <w:sz w:val="24"/>
          <w:szCs w:val="24"/>
        </w:rPr>
        <w:t>заңы</w:t>
      </w:r>
      <w:proofErr w:type="spellEnd"/>
    </w:p>
    <w:p w14:paraId="0A0574AF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4.     01.01.1997 жылы қабылданған бас </w:t>
      </w:r>
      <w:proofErr w:type="spellStart"/>
      <w:r w:rsidRPr="00B76F77">
        <w:rPr>
          <w:spacing w:val="-1"/>
          <w:sz w:val="24"/>
          <w:szCs w:val="24"/>
        </w:rPr>
        <w:t>шоттар</w:t>
      </w:r>
      <w:proofErr w:type="spellEnd"/>
      <w:r w:rsidRPr="00B76F77">
        <w:rPr>
          <w:spacing w:val="-1"/>
          <w:sz w:val="24"/>
          <w:szCs w:val="24"/>
        </w:rPr>
        <w:t xml:space="preserve"> жоспары</w:t>
      </w:r>
    </w:p>
    <w:p w14:paraId="0E5A2463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5.     Қазақстан Республикасындағы </w:t>
      </w:r>
      <w:proofErr w:type="spellStart"/>
      <w:r w:rsidRPr="00B76F77">
        <w:rPr>
          <w:spacing w:val="-1"/>
          <w:sz w:val="24"/>
          <w:szCs w:val="24"/>
        </w:rPr>
        <w:t>бухгалтерлік</w:t>
      </w:r>
      <w:proofErr w:type="spellEnd"/>
      <w:r w:rsidRPr="00B76F77">
        <w:rPr>
          <w:spacing w:val="-1"/>
          <w:sz w:val="24"/>
          <w:szCs w:val="24"/>
        </w:rPr>
        <w:t xml:space="preserve"> есеп стандарттары және оның әдістемелік </w:t>
      </w:r>
      <w:proofErr w:type="spellStart"/>
      <w:r w:rsidRPr="00B76F77">
        <w:rPr>
          <w:spacing w:val="-1"/>
          <w:sz w:val="24"/>
          <w:szCs w:val="24"/>
        </w:rPr>
        <w:t>нұсқаулары</w:t>
      </w:r>
      <w:proofErr w:type="spellEnd"/>
    </w:p>
    <w:p w14:paraId="33329008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6.     Қазақстан Республикасындағы аудиторлық </w:t>
      </w:r>
      <w:proofErr w:type="spellStart"/>
      <w:r w:rsidRPr="00B76F77">
        <w:rPr>
          <w:spacing w:val="-1"/>
          <w:sz w:val="24"/>
          <w:szCs w:val="24"/>
        </w:rPr>
        <w:t>стандарттар</w:t>
      </w:r>
      <w:proofErr w:type="spellEnd"/>
      <w:r w:rsidRPr="00B76F77">
        <w:rPr>
          <w:spacing w:val="-1"/>
          <w:sz w:val="24"/>
          <w:szCs w:val="24"/>
        </w:rPr>
        <w:t xml:space="preserve"> және басқа да </w:t>
      </w:r>
      <w:proofErr w:type="spellStart"/>
      <w:r w:rsidRPr="00B76F77">
        <w:rPr>
          <w:spacing w:val="-1"/>
          <w:sz w:val="24"/>
          <w:szCs w:val="24"/>
        </w:rPr>
        <w:t>реттеуші</w:t>
      </w:r>
      <w:proofErr w:type="spellEnd"/>
      <w:r w:rsidRPr="00B76F77">
        <w:rPr>
          <w:spacing w:val="-1"/>
          <w:sz w:val="24"/>
          <w:szCs w:val="24"/>
        </w:rPr>
        <w:t xml:space="preserve"> құжаттар</w:t>
      </w:r>
    </w:p>
    <w:p w14:paraId="35CC40DF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Егер халықаралық </w:t>
      </w:r>
      <w:proofErr w:type="spellStart"/>
      <w:r w:rsidRPr="00B76F77">
        <w:rPr>
          <w:spacing w:val="-1"/>
          <w:sz w:val="24"/>
          <w:szCs w:val="24"/>
        </w:rPr>
        <w:t>келісім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шарт</w:t>
      </w:r>
      <w:proofErr w:type="spellEnd"/>
      <w:r w:rsidRPr="00B76F77">
        <w:rPr>
          <w:spacing w:val="-1"/>
          <w:sz w:val="24"/>
          <w:szCs w:val="24"/>
        </w:rPr>
        <w:t xml:space="preserve"> пен </w:t>
      </w:r>
      <w:proofErr w:type="spellStart"/>
      <w:r w:rsidRPr="00B76F77">
        <w:rPr>
          <w:spacing w:val="-1"/>
          <w:sz w:val="24"/>
          <w:szCs w:val="24"/>
        </w:rPr>
        <w:t>келісімдерде</w:t>
      </w:r>
      <w:proofErr w:type="spellEnd"/>
      <w:r w:rsidRPr="00B76F77">
        <w:rPr>
          <w:spacing w:val="-1"/>
          <w:sz w:val="24"/>
          <w:szCs w:val="24"/>
        </w:rPr>
        <w:t xml:space="preserve"> аудиторлық қызмет туралы </w:t>
      </w:r>
      <w:proofErr w:type="spellStart"/>
      <w:r w:rsidRPr="00B76F77">
        <w:rPr>
          <w:spacing w:val="-1"/>
          <w:sz w:val="24"/>
          <w:szCs w:val="24"/>
        </w:rPr>
        <w:t>заңда</w:t>
      </w:r>
      <w:proofErr w:type="spellEnd"/>
      <w:r w:rsidRPr="00B76F77">
        <w:rPr>
          <w:spacing w:val="-1"/>
          <w:sz w:val="24"/>
          <w:szCs w:val="24"/>
        </w:rPr>
        <w:t xml:space="preserve"> көрсетілген, </w:t>
      </w:r>
      <w:proofErr w:type="spellStart"/>
      <w:r w:rsidRPr="00B76F77">
        <w:rPr>
          <w:spacing w:val="-1"/>
          <w:sz w:val="24"/>
          <w:szCs w:val="24"/>
        </w:rPr>
        <w:t>бекітілген</w:t>
      </w:r>
      <w:proofErr w:type="spellEnd"/>
      <w:r w:rsidRPr="00B76F77">
        <w:rPr>
          <w:spacing w:val="-1"/>
          <w:sz w:val="24"/>
          <w:szCs w:val="24"/>
        </w:rPr>
        <w:t xml:space="preserve"> жағдайда, онда халықаралық </w:t>
      </w:r>
      <w:proofErr w:type="spellStart"/>
      <w:r w:rsidRPr="00B76F77">
        <w:rPr>
          <w:spacing w:val="-1"/>
          <w:sz w:val="24"/>
          <w:szCs w:val="24"/>
        </w:rPr>
        <w:t>келісім</w:t>
      </w:r>
      <w:proofErr w:type="spellEnd"/>
      <w:r w:rsidRPr="00B76F77">
        <w:rPr>
          <w:spacing w:val="-1"/>
          <w:sz w:val="24"/>
          <w:szCs w:val="24"/>
        </w:rPr>
        <w:t xml:space="preserve"> шарттардың ережелері қолданылады.</w:t>
      </w:r>
    </w:p>
    <w:p w14:paraId="77E18D2A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> </w:t>
      </w:r>
      <w:r w:rsidRPr="00B76F77">
        <w:rPr>
          <w:b/>
          <w:spacing w:val="-1"/>
          <w:sz w:val="24"/>
          <w:szCs w:val="24"/>
          <w:u w:val="single"/>
        </w:rPr>
        <w:t xml:space="preserve">Екінші </w:t>
      </w:r>
      <w:proofErr w:type="spellStart"/>
      <w:r w:rsidRPr="00B76F77">
        <w:rPr>
          <w:b/>
          <w:spacing w:val="-1"/>
          <w:sz w:val="24"/>
          <w:szCs w:val="24"/>
          <w:u w:val="single"/>
        </w:rPr>
        <w:t>деңгейлі</w:t>
      </w:r>
      <w:proofErr w:type="spellEnd"/>
      <w:r w:rsidRPr="00B76F77">
        <w:rPr>
          <w:b/>
          <w:spacing w:val="-1"/>
          <w:sz w:val="24"/>
          <w:szCs w:val="24"/>
          <w:u w:val="single"/>
        </w:rPr>
        <w:t xml:space="preserve"> </w:t>
      </w:r>
      <w:proofErr w:type="spellStart"/>
      <w:r w:rsidRPr="00B76F77">
        <w:rPr>
          <w:b/>
          <w:spacing w:val="-1"/>
          <w:sz w:val="24"/>
          <w:szCs w:val="24"/>
          <w:u w:val="single"/>
        </w:rPr>
        <w:t>құжаты</w:t>
      </w:r>
      <w:proofErr w:type="spellEnd"/>
      <w:r w:rsidRPr="00B76F77">
        <w:rPr>
          <w:b/>
          <w:spacing w:val="-1"/>
          <w:sz w:val="24"/>
          <w:szCs w:val="24"/>
          <w:u w:val="single"/>
        </w:rPr>
        <w:t xml:space="preserve"> бұл</w:t>
      </w:r>
      <w:r w:rsidRPr="00B76F77">
        <w:rPr>
          <w:spacing w:val="-1"/>
          <w:sz w:val="24"/>
          <w:szCs w:val="24"/>
        </w:rPr>
        <w:t xml:space="preserve"> – халықаралық аудит стандарттары. 2000 жылы </w:t>
      </w:r>
      <w:proofErr w:type="spellStart"/>
      <w:r w:rsidRPr="00B76F77">
        <w:rPr>
          <w:spacing w:val="-1"/>
          <w:sz w:val="24"/>
          <w:szCs w:val="24"/>
        </w:rPr>
        <w:t>наурызда</w:t>
      </w:r>
      <w:proofErr w:type="spellEnd"/>
      <w:r w:rsidRPr="00B76F77">
        <w:rPr>
          <w:spacing w:val="-1"/>
          <w:sz w:val="24"/>
          <w:szCs w:val="24"/>
        </w:rPr>
        <w:t xml:space="preserve"> аудит </w:t>
      </w:r>
      <w:proofErr w:type="spellStart"/>
      <w:r w:rsidRPr="00B76F77">
        <w:rPr>
          <w:spacing w:val="-1"/>
          <w:sz w:val="24"/>
          <w:szCs w:val="24"/>
        </w:rPr>
        <w:t>палатасын</w:t>
      </w:r>
      <w:proofErr w:type="spellEnd"/>
      <w:r w:rsidRPr="00B76F77">
        <w:rPr>
          <w:spacing w:val="-1"/>
          <w:sz w:val="24"/>
          <w:szCs w:val="24"/>
        </w:rPr>
        <w:t xml:space="preserve"> 5 Республикалық </w:t>
      </w:r>
      <w:proofErr w:type="spellStart"/>
      <w:r w:rsidRPr="00B76F77">
        <w:rPr>
          <w:spacing w:val="-1"/>
          <w:sz w:val="24"/>
          <w:szCs w:val="24"/>
        </w:rPr>
        <w:t>конференцияда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харықаралық</w:t>
      </w:r>
      <w:proofErr w:type="spellEnd"/>
      <w:r w:rsidRPr="00B76F77">
        <w:rPr>
          <w:spacing w:val="-1"/>
          <w:sz w:val="24"/>
          <w:szCs w:val="24"/>
        </w:rPr>
        <w:t xml:space="preserve"> аудит </w:t>
      </w:r>
      <w:proofErr w:type="spellStart"/>
      <w:r w:rsidRPr="00B76F77">
        <w:rPr>
          <w:spacing w:val="-1"/>
          <w:sz w:val="24"/>
          <w:szCs w:val="24"/>
        </w:rPr>
        <w:t>стандартына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өту</w:t>
      </w:r>
      <w:proofErr w:type="spellEnd"/>
      <w:r w:rsidRPr="00B76F77">
        <w:rPr>
          <w:spacing w:val="-1"/>
          <w:sz w:val="24"/>
          <w:szCs w:val="24"/>
        </w:rPr>
        <w:t xml:space="preserve"> туралы шешім </w:t>
      </w:r>
      <w:proofErr w:type="spellStart"/>
      <w:r w:rsidRPr="00B76F77">
        <w:rPr>
          <w:spacing w:val="-1"/>
          <w:sz w:val="24"/>
          <w:szCs w:val="24"/>
        </w:rPr>
        <w:t>қабылдады</w:t>
      </w:r>
      <w:proofErr w:type="spellEnd"/>
      <w:r w:rsidRPr="00B76F77">
        <w:rPr>
          <w:spacing w:val="-1"/>
          <w:sz w:val="24"/>
          <w:szCs w:val="24"/>
        </w:rPr>
        <w:t xml:space="preserve">. Халықаралық аудит </w:t>
      </w:r>
      <w:proofErr w:type="spellStart"/>
      <w:r w:rsidRPr="00B76F77">
        <w:rPr>
          <w:spacing w:val="-1"/>
          <w:sz w:val="24"/>
          <w:szCs w:val="24"/>
        </w:rPr>
        <w:t>стандартын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буғалтерлік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федерациялар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бекітеді</w:t>
      </w:r>
      <w:proofErr w:type="spellEnd"/>
      <w:r w:rsidRPr="00B76F77">
        <w:rPr>
          <w:spacing w:val="-1"/>
          <w:sz w:val="24"/>
          <w:szCs w:val="24"/>
        </w:rPr>
        <w:t xml:space="preserve">. Оның штат </w:t>
      </w:r>
      <w:proofErr w:type="spellStart"/>
      <w:proofErr w:type="gramStart"/>
      <w:r w:rsidRPr="00B76F77">
        <w:rPr>
          <w:spacing w:val="-1"/>
          <w:sz w:val="24"/>
          <w:szCs w:val="24"/>
        </w:rPr>
        <w:t>патері</w:t>
      </w:r>
      <w:proofErr w:type="spellEnd"/>
      <w:r w:rsidRPr="00B76F77">
        <w:rPr>
          <w:spacing w:val="-1"/>
          <w:sz w:val="24"/>
          <w:szCs w:val="24"/>
        </w:rPr>
        <w:t>  –</w:t>
      </w:r>
      <w:proofErr w:type="gramEnd"/>
      <w:r w:rsidRPr="00B76F77">
        <w:rPr>
          <w:spacing w:val="-1"/>
          <w:sz w:val="24"/>
          <w:szCs w:val="24"/>
        </w:rPr>
        <w:t xml:space="preserve">  АҚШ  –  Нью-Йорк қаласы. Қазіргі </w:t>
      </w:r>
      <w:proofErr w:type="spellStart"/>
      <w:r w:rsidRPr="00B76F77">
        <w:rPr>
          <w:spacing w:val="-1"/>
          <w:sz w:val="24"/>
          <w:szCs w:val="24"/>
        </w:rPr>
        <w:t>кезде</w:t>
      </w:r>
      <w:proofErr w:type="spellEnd"/>
      <w:r w:rsidRPr="00B76F77">
        <w:rPr>
          <w:spacing w:val="-1"/>
          <w:sz w:val="24"/>
          <w:szCs w:val="24"/>
        </w:rPr>
        <w:t xml:space="preserve"> оған 92-мемлекеттің 129 </w:t>
      </w:r>
      <w:proofErr w:type="spellStart"/>
      <w:r w:rsidRPr="00B76F77">
        <w:rPr>
          <w:spacing w:val="-1"/>
          <w:sz w:val="24"/>
          <w:szCs w:val="24"/>
        </w:rPr>
        <w:t>ұлттық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бухгалтерлік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ұйымы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мүше</w:t>
      </w:r>
      <w:proofErr w:type="spellEnd"/>
      <w:r w:rsidRPr="00B76F77">
        <w:rPr>
          <w:spacing w:val="-1"/>
          <w:sz w:val="24"/>
          <w:szCs w:val="24"/>
        </w:rPr>
        <w:t xml:space="preserve">. Осы 2000 жылы </w:t>
      </w:r>
      <w:proofErr w:type="spellStart"/>
      <w:r w:rsidRPr="00B76F77">
        <w:rPr>
          <w:spacing w:val="-1"/>
          <w:sz w:val="24"/>
          <w:szCs w:val="24"/>
        </w:rPr>
        <w:t>қазақстан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бухгалтерлік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федерациялар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ұйымына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мүше</w:t>
      </w:r>
      <w:proofErr w:type="spellEnd"/>
      <w:r w:rsidRPr="00B76F77">
        <w:rPr>
          <w:spacing w:val="-1"/>
          <w:sz w:val="24"/>
          <w:szCs w:val="24"/>
        </w:rPr>
        <w:t xml:space="preserve"> болып </w:t>
      </w:r>
      <w:proofErr w:type="spellStart"/>
      <w:r w:rsidRPr="00B76F77">
        <w:rPr>
          <w:spacing w:val="-1"/>
          <w:sz w:val="24"/>
          <w:szCs w:val="24"/>
        </w:rPr>
        <w:t>кірді</w:t>
      </w:r>
      <w:proofErr w:type="spellEnd"/>
      <w:r w:rsidRPr="00B76F77">
        <w:rPr>
          <w:spacing w:val="-1"/>
          <w:sz w:val="24"/>
          <w:szCs w:val="24"/>
        </w:rPr>
        <w:t>. 01.01.2002 жылғы мәліметтер бойынша 46 халықаралық аудит стандарттары бар.</w:t>
      </w:r>
    </w:p>
    <w:p w14:paraId="22F18284" w14:textId="77777777" w:rsidR="001D6E27" w:rsidRPr="00B76F77" w:rsidRDefault="001D6E27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proofErr w:type="spellStart"/>
      <w:r w:rsidRPr="00B76F77">
        <w:rPr>
          <w:b/>
          <w:spacing w:val="-1"/>
          <w:sz w:val="24"/>
          <w:szCs w:val="24"/>
          <w:u w:val="single"/>
        </w:rPr>
        <w:t>Үшінші</w:t>
      </w:r>
      <w:proofErr w:type="spellEnd"/>
      <w:r w:rsidRPr="00B76F77">
        <w:rPr>
          <w:b/>
          <w:spacing w:val="-1"/>
          <w:sz w:val="24"/>
          <w:szCs w:val="24"/>
          <w:u w:val="single"/>
        </w:rPr>
        <w:t xml:space="preserve"> </w:t>
      </w:r>
      <w:proofErr w:type="spellStart"/>
      <w:r w:rsidRPr="00B76F77">
        <w:rPr>
          <w:b/>
          <w:spacing w:val="-1"/>
          <w:sz w:val="24"/>
          <w:szCs w:val="24"/>
          <w:u w:val="single"/>
        </w:rPr>
        <w:t>деңгей</w:t>
      </w:r>
      <w:proofErr w:type="spellEnd"/>
      <w:r w:rsidRPr="00B76F77">
        <w:rPr>
          <w:b/>
          <w:spacing w:val="-1"/>
          <w:sz w:val="24"/>
          <w:szCs w:val="24"/>
          <w:u w:val="single"/>
        </w:rPr>
        <w:t xml:space="preserve"> аудиторлық</w:t>
      </w:r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фирмалар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өңдейтін</w:t>
      </w:r>
      <w:proofErr w:type="spellEnd"/>
      <w:r w:rsidRPr="00B76F77">
        <w:rPr>
          <w:spacing w:val="-1"/>
          <w:sz w:val="24"/>
          <w:szCs w:val="24"/>
        </w:rPr>
        <w:t xml:space="preserve"> аудиторлық қызметтің фирма </w:t>
      </w:r>
      <w:proofErr w:type="spellStart"/>
      <w:r w:rsidRPr="00B76F77">
        <w:rPr>
          <w:spacing w:val="-1"/>
          <w:sz w:val="24"/>
          <w:szCs w:val="24"/>
        </w:rPr>
        <w:t>ішілік</w:t>
      </w:r>
      <w:proofErr w:type="spellEnd"/>
      <w:r w:rsidRPr="00B76F77">
        <w:rPr>
          <w:spacing w:val="-1"/>
          <w:sz w:val="24"/>
          <w:szCs w:val="24"/>
        </w:rPr>
        <w:t xml:space="preserve"> стандарттары</w:t>
      </w:r>
    </w:p>
    <w:p w14:paraId="2628B7FA" w14:textId="77777777" w:rsidR="001D6E27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i/>
          <w:iCs/>
          <w:spacing w:val="-1"/>
          <w:sz w:val="24"/>
          <w:szCs w:val="24"/>
        </w:rPr>
      </w:pPr>
      <w:r w:rsidRPr="00B76F77">
        <w:rPr>
          <w:i/>
          <w:iCs/>
          <w:spacing w:val="-1"/>
          <w:sz w:val="24"/>
          <w:szCs w:val="24"/>
        </w:rPr>
        <w:t> </w:t>
      </w:r>
      <w:proofErr w:type="gramStart"/>
      <w:r w:rsidRPr="00B76F77">
        <w:rPr>
          <w:i/>
          <w:iCs/>
          <w:spacing w:val="-1"/>
          <w:sz w:val="24"/>
          <w:szCs w:val="24"/>
        </w:rPr>
        <w:t>Аудиттің  негізгі</w:t>
      </w:r>
      <w:proofErr w:type="gramEnd"/>
      <w:r w:rsidRPr="00B76F77">
        <w:rPr>
          <w:i/>
          <w:iCs/>
          <w:spacing w:val="-1"/>
          <w:sz w:val="24"/>
          <w:szCs w:val="24"/>
        </w:rPr>
        <w:t xml:space="preserve"> элементтері.</w:t>
      </w:r>
    </w:p>
    <w:p w14:paraId="0326CA3D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Аудит теориясын оның мазмұны, мақсаты және ғылыми </w:t>
      </w:r>
      <w:proofErr w:type="spellStart"/>
      <w:r w:rsidRPr="00B76F77">
        <w:rPr>
          <w:spacing w:val="-1"/>
          <w:sz w:val="24"/>
          <w:szCs w:val="24"/>
        </w:rPr>
        <w:t>әдiстемелердi</w:t>
      </w:r>
      <w:proofErr w:type="spellEnd"/>
      <w:r w:rsidRPr="00B76F77">
        <w:rPr>
          <w:spacing w:val="-1"/>
          <w:sz w:val="24"/>
          <w:szCs w:val="24"/>
        </w:rPr>
        <w:t xml:space="preserve"> құрайды </w:t>
      </w:r>
      <w:proofErr w:type="spellStart"/>
      <w:r w:rsidRPr="00B76F77">
        <w:rPr>
          <w:spacing w:val="-1"/>
          <w:sz w:val="24"/>
          <w:szCs w:val="24"/>
        </w:rPr>
        <w:t>десек</w:t>
      </w:r>
      <w:proofErr w:type="spellEnd"/>
      <w:r w:rsidRPr="00B76F77">
        <w:rPr>
          <w:spacing w:val="-1"/>
          <w:sz w:val="24"/>
          <w:szCs w:val="24"/>
        </w:rPr>
        <w:t xml:space="preserve">, оған </w:t>
      </w:r>
      <w:proofErr w:type="spellStart"/>
      <w:r w:rsidRPr="00B76F77">
        <w:rPr>
          <w:spacing w:val="-1"/>
          <w:sz w:val="24"/>
          <w:szCs w:val="24"/>
        </w:rPr>
        <w:t>қоса</w:t>
      </w:r>
      <w:proofErr w:type="spellEnd"/>
      <w:r w:rsidRPr="00B76F77">
        <w:rPr>
          <w:spacing w:val="-1"/>
          <w:sz w:val="24"/>
          <w:szCs w:val="24"/>
        </w:rPr>
        <w:t xml:space="preserve"> оның ғылыми теориялық </w:t>
      </w:r>
      <w:proofErr w:type="spellStart"/>
      <w:r w:rsidRPr="00B76F77">
        <w:rPr>
          <w:spacing w:val="-1"/>
          <w:sz w:val="24"/>
          <w:szCs w:val="24"/>
        </w:rPr>
        <w:t>мәселесi</w:t>
      </w:r>
      <w:proofErr w:type="gramStart"/>
      <w:r w:rsidRPr="00B76F77">
        <w:rPr>
          <w:spacing w:val="-1"/>
          <w:sz w:val="24"/>
          <w:szCs w:val="24"/>
        </w:rPr>
        <w:t>н</w:t>
      </w:r>
      <w:proofErr w:type="spellEnd"/>
      <w:r w:rsidRPr="00B76F77">
        <w:rPr>
          <w:spacing w:val="-1"/>
          <w:sz w:val="24"/>
          <w:szCs w:val="24"/>
        </w:rPr>
        <w:t xml:space="preserve"> ,</w:t>
      </w:r>
      <w:proofErr w:type="gramEnd"/>
      <w:r w:rsidRPr="00B76F77">
        <w:rPr>
          <w:spacing w:val="-1"/>
          <w:sz w:val="24"/>
          <w:szCs w:val="24"/>
        </w:rPr>
        <w:t xml:space="preserve"> мазмұнын және </w:t>
      </w:r>
      <w:proofErr w:type="spellStart"/>
      <w:r w:rsidRPr="00B76F77">
        <w:rPr>
          <w:spacing w:val="-1"/>
          <w:sz w:val="24"/>
          <w:szCs w:val="24"/>
        </w:rPr>
        <w:t>пәнiн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зерттейтiн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анықтайтын</w:t>
      </w:r>
      <w:proofErr w:type="spellEnd"/>
      <w:r w:rsidRPr="00B76F77">
        <w:rPr>
          <w:spacing w:val="-1"/>
          <w:sz w:val="24"/>
          <w:szCs w:val="24"/>
        </w:rPr>
        <w:t xml:space="preserve"> тағы да ерекше </w:t>
      </w:r>
      <w:proofErr w:type="spellStart"/>
      <w:r w:rsidRPr="00B76F77">
        <w:rPr>
          <w:spacing w:val="-1"/>
          <w:sz w:val="24"/>
          <w:szCs w:val="24"/>
        </w:rPr>
        <w:t>түсiнiктемелер</w:t>
      </w:r>
      <w:proofErr w:type="spellEnd"/>
      <w:r w:rsidRPr="00B76F77">
        <w:rPr>
          <w:spacing w:val="-1"/>
          <w:sz w:val="24"/>
          <w:szCs w:val="24"/>
        </w:rPr>
        <w:t xml:space="preserve"> бар.</w:t>
      </w:r>
    </w:p>
    <w:p w14:paraId="02294687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lastRenderedPageBreak/>
        <w:t xml:space="preserve">     Концепция </w:t>
      </w:r>
      <w:proofErr w:type="spellStart"/>
      <w:r w:rsidRPr="00B76F77">
        <w:rPr>
          <w:spacing w:val="-1"/>
          <w:sz w:val="24"/>
          <w:szCs w:val="24"/>
        </w:rPr>
        <w:t>деген</w:t>
      </w:r>
      <w:proofErr w:type="spellEnd"/>
      <w:r w:rsidRPr="00B76F77">
        <w:rPr>
          <w:spacing w:val="-1"/>
          <w:sz w:val="24"/>
          <w:szCs w:val="24"/>
        </w:rPr>
        <w:t xml:space="preserve"> сөз </w:t>
      </w:r>
      <w:proofErr w:type="spellStart"/>
      <w:r w:rsidRPr="00B76F77">
        <w:rPr>
          <w:spacing w:val="-1"/>
          <w:sz w:val="24"/>
          <w:szCs w:val="24"/>
        </w:rPr>
        <w:t>латын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тiлiнен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аударылғанда</w:t>
      </w:r>
      <w:proofErr w:type="spellEnd"/>
      <w:r w:rsidRPr="00B76F77">
        <w:rPr>
          <w:spacing w:val="-1"/>
          <w:sz w:val="24"/>
          <w:szCs w:val="24"/>
        </w:rPr>
        <w:t xml:space="preserve">-табиғат </w:t>
      </w:r>
      <w:proofErr w:type="spellStart"/>
      <w:r w:rsidRPr="00B76F77">
        <w:rPr>
          <w:spacing w:val="-1"/>
          <w:sz w:val="24"/>
          <w:szCs w:val="24"/>
        </w:rPr>
        <w:t>қозғалысын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түсiну</w:t>
      </w:r>
      <w:proofErr w:type="spellEnd"/>
      <w:r w:rsidRPr="00B76F77">
        <w:rPr>
          <w:spacing w:val="-1"/>
          <w:sz w:val="24"/>
          <w:szCs w:val="24"/>
        </w:rPr>
        <w:t xml:space="preserve"> адамның </w:t>
      </w:r>
      <w:proofErr w:type="spellStart"/>
      <w:r w:rsidRPr="00B76F77">
        <w:rPr>
          <w:spacing w:val="-1"/>
          <w:sz w:val="24"/>
          <w:szCs w:val="24"/>
        </w:rPr>
        <w:t>өмiрге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көзқарасының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жүйелiлiгi</w:t>
      </w:r>
      <w:proofErr w:type="spellEnd"/>
      <w:r w:rsidRPr="00B76F77">
        <w:rPr>
          <w:spacing w:val="-1"/>
          <w:sz w:val="24"/>
          <w:szCs w:val="24"/>
        </w:rPr>
        <w:t xml:space="preserve"> деп </w:t>
      </w:r>
      <w:proofErr w:type="spellStart"/>
      <w:r w:rsidRPr="00B76F77">
        <w:rPr>
          <w:spacing w:val="-1"/>
          <w:sz w:val="24"/>
          <w:szCs w:val="24"/>
        </w:rPr>
        <w:t>түсiнуге</w:t>
      </w:r>
      <w:proofErr w:type="spellEnd"/>
      <w:r w:rsidRPr="00B76F77">
        <w:rPr>
          <w:spacing w:val="-1"/>
          <w:sz w:val="24"/>
          <w:szCs w:val="24"/>
        </w:rPr>
        <w:t xml:space="preserve"> болады. Яғни, ғылыми тұрғыдан </w:t>
      </w:r>
      <w:proofErr w:type="spellStart"/>
      <w:r w:rsidRPr="00B76F77">
        <w:rPr>
          <w:spacing w:val="-1"/>
          <w:sz w:val="24"/>
          <w:szCs w:val="24"/>
        </w:rPr>
        <w:t>өмiрге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табиғатқа</w:t>
      </w:r>
      <w:proofErr w:type="spellEnd"/>
      <w:r w:rsidRPr="00B76F77">
        <w:rPr>
          <w:spacing w:val="-1"/>
          <w:sz w:val="24"/>
          <w:szCs w:val="24"/>
        </w:rPr>
        <w:t xml:space="preserve"> экономикаға, </w:t>
      </w:r>
      <w:proofErr w:type="spellStart"/>
      <w:r w:rsidRPr="00B76F77">
        <w:rPr>
          <w:spacing w:val="-1"/>
          <w:sz w:val="24"/>
          <w:szCs w:val="24"/>
        </w:rPr>
        <w:t>саясатқа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B76F77">
        <w:rPr>
          <w:spacing w:val="-1"/>
          <w:sz w:val="24"/>
          <w:szCs w:val="24"/>
        </w:rPr>
        <w:t>көзқарасын</w:t>
      </w:r>
      <w:proofErr w:type="spellEnd"/>
      <w:r w:rsidRPr="00B76F77">
        <w:rPr>
          <w:spacing w:val="-1"/>
          <w:sz w:val="24"/>
          <w:szCs w:val="24"/>
        </w:rPr>
        <w:t xml:space="preserve"> ,</w:t>
      </w:r>
      <w:proofErr w:type="gramEnd"/>
      <w:r w:rsidRPr="00B76F77">
        <w:rPr>
          <w:spacing w:val="-1"/>
          <w:sz w:val="24"/>
          <w:szCs w:val="24"/>
        </w:rPr>
        <w:t xml:space="preserve"> өз ойын </w:t>
      </w:r>
      <w:proofErr w:type="spellStart"/>
      <w:r w:rsidRPr="00B76F77">
        <w:rPr>
          <w:spacing w:val="-1"/>
          <w:sz w:val="24"/>
          <w:szCs w:val="24"/>
        </w:rPr>
        <w:t>бiр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жүйеге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келтiру</w:t>
      </w:r>
      <w:proofErr w:type="spellEnd"/>
      <w:r w:rsidRPr="00B76F77">
        <w:rPr>
          <w:spacing w:val="-1"/>
          <w:sz w:val="24"/>
          <w:szCs w:val="24"/>
        </w:rPr>
        <w:t>. Аудит тұжырымдамасы оның ғылыми даму бағытын анықтайды</w:t>
      </w:r>
      <w:r w:rsidRPr="00B76F77">
        <w:rPr>
          <w:i/>
          <w:iCs/>
          <w:spacing w:val="-1"/>
          <w:sz w:val="24"/>
          <w:szCs w:val="24"/>
        </w:rPr>
        <w:t>.</w:t>
      </w:r>
    </w:p>
    <w:p w14:paraId="04835DA6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      Тексеру барысында </w:t>
      </w:r>
      <w:proofErr w:type="spellStart"/>
      <w:r w:rsidRPr="00B76F77">
        <w:rPr>
          <w:spacing w:val="-1"/>
          <w:sz w:val="24"/>
          <w:szCs w:val="24"/>
        </w:rPr>
        <w:t>жиналған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мәлiметтер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санымен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сапасымен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есептелiнетiн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көрсеткiштер</w:t>
      </w:r>
      <w:proofErr w:type="spellEnd"/>
      <w:r w:rsidRPr="00B76F77">
        <w:rPr>
          <w:spacing w:val="-1"/>
          <w:sz w:val="24"/>
          <w:szCs w:val="24"/>
        </w:rPr>
        <w:t xml:space="preserve"> аудит </w:t>
      </w:r>
      <w:proofErr w:type="spellStart"/>
      <w:r w:rsidRPr="00B76F77">
        <w:rPr>
          <w:spacing w:val="-1"/>
          <w:sz w:val="24"/>
          <w:szCs w:val="24"/>
        </w:rPr>
        <w:t>тексеруiне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негiз</w:t>
      </w:r>
      <w:proofErr w:type="spellEnd"/>
      <w:r w:rsidRPr="00B76F77">
        <w:rPr>
          <w:spacing w:val="-1"/>
          <w:sz w:val="24"/>
          <w:szCs w:val="24"/>
        </w:rPr>
        <w:t xml:space="preserve"> болмайды, тек қосалқы </w:t>
      </w:r>
      <w:proofErr w:type="spellStart"/>
      <w:r w:rsidRPr="00B76F77">
        <w:rPr>
          <w:spacing w:val="-1"/>
          <w:sz w:val="24"/>
          <w:szCs w:val="24"/>
        </w:rPr>
        <w:t>дәлел</w:t>
      </w:r>
      <w:proofErr w:type="spellEnd"/>
      <w:r w:rsidRPr="00B76F77">
        <w:rPr>
          <w:spacing w:val="-1"/>
          <w:sz w:val="24"/>
          <w:szCs w:val="24"/>
        </w:rPr>
        <w:t xml:space="preserve"> болатын </w:t>
      </w:r>
      <w:proofErr w:type="spellStart"/>
      <w:r w:rsidRPr="00B76F77">
        <w:rPr>
          <w:spacing w:val="-1"/>
          <w:sz w:val="24"/>
          <w:szCs w:val="24"/>
        </w:rPr>
        <w:t>мәлiметтер</w:t>
      </w:r>
      <w:proofErr w:type="spellEnd"/>
      <w:r w:rsidRPr="00B76F77">
        <w:rPr>
          <w:spacing w:val="-1"/>
          <w:sz w:val="24"/>
          <w:szCs w:val="24"/>
        </w:rPr>
        <w:t xml:space="preserve">. Ал </w:t>
      </w:r>
      <w:proofErr w:type="spellStart"/>
      <w:r w:rsidRPr="00B76F77">
        <w:rPr>
          <w:spacing w:val="-1"/>
          <w:sz w:val="24"/>
          <w:szCs w:val="24"/>
        </w:rPr>
        <w:t>аудитордың</w:t>
      </w:r>
      <w:proofErr w:type="spellEnd"/>
      <w:r w:rsidRPr="00B76F77">
        <w:rPr>
          <w:spacing w:val="-1"/>
          <w:sz w:val="24"/>
          <w:szCs w:val="24"/>
        </w:rPr>
        <w:t xml:space="preserve"> мақсаты тексеру барысында нақты </w:t>
      </w:r>
      <w:proofErr w:type="spellStart"/>
      <w:r w:rsidRPr="00B76F77">
        <w:rPr>
          <w:spacing w:val="-1"/>
          <w:sz w:val="24"/>
          <w:szCs w:val="24"/>
        </w:rPr>
        <w:t>шешiмқабылдау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үшiн</w:t>
      </w:r>
      <w:proofErr w:type="spellEnd"/>
      <w:r w:rsidRPr="00B76F77">
        <w:rPr>
          <w:spacing w:val="-1"/>
          <w:sz w:val="24"/>
          <w:szCs w:val="24"/>
        </w:rPr>
        <w:t xml:space="preserve"> жан-жақты </w:t>
      </w:r>
      <w:proofErr w:type="spellStart"/>
      <w:r w:rsidRPr="00B76F77">
        <w:rPr>
          <w:spacing w:val="-1"/>
          <w:sz w:val="24"/>
          <w:szCs w:val="24"/>
        </w:rPr>
        <w:t>мәлiметтер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жинап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күдiксiз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сенiмдi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дәлелдiлiктi</w:t>
      </w:r>
      <w:proofErr w:type="spellEnd"/>
      <w:r w:rsidRPr="00B76F77">
        <w:rPr>
          <w:spacing w:val="-1"/>
          <w:sz w:val="24"/>
          <w:szCs w:val="24"/>
        </w:rPr>
        <w:t> қамтамасыз ету.</w:t>
      </w:r>
    </w:p>
    <w:p w14:paraId="3EAC610C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Қаржы </w:t>
      </w:r>
      <w:proofErr w:type="spellStart"/>
      <w:r w:rsidRPr="00B76F77">
        <w:rPr>
          <w:spacing w:val="-1"/>
          <w:sz w:val="24"/>
          <w:szCs w:val="24"/>
        </w:rPr>
        <w:t>есебi</w:t>
      </w:r>
      <w:proofErr w:type="spellEnd"/>
      <w:r w:rsidRPr="00B76F77">
        <w:rPr>
          <w:spacing w:val="-1"/>
          <w:sz w:val="24"/>
          <w:szCs w:val="24"/>
        </w:rPr>
        <w:t xml:space="preserve"> және қаржылық </w:t>
      </w:r>
      <w:proofErr w:type="spellStart"/>
      <w:r w:rsidRPr="00B76F77">
        <w:rPr>
          <w:spacing w:val="-1"/>
          <w:sz w:val="24"/>
          <w:szCs w:val="24"/>
        </w:rPr>
        <w:t>көрсеткiштерiн</w:t>
      </w:r>
      <w:proofErr w:type="spellEnd"/>
      <w:r w:rsidRPr="00B76F77">
        <w:rPr>
          <w:spacing w:val="-1"/>
          <w:sz w:val="24"/>
          <w:szCs w:val="24"/>
        </w:rPr>
        <w:t xml:space="preserve"> тексеру   </w:t>
      </w:r>
      <w:proofErr w:type="spellStart"/>
      <w:r w:rsidRPr="00B76F77">
        <w:rPr>
          <w:spacing w:val="-1"/>
          <w:sz w:val="24"/>
          <w:szCs w:val="24"/>
        </w:rPr>
        <w:t>елiмiздегi</w:t>
      </w:r>
      <w:proofErr w:type="spellEnd"/>
      <w:r w:rsidRPr="00B76F77">
        <w:rPr>
          <w:spacing w:val="-1"/>
          <w:sz w:val="24"/>
          <w:szCs w:val="24"/>
        </w:rPr>
        <w:t xml:space="preserve"> аудит заңының </w:t>
      </w:r>
      <w:proofErr w:type="spellStart"/>
      <w:r w:rsidRPr="00B76F77">
        <w:rPr>
          <w:spacing w:val="-1"/>
          <w:sz w:val="24"/>
          <w:szCs w:val="24"/>
        </w:rPr>
        <w:t>талабына</w:t>
      </w:r>
      <w:proofErr w:type="spellEnd"/>
      <w:r w:rsidRPr="00B76F77">
        <w:rPr>
          <w:spacing w:val="-1"/>
          <w:sz w:val="24"/>
          <w:szCs w:val="24"/>
        </w:rPr>
        <w:t xml:space="preserve"> сәйкес аудитор шаруашылық </w:t>
      </w:r>
      <w:proofErr w:type="spellStart"/>
      <w:r w:rsidRPr="00B76F77">
        <w:rPr>
          <w:spacing w:val="-1"/>
          <w:sz w:val="24"/>
          <w:szCs w:val="24"/>
        </w:rPr>
        <w:t>субьектiлерiнiң</w:t>
      </w:r>
      <w:proofErr w:type="spellEnd"/>
      <w:r w:rsidRPr="00B76F77">
        <w:rPr>
          <w:spacing w:val="-1"/>
          <w:sz w:val="24"/>
          <w:szCs w:val="24"/>
        </w:rPr>
        <w:t xml:space="preserve"> қаржы </w:t>
      </w:r>
      <w:proofErr w:type="spellStart"/>
      <w:r w:rsidRPr="00B76F77">
        <w:rPr>
          <w:spacing w:val="-1"/>
          <w:sz w:val="24"/>
          <w:szCs w:val="24"/>
        </w:rPr>
        <w:t>есебiнiң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дәлдiгiн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обьективтiк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шындығын</w:t>
      </w:r>
      <w:proofErr w:type="spellEnd"/>
      <w:r w:rsidRPr="00B76F77">
        <w:rPr>
          <w:spacing w:val="-1"/>
          <w:sz w:val="24"/>
          <w:szCs w:val="24"/>
        </w:rPr>
        <w:t xml:space="preserve"> анықтайды. Бұл </w:t>
      </w:r>
      <w:proofErr w:type="spellStart"/>
      <w:r w:rsidRPr="00B76F77">
        <w:rPr>
          <w:spacing w:val="-1"/>
          <w:sz w:val="24"/>
          <w:szCs w:val="24"/>
        </w:rPr>
        <w:t>постулаттың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дұрыстығы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кәсiпорын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әкiмшiлiгiне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бiр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жағынан</w:t>
      </w:r>
      <w:proofErr w:type="spellEnd"/>
      <w:r w:rsidRPr="00B76F77">
        <w:rPr>
          <w:spacing w:val="-1"/>
          <w:sz w:val="24"/>
          <w:szCs w:val="24"/>
        </w:rPr>
        <w:t xml:space="preserve"> тексеру барысында </w:t>
      </w:r>
      <w:proofErr w:type="spellStart"/>
      <w:r w:rsidRPr="00B76F77">
        <w:rPr>
          <w:spacing w:val="-1"/>
          <w:sz w:val="24"/>
          <w:szCs w:val="24"/>
        </w:rPr>
        <w:t>тиянақты</w:t>
      </w:r>
      <w:proofErr w:type="spellEnd"/>
      <w:r w:rsidRPr="00B76F77">
        <w:rPr>
          <w:spacing w:val="-1"/>
          <w:sz w:val="24"/>
          <w:szCs w:val="24"/>
        </w:rPr>
        <w:t xml:space="preserve"> талап </w:t>
      </w:r>
      <w:proofErr w:type="spellStart"/>
      <w:r w:rsidRPr="00B76F77">
        <w:rPr>
          <w:spacing w:val="-1"/>
          <w:sz w:val="24"/>
          <w:szCs w:val="24"/>
        </w:rPr>
        <w:t>қойып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қиындықты</w:t>
      </w:r>
      <w:proofErr w:type="spellEnd"/>
      <w:r w:rsidRPr="00B76F77">
        <w:rPr>
          <w:spacing w:val="-1"/>
          <w:sz w:val="24"/>
          <w:szCs w:val="24"/>
        </w:rPr>
        <w:t xml:space="preserve"> анықтау болса, </w:t>
      </w:r>
      <w:proofErr w:type="spellStart"/>
      <w:r w:rsidRPr="00B76F77">
        <w:rPr>
          <w:spacing w:val="-1"/>
          <w:sz w:val="24"/>
          <w:szCs w:val="24"/>
        </w:rPr>
        <w:t>екiншi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жағынан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кәсiпорын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басшылары</w:t>
      </w:r>
      <w:proofErr w:type="spellEnd"/>
      <w:r w:rsidRPr="00B76F77">
        <w:rPr>
          <w:spacing w:val="-1"/>
          <w:sz w:val="24"/>
          <w:szCs w:val="24"/>
        </w:rPr>
        <w:t xml:space="preserve"> өз </w:t>
      </w:r>
      <w:proofErr w:type="spellStart"/>
      <w:r w:rsidRPr="00B76F77">
        <w:rPr>
          <w:spacing w:val="-1"/>
          <w:sz w:val="24"/>
          <w:szCs w:val="24"/>
        </w:rPr>
        <w:t>тарапынан</w:t>
      </w:r>
      <w:proofErr w:type="spellEnd"/>
      <w:r w:rsidRPr="00B76F77">
        <w:rPr>
          <w:spacing w:val="-1"/>
          <w:sz w:val="24"/>
          <w:szCs w:val="24"/>
        </w:rPr>
        <w:t xml:space="preserve"> сол шындықты анықтауға </w:t>
      </w:r>
      <w:proofErr w:type="spellStart"/>
      <w:r w:rsidRPr="00B76F77">
        <w:rPr>
          <w:spacing w:val="-1"/>
          <w:sz w:val="24"/>
          <w:szCs w:val="24"/>
        </w:rPr>
        <w:t>құмар</w:t>
      </w:r>
      <w:proofErr w:type="spellEnd"/>
      <w:r w:rsidRPr="00B76F77">
        <w:rPr>
          <w:spacing w:val="-1"/>
          <w:sz w:val="24"/>
          <w:szCs w:val="24"/>
        </w:rPr>
        <w:t xml:space="preserve">. </w:t>
      </w:r>
      <w:proofErr w:type="spellStart"/>
      <w:r w:rsidRPr="00B76F77">
        <w:rPr>
          <w:spacing w:val="-1"/>
          <w:sz w:val="24"/>
          <w:szCs w:val="24"/>
        </w:rPr>
        <w:t>Себебi</w:t>
      </w:r>
      <w:proofErr w:type="spellEnd"/>
      <w:r w:rsidRPr="00B76F77">
        <w:rPr>
          <w:spacing w:val="-1"/>
          <w:sz w:val="24"/>
          <w:szCs w:val="24"/>
        </w:rPr>
        <w:t xml:space="preserve"> олар өз </w:t>
      </w:r>
      <w:proofErr w:type="spellStart"/>
      <w:r w:rsidRPr="00B76F77">
        <w:rPr>
          <w:spacing w:val="-1"/>
          <w:sz w:val="24"/>
          <w:szCs w:val="24"/>
        </w:rPr>
        <w:t>тарапынан</w:t>
      </w:r>
      <w:proofErr w:type="spellEnd"/>
      <w:r w:rsidRPr="00B76F77">
        <w:rPr>
          <w:spacing w:val="-1"/>
          <w:sz w:val="24"/>
          <w:szCs w:val="24"/>
        </w:rPr>
        <w:t xml:space="preserve"> тексеру </w:t>
      </w:r>
      <w:proofErr w:type="spellStart"/>
      <w:r w:rsidRPr="00B76F77">
        <w:rPr>
          <w:spacing w:val="-1"/>
          <w:sz w:val="24"/>
          <w:szCs w:val="24"/>
        </w:rPr>
        <w:t>жасай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алмайды</w:t>
      </w:r>
      <w:proofErr w:type="spellEnd"/>
      <w:r w:rsidRPr="00B76F77">
        <w:rPr>
          <w:spacing w:val="-1"/>
          <w:sz w:val="24"/>
          <w:szCs w:val="24"/>
        </w:rPr>
        <w:t xml:space="preserve">. Ал аудитор </w:t>
      </w:r>
      <w:proofErr w:type="spellStart"/>
      <w:r w:rsidRPr="00B76F77">
        <w:rPr>
          <w:spacing w:val="-1"/>
          <w:sz w:val="24"/>
          <w:szCs w:val="24"/>
        </w:rPr>
        <w:t>тесерудi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шындықпен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анықтамаса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өзiнi</w:t>
      </w:r>
      <w:proofErr w:type="gramStart"/>
      <w:r w:rsidRPr="00B76F77">
        <w:rPr>
          <w:spacing w:val="-1"/>
          <w:sz w:val="24"/>
          <w:szCs w:val="24"/>
        </w:rPr>
        <w:t>ң</w:t>
      </w:r>
      <w:proofErr w:type="spellEnd"/>
      <w:r w:rsidRPr="00B76F77">
        <w:rPr>
          <w:spacing w:val="-1"/>
          <w:sz w:val="24"/>
          <w:szCs w:val="24"/>
        </w:rPr>
        <w:t>  </w:t>
      </w:r>
      <w:proofErr w:type="spellStart"/>
      <w:r w:rsidRPr="00B76F77">
        <w:rPr>
          <w:spacing w:val="-1"/>
          <w:sz w:val="24"/>
          <w:szCs w:val="24"/>
        </w:rPr>
        <w:t>қорытындысын</w:t>
      </w:r>
      <w:proofErr w:type="spellEnd"/>
      <w:proofErr w:type="gram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бере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алмайды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7613E0F6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i/>
          <w:iCs/>
          <w:spacing w:val="-1"/>
          <w:sz w:val="24"/>
          <w:szCs w:val="24"/>
        </w:rPr>
      </w:pPr>
      <w:r w:rsidRPr="00B76F77">
        <w:rPr>
          <w:i/>
          <w:iCs/>
          <w:spacing w:val="-1"/>
          <w:sz w:val="24"/>
          <w:szCs w:val="24"/>
        </w:rPr>
        <w:t xml:space="preserve">Аудит </w:t>
      </w:r>
      <w:proofErr w:type="spellStart"/>
      <w:r w:rsidRPr="00B76F77">
        <w:rPr>
          <w:i/>
          <w:iCs/>
          <w:spacing w:val="-1"/>
          <w:sz w:val="24"/>
          <w:szCs w:val="24"/>
        </w:rPr>
        <w:t>субьектілері</w:t>
      </w:r>
      <w:proofErr w:type="spellEnd"/>
      <w:r w:rsidRPr="00B76F77">
        <w:rPr>
          <w:i/>
          <w:iCs/>
          <w:spacing w:val="-1"/>
          <w:sz w:val="24"/>
          <w:szCs w:val="24"/>
        </w:rPr>
        <w:t xml:space="preserve"> және олардың </w:t>
      </w:r>
      <w:proofErr w:type="spellStart"/>
      <w:r w:rsidRPr="00B76F77">
        <w:rPr>
          <w:i/>
          <w:iCs/>
          <w:spacing w:val="-1"/>
          <w:sz w:val="24"/>
          <w:szCs w:val="24"/>
        </w:rPr>
        <w:t>құқығы</w:t>
      </w:r>
      <w:proofErr w:type="spellEnd"/>
      <w:r w:rsidRPr="00B76F77">
        <w:rPr>
          <w:i/>
          <w:iCs/>
          <w:spacing w:val="-1"/>
          <w:sz w:val="24"/>
          <w:szCs w:val="24"/>
        </w:rPr>
        <w:t>, міндеті, жауапкершілігі</w:t>
      </w:r>
    </w:p>
    <w:p w14:paraId="73AA3B05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proofErr w:type="spellStart"/>
      <w:r w:rsidRPr="00B76F77">
        <w:rPr>
          <w:spacing w:val="-1"/>
          <w:sz w:val="24"/>
          <w:szCs w:val="24"/>
        </w:rPr>
        <w:t>Кәсiпкерлердiң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өзара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кездейсоқ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келiспеушiлiгiнде</w:t>
      </w:r>
      <w:proofErr w:type="spellEnd"/>
      <w:r w:rsidRPr="00B76F77">
        <w:rPr>
          <w:spacing w:val="-1"/>
          <w:sz w:val="24"/>
          <w:szCs w:val="24"/>
        </w:rPr>
        <w:t xml:space="preserve"> постулат </w:t>
      </w:r>
      <w:proofErr w:type="spellStart"/>
      <w:r w:rsidRPr="00B76F77">
        <w:rPr>
          <w:spacing w:val="-1"/>
          <w:sz w:val="24"/>
          <w:szCs w:val="24"/>
        </w:rPr>
        <w:t>әлеуметтiк</w:t>
      </w:r>
      <w:proofErr w:type="spellEnd"/>
      <w:r w:rsidRPr="00B76F77">
        <w:rPr>
          <w:spacing w:val="-1"/>
          <w:sz w:val="24"/>
          <w:szCs w:val="24"/>
        </w:rPr>
        <w:t> қайшылық </w:t>
      </w:r>
      <w:proofErr w:type="spellStart"/>
      <w:r w:rsidRPr="00B76F77">
        <w:rPr>
          <w:spacing w:val="-1"/>
          <w:sz w:val="24"/>
          <w:szCs w:val="24"/>
        </w:rPr>
        <w:t>жағдайында</w:t>
      </w:r>
      <w:proofErr w:type="spellEnd"/>
      <w:r w:rsidRPr="00B76F77">
        <w:rPr>
          <w:spacing w:val="-1"/>
          <w:sz w:val="24"/>
          <w:szCs w:val="24"/>
        </w:rPr>
        <w:t xml:space="preserve"> орын алады: </w:t>
      </w:r>
      <w:proofErr w:type="spellStart"/>
      <w:r w:rsidRPr="00B76F77">
        <w:rPr>
          <w:spacing w:val="-1"/>
          <w:sz w:val="24"/>
          <w:szCs w:val="24"/>
        </w:rPr>
        <w:t>әрқашанда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тапсырушы</w:t>
      </w:r>
      <w:proofErr w:type="spellEnd"/>
      <w:r w:rsidRPr="00B76F77">
        <w:rPr>
          <w:spacing w:val="-1"/>
          <w:sz w:val="24"/>
          <w:szCs w:val="24"/>
        </w:rPr>
        <w:t xml:space="preserve"> мен аудитор арасында </w:t>
      </w:r>
      <w:proofErr w:type="spellStart"/>
      <w:r w:rsidRPr="00B76F77">
        <w:rPr>
          <w:spacing w:val="-1"/>
          <w:sz w:val="24"/>
          <w:szCs w:val="24"/>
        </w:rPr>
        <w:t>кәсiпкершiлiк</w:t>
      </w:r>
      <w:proofErr w:type="spellEnd"/>
      <w:r w:rsidRPr="00B76F77">
        <w:rPr>
          <w:spacing w:val="-1"/>
          <w:sz w:val="24"/>
          <w:szCs w:val="24"/>
        </w:rPr>
        <w:t xml:space="preserve"> тұрғысынан жұмыс </w:t>
      </w:r>
      <w:proofErr w:type="spellStart"/>
      <w:r w:rsidRPr="00B76F77">
        <w:rPr>
          <w:spacing w:val="-1"/>
          <w:sz w:val="24"/>
          <w:szCs w:val="24"/>
        </w:rPr>
        <w:t>бабында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өзара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iзгi</w:t>
      </w:r>
      <w:proofErr w:type="spellEnd"/>
      <w:r w:rsidRPr="00B76F77">
        <w:rPr>
          <w:spacing w:val="-1"/>
          <w:sz w:val="24"/>
          <w:szCs w:val="24"/>
        </w:rPr>
        <w:t xml:space="preserve"> мақсаттары </w:t>
      </w:r>
      <w:proofErr w:type="spellStart"/>
      <w:r w:rsidRPr="00B76F77">
        <w:rPr>
          <w:spacing w:val="-1"/>
          <w:sz w:val="24"/>
          <w:szCs w:val="24"/>
        </w:rPr>
        <w:t>қарама-қарсылық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кездесiп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отырады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64A7202E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proofErr w:type="spellStart"/>
      <w:r w:rsidRPr="00B76F77">
        <w:rPr>
          <w:spacing w:val="-1"/>
          <w:sz w:val="24"/>
          <w:szCs w:val="24"/>
        </w:rPr>
        <w:t>Қазiргi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кезде</w:t>
      </w:r>
      <w:proofErr w:type="spellEnd"/>
      <w:r w:rsidRPr="00B76F77">
        <w:rPr>
          <w:spacing w:val="-1"/>
          <w:sz w:val="24"/>
          <w:szCs w:val="24"/>
        </w:rPr>
        <w:t xml:space="preserve"> шаруашылық </w:t>
      </w:r>
      <w:proofErr w:type="spellStart"/>
      <w:r w:rsidRPr="00B76F77">
        <w:rPr>
          <w:spacing w:val="-1"/>
          <w:sz w:val="24"/>
          <w:szCs w:val="24"/>
        </w:rPr>
        <w:t>субьектiлерiнiң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басшылары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тапсырушылар</w:t>
      </w:r>
      <w:proofErr w:type="spellEnd"/>
      <w:r w:rsidRPr="00B76F77">
        <w:rPr>
          <w:spacing w:val="-1"/>
          <w:sz w:val="24"/>
          <w:szCs w:val="24"/>
        </w:rPr>
        <w:t xml:space="preserve"> мен </w:t>
      </w:r>
      <w:proofErr w:type="gramStart"/>
      <w:r w:rsidRPr="00B76F77">
        <w:rPr>
          <w:spacing w:val="-1"/>
          <w:sz w:val="24"/>
          <w:szCs w:val="24"/>
        </w:rPr>
        <w:t>мемлекет  </w:t>
      </w:r>
      <w:proofErr w:type="spellStart"/>
      <w:r w:rsidRPr="00B76F77">
        <w:rPr>
          <w:spacing w:val="-1"/>
          <w:sz w:val="24"/>
          <w:szCs w:val="24"/>
        </w:rPr>
        <w:t>заңын</w:t>
      </w:r>
      <w:proofErr w:type="spellEnd"/>
      <w:proofErr w:type="gram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бұзушылық,нормативтiк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құжат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талаптарын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орындамау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аудиторларға</w:t>
      </w:r>
      <w:proofErr w:type="spellEnd"/>
      <w:r w:rsidRPr="00B76F77">
        <w:rPr>
          <w:spacing w:val="-1"/>
          <w:sz w:val="24"/>
          <w:szCs w:val="24"/>
        </w:rPr>
        <w:t>  </w:t>
      </w:r>
      <w:proofErr w:type="spellStart"/>
      <w:r w:rsidRPr="00B76F77">
        <w:rPr>
          <w:spacing w:val="-1"/>
          <w:sz w:val="24"/>
          <w:szCs w:val="24"/>
        </w:rPr>
        <w:t>өтiрiк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мәлiмет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берiп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алдау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жолына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өзiнiң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акционерлерiн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алдау,әскерлiк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табыстың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көрсеткiштерiн</w:t>
      </w:r>
      <w:proofErr w:type="spellEnd"/>
      <w:r w:rsidRPr="00B76F77">
        <w:rPr>
          <w:spacing w:val="-1"/>
          <w:sz w:val="24"/>
          <w:szCs w:val="24"/>
        </w:rPr>
        <w:t xml:space="preserve"> дұрыс </w:t>
      </w:r>
      <w:proofErr w:type="spellStart"/>
      <w:r w:rsidRPr="00B76F77">
        <w:rPr>
          <w:spacing w:val="-1"/>
          <w:sz w:val="24"/>
          <w:szCs w:val="24"/>
        </w:rPr>
        <w:t>көрсетпеу</w:t>
      </w:r>
      <w:proofErr w:type="spellEnd"/>
      <w:r w:rsidRPr="00B76F77">
        <w:rPr>
          <w:spacing w:val="-1"/>
          <w:sz w:val="24"/>
          <w:szCs w:val="24"/>
        </w:rPr>
        <w:t xml:space="preserve"> сияқты </w:t>
      </w:r>
      <w:proofErr w:type="spellStart"/>
      <w:r w:rsidRPr="00B76F77">
        <w:rPr>
          <w:spacing w:val="-1"/>
          <w:sz w:val="24"/>
          <w:szCs w:val="24"/>
        </w:rPr>
        <w:t>қылмыстарға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баруда</w:t>
      </w:r>
      <w:proofErr w:type="spellEnd"/>
      <w:r w:rsidRPr="00B76F77">
        <w:rPr>
          <w:spacing w:val="-1"/>
          <w:sz w:val="24"/>
          <w:szCs w:val="24"/>
        </w:rPr>
        <w:t>. </w:t>
      </w:r>
      <w:proofErr w:type="spellStart"/>
      <w:r w:rsidRPr="00B76F77">
        <w:rPr>
          <w:spacing w:val="-1"/>
          <w:sz w:val="24"/>
          <w:szCs w:val="24"/>
        </w:rPr>
        <w:t>Соның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салдарынан</w:t>
      </w:r>
      <w:proofErr w:type="spellEnd"/>
      <w:r w:rsidRPr="00B76F77">
        <w:rPr>
          <w:spacing w:val="-1"/>
          <w:sz w:val="24"/>
          <w:szCs w:val="24"/>
        </w:rPr>
        <w:t xml:space="preserve"> аудитор мен </w:t>
      </w:r>
      <w:proofErr w:type="spellStart"/>
      <w:r w:rsidRPr="00B76F77">
        <w:rPr>
          <w:spacing w:val="-1"/>
          <w:sz w:val="24"/>
          <w:szCs w:val="24"/>
        </w:rPr>
        <w:t>тапсырушының</w:t>
      </w:r>
      <w:proofErr w:type="spellEnd"/>
      <w:r w:rsidRPr="00B76F77">
        <w:rPr>
          <w:spacing w:val="-1"/>
          <w:sz w:val="24"/>
          <w:szCs w:val="24"/>
        </w:rPr>
        <w:t xml:space="preserve"> арасында </w:t>
      </w:r>
      <w:proofErr w:type="spellStart"/>
      <w:r w:rsidRPr="00B76F77">
        <w:rPr>
          <w:spacing w:val="-1"/>
          <w:sz w:val="24"/>
          <w:szCs w:val="24"/>
        </w:rPr>
        <w:t>келiспеушiлiк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нормативтiк</w:t>
      </w:r>
      <w:proofErr w:type="spellEnd"/>
      <w:r w:rsidRPr="00B76F77">
        <w:rPr>
          <w:spacing w:val="-1"/>
          <w:sz w:val="24"/>
          <w:szCs w:val="24"/>
        </w:rPr>
        <w:t> құжаттарды әр </w:t>
      </w:r>
      <w:proofErr w:type="spellStart"/>
      <w:r w:rsidRPr="00B76F77">
        <w:rPr>
          <w:spacing w:val="-1"/>
          <w:sz w:val="24"/>
          <w:szCs w:val="24"/>
        </w:rPr>
        <w:t>түрлi</w:t>
      </w:r>
      <w:proofErr w:type="spellEnd"/>
      <w:r w:rsidRPr="00B76F77">
        <w:rPr>
          <w:spacing w:val="-1"/>
          <w:sz w:val="24"/>
          <w:szCs w:val="24"/>
        </w:rPr>
        <w:t xml:space="preserve"> мағынада қолдану немесе оны </w:t>
      </w:r>
      <w:proofErr w:type="spellStart"/>
      <w:r w:rsidRPr="00B76F77">
        <w:rPr>
          <w:spacing w:val="-1"/>
          <w:sz w:val="24"/>
          <w:szCs w:val="24"/>
        </w:rPr>
        <w:t>орындамау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процесi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кездеседi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7A8A7E2B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Аудитор өз </w:t>
      </w:r>
      <w:proofErr w:type="spellStart"/>
      <w:r w:rsidRPr="00B76F77">
        <w:rPr>
          <w:spacing w:val="-1"/>
          <w:sz w:val="24"/>
          <w:szCs w:val="24"/>
        </w:rPr>
        <w:t>тарапынан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тапсырушыны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шексiз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адал</w:t>
      </w:r>
      <w:proofErr w:type="spellEnd"/>
      <w:r w:rsidRPr="00B76F77">
        <w:rPr>
          <w:spacing w:val="-1"/>
          <w:sz w:val="24"/>
          <w:szCs w:val="24"/>
        </w:rPr>
        <w:t xml:space="preserve"> деп немесе </w:t>
      </w:r>
      <w:proofErr w:type="spellStart"/>
      <w:r w:rsidRPr="00B76F77">
        <w:rPr>
          <w:spacing w:val="-1"/>
          <w:sz w:val="24"/>
          <w:szCs w:val="24"/>
        </w:rPr>
        <w:t>қылмыскер</w:t>
      </w:r>
      <w:proofErr w:type="spellEnd"/>
      <w:r w:rsidRPr="00B76F77">
        <w:rPr>
          <w:spacing w:val="-1"/>
          <w:sz w:val="24"/>
          <w:szCs w:val="24"/>
        </w:rPr>
        <w:t> деп </w:t>
      </w:r>
      <w:proofErr w:type="spellStart"/>
      <w:r w:rsidRPr="00B76F77">
        <w:rPr>
          <w:spacing w:val="-1"/>
          <w:sz w:val="24"/>
          <w:szCs w:val="24"/>
        </w:rPr>
        <w:t>қарастыруы</w:t>
      </w:r>
      <w:proofErr w:type="spellEnd"/>
      <w:r w:rsidRPr="00B76F77">
        <w:rPr>
          <w:spacing w:val="-1"/>
          <w:sz w:val="24"/>
          <w:szCs w:val="24"/>
        </w:rPr>
        <w:t xml:space="preserve"> дұрыс болмайды. Ол </w:t>
      </w:r>
      <w:proofErr w:type="spellStart"/>
      <w:r w:rsidRPr="00B76F77">
        <w:rPr>
          <w:spacing w:val="-1"/>
          <w:sz w:val="24"/>
          <w:szCs w:val="24"/>
        </w:rPr>
        <w:t>обьективтi</w:t>
      </w:r>
      <w:proofErr w:type="spellEnd"/>
      <w:r w:rsidRPr="00B76F77">
        <w:rPr>
          <w:spacing w:val="-1"/>
          <w:sz w:val="24"/>
          <w:szCs w:val="24"/>
        </w:rPr>
        <w:t> түрде </w:t>
      </w:r>
      <w:proofErr w:type="spellStart"/>
      <w:r w:rsidRPr="00B76F77">
        <w:rPr>
          <w:spacing w:val="-1"/>
          <w:sz w:val="24"/>
          <w:szCs w:val="24"/>
        </w:rPr>
        <w:t>өзiне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мәлiм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мәлiметтер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gramStart"/>
      <w:r w:rsidRPr="00B76F77">
        <w:rPr>
          <w:spacing w:val="-1"/>
          <w:sz w:val="24"/>
          <w:szCs w:val="24"/>
        </w:rPr>
        <w:t>арқылы  толық</w:t>
      </w:r>
      <w:proofErr w:type="gramEnd"/>
      <w:r w:rsidRPr="00B76F77">
        <w:rPr>
          <w:spacing w:val="-1"/>
          <w:sz w:val="24"/>
          <w:szCs w:val="24"/>
        </w:rPr>
        <w:t xml:space="preserve"> талдау </w:t>
      </w:r>
      <w:proofErr w:type="spellStart"/>
      <w:r w:rsidRPr="00B76F77">
        <w:rPr>
          <w:spacing w:val="-1"/>
          <w:sz w:val="24"/>
          <w:szCs w:val="24"/>
        </w:rPr>
        <w:t>жасап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қарастыру</w:t>
      </w:r>
      <w:proofErr w:type="spellEnd"/>
      <w:r w:rsidRPr="00B76F77">
        <w:rPr>
          <w:spacing w:val="-1"/>
          <w:sz w:val="24"/>
          <w:szCs w:val="24"/>
        </w:rPr>
        <w:t xml:space="preserve"> арқылы </w:t>
      </w:r>
      <w:proofErr w:type="spellStart"/>
      <w:r w:rsidRPr="00B76F77">
        <w:rPr>
          <w:spacing w:val="-1"/>
          <w:sz w:val="24"/>
          <w:szCs w:val="24"/>
        </w:rPr>
        <w:t>өзiнiң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шешiмiн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ой,қорытындысын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жасауы</w:t>
      </w:r>
      <w:proofErr w:type="spellEnd"/>
      <w:r w:rsidRPr="00B76F77">
        <w:rPr>
          <w:spacing w:val="-1"/>
          <w:sz w:val="24"/>
          <w:szCs w:val="24"/>
        </w:rPr>
        <w:t> қажет.</w:t>
      </w:r>
    </w:p>
    <w:p w14:paraId="2E172252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Верификация </w:t>
      </w:r>
      <w:proofErr w:type="spellStart"/>
      <w:r w:rsidRPr="00B76F77">
        <w:rPr>
          <w:spacing w:val="-1"/>
          <w:sz w:val="24"/>
          <w:szCs w:val="24"/>
        </w:rPr>
        <w:t>деген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латын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тiлi</w:t>
      </w:r>
      <w:proofErr w:type="gramStart"/>
      <w:r w:rsidRPr="00B76F77">
        <w:rPr>
          <w:spacing w:val="-1"/>
          <w:sz w:val="24"/>
          <w:szCs w:val="24"/>
        </w:rPr>
        <w:t>нен</w:t>
      </w:r>
      <w:proofErr w:type="spellEnd"/>
      <w:r w:rsidRPr="00B76F77">
        <w:rPr>
          <w:spacing w:val="-1"/>
          <w:sz w:val="24"/>
          <w:szCs w:val="24"/>
        </w:rPr>
        <w:t>  нақты</w:t>
      </w:r>
      <w:proofErr w:type="gramEnd"/>
      <w:r w:rsidRPr="00B76F77">
        <w:rPr>
          <w:spacing w:val="-1"/>
          <w:sz w:val="24"/>
          <w:szCs w:val="24"/>
        </w:rPr>
        <w:t xml:space="preserve"> аударатын </w:t>
      </w:r>
      <w:proofErr w:type="spellStart"/>
      <w:r w:rsidRPr="00B76F77">
        <w:rPr>
          <w:spacing w:val="-1"/>
          <w:sz w:val="24"/>
          <w:szCs w:val="24"/>
        </w:rPr>
        <w:t>болсақ</w:t>
      </w:r>
      <w:proofErr w:type="spellEnd"/>
      <w:r w:rsidRPr="00B76F77">
        <w:rPr>
          <w:spacing w:val="-1"/>
          <w:sz w:val="24"/>
          <w:szCs w:val="24"/>
        </w:rPr>
        <w:t xml:space="preserve">, ол-орындау, анықтау, </w:t>
      </w:r>
      <w:proofErr w:type="spellStart"/>
      <w:r w:rsidRPr="00B76F77">
        <w:rPr>
          <w:spacing w:val="-1"/>
          <w:sz w:val="24"/>
          <w:szCs w:val="24"/>
        </w:rPr>
        <w:t>шындыққа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көз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жеткiзу</w:t>
      </w:r>
      <w:proofErr w:type="spellEnd"/>
      <w:r w:rsidRPr="00B76F77">
        <w:rPr>
          <w:spacing w:val="-1"/>
          <w:sz w:val="24"/>
          <w:szCs w:val="24"/>
        </w:rPr>
        <w:t>  </w:t>
      </w:r>
      <w:proofErr w:type="spellStart"/>
      <w:r w:rsidRPr="00B76F77">
        <w:rPr>
          <w:spacing w:val="-1"/>
          <w:sz w:val="24"/>
          <w:szCs w:val="24"/>
        </w:rPr>
        <w:t>дәлдiгiн</w:t>
      </w:r>
      <w:proofErr w:type="spellEnd"/>
      <w:r w:rsidRPr="00B76F77">
        <w:rPr>
          <w:spacing w:val="-1"/>
          <w:sz w:val="24"/>
          <w:szCs w:val="24"/>
        </w:rPr>
        <w:t xml:space="preserve"> тексеру. Яғни, верификация </w:t>
      </w:r>
      <w:proofErr w:type="spellStart"/>
      <w:r w:rsidRPr="00B76F77">
        <w:rPr>
          <w:spacing w:val="-1"/>
          <w:sz w:val="24"/>
          <w:szCs w:val="24"/>
        </w:rPr>
        <w:t>жасамаған</w:t>
      </w:r>
      <w:proofErr w:type="spellEnd"/>
      <w:r w:rsidRPr="00B76F77">
        <w:rPr>
          <w:spacing w:val="-1"/>
          <w:sz w:val="24"/>
          <w:szCs w:val="24"/>
        </w:rPr>
        <w:t xml:space="preserve"> жағдайда </w:t>
      </w:r>
      <w:proofErr w:type="spellStart"/>
      <w:r w:rsidRPr="00B76F77">
        <w:rPr>
          <w:spacing w:val="-1"/>
          <w:sz w:val="24"/>
          <w:szCs w:val="24"/>
        </w:rPr>
        <w:t>аудиттiң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қажетi</w:t>
      </w:r>
      <w:proofErr w:type="spellEnd"/>
      <w:r w:rsidRPr="00B76F77">
        <w:rPr>
          <w:spacing w:val="-1"/>
          <w:sz w:val="24"/>
          <w:szCs w:val="24"/>
        </w:rPr>
        <w:t xml:space="preserve"> де </w:t>
      </w:r>
      <w:proofErr w:type="spellStart"/>
      <w:r w:rsidRPr="00B76F77">
        <w:rPr>
          <w:spacing w:val="-1"/>
          <w:sz w:val="24"/>
          <w:szCs w:val="24"/>
        </w:rPr>
        <w:t>жоқ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488C7071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      Аудит туралы </w:t>
      </w:r>
      <w:proofErr w:type="spellStart"/>
      <w:r w:rsidRPr="00B76F77">
        <w:rPr>
          <w:spacing w:val="-1"/>
          <w:sz w:val="24"/>
          <w:szCs w:val="24"/>
        </w:rPr>
        <w:t>жазылған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басылымдарда</w:t>
      </w:r>
      <w:proofErr w:type="spellEnd"/>
      <w:r w:rsidRPr="00B76F77">
        <w:rPr>
          <w:spacing w:val="-1"/>
          <w:sz w:val="24"/>
          <w:szCs w:val="24"/>
        </w:rPr>
        <w:t xml:space="preserve">, ғылыми </w:t>
      </w:r>
      <w:proofErr w:type="spellStart"/>
      <w:proofErr w:type="gramStart"/>
      <w:r w:rsidRPr="00B76F77">
        <w:rPr>
          <w:spacing w:val="-1"/>
          <w:sz w:val="24"/>
          <w:szCs w:val="24"/>
        </w:rPr>
        <w:t>зерттеулерде</w:t>
      </w:r>
      <w:proofErr w:type="spellEnd"/>
      <w:r w:rsidRPr="00B76F77">
        <w:rPr>
          <w:spacing w:val="-1"/>
          <w:sz w:val="24"/>
          <w:szCs w:val="24"/>
        </w:rPr>
        <w:t>  верификация</w:t>
      </w:r>
      <w:proofErr w:type="gramEnd"/>
      <w:r w:rsidRPr="00B76F77">
        <w:rPr>
          <w:spacing w:val="-1"/>
          <w:sz w:val="24"/>
          <w:szCs w:val="24"/>
        </w:rPr>
        <w:t xml:space="preserve"> ерекше орын алады. Аудиторлық </w:t>
      </w:r>
      <w:proofErr w:type="spellStart"/>
      <w:r w:rsidRPr="00B76F77">
        <w:rPr>
          <w:spacing w:val="-1"/>
          <w:sz w:val="24"/>
          <w:szCs w:val="24"/>
        </w:rPr>
        <w:t>верификацияны</w:t>
      </w:r>
      <w:proofErr w:type="spellEnd"/>
      <w:r w:rsidRPr="00B76F77">
        <w:rPr>
          <w:spacing w:val="-1"/>
          <w:sz w:val="24"/>
          <w:szCs w:val="24"/>
        </w:rPr>
        <w:t xml:space="preserve"> жұмыс барысында, </w:t>
      </w:r>
      <w:proofErr w:type="spellStart"/>
      <w:r w:rsidRPr="00B76F77">
        <w:rPr>
          <w:spacing w:val="-1"/>
          <w:sz w:val="24"/>
          <w:szCs w:val="24"/>
        </w:rPr>
        <w:t>мәлiмет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жинауда</w:t>
      </w:r>
      <w:proofErr w:type="spellEnd"/>
      <w:r w:rsidRPr="00B76F77">
        <w:rPr>
          <w:spacing w:val="-1"/>
          <w:sz w:val="24"/>
          <w:szCs w:val="24"/>
        </w:rPr>
        <w:t xml:space="preserve">, оны </w:t>
      </w:r>
      <w:proofErr w:type="spellStart"/>
      <w:r w:rsidRPr="00B76F77">
        <w:rPr>
          <w:spacing w:val="-1"/>
          <w:sz w:val="24"/>
          <w:szCs w:val="24"/>
        </w:rPr>
        <w:t>бiр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жүйеге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келтiруде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тиянақты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қорытындылап</w:t>
      </w:r>
      <w:proofErr w:type="spellEnd"/>
      <w:r w:rsidRPr="00B76F77">
        <w:rPr>
          <w:spacing w:val="-1"/>
          <w:sz w:val="24"/>
          <w:szCs w:val="24"/>
        </w:rPr>
        <w:t xml:space="preserve"> баға </w:t>
      </w:r>
      <w:proofErr w:type="gramStart"/>
      <w:r w:rsidRPr="00B76F77">
        <w:rPr>
          <w:spacing w:val="-1"/>
          <w:sz w:val="24"/>
          <w:szCs w:val="24"/>
        </w:rPr>
        <w:t>беруде  қолданылатын</w:t>
      </w:r>
      <w:proofErr w:type="gramEnd"/>
      <w:r w:rsidRPr="00B76F77">
        <w:rPr>
          <w:spacing w:val="-1"/>
          <w:sz w:val="24"/>
          <w:szCs w:val="24"/>
        </w:rPr>
        <w:t xml:space="preserve"> ерекше </w:t>
      </w:r>
      <w:proofErr w:type="spellStart"/>
      <w:r w:rsidRPr="00B76F77">
        <w:rPr>
          <w:spacing w:val="-1"/>
          <w:sz w:val="24"/>
          <w:szCs w:val="24"/>
        </w:rPr>
        <w:t>әдiс</w:t>
      </w:r>
      <w:proofErr w:type="spellEnd"/>
      <w:r w:rsidRPr="00B76F77">
        <w:rPr>
          <w:spacing w:val="-1"/>
          <w:sz w:val="24"/>
          <w:szCs w:val="24"/>
        </w:rPr>
        <w:t xml:space="preserve"> деп </w:t>
      </w:r>
      <w:proofErr w:type="spellStart"/>
      <w:r w:rsidRPr="00B76F77">
        <w:rPr>
          <w:spacing w:val="-1"/>
          <w:sz w:val="24"/>
          <w:szCs w:val="24"/>
        </w:rPr>
        <w:t>түсiнуге</w:t>
      </w:r>
      <w:proofErr w:type="spellEnd"/>
      <w:r w:rsidRPr="00B76F77">
        <w:rPr>
          <w:spacing w:val="-1"/>
          <w:sz w:val="24"/>
          <w:szCs w:val="24"/>
        </w:rPr>
        <w:t xml:space="preserve"> болады. </w:t>
      </w:r>
      <w:proofErr w:type="spellStart"/>
      <w:r w:rsidRPr="00B76F77">
        <w:rPr>
          <w:spacing w:val="-1"/>
          <w:sz w:val="24"/>
          <w:szCs w:val="24"/>
        </w:rPr>
        <w:t>Себебi</w:t>
      </w:r>
      <w:proofErr w:type="spellEnd"/>
      <w:r w:rsidRPr="00B76F77">
        <w:rPr>
          <w:spacing w:val="-1"/>
          <w:sz w:val="24"/>
          <w:szCs w:val="24"/>
        </w:rPr>
        <w:t xml:space="preserve"> аудитор </w:t>
      </w:r>
      <w:proofErr w:type="spellStart"/>
      <w:r w:rsidRPr="00B76F77">
        <w:rPr>
          <w:spacing w:val="-1"/>
          <w:sz w:val="24"/>
          <w:szCs w:val="24"/>
        </w:rPr>
        <w:t>жинаған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материалында</w:t>
      </w:r>
      <w:proofErr w:type="spellEnd"/>
      <w:r w:rsidRPr="00B76F77">
        <w:rPr>
          <w:spacing w:val="-1"/>
          <w:sz w:val="24"/>
          <w:szCs w:val="24"/>
        </w:rPr>
        <w:t xml:space="preserve"> не </w:t>
      </w:r>
      <w:proofErr w:type="spellStart"/>
      <w:r w:rsidRPr="00B76F77">
        <w:rPr>
          <w:spacing w:val="-1"/>
          <w:sz w:val="24"/>
          <w:szCs w:val="24"/>
        </w:rPr>
        <w:t>тексеретiн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бухгалтерлiк</w:t>
      </w:r>
      <w:proofErr w:type="spellEnd"/>
      <w:r w:rsidRPr="00B76F77">
        <w:rPr>
          <w:spacing w:val="-1"/>
          <w:sz w:val="24"/>
          <w:szCs w:val="24"/>
        </w:rPr>
        <w:t xml:space="preserve"> есеп </w:t>
      </w:r>
      <w:proofErr w:type="spellStart"/>
      <w:r w:rsidRPr="00B76F77">
        <w:rPr>
          <w:spacing w:val="-1"/>
          <w:sz w:val="24"/>
          <w:szCs w:val="24"/>
        </w:rPr>
        <w:t>көрсеткiштерiнде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proofErr w:type="gramStart"/>
      <w:r w:rsidRPr="00B76F77">
        <w:rPr>
          <w:spacing w:val="-1"/>
          <w:sz w:val="24"/>
          <w:szCs w:val="24"/>
        </w:rPr>
        <w:t>қате</w:t>
      </w:r>
      <w:proofErr w:type="spellEnd"/>
      <w:r w:rsidRPr="00B76F77">
        <w:rPr>
          <w:spacing w:val="-1"/>
          <w:sz w:val="24"/>
          <w:szCs w:val="24"/>
        </w:rPr>
        <w:t>  </w:t>
      </w:r>
      <w:proofErr w:type="spellStart"/>
      <w:r w:rsidRPr="00B76F77">
        <w:rPr>
          <w:spacing w:val="-1"/>
          <w:sz w:val="24"/>
          <w:szCs w:val="24"/>
        </w:rPr>
        <w:t>жоқ</w:t>
      </w:r>
      <w:proofErr w:type="spellEnd"/>
      <w:proofErr w:type="gramEnd"/>
      <w:r w:rsidRPr="00B76F77">
        <w:rPr>
          <w:spacing w:val="-1"/>
          <w:sz w:val="24"/>
          <w:szCs w:val="24"/>
        </w:rPr>
        <w:t xml:space="preserve"> деп не </w:t>
      </w:r>
      <w:proofErr w:type="spellStart"/>
      <w:r w:rsidRPr="00B76F77">
        <w:rPr>
          <w:spacing w:val="-1"/>
          <w:sz w:val="24"/>
          <w:szCs w:val="24"/>
        </w:rPr>
        <w:t>шешiм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қабылдауында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кiм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жоқ</w:t>
      </w:r>
      <w:proofErr w:type="spellEnd"/>
      <w:r w:rsidRPr="00B76F77">
        <w:rPr>
          <w:spacing w:val="-1"/>
          <w:sz w:val="24"/>
          <w:szCs w:val="24"/>
        </w:rPr>
        <w:t> деп </w:t>
      </w:r>
      <w:proofErr w:type="spellStart"/>
      <w:r w:rsidRPr="00B76F77">
        <w:rPr>
          <w:spacing w:val="-1"/>
          <w:sz w:val="24"/>
          <w:szCs w:val="24"/>
        </w:rPr>
        <w:t>қарастыруына</w:t>
      </w:r>
      <w:proofErr w:type="spellEnd"/>
      <w:r w:rsidRPr="00B76F77">
        <w:rPr>
          <w:spacing w:val="-1"/>
          <w:sz w:val="24"/>
          <w:szCs w:val="24"/>
        </w:rPr>
        <w:t xml:space="preserve"> болмайды. </w:t>
      </w:r>
      <w:proofErr w:type="spellStart"/>
      <w:r w:rsidRPr="00B76F77">
        <w:rPr>
          <w:spacing w:val="-1"/>
          <w:sz w:val="24"/>
          <w:szCs w:val="24"/>
        </w:rPr>
        <w:t>Себебi</w:t>
      </w:r>
      <w:proofErr w:type="spellEnd"/>
      <w:r w:rsidRPr="00B76F77">
        <w:rPr>
          <w:spacing w:val="-1"/>
          <w:sz w:val="24"/>
          <w:szCs w:val="24"/>
        </w:rPr>
        <w:t xml:space="preserve">, аудит барысында </w:t>
      </w:r>
      <w:proofErr w:type="spellStart"/>
      <w:r w:rsidRPr="00B76F77">
        <w:rPr>
          <w:spacing w:val="-1"/>
          <w:sz w:val="24"/>
          <w:szCs w:val="24"/>
        </w:rPr>
        <w:t>жаппай</w:t>
      </w:r>
      <w:proofErr w:type="spellEnd"/>
      <w:r w:rsidRPr="00B76F77">
        <w:rPr>
          <w:spacing w:val="-1"/>
          <w:sz w:val="24"/>
          <w:szCs w:val="24"/>
        </w:rPr>
        <w:t xml:space="preserve"> тексеру </w:t>
      </w:r>
      <w:proofErr w:type="spellStart"/>
      <w:r w:rsidRPr="00B76F77">
        <w:rPr>
          <w:spacing w:val="-1"/>
          <w:sz w:val="24"/>
          <w:szCs w:val="24"/>
        </w:rPr>
        <w:t>жүргiзiлмейдi</w:t>
      </w:r>
      <w:proofErr w:type="spellEnd"/>
      <w:r w:rsidRPr="00B76F77">
        <w:rPr>
          <w:spacing w:val="-1"/>
          <w:sz w:val="24"/>
          <w:szCs w:val="24"/>
        </w:rPr>
        <w:t>, тек </w:t>
      </w:r>
      <w:proofErr w:type="spellStart"/>
      <w:r w:rsidRPr="00B76F77">
        <w:rPr>
          <w:spacing w:val="-1"/>
          <w:sz w:val="24"/>
          <w:szCs w:val="24"/>
        </w:rPr>
        <w:t>қана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әртүрлi</w:t>
      </w:r>
      <w:proofErr w:type="spellEnd"/>
      <w:r w:rsidRPr="00B76F77">
        <w:rPr>
          <w:spacing w:val="-1"/>
          <w:sz w:val="24"/>
          <w:szCs w:val="24"/>
        </w:rPr>
        <w:t xml:space="preserve"> қорытынды </w:t>
      </w:r>
      <w:proofErr w:type="spellStart"/>
      <w:r w:rsidRPr="00B76F77">
        <w:rPr>
          <w:spacing w:val="-1"/>
          <w:sz w:val="24"/>
          <w:szCs w:val="24"/>
        </w:rPr>
        <w:t>көрсеткiштердiң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жиынтығын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топтап</w:t>
      </w:r>
      <w:proofErr w:type="spellEnd"/>
      <w:r w:rsidRPr="00B76F77">
        <w:rPr>
          <w:spacing w:val="-1"/>
          <w:sz w:val="24"/>
          <w:szCs w:val="24"/>
        </w:rPr>
        <w:t xml:space="preserve"> талдау жасау арқылы қорытынды </w:t>
      </w:r>
      <w:proofErr w:type="spellStart"/>
      <w:r w:rsidRPr="00B76F77">
        <w:rPr>
          <w:spacing w:val="-1"/>
          <w:sz w:val="24"/>
          <w:szCs w:val="24"/>
        </w:rPr>
        <w:t>жасайды</w:t>
      </w:r>
      <w:proofErr w:type="spellEnd"/>
      <w:r w:rsidRPr="00B76F77">
        <w:rPr>
          <w:spacing w:val="-1"/>
          <w:sz w:val="24"/>
          <w:szCs w:val="24"/>
        </w:rPr>
        <w:t xml:space="preserve">. Верификация постулаты өз </w:t>
      </w:r>
      <w:proofErr w:type="spellStart"/>
      <w:r w:rsidRPr="00B76F77">
        <w:rPr>
          <w:spacing w:val="-1"/>
          <w:sz w:val="24"/>
          <w:szCs w:val="24"/>
        </w:rPr>
        <w:t>тарапынан</w:t>
      </w:r>
      <w:proofErr w:type="spellEnd"/>
      <w:r w:rsidRPr="00B76F77">
        <w:rPr>
          <w:spacing w:val="-1"/>
          <w:sz w:val="24"/>
          <w:szCs w:val="24"/>
        </w:rPr>
        <w:t> әр </w:t>
      </w:r>
      <w:proofErr w:type="spellStart"/>
      <w:r w:rsidRPr="00B76F77">
        <w:rPr>
          <w:spacing w:val="-1"/>
          <w:sz w:val="24"/>
          <w:szCs w:val="24"/>
        </w:rPr>
        <w:t>түрлi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аудиттiң</w:t>
      </w:r>
      <w:proofErr w:type="spellEnd"/>
      <w:r w:rsidRPr="00B76F77">
        <w:rPr>
          <w:spacing w:val="-1"/>
          <w:sz w:val="24"/>
          <w:szCs w:val="24"/>
        </w:rPr>
        <w:t xml:space="preserve"> тек </w:t>
      </w:r>
      <w:proofErr w:type="spellStart"/>
      <w:r w:rsidRPr="00B76F77">
        <w:rPr>
          <w:spacing w:val="-1"/>
          <w:sz w:val="24"/>
          <w:szCs w:val="24"/>
        </w:rPr>
        <w:t>арасын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бөлiп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жүргiзуге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негiз</w:t>
      </w:r>
      <w:proofErr w:type="spellEnd"/>
      <w:r w:rsidRPr="00B76F77">
        <w:rPr>
          <w:spacing w:val="-1"/>
          <w:sz w:val="24"/>
          <w:szCs w:val="24"/>
        </w:rPr>
        <w:t xml:space="preserve"> болады.</w:t>
      </w:r>
    </w:p>
    <w:p w14:paraId="4EC271EC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Мысалы сыртқы аудит, </w:t>
      </w:r>
      <w:proofErr w:type="spellStart"/>
      <w:r w:rsidRPr="00B76F77">
        <w:rPr>
          <w:spacing w:val="-1"/>
          <w:sz w:val="24"/>
          <w:szCs w:val="24"/>
        </w:rPr>
        <w:t>iшкi</w:t>
      </w:r>
      <w:proofErr w:type="spellEnd"/>
      <w:r w:rsidRPr="00B76F77">
        <w:rPr>
          <w:spacing w:val="-1"/>
          <w:sz w:val="24"/>
          <w:szCs w:val="24"/>
        </w:rPr>
        <w:t xml:space="preserve"> аудит немесе </w:t>
      </w:r>
      <w:proofErr w:type="spellStart"/>
      <w:r w:rsidRPr="00B76F77">
        <w:rPr>
          <w:spacing w:val="-1"/>
          <w:sz w:val="24"/>
          <w:szCs w:val="24"/>
        </w:rPr>
        <w:t>мемлекеттiк</w:t>
      </w:r>
      <w:proofErr w:type="spellEnd"/>
      <w:r w:rsidRPr="00B76F77">
        <w:rPr>
          <w:spacing w:val="-1"/>
          <w:sz w:val="24"/>
          <w:szCs w:val="24"/>
        </w:rPr>
        <w:t xml:space="preserve"> аудит </w:t>
      </w:r>
      <w:proofErr w:type="spellStart"/>
      <w:r w:rsidRPr="00B76F77">
        <w:rPr>
          <w:spacing w:val="-1"/>
          <w:sz w:val="24"/>
          <w:szCs w:val="24"/>
        </w:rPr>
        <w:t>жүргiзудегi</w:t>
      </w:r>
      <w:proofErr w:type="spellEnd"/>
      <w:r w:rsidRPr="00B76F77">
        <w:rPr>
          <w:spacing w:val="-1"/>
          <w:sz w:val="24"/>
          <w:szCs w:val="24"/>
        </w:rPr>
        <w:t xml:space="preserve"> аудиторлық </w:t>
      </w:r>
      <w:proofErr w:type="spellStart"/>
      <w:r w:rsidRPr="00B76F77">
        <w:rPr>
          <w:spacing w:val="-1"/>
          <w:sz w:val="24"/>
          <w:szCs w:val="24"/>
        </w:rPr>
        <w:t>әдiсi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ретiнде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14994088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  <w:r w:rsidRPr="00B76F77">
        <w:rPr>
          <w:spacing w:val="-1"/>
          <w:sz w:val="24"/>
          <w:szCs w:val="24"/>
        </w:rPr>
        <w:t xml:space="preserve">Ақпарат дұрыс </w:t>
      </w:r>
      <w:proofErr w:type="spellStart"/>
      <w:r w:rsidRPr="00B76F77">
        <w:rPr>
          <w:spacing w:val="-1"/>
          <w:sz w:val="24"/>
          <w:szCs w:val="24"/>
        </w:rPr>
        <w:t>жасалынбағанда</w:t>
      </w:r>
      <w:proofErr w:type="spellEnd"/>
      <w:r w:rsidRPr="00B76F77">
        <w:rPr>
          <w:spacing w:val="-1"/>
          <w:sz w:val="24"/>
          <w:szCs w:val="24"/>
        </w:rPr>
        <w:t xml:space="preserve"> аудит жұмысында осы постулат оның </w:t>
      </w:r>
      <w:proofErr w:type="spellStart"/>
      <w:r w:rsidRPr="00B76F77">
        <w:rPr>
          <w:spacing w:val="-1"/>
          <w:sz w:val="24"/>
          <w:szCs w:val="24"/>
        </w:rPr>
        <w:t>атқаратын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рөлiн</w:t>
      </w:r>
      <w:proofErr w:type="spellEnd"/>
      <w:r w:rsidRPr="00B76F77">
        <w:rPr>
          <w:spacing w:val="-1"/>
          <w:sz w:val="24"/>
          <w:szCs w:val="24"/>
        </w:rPr>
        <w:t xml:space="preserve">, алатын </w:t>
      </w:r>
      <w:proofErr w:type="spellStart"/>
      <w:r w:rsidRPr="00B76F77">
        <w:rPr>
          <w:spacing w:val="-1"/>
          <w:sz w:val="24"/>
          <w:szCs w:val="24"/>
        </w:rPr>
        <w:t>орнын</w:t>
      </w:r>
      <w:proofErr w:type="spellEnd"/>
      <w:r w:rsidRPr="00B76F77">
        <w:rPr>
          <w:spacing w:val="-1"/>
          <w:sz w:val="24"/>
          <w:szCs w:val="24"/>
        </w:rPr>
        <w:t xml:space="preserve"> анықтайды. Шаруашылық </w:t>
      </w:r>
      <w:proofErr w:type="spellStart"/>
      <w:r w:rsidRPr="00B76F77">
        <w:rPr>
          <w:spacing w:val="-1"/>
          <w:sz w:val="24"/>
          <w:szCs w:val="24"/>
        </w:rPr>
        <w:t>субьектiлерiнiң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ақпаратында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қате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болмаса</w:t>
      </w:r>
      <w:proofErr w:type="spellEnd"/>
      <w:r w:rsidRPr="00B76F77">
        <w:rPr>
          <w:spacing w:val="-1"/>
          <w:sz w:val="24"/>
          <w:szCs w:val="24"/>
        </w:rPr>
        <w:t xml:space="preserve"> не нақты </w:t>
      </w:r>
      <w:proofErr w:type="spellStart"/>
      <w:r w:rsidRPr="00B76F77">
        <w:rPr>
          <w:spacing w:val="-1"/>
          <w:sz w:val="24"/>
          <w:szCs w:val="24"/>
        </w:rPr>
        <w:t>көрсеткiштерi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әдейi</w:t>
      </w:r>
      <w:proofErr w:type="spellEnd"/>
      <w:r w:rsidRPr="00B76F77">
        <w:rPr>
          <w:spacing w:val="-1"/>
          <w:sz w:val="24"/>
          <w:szCs w:val="24"/>
        </w:rPr>
        <w:t xml:space="preserve"> дұрыс </w:t>
      </w:r>
      <w:proofErr w:type="spellStart"/>
      <w:r w:rsidRPr="00B76F77">
        <w:rPr>
          <w:spacing w:val="-1"/>
          <w:sz w:val="24"/>
          <w:szCs w:val="24"/>
        </w:rPr>
        <w:t>көрсетiлген</w:t>
      </w:r>
      <w:proofErr w:type="spellEnd"/>
      <w:r w:rsidRPr="00B76F77">
        <w:rPr>
          <w:spacing w:val="-1"/>
          <w:sz w:val="24"/>
          <w:szCs w:val="24"/>
        </w:rPr>
        <w:t xml:space="preserve"> болса онда аудиторлық тексеру дұрыс </w:t>
      </w:r>
      <w:proofErr w:type="spellStart"/>
      <w:r w:rsidRPr="00B76F77">
        <w:rPr>
          <w:spacing w:val="-1"/>
          <w:sz w:val="24"/>
          <w:szCs w:val="24"/>
        </w:rPr>
        <w:t>жасалынған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ақпаратқа</w:t>
      </w:r>
      <w:proofErr w:type="spellEnd"/>
      <w:r w:rsidRPr="00B76F77">
        <w:rPr>
          <w:spacing w:val="-1"/>
          <w:sz w:val="24"/>
          <w:szCs w:val="24"/>
        </w:rPr>
        <w:t xml:space="preserve"> талдау </w:t>
      </w:r>
      <w:proofErr w:type="spellStart"/>
      <w:r w:rsidRPr="00B76F77">
        <w:rPr>
          <w:spacing w:val="-1"/>
          <w:sz w:val="24"/>
          <w:szCs w:val="24"/>
        </w:rPr>
        <w:t>жасап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түсiнiктеме</w:t>
      </w:r>
      <w:proofErr w:type="spellEnd"/>
      <w:r w:rsidRPr="00B76F77">
        <w:rPr>
          <w:spacing w:val="-1"/>
          <w:sz w:val="24"/>
          <w:szCs w:val="24"/>
        </w:rPr>
        <w:t xml:space="preserve"> беру, анықтама жасау </w:t>
      </w:r>
      <w:proofErr w:type="spellStart"/>
      <w:r w:rsidRPr="00B76F77">
        <w:rPr>
          <w:spacing w:val="-1"/>
          <w:sz w:val="24"/>
          <w:szCs w:val="24"/>
        </w:rPr>
        <w:t>деңгейiнде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қалған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болар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едi</w:t>
      </w:r>
      <w:proofErr w:type="spellEnd"/>
      <w:r w:rsidRPr="00B76F77">
        <w:rPr>
          <w:spacing w:val="-1"/>
          <w:sz w:val="24"/>
          <w:szCs w:val="24"/>
        </w:rPr>
        <w:t>. </w:t>
      </w:r>
      <w:proofErr w:type="gramStart"/>
      <w:r w:rsidRPr="00B76F77">
        <w:rPr>
          <w:spacing w:val="-1"/>
          <w:sz w:val="24"/>
          <w:szCs w:val="24"/>
        </w:rPr>
        <w:t>Ал  ақпарат</w:t>
      </w:r>
      <w:proofErr w:type="gram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қате</w:t>
      </w:r>
      <w:proofErr w:type="spellEnd"/>
      <w:r w:rsidRPr="00B76F77">
        <w:rPr>
          <w:spacing w:val="-1"/>
          <w:sz w:val="24"/>
          <w:szCs w:val="24"/>
        </w:rPr>
        <w:t xml:space="preserve"> болған жағдайда оны   </w:t>
      </w:r>
      <w:proofErr w:type="spellStart"/>
      <w:r w:rsidRPr="00B76F77">
        <w:rPr>
          <w:spacing w:val="-1"/>
          <w:sz w:val="24"/>
          <w:szCs w:val="24"/>
        </w:rPr>
        <w:t>тексерiп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қатенi</w:t>
      </w:r>
      <w:proofErr w:type="spellEnd"/>
      <w:r w:rsidRPr="00B76F77">
        <w:rPr>
          <w:spacing w:val="-1"/>
          <w:sz w:val="24"/>
          <w:szCs w:val="24"/>
        </w:rPr>
        <w:t xml:space="preserve"> анықтау </w:t>
      </w:r>
      <w:proofErr w:type="spellStart"/>
      <w:r w:rsidRPr="00B76F77">
        <w:rPr>
          <w:spacing w:val="-1"/>
          <w:sz w:val="24"/>
          <w:szCs w:val="24"/>
        </w:rPr>
        <w:t>аудитордың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мiндетi</w:t>
      </w:r>
      <w:proofErr w:type="spellEnd"/>
      <w:r w:rsidRPr="00B76F77">
        <w:rPr>
          <w:spacing w:val="-1"/>
          <w:sz w:val="24"/>
          <w:szCs w:val="24"/>
        </w:rPr>
        <w:t xml:space="preserve"> болады. </w:t>
      </w:r>
      <w:proofErr w:type="spellStart"/>
      <w:r w:rsidRPr="00B76F77">
        <w:rPr>
          <w:spacing w:val="-1"/>
          <w:sz w:val="24"/>
          <w:szCs w:val="24"/>
        </w:rPr>
        <w:t>Кәсiпорын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ақпаратында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қате</w:t>
      </w:r>
      <w:proofErr w:type="spellEnd"/>
      <w:r w:rsidRPr="00B76F77">
        <w:rPr>
          <w:spacing w:val="-1"/>
          <w:sz w:val="24"/>
          <w:szCs w:val="24"/>
        </w:rPr>
        <w:t xml:space="preserve"> болу </w:t>
      </w:r>
      <w:proofErr w:type="spellStart"/>
      <w:r w:rsidRPr="00B76F77">
        <w:rPr>
          <w:spacing w:val="-1"/>
          <w:sz w:val="24"/>
          <w:szCs w:val="24"/>
        </w:rPr>
        <w:t>себебi</w:t>
      </w:r>
      <w:proofErr w:type="spellEnd"/>
      <w:r w:rsidRPr="00B76F77">
        <w:rPr>
          <w:spacing w:val="-1"/>
          <w:sz w:val="24"/>
          <w:szCs w:val="24"/>
        </w:rPr>
        <w:t xml:space="preserve"> оны </w:t>
      </w:r>
      <w:proofErr w:type="spellStart"/>
      <w:r w:rsidRPr="00B76F77">
        <w:rPr>
          <w:spacing w:val="-1"/>
          <w:sz w:val="24"/>
          <w:szCs w:val="24"/>
        </w:rPr>
        <w:t>жасаған</w:t>
      </w:r>
      <w:proofErr w:type="spellEnd"/>
      <w:r w:rsidRPr="00B76F77">
        <w:rPr>
          <w:spacing w:val="-1"/>
          <w:sz w:val="24"/>
          <w:szCs w:val="24"/>
        </w:rPr>
        <w:t xml:space="preserve"> маман-</w:t>
      </w:r>
      <w:proofErr w:type="spellStart"/>
      <w:r w:rsidRPr="00B76F77">
        <w:rPr>
          <w:spacing w:val="-1"/>
          <w:sz w:val="24"/>
          <w:szCs w:val="24"/>
        </w:rPr>
        <w:t>қызметкер</w:t>
      </w:r>
      <w:proofErr w:type="spellEnd"/>
      <w:r w:rsidRPr="00B76F77">
        <w:rPr>
          <w:spacing w:val="-1"/>
          <w:sz w:val="24"/>
          <w:szCs w:val="24"/>
        </w:rPr>
        <w:t xml:space="preserve"> өз </w:t>
      </w:r>
      <w:proofErr w:type="spellStart"/>
      <w:r w:rsidRPr="00B76F77">
        <w:rPr>
          <w:spacing w:val="-1"/>
          <w:sz w:val="24"/>
          <w:szCs w:val="24"/>
        </w:rPr>
        <w:t>тарапынан</w:t>
      </w:r>
      <w:proofErr w:type="spellEnd"/>
      <w:r w:rsidRPr="00B76F77">
        <w:rPr>
          <w:spacing w:val="-1"/>
          <w:sz w:val="24"/>
          <w:szCs w:val="24"/>
        </w:rPr>
        <w:t xml:space="preserve"> не </w:t>
      </w:r>
      <w:proofErr w:type="spellStart"/>
      <w:r w:rsidRPr="00B76F77">
        <w:rPr>
          <w:spacing w:val="-1"/>
          <w:sz w:val="24"/>
          <w:szCs w:val="24"/>
        </w:rPr>
        <w:t>басшылар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талабына</w:t>
      </w:r>
      <w:proofErr w:type="spellEnd"/>
      <w:r w:rsidRPr="00B76F77">
        <w:rPr>
          <w:spacing w:val="-1"/>
          <w:sz w:val="24"/>
          <w:szCs w:val="24"/>
        </w:rPr>
        <w:t xml:space="preserve"> сәйкес </w:t>
      </w:r>
      <w:proofErr w:type="spellStart"/>
      <w:r w:rsidRPr="00B76F77">
        <w:rPr>
          <w:spacing w:val="-1"/>
          <w:sz w:val="24"/>
          <w:szCs w:val="24"/>
        </w:rPr>
        <w:t>әдейi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өзiне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lastRenderedPageBreak/>
        <w:t>бұзық</w:t>
      </w:r>
      <w:proofErr w:type="spellEnd"/>
      <w:r w:rsidRPr="00B76F77">
        <w:rPr>
          <w:spacing w:val="-1"/>
          <w:sz w:val="24"/>
          <w:szCs w:val="24"/>
        </w:rPr>
        <w:t xml:space="preserve"> ойын </w:t>
      </w:r>
      <w:proofErr w:type="spellStart"/>
      <w:r w:rsidRPr="00B76F77">
        <w:rPr>
          <w:spacing w:val="-1"/>
          <w:sz w:val="24"/>
          <w:szCs w:val="24"/>
        </w:rPr>
        <w:t>тиiмдi</w:t>
      </w:r>
      <w:proofErr w:type="spellEnd"/>
      <w:r w:rsidRPr="00B76F77">
        <w:rPr>
          <w:spacing w:val="-1"/>
          <w:sz w:val="24"/>
          <w:szCs w:val="24"/>
        </w:rPr>
        <w:t xml:space="preserve"> түрде </w:t>
      </w:r>
      <w:proofErr w:type="spellStart"/>
      <w:r w:rsidRPr="00B76F77">
        <w:rPr>
          <w:spacing w:val="-1"/>
          <w:sz w:val="24"/>
          <w:szCs w:val="24"/>
        </w:rPr>
        <w:t>жасайды</w:t>
      </w:r>
      <w:proofErr w:type="spellEnd"/>
      <w:r w:rsidRPr="00B76F77">
        <w:rPr>
          <w:spacing w:val="-1"/>
          <w:sz w:val="24"/>
          <w:szCs w:val="24"/>
        </w:rPr>
        <w:t xml:space="preserve">. </w:t>
      </w:r>
      <w:proofErr w:type="spellStart"/>
      <w:r w:rsidRPr="00B76F77">
        <w:rPr>
          <w:spacing w:val="-1"/>
          <w:sz w:val="24"/>
          <w:szCs w:val="24"/>
        </w:rPr>
        <w:t>Орыстың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ұлы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жазушысы</w:t>
      </w:r>
      <w:proofErr w:type="spellEnd"/>
      <w:r w:rsidRPr="00B76F77">
        <w:rPr>
          <w:spacing w:val="-1"/>
          <w:sz w:val="24"/>
          <w:szCs w:val="24"/>
        </w:rPr>
        <w:t xml:space="preserve"> Н. Г Чернышевский </w:t>
      </w:r>
      <w:proofErr w:type="spellStart"/>
      <w:r w:rsidRPr="00B76F77">
        <w:rPr>
          <w:spacing w:val="-1"/>
          <w:sz w:val="24"/>
          <w:szCs w:val="24"/>
        </w:rPr>
        <w:t>айтқандай</w:t>
      </w:r>
      <w:proofErr w:type="spellEnd"/>
      <w:r w:rsidRPr="00B76F77">
        <w:rPr>
          <w:spacing w:val="-1"/>
          <w:sz w:val="24"/>
          <w:szCs w:val="24"/>
        </w:rPr>
        <w:t>, адамды-</w:t>
      </w:r>
      <w:proofErr w:type="spellStart"/>
      <w:r w:rsidRPr="00B76F77">
        <w:rPr>
          <w:spacing w:val="-1"/>
          <w:sz w:val="24"/>
          <w:szCs w:val="24"/>
        </w:rPr>
        <w:t>есептен</w:t>
      </w:r>
      <w:proofErr w:type="spellEnd"/>
      <w:r w:rsidRPr="00B76F77">
        <w:rPr>
          <w:spacing w:val="-1"/>
          <w:sz w:val="24"/>
          <w:szCs w:val="24"/>
        </w:rPr>
        <w:t xml:space="preserve"> пайда табу </w:t>
      </w:r>
      <w:proofErr w:type="spellStart"/>
      <w:r w:rsidRPr="00B76F77">
        <w:rPr>
          <w:spacing w:val="-1"/>
          <w:sz w:val="24"/>
          <w:szCs w:val="24"/>
        </w:rPr>
        <w:t>билейдiң</w:t>
      </w:r>
      <w:proofErr w:type="spellEnd"/>
      <w:r w:rsidRPr="00B76F77">
        <w:rPr>
          <w:spacing w:val="-1"/>
          <w:sz w:val="24"/>
          <w:szCs w:val="24"/>
        </w:rPr>
        <w:t xml:space="preserve"> - </w:t>
      </w:r>
      <w:proofErr w:type="spellStart"/>
      <w:r w:rsidRPr="00B76F77">
        <w:rPr>
          <w:spacing w:val="-1"/>
          <w:sz w:val="24"/>
          <w:szCs w:val="24"/>
        </w:rPr>
        <w:t>дегенi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шындық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екенiне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күмәндануға</w:t>
      </w:r>
      <w:proofErr w:type="spellEnd"/>
      <w:r w:rsidRPr="00B76F77">
        <w:rPr>
          <w:spacing w:val="-1"/>
          <w:sz w:val="24"/>
          <w:szCs w:val="24"/>
        </w:rPr>
        <w:t xml:space="preserve"> болмайды. Сондықтан аудитор осы ойды </w:t>
      </w:r>
      <w:proofErr w:type="spellStart"/>
      <w:r w:rsidRPr="00B76F77">
        <w:rPr>
          <w:spacing w:val="-1"/>
          <w:sz w:val="24"/>
          <w:szCs w:val="24"/>
        </w:rPr>
        <w:t>әрқашан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есте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B76F77">
        <w:rPr>
          <w:spacing w:val="-1"/>
          <w:sz w:val="24"/>
          <w:szCs w:val="24"/>
        </w:rPr>
        <w:t>сақтап</w:t>
      </w:r>
      <w:proofErr w:type="spellEnd"/>
      <w:r w:rsidRPr="00B76F77">
        <w:rPr>
          <w:spacing w:val="-1"/>
          <w:sz w:val="24"/>
          <w:szCs w:val="24"/>
        </w:rPr>
        <w:t>  </w:t>
      </w:r>
      <w:proofErr w:type="spellStart"/>
      <w:r w:rsidRPr="00B76F77">
        <w:rPr>
          <w:spacing w:val="-1"/>
          <w:sz w:val="24"/>
          <w:szCs w:val="24"/>
        </w:rPr>
        <w:t>кәс</w:t>
      </w:r>
      <w:proofErr w:type="gramEnd"/>
      <w:r w:rsidRPr="00B76F77">
        <w:rPr>
          <w:spacing w:val="-1"/>
          <w:sz w:val="24"/>
          <w:szCs w:val="24"/>
        </w:rPr>
        <w:t>iпорын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ақпаратында</w:t>
      </w:r>
      <w:proofErr w:type="spellEnd"/>
      <w:r w:rsidRPr="00B76F77">
        <w:rPr>
          <w:spacing w:val="-1"/>
          <w:sz w:val="24"/>
          <w:szCs w:val="24"/>
        </w:rPr>
        <w:t xml:space="preserve"> анықталған </w:t>
      </w:r>
      <w:proofErr w:type="spellStart"/>
      <w:r w:rsidRPr="00B76F77">
        <w:rPr>
          <w:spacing w:val="-1"/>
          <w:sz w:val="24"/>
          <w:szCs w:val="24"/>
        </w:rPr>
        <w:t>қателер</w:t>
      </w:r>
      <w:proofErr w:type="spellEnd"/>
      <w:r w:rsidRPr="00B76F77">
        <w:rPr>
          <w:spacing w:val="-1"/>
          <w:sz w:val="24"/>
          <w:szCs w:val="24"/>
        </w:rPr>
        <w:t xml:space="preserve"> қандай </w:t>
      </w:r>
      <w:proofErr w:type="spellStart"/>
      <w:r w:rsidRPr="00B76F77">
        <w:rPr>
          <w:spacing w:val="-1"/>
          <w:sz w:val="24"/>
          <w:szCs w:val="24"/>
        </w:rPr>
        <w:t>себептермен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жiберiлгенiн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анықтап</w:t>
      </w:r>
      <w:proofErr w:type="spellEnd"/>
      <w:r w:rsidRPr="00B76F77">
        <w:rPr>
          <w:spacing w:val="-1"/>
          <w:sz w:val="24"/>
          <w:szCs w:val="24"/>
        </w:rPr>
        <w:t xml:space="preserve">, </w:t>
      </w:r>
      <w:proofErr w:type="spellStart"/>
      <w:r w:rsidRPr="00B76F77">
        <w:rPr>
          <w:spacing w:val="-1"/>
          <w:sz w:val="24"/>
          <w:szCs w:val="24"/>
        </w:rPr>
        <w:t>кiмнiң</w:t>
      </w:r>
      <w:proofErr w:type="spellEnd"/>
      <w:r w:rsidRPr="00B76F77">
        <w:rPr>
          <w:spacing w:val="-1"/>
          <w:sz w:val="24"/>
          <w:szCs w:val="24"/>
        </w:rPr>
        <w:t xml:space="preserve"> мақсатына сәйкес, </w:t>
      </w:r>
      <w:proofErr w:type="spellStart"/>
      <w:r w:rsidRPr="00B76F77">
        <w:rPr>
          <w:spacing w:val="-1"/>
          <w:sz w:val="24"/>
          <w:szCs w:val="24"/>
        </w:rPr>
        <w:t>табыстылықты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жасыру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ма</w:t>
      </w:r>
      <w:proofErr w:type="spellEnd"/>
      <w:r w:rsidRPr="00B76F77">
        <w:rPr>
          <w:spacing w:val="-1"/>
          <w:sz w:val="24"/>
          <w:szCs w:val="24"/>
        </w:rPr>
        <w:t xml:space="preserve"> не  жұмыс </w:t>
      </w:r>
      <w:proofErr w:type="spellStart"/>
      <w:r w:rsidRPr="00B76F77">
        <w:rPr>
          <w:spacing w:val="-1"/>
          <w:sz w:val="24"/>
          <w:szCs w:val="24"/>
        </w:rPr>
        <w:t>бабында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жiберiлген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техникалық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қате</w:t>
      </w:r>
      <w:proofErr w:type="spellEnd"/>
      <w:r w:rsidRPr="00B76F77">
        <w:rPr>
          <w:spacing w:val="-1"/>
          <w:sz w:val="24"/>
          <w:szCs w:val="24"/>
        </w:rPr>
        <w:t> </w:t>
      </w:r>
      <w:proofErr w:type="spellStart"/>
      <w:r w:rsidRPr="00B76F77">
        <w:rPr>
          <w:spacing w:val="-1"/>
          <w:sz w:val="24"/>
          <w:szCs w:val="24"/>
        </w:rPr>
        <w:t>ма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түгел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тексеруге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тиiстi</w:t>
      </w:r>
      <w:proofErr w:type="spellEnd"/>
      <w:r w:rsidRPr="00B76F77">
        <w:rPr>
          <w:spacing w:val="-1"/>
          <w:sz w:val="24"/>
          <w:szCs w:val="24"/>
        </w:rPr>
        <w:t>. </w:t>
      </w:r>
      <w:proofErr w:type="spellStart"/>
      <w:r w:rsidRPr="00B76F77">
        <w:rPr>
          <w:spacing w:val="-1"/>
          <w:sz w:val="24"/>
          <w:szCs w:val="24"/>
        </w:rPr>
        <w:t>Қорыта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келгенде</w:t>
      </w:r>
      <w:proofErr w:type="spellEnd"/>
      <w:r w:rsidRPr="00B76F77">
        <w:rPr>
          <w:spacing w:val="-1"/>
          <w:sz w:val="24"/>
          <w:szCs w:val="24"/>
        </w:rPr>
        <w:t xml:space="preserve"> ақпараттың дұрыс </w:t>
      </w:r>
      <w:proofErr w:type="spellStart"/>
      <w:r w:rsidRPr="00B76F77">
        <w:rPr>
          <w:spacing w:val="-1"/>
          <w:sz w:val="24"/>
          <w:szCs w:val="24"/>
        </w:rPr>
        <w:t>жасалмауы</w:t>
      </w:r>
      <w:proofErr w:type="spellEnd"/>
      <w:r w:rsidRPr="00B76F77">
        <w:rPr>
          <w:spacing w:val="-1"/>
          <w:sz w:val="24"/>
          <w:szCs w:val="24"/>
        </w:rPr>
        <w:t xml:space="preserve"> оның </w:t>
      </w:r>
      <w:proofErr w:type="spellStart"/>
      <w:r w:rsidRPr="00B76F77">
        <w:rPr>
          <w:spacing w:val="-1"/>
          <w:sz w:val="24"/>
          <w:szCs w:val="24"/>
        </w:rPr>
        <w:t>өзiне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тән</w:t>
      </w:r>
      <w:proofErr w:type="spellEnd"/>
      <w:r w:rsidRPr="00B76F77">
        <w:rPr>
          <w:spacing w:val="-1"/>
          <w:sz w:val="24"/>
          <w:szCs w:val="24"/>
        </w:rPr>
        <w:t xml:space="preserve"> </w:t>
      </w:r>
      <w:proofErr w:type="spellStart"/>
      <w:r w:rsidRPr="00B76F77">
        <w:rPr>
          <w:spacing w:val="-1"/>
          <w:sz w:val="24"/>
          <w:szCs w:val="24"/>
        </w:rPr>
        <w:t>қасиет</w:t>
      </w:r>
      <w:proofErr w:type="spellEnd"/>
      <w:r w:rsidRPr="00B76F77">
        <w:rPr>
          <w:spacing w:val="-1"/>
          <w:sz w:val="24"/>
          <w:szCs w:val="24"/>
        </w:rPr>
        <w:t>.</w:t>
      </w:r>
    </w:p>
    <w:p w14:paraId="564D540F" w14:textId="77777777" w:rsidR="00953CDA" w:rsidRPr="00B76F77" w:rsidRDefault="00953CDA" w:rsidP="00B76F77">
      <w:pPr>
        <w:pStyle w:val="a5"/>
        <w:kinsoku w:val="0"/>
        <w:overflowPunct w:val="0"/>
        <w:ind w:right="261" w:firstLine="600"/>
        <w:jc w:val="both"/>
        <w:rPr>
          <w:spacing w:val="-1"/>
          <w:sz w:val="24"/>
          <w:szCs w:val="24"/>
        </w:rPr>
      </w:pPr>
    </w:p>
    <w:sectPr w:rsidR="00953CDA" w:rsidRPr="00B7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472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56" w:hanging="360"/>
      </w:pPr>
    </w:lvl>
    <w:lvl w:ilvl="2">
      <w:numFmt w:val="bullet"/>
      <w:lvlText w:val="•"/>
      <w:lvlJc w:val="left"/>
      <w:pPr>
        <w:ind w:left="2439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389" w:hanging="360"/>
      </w:pPr>
    </w:lvl>
    <w:lvl w:ilvl="6">
      <w:numFmt w:val="bullet"/>
      <w:lvlText w:val="•"/>
      <w:lvlJc w:val="left"/>
      <w:pPr>
        <w:ind w:left="6372" w:hanging="360"/>
      </w:pPr>
    </w:lvl>
    <w:lvl w:ilvl="7">
      <w:numFmt w:val="bullet"/>
      <w:lvlText w:val="•"/>
      <w:lvlJc w:val="left"/>
      <w:pPr>
        <w:ind w:left="7356" w:hanging="360"/>
      </w:pPr>
    </w:lvl>
    <w:lvl w:ilvl="8">
      <w:numFmt w:val="bullet"/>
      <w:lvlText w:val="•"/>
      <w:lvlJc w:val="left"/>
      <w:pPr>
        <w:ind w:left="8339" w:hanging="360"/>
      </w:pPr>
    </w:lvl>
  </w:abstractNum>
  <w:num w:numId="1" w16cid:durableId="209146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27"/>
    <w:rsid w:val="00116191"/>
    <w:rsid w:val="001D6E27"/>
    <w:rsid w:val="00486618"/>
    <w:rsid w:val="00953CDA"/>
    <w:rsid w:val="00B76F77"/>
    <w:rsid w:val="00E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01EF"/>
  <w15:chartTrackingRefBased/>
  <w15:docId w15:val="{160A309F-E793-4409-A518-A673227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3CDA"/>
    <w:rPr>
      <w:i/>
      <w:iCs/>
    </w:rPr>
  </w:style>
  <w:style w:type="paragraph" w:styleId="a5">
    <w:name w:val="Body Text"/>
    <w:basedOn w:val="a"/>
    <w:link w:val="a6"/>
    <w:uiPriority w:val="1"/>
    <w:qFormat/>
    <w:rsid w:val="00B76F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B76F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Тажикенова Сапия Каргабаевна</cp:lastModifiedBy>
  <cp:revision>4</cp:revision>
  <dcterms:created xsi:type="dcterms:W3CDTF">2020-01-25T08:59:00Z</dcterms:created>
  <dcterms:modified xsi:type="dcterms:W3CDTF">2024-10-30T06:05:00Z</dcterms:modified>
</cp:coreProperties>
</file>