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Pr="00826817" w:rsidRDefault="009F6183" w:rsidP="00332EC7">
      <w:pPr>
        <w:pStyle w:val="a3"/>
        <w:jc w:val="center"/>
      </w:pPr>
      <w:r w:rsidRPr="00826817">
        <w:rPr>
          <w:szCs w:val="28"/>
        </w:rPr>
        <w:t>Лекция</w:t>
      </w:r>
      <w:r w:rsidR="007614EF" w:rsidRPr="00826817">
        <w:rPr>
          <w:szCs w:val="28"/>
        </w:rPr>
        <w:t xml:space="preserve"> </w:t>
      </w:r>
      <w:r w:rsidR="00332EC7" w:rsidRPr="00826817">
        <w:rPr>
          <w:szCs w:val="28"/>
        </w:rPr>
        <w:t>5</w:t>
      </w:r>
      <w:r w:rsidR="006528E0" w:rsidRPr="00826817">
        <w:rPr>
          <w:szCs w:val="28"/>
        </w:rPr>
        <w:t>.</w:t>
      </w:r>
      <w:r w:rsidRPr="00826817">
        <w:rPr>
          <w:sz w:val="28"/>
          <w:szCs w:val="28"/>
        </w:rPr>
        <w:t xml:space="preserve"> </w:t>
      </w:r>
      <w:r w:rsidR="007614EF" w:rsidRPr="00826817">
        <w:t>«</w:t>
      </w:r>
      <w:r w:rsidR="00332EC7" w:rsidRPr="00826817">
        <w:t>Клонирование ДНК. Выделение фрагмента ДНК. Амплификация ДНК in vitro</w:t>
      </w:r>
      <w:r w:rsidR="00332EC7" w:rsidRPr="00826817">
        <w:t>.</w:t>
      </w:r>
      <w:bookmarkStart w:id="0" w:name="_GoBack"/>
      <w:bookmarkEnd w:id="0"/>
    </w:p>
    <w:p w:rsidR="009F330B" w:rsidRPr="00826817" w:rsidRDefault="009F330B" w:rsidP="007614EF">
      <w:pPr>
        <w:pStyle w:val="a3"/>
        <w:jc w:val="center"/>
      </w:pPr>
    </w:p>
    <w:p w:rsidR="009F330B" w:rsidRPr="00826817" w:rsidRDefault="009F330B" w:rsidP="007614EF">
      <w:pPr>
        <w:pStyle w:val="a3"/>
        <w:jc w:val="center"/>
      </w:pPr>
    </w:p>
    <w:p w:rsidR="009F6183" w:rsidRPr="00826817" w:rsidRDefault="007F0029" w:rsidP="009F6183">
      <w:pPr>
        <w:pStyle w:val="a3"/>
        <w:jc w:val="both"/>
      </w:pPr>
      <w:r w:rsidRPr="00826817">
        <w:t xml:space="preserve">1 </w:t>
      </w:r>
      <w:r w:rsidR="00332EC7" w:rsidRPr="00826817">
        <w:t>«Клонирование ДНК.</w:t>
      </w:r>
    </w:p>
    <w:p w:rsidR="007F0029" w:rsidRPr="00826817" w:rsidRDefault="009F6183" w:rsidP="007F0029">
      <w:pPr>
        <w:pStyle w:val="a3"/>
      </w:pPr>
      <w:r w:rsidRPr="00826817">
        <w:t xml:space="preserve">2 </w:t>
      </w:r>
      <w:r w:rsidR="00332EC7" w:rsidRPr="00826817">
        <w:t>Выделение фрагмента ДНК.</w:t>
      </w:r>
    </w:p>
    <w:p w:rsidR="00332EC7" w:rsidRPr="00826817" w:rsidRDefault="00332EC7" w:rsidP="00332EC7">
      <w:pPr>
        <w:pStyle w:val="a3"/>
      </w:pPr>
      <w:r w:rsidRPr="00826817">
        <w:t xml:space="preserve">3 </w:t>
      </w:r>
      <w:r w:rsidRPr="00826817">
        <w:t>Амплификация ДНК in vitro.</w:t>
      </w:r>
    </w:p>
    <w:p w:rsidR="00332EC7" w:rsidRPr="00826817" w:rsidRDefault="00332EC7" w:rsidP="007F0029">
      <w:pPr>
        <w:pStyle w:val="a3"/>
      </w:pPr>
    </w:p>
    <w:p w:rsidR="009F6183" w:rsidRPr="00826817" w:rsidRDefault="009F6183" w:rsidP="00C83463">
      <w:pPr>
        <w:pStyle w:val="a3"/>
        <w:ind w:firstLine="709"/>
        <w:jc w:val="both"/>
        <w:rPr>
          <w:szCs w:val="24"/>
        </w:rPr>
      </w:pPr>
    </w:p>
    <w:p w:rsidR="00C83463" w:rsidRPr="00826817" w:rsidRDefault="00332EC7" w:rsidP="00C83463">
      <w:pPr>
        <w:pStyle w:val="a7"/>
        <w:numPr>
          <w:ilvl w:val="0"/>
          <w:numId w:val="26"/>
        </w:numPr>
        <w:shd w:val="clear" w:color="auto" w:fill="FFFFFF"/>
        <w:tabs>
          <w:tab w:val="left" w:pos="993"/>
        </w:tabs>
        <w:spacing w:after="0" w:line="240" w:lineRule="auto"/>
        <w:ind w:left="0" w:firstLine="709"/>
        <w:jc w:val="both"/>
        <w:textAlignment w:val="baseline"/>
        <w:rPr>
          <w:rFonts w:eastAsia="Times New Roman"/>
          <w:sz w:val="24"/>
          <w:szCs w:val="24"/>
          <w:lang w:val="ru-RU"/>
        </w:rPr>
      </w:pPr>
      <w:r w:rsidRPr="00826817">
        <w:rPr>
          <w:sz w:val="24"/>
          <w:szCs w:val="24"/>
          <w:lang w:val="ru-RU"/>
        </w:rPr>
        <w:t>«</w:t>
      </w:r>
      <w:r w:rsidRPr="00826817">
        <w:rPr>
          <w:b/>
          <w:sz w:val="24"/>
          <w:szCs w:val="24"/>
          <w:lang w:val="ru-RU"/>
        </w:rPr>
        <w:t>Клонирование» ДНК.</w:t>
      </w:r>
      <w:r w:rsidRPr="00826817">
        <w:rPr>
          <w:sz w:val="24"/>
          <w:szCs w:val="24"/>
          <w:lang w:val="ru-RU"/>
        </w:rPr>
        <w:t xml:space="preserve"> </w:t>
      </w:r>
      <w:r w:rsidR="00C83463" w:rsidRPr="00826817">
        <w:rPr>
          <w:rFonts w:eastAsia="Times New Roman"/>
          <w:b/>
          <w:bCs/>
          <w:sz w:val="24"/>
          <w:szCs w:val="24"/>
          <w:bdr w:val="none" w:sz="0" w:space="0" w:color="auto" w:frame="1"/>
          <w:lang w:val="ru-RU"/>
        </w:rPr>
        <w:t>Клонирование ДНК</w:t>
      </w:r>
      <w:r w:rsidR="00C83463" w:rsidRPr="00826817">
        <w:rPr>
          <w:rFonts w:eastAsia="Times New Roman"/>
          <w:sz w:val="24"/>
          <w:szCs w:val="24"/>
        </w:rPr>
        <w:t> </w:t>
      </w:r>
      <w:r w:rsidR="00C83463" w:rsidRPr="00826817">
        <w:rPr>
          <w:rFonts w:eastAsia="Times New Roman"/>
          <w:sz w:val="24"/>
          <w:szCs w:val="24"/>
          <w:lang w:val="ru-RU"/>
        </w:rPr>
        <w:t>— это метод молекулярной биологии, позволяющий создавать множество идентичных копий фрагмента ДНК, например гена.</w:t>
      </w:r>
    </w:p>
    <w:p w:rsidR="00C83463" w:rsidRPr="00C83463" w:rsidRDefault="00C83463" w:rsidP="00C83463">
      <w:pPr>
        <w:shd w:val="clear" w:color="auto" w:fill="FFFFFF"/>
        <w:tabs>
          <w:tab w:val="left" w:pos="993"/>
        </w:tabs>
        <w:spacing w:after="0" w:line="240" w:lineRule="auto"/>
        <w:ind w:firstLine="709"/>
        <w:jc w:val="both"/>
        <w:textAlignment w:val="baseline"/>
        <w:rPr>
          <w:rFonts w:eastAsia="Times New Roman"/>
          <w:sz w:val="24"/>
          <w:szCs w:val="24"/>
          <w:lang w:val="ru-RU"/>
        </w:rPr>
      </w:pPr>
      <w:r w:rsidRPr="00C83463">
        <w:rPr>
          <w:rFonts w:eastAsia="Times New Roman"/>
          <w:sz w:val="24"/>
          <w:szCs w:val="24"/>
          <w:lang w:val="ru-RU"/>
        </w:rPr>
        <w:t>В типичном эксперименте по клонированию целевой ген вставляется в кольцевой фрагмент ДНК, называемый</w:t>
      </w:r>
      <w:r w:rsidRPr="00C83463">
        <w:rPr>
          <w:rFonts w:eastAsia="Times New Roman"/>
          <w:sz w:val="24"/>
          <w:szCs w:val="24"/>
        </w:rPr>
        <w:t> </w:t>
      </w:r>
      <w:r w:rsidRPr="00826817">
        <w:rPr>
          <w:rFonts w:eastAsia="Times New Roman"/>
          <w:b/>
          <w:bCs/>
          <w:sz w:val="24"/>
          <w:szCs w:val="24"/>
          <w:bdr w:val="none" w:sz="0" w:space="0" w:color="auto" w:frame="1"/>
          <w:lang w:val="ru-RU"/>
        </w:rPr>
        <w:t>плазмидой</w:t>
      </w:r>
      <w:r w:rsidRPr="00C83463">
        <w:rPr>
          <w:rFonts w:eastAsia="Times New Roman"/>
          <w:sz w:val="24"/>
          <w:szCs w:val="24"/>
        </w:rPr>
        <w:t> </w:t>
      </w:r>
      <w:r w:rsidRPr="00C83463">
        <w:rPr>
          <w:rFonts w:eastAsia="Times New Roman"/>
          <w:sz w:val="24"/>
          <w:szCs w:val="24"/>
          <w:lang w:val="ru-RU"/>
        </w:rPr>
        <w:t>.</w:t>
      </w:r>
    </w:p>
    <w:p w:rsidR="00C83463" w:rsidRPr="00826817" w:rsidRDefault="00C83463" w:rsidP="00C83463">
      <w:pPr>
        <w:shd w:val="clear" w:color="auto" w:fill="FFFFFF"/>
        <w:spacing w:after="0" w:line="240" w:lineRule="auto"/>
        <w:ind w:firstLine="709"/>
        <w:jc w:val="both"/>
        <w:textAlignment w:val="baseline"/>
        <w:rPr>
          <w:rFonts w:eastAsia="Times New Roman"/>
          <w:sz w:val="24"/>
          <w:szCs w:val="24"/>
          <w:lang w:val="ru-RU"/>
        </w:rPr>
      </w:pPr>
      <w:r w:rsidRPr="00C83463">
        <w:rPr>
          <w:rFonts w:eastAsia="Times New Roman"/>
          <w:sz w:val="24"/>
          <w:szCs w:val="24"/>
          <w:lang w:val="ru-RU"/>
        </w:rPr>
        <w:t>Плазмида вводится в бактерии посредством процесса, называемого</w:t>
      </w:r>
      <w:r w:rsidRPr="00C83463">
        <w:rPr>
          <w:rFonts w:eastAsia="Times New Roman"/>
          <w:sz w:val="24"/>
          <w:szCs w:val="24"/>
        </w:rPr>
        <w:t> </w:t>
      </w:r>
      <w:r w:rsidRPr="00826817">
        <w:rPr>
          <w:rFonts w:eastAsia="Times New Roman"/>
          <w:b/>
          <w:bCs/>
          <w:sz w:val="24"/>
          <w:szCs w:val="24"/>
          <w:bdr w:val="none" w:sz="0" w:space="0" w:color="auto" w:frame="1"/>
          <w:lang w:val="ru-RU"/>
        </w:rPr>
        <w:t>трансформацией</w:t>
      </w:r>
      <w:r w:rsidRPr="00C83463">
        <w:rPr>
          <w:rFonts w:eastAsia="Times New Roman"/>
          <w:sz w:val="24"/>
          <w:szCs w:val="24"/>
          <w:lang w:val="ru-RU"/>
        </w:rPr>
        <w:t>, а бактерии, несущие плазмиду, отбираются с помощью антибиотиков.</w:t>
      </w:r>
      <w:r w:rsidRPr="00826817">
        <w:rPr>
          <w:rFonts w:eastAsia="Times New Roman"/>
          <w:sz w:val="24"/>
          <w:szCs w:val="24"/>
          <w:lang w:val="ru-RU"/>
        </w:rPr>
        <w:t xml:space="preserve"> </w:t>
      </w:r>
      <w:r w:rsidRPr="00C83463">
        <w:rPr>
          <w:rFonts w:eastAsia="Times New Roman"/>
          <w:sz w:val="24"/>
          <w:szCs w:val="24"/>
          <w:lang w:val="ru-RU"/>
        </w:rPr>
        <w:t>Бактерии с правильной плазмидой используются для производства большего количества плазмидной ДНК или, в некоторых случаях, индуцируются для экспрессии гена и производства белка.</w:t>
      </w:r>
    </w:p>
    <w:p w:rsidR="00C83463" w:rsidRPr="00826817" w:rsidRDefault="00C83463" w:rsidP="00C83463">
      <w:pPr>
        <w:shd w:val="clear" w:color="auto" w:fill="FFFFFF"/>
        <w:spacing w:after="0" w:line="240" w:lineRule="auto"/>
        <w:ind w:firstLine="709"/>
        <w:jc w:val="both"/>
        <w:textAlignment w:val="baseline"/>
        <w:rPr>
          <w:sz w:val="24"/>
          <w:szCs w:val="24"/>
          <w:lang w:val="ru-RU"/>
        </w:rPr>
      </w:pPr>
      <w:r w:rsidRPr="00826817">
        <w:rPr>
          <w:sz w:val="24"/>
          <w:szCs w:val="24"/>
          <w:lang w:val="ru-RU"/>
        </w:rPr>
        <w:t>Когда вы слышите слово «клонирование», вы можете подумать о клонировании целых организмов, таких как овечка Долли. Однако</w:t>
      </w:r>
      <w:r w:rsidRPr="00826817">
        <w:rPr>
          <w:sz w:val="24"/>
          <w:szCs w:val="24"/>
        </w:rPr>
        <w:t> </w:t>
      </w:r>
      <w:r w:rsidRPr="00826817">
        <w:rPr>
          <w:rStyle w:val="a6"/>
          <w:sz w:val="24"/>
          <w:szCs w:val="24"/>
          <w:bdr w:val="none" w:sz="0" w:space="0" w:color="auto" w:frame="1"/>
          <w:lang w:val="ru-RU"/>
        </w:rPr>
        <w:t>клонировать</w:t>
      </w:r>
      <w:r w:rsidRPr="00826817">
        <w:rPr>
          <w:sz w:val="24"/>
          <w:szCs w:val="24"/>
        </w:rPr>
        <w:t> </w:t>
      </w:r>
      <w:r w:rsidRPr="00826817">
        <w:rPr>
          <w:sz w:val="24"/>
          <w:szCs w:val="24"/>
          <w:lang w:val="ru-RU"/>
        </w:rPr>
        <w:t>что-либо означает сделать его точную генетическую копию. В молекулярно-биологической лаборатории чаще всего клонируют ген или другой небольшой фрагмент ДНК.</w:t>
      </w:r>
    </w:p>
    <w:p w:rsidR="00C83463" w:rsidRPr="00826817" w:rsidRDefault="00C83463" w:rsidP="00C83463">
      <w:pPr>
        <w:shd w:val="clear" w:color="auto" w:fill="FFFFFF"/>
        <w:spacing w:after="0" w:line="240" w:lineRule="auto"/>
        <w:ind w:firstLine="709"/>
        <w:jc w:val="both"/>
        <w:textAlignment w:val="baseline"/>
        <w:rPr>
          <w:sz w:val="24"/>
          <w:szCs w:val="24"/>
          <w:lang w:val="ru-RU"/>
        </w:rPr>
      </w:pPr>
      <w:r w:rsidRPr="00826817">
        <w:rPr>
          <w:sz w:val="24"/>
          <w:szCs w:val="24"/>
          <w:lang w:val="ru-RU"/>
        </w:rPr>
        <w:t>Если ваша подруга, молекулярный биолог, говорит, что ее «клонирование» не работает, она почти наверняка говорит о копировании фрагментов ДНК, а не о создании следующей Долли!</w:t>
      </w:r>
    </w:p>
    <w:p w:rsidR="00C83463" w:rsidRPr="00826817" w:rsidRDefault="00C83463" w:rsidP="00C83463">
      <w:pPr>
        <w:shd w:val="clear" w:color="auto" w:fill="FFFFFF"/>
        <w:spacing w:after="0" w:line="240" w:lineRule="auto"/>
        <w:ind w:firstLine="709"/>
        <w:jc w:val="both"/>
        <w:textAlignment w:val="baseline"/>
        <w:rPr>
          <w:sz w:val="24"/>
          <w:szCs w:val="24"/>
          <w:lang w:val="ru-RU"/>
        </w:rPr>
      </w:pPr>
      <w:r w:rsidRPr="00826817">
        <w:rPr>
          <w:rStyle w:val="a6"/>
          <w:sz w:val="24"/>
          <w:szCs w:val="24"/>
          <w:bdr w:val="none" w:sz="0" w:space="0" w:color="auto" w:frame="1"/>
          <w:lang w:val="ru-RU"/>
        </w:rPr>
        <w:t>Клонирование ДНК</w:t>
      </w:r>
      <w:r w:rsidRPr="00826817">
        <w:rPr>
          <w:sz w:val="24"/>
          <w:szCs w:val="24"/>
        </w:rPr>
        <w:t> </w:t>
      </w:r>
      <w:r w:rsidRPr="00826817">
        <w:rPr>
          <w:sz w:val="24"/>
          <w:szCs w:val="24"/>
          <w:lang w:val="ru-RU"/>
        </w:rPr>
        <w:t>— это процесс создания множества идентичных копий определенного фрагмента ДНК. В типичной процедуре клонирования ДНК ген или другой интересующий фрагмент ДНК (возможно, ген для медицинского важного человеческого белка) сначала вставляется в кольцевой фрагмент ДНК, называемый плазмидой</w:t>
      </w:r>
      <w:r w:rsidRPr="00826817">
        <w:rPr>
          <w:sz w:val="24"/>
          <w:szCs w:val="24"/>
        </w:rPr>
        <w:t> </w:t>
      </w:r>
      <w:r w:rsidRPr="00826817">
        <w:rPr>
          <w:rStyle w:val="a6"/>
          <w:sz w:val="24"/>
          <w:szCs w:val="24"/>
          <w:bdr w:val="none" w:sz="0" w:space="0" w:color="auto" w:frame="1"/>
          <w:lang w:val="ru-RU"/>
        </w:rPr>
        <w:t>.</w:t>
      </w:r>
      <w:r w:rsidRPr="00826817">
        <w:rPr>
          <w:sz w:val="24"/>
          <w:szCs w:val="24"/>
        </w:rPr>
        <w:t> </w:t>
      </w:r>
      <w:r w:rsidRPr="00826817">
        <w:rPr>
          <w:sz w:val="24"/>
          <w:szCs w:val="24"/>
          <w:lang w:val="ru-RU"/>
        </w:rPr>
        <w:t>Вставка выполняется с помощью ферментов, которые «вырезают и вставляют» ДНК, и в результате получается молекула</w:t>
      </w:r>
      <w:r w:rsidRPr="00826817">
        <w:rPr>
          <w:sz w:val="24"/>
          <w:szCs w:val="24"/>
        </w:rPr>
        <w:t> </w:t>
      </w:r>
      <w:r w:rsidRPr="00826817">
        <w:rPr>
          <w:rStyle w:val="a6"/>
          <w:sz w:val="24"/>
          <w:szCs w:val="24"/>
          <w:bdr w:val="none" w:sz="0" w:space="0" w:color="auto" w:frame="1"/>
          <w:lang w:val="ru-RU"/>
        </w:rPr>
        <w:t>рекомбинантной ДНК</w:t>
      </w:r>
      <w:r w:rsidRPr="00826817">
        <w:rPr>
          <w:sz w:val="24"/>
          <w:szCs w:val="24"/>
        </w:rPr>
        <w:t> </w:t>
      </w:r>
      <w:r w:rsidRPr="00826817">
        <w:rPr>
          <w:sz w:val="24"/>
          <w:szCs w:val="24"/>
          <w:lang w:val="ru-RU"/>
        </w:rPr>
        <w:t>или ДНК, собранная из фрагментов из нескольких источников.</w:t>
      </w:r>
    </w:p>
    <w:p w:rsidR="00C83463" w:rsidRPr="00C83463" w:rsidRDefault="00C83463" w:rsidP="00C83463">
      <w:pPr>
        <w:shd w:val="clear" w:color="auto" w:fill="FFFFFF"/>
        <w:spacing w:after="0" w:line="240" w:lineRule="auto"/>
        <w:ind w:firstLine="709"/>
        <w:jc w:val="both"/>
        <w:textAlignment w:val="baseline"/>
        <w:rPr>
          <w:rFonts w:eastAsia="Times New Roman"/>
          <w:sz w:val="24"/>
          <w:szCs w:val="24"/>
          <w:lang w:val="ru-RU"/>
        </w:rPr>
      </w:pPr>
      <w:r w:rsidRPr="00C83463">
        <w:rPr>
          <w:rFonts w:eastAsia="Times New Roman"/>
          <w:sz w:val="24"/>
          <w:szCs w:val="24"/>
          <w:lang w:val="ru-RU"/>
        </w:rPr>
        <w:t>Затем рекомбинантная плазмида вводится в бактерии. Бактерии, несущие плазмиду, отбираются и выращиваются. По мере размножения они реплицируют плазмиду и передают ее своим потомкам, создавая копии содержащейся в ней ДНК.</w:t>
      </w:r>
    </w:p>
    <w:p w:rsidR="00C83463" w:rsidRPr="00C83463" w:rsidRDefault="00C83463" w:rsidP="00C83463">
      <w:pPr>
        <w:shd w:val="clear" w:color="auto" w:fill="FFFFFF"/>
        <w:spacing w:after="0" w:line="240" w:lineRule="auto"/>
        <w:ind w:firstLine="709"/>
        <w:jc w:val="both"/>
        <w:textAlignment w:val="baseline"/>
        <w:rPr>
          <w:rFonts w:eastAsia="Times New Roman"/>
          <w:sz w:val="24"/>
          <w:szCs w:val="24"/>
          <w:lang w:val="ru-RU"/>
        </w:rPr>
      </w:pPr>
      <w:r w:rsidRPr="00C83463">
        <w:rPr>
          <w:rFonts w:eastAsia="Times New Roman"/>
          <w:sz w:val="24"/>
          <w:szCs w:val="24"/>
          <w:lang w:val="ru-RU"/>
        </w:rPr>
        <w:t>В чем смысл создания множества копий последовательности ДНК в плазмиде? В некоторых случаях нам нужно множество копий ДНК для проведения экспериментов или создания новых плазмид. В других случаях фрагмент ДНК кодирует полезный белок, а бактерии используются как «фабрики» для производства белка. Например, ген человеческого инсулина экспрессируется в бактериях</w:t>
      </w:r>
      <w:r w:rsidRPr="00C83463">
        <w:rPr>
          <w:rFonts w:eastAsia="Times New Roman"/>
          <w:sz w:val="24"/>
          <w:szCs w:val="24"/>
        </w:rPr>
        <w:t> </w:t>
      </w:r>
      <w:r w:rsidRPr="00826817">
        <w:rPr>
          <w:rFonts w:eastAsia="Times New Roman"/>
          <w:i/>
          <w:iCs/>
          <w:sz w:val="24"/>
          <w:szCs w:val="24"/>
          <w:bdr w:val="none" w:sz="0" w:space="0" w:color="auto" w:frame="1"/>
        </w:rPr>
        <w:t>E</w:t>
      </w:r>
      <w:r w:rsidRPr="00826817">
        <w:rPr>
          <w:rFonts w:eastAsia="Times New Roman"/>
          <w:i/>
          <w:iCs/>
          <w:sz w:val="24"/>
          <w:szCs w:val="24"/>
          <w:bdr w:val="none" w:sz="0" w:space="0" w:color="auto" w:frame="1"/>
          <w:lang w:val="ru-RU"/>
        </w:rPr>
        <w:t xml:space="preserve">. </w:t>
      </w:r>
      <w:r w:rsidRPr="00826817">
        <w:rPr>
          <w:rFonts w:eastAsia="Times New Roman"/>
          <w:i/>
          <w:iCs/>
          <w:sz w:val="24"/>
          <w:szCs w:val="24"/>
          <w:bdr w:val="none" w:sz="0" w:space="0" w:color="auto" w:frame="1"/>
        </w:rPr>
        <w:t>coli</w:t>
      </w:r>
      <w:r w:rsidRPr="00C83463">
        <w:rPr>
          <w:rFonts w:eastAsia="Times New Roman"/>
          <w:sz w:val="24"/>
          <w:szCs w:val="24"/>
        </w:rPr>
        <w:t> </w:t>
      </w:r>
      <w:r w:rsidRPr="00C83463">
        <w:rPr>
          <w:rFonts w:eastAsia="Times New Roman"/>
          <w:sz w:val="24"/>
          <w:szCs w:val="24"/>
          <w:lang w:val="ru-RU"/>
        </w:rPr>
        <w:t>для производства инсулина, используемого диабетиками.</w:t>
      </w:r>
    </w:p>
    <w:p w:rsidR="00C83463" w:rsidRPr="00826817" w:rsidRDefault="00C83463" w:rsidP="002B7DAF">
      <w:pPr>
        <w:pStyle w:val="2"/>
        <w:shd w:val="clear" w:color="auto" w:fill="FFFFFF"/>
        <w:tabs>
          <w:tab w:val="left" w:pos="993"/>
        </w:tabs>
        <w:spacing w:before="0" w:line="240" w:lineRule="auto"/>
        <w:ind w:firstLine="709"/>
        <w:jc w:val="both"/>
        <w:textAlignment w:val="baseline"/>
        <w:rPr>
          <w:rFonts w:ascii="Times New Roman" w:hAnsi="Times New Roman" w:cs="Times New Roman"/>
          <w:b/>
          <w:i/>
          <w:color w:val="auto"/>
          <w:sz w:val="24"/>
          <w:szCs w:val="24"/>
          <w:lang w:val="ru-RU"/>
        </w:rPr>
      </w:pPr>
      <w:r w:rsidRPr="00826817">
        <w:rPr>
          <w:rFonts w:ascii="Times New Roman" w:hAnsi="Times New Roman" w:cs="Times New Roman"/>
          <w:b/>
          <w:i/>
          <w:color w:val="auto"/>
          <w:sz w:val="24"/>
          <w:szCs w:val="24"/>
          <w:lang w:val="ru-RU"/>
        </w:rPr>
        <w:t>Этапы клонирования ДНК</w:t>
      </w:r>
      <w:r w:rsidRPr="00826817">
        <w:rPr>
          <w:rFonts w:ascii="Times New Roman" w:hAnsi="Times New Roman" w:cs="Times New Roman"/>
          <w:b/>
          <w:i/>
          <w:color w:val="auto"/>
          <w:sz w:val="24"/>
          <w:szCs w:val="24"/>
          <w:lang w:val="ru-RU"/>
        </w:rPr>
        <w:t xml:space="preserve">. </w:t>
      </w:r>
      <w:r w:rsidRPr="00826817">
        <w:rPr>
          <w:rFonts w:ascii="Times New Roman" w:hAnsi="Times New Roman" w:cs="Times New Roman"/>
          <w:color w:val="auto"/>
          <w:sz w:val="24"/>
          <w:szCs w:val="24"/>
          <w:lang w:val="ru-RU"/>
        </w:rPr>
        <w:t xml:space="preserve">Клонирование ДНК используется для многих целей. В качестве примера давайте рассмотрим, как клонирование ДНК может быть использовано для синтеза белка (например, человеческого инсулина) в бактериях. </w:t>
      </w:r>
      <w:r w:rsidRPr="00826817">
        <w:rPr>
          <w:rFonts w:ascii="Times New Roman" w:hAnsi="Times New Roman" w:cs="Times New Roman"/>
          <w:color w:val="auto"/>
          <w:sz w:val="24"/>
          <w:szCs w:val="24"/>
        </w:rPr>
        <w:t>Основные шаги:</w:t>
      </w:r>
    </w:p>
    <w:p w:rsidR="00C83463" w:rsidRPr="00826817" w:rsidRDefault="00C83463" w:rsidP="002B7DAF">
      <w:pPr>
        <w:numPr>
          <w:ilvl w:val="0"/>
          <w:numId w:val="27"/>
        </w:numPr>
        <w:shd w:val="clear" w:color="auto" w:fill="FFFFFF"/>
        <w:tabs>
          <w:tab w:val="left" w:pos="993"/>
        </w:tabs>
        <w:spacing w:after="0" w:line="240" w:lineRule="auto"/>
        <w:ind w:left="0" w:firstLine="709"/>
        <w:jc w:val="both"/>
        <w:textAlignment w:val="baseline"/>
        <w:rPr>
          <w:sz w:val="24"/>
          <w:szCs w:val="24"/>
          <w:lang w:val="ru-RU"/>
        </w:rPr>
      </w:pPr>
      <w:r w:rsidRPr="00826817">
        <w:rPr>
          <w:sz w:val="24"/>
          <w:szCs w:val="24"/>
          <w:lang w:val="ru-RU"/>
        </w:rPr>
        <w:t>Разрежьте плазмиду и «вставьте» ген. Этот процесс основан на ферментах рестрикции (которые разрезают ДНК) и ДНК-лигазе (которая соединяет ДНК).</w:t>
      </w:r>
    </w:p>
    <w:p w:rsidR="00C83463" w:rsidRPr="00826817" w:rsidRDefault="00C83463" w:rsidP="002B7DAF">
      <w:pPr>
        <w:numPr>
          <w:ilvl w:val="0"/>
          <w:numId w:val="27"/>
        </w:numPr>
        <w:shd w:val="clear" w:color="auto" w:fill="FFFFFF"/>
        <w:tabs>
          <w:tab w:val="left" w:pos="993"/>
        </w:tabs>
        <w:spacing w:after="0" w:line="240" w:lineRule="auto"/>
        <w:ind w:left="0" w:firstLine="709"/>
        <w:jc w:val="both"/>
        <w:textAlignment w:val="baseline"/>
        <w:rPr>
          <w:sz w:val="24"/>
          <w:szCs w:val="24"/>
          <w:lang w:val="ru-RU"/>
        </w:rPr>
      </w:pPr>
      <w:r w:rsidRPr="00826817">
        <w:rPr>
          <w:sz w:val="24"/>
          <w:szCs w:val="24"/>
          <w:lang w:val="ru-RU"/>
        </w:rPr>
        <w:t>Вставьте плазмиду в бактерии. Используйте отбор антибиотиков, чтобы определить бактерии, которые поглотили плазмиду.</w:t>
      </w:r>
    </w:p>
    <w:p w:rsidR="00C83463" w:rsidRPr="00826817" w:rsidRDefault="00C83463" w:rsidP="002B7DAF">
      <w:pPr>
        <w:numPr>
          <w:ilvl w:val="0"/>
          <w:numId w:val="27"/>
        </w:numPr>
        <w:shd w:val="clear" w:color="auto" w:fill="FFFFFF"/>
        <w:tabs>
          <w:tab w:val="left" w:pos="993"/>
        </w:tabs>
        <w:spacing w:after="0" w:line="240" w:lineRule="auto"/>
        <w:ind w:left="0" w:firstLine="709"/>
        <w:jc w:val="both"/>
        <w:textAlignment w:val="baseline"/>
        <w:rPr>
          <w:sz w:val="24"/>
          <w:szCs w:val="24"/>
        </w:rPr>
      </w:pPr>
      <w:r w:rsidRPr="00826817">
        <w:rPr>
          <w:sz w:val="24"/>
          <w:szCs w:val="24"/>
          <w:lang w:val="ru-RU"/>
        </w:rPr>
        <w:t xml:space="preserve">Вырастите множество бактерий, несущих плазмиду, и используйте их как «фабрики» для производства белка. </w:t>
      </w:r>
      <w:r w:rsidRPr="00826817">
        <w:rPr>
          <w:sz w:val="24"/>
          <w:szCs w:val="24"/>
        </w:rPr>
        <w:t>Соберите белок из бактерий и очистите его.</w:t>
      </w:r>
    </w:p>
    <w:p w:rsidR="00C83463" w:rsidRPr="00826817" w:rsidRDefault="00C83463" w:rsidP="002B7DAF">
      <w:pPr>
        <w:pStyle w:val="2"/>
        <w:shd w:val="clear" w:color="auto" w:fill="FFFFFF"/>
        <w:spacing w:before="0" w:line="240" w:lineRule="auto"/>
        <w:ind w:firstLine="709"/>
        <w:jc w:val="both"/>
        <w:textAlignment w:val="baseline"/>
        <w:rPr>
          <w:rFonts w:ascii="Times New Roman" w:hAnsi="Times New Roman" w:cs="Times New Roman"/>
          <w:color w:val="auto"/>
          <w:sz w:val="24"/>
          <w:szCs w:val="24"/>
          <w:lang w:val="ru-RU"/>
        </w:rPr>
      </w:pPr>
      <w:r w:rsidRPr="00826817">
        <w:rPr>
          <w:rFonts w:ascii="Times New Roman" w:hAnsi="Times New Roman" w:cs="Times New Roman"/>
          <w:b/>
          <w:i/>
          <w:color w:val="auto"/>
          <w:sz w:val="24"/>
          <w:szCs w:val="24"/>
          <w:lang w:val="ru-RU"/>
        </w:rPr>
        <w:lastRenderedPageBreak/>
        <w:t>Вырезание и вставка ДНК</w:t>
      </w:r>
      <w:r w:rsidRPr="00826817">
        <w:rPr>
          <w:rFonts w:ascii="Times New Roman" w:hAnsi="Times New Roman" w:cs="Times New Roman"/>
          <w:b/>
          <w:i/>
          <w:color w:val="auto"/>
          <w:sz w:val="24"/>
          <w:szCs w:val="24"/>
          <w:lang w:val="ru-RU"/>
        </w:rPr>
        <w:t xml:space="preserve">. </w:t>
      </w:r>
      <w:r w:rsidRPr="00826817">
        <w:rPr>
          <w:rFonts w:ascii="Times New Roman" w:hAnsi="Times New Roman" w:cs="Times New Roman"/>
          <w:color w:val="auto"/>
          <w:sz w:val="24"/>
          <w:szCs w:val="24"/>
          <w:lang w:val="ru-RU"/>
        </w:rPr>
        <w:t>Как можно соединить вместе фрагменты ДНК из разных источников? Распространенный метод использует два типа ферментов:</w:t>
      </w:r>
      <w:r w:rsidRPr="00826817">
        <w:rPr>
          <w:rFonts w:ascii="Times New Roman" w:hAnsi="Times New Roman" w:cs="Times New Roman"/>
          <w:color w:val="auto"/>
          <w:sz w:val="24"/>
          <w:szCs w:val="24"/>
        </w:rPr>
        <w:t> </w:t>
      </w:r>
      <w:hyperlink r:id="rId5" w:tgtFrame="_blank" w:history="1">
        <w:r w:rsidRPr="00826817">
          <w:rPr>
            <w:rStyle w:val="a9"/>
            <w:rFonts w:ascii="Times New Roman" w:hAnsi="Times New Roman" w:cs="Times New Roman"/>
            <w:color w:val="auto"/>
            <w:sz w:val="24"/>
            <w:szCs w:val="24"/>
            <w:u w:val="none"/>
            <w:bdr w:val="none" w:sz="0" w:space="0" w:color="auto" w:frame="1"/>
            <w:lang w:val="ru-RU"/>
          </w:rPr>
          <w:t>рестрикционные ферменты и ДНК-лигазу</w:t>
        </w:r>
      </w:hyperlink>
      <w:r w:rsidRPr="00826817">
        <w:rPr>
          <w:rFonts w:ascii="Times New Roman" w:hAnsi="Times New Roman" w:cs="Times New Roman"/>
          <w:color w:val="auto"/>
          <w:sz w:val="24"/>
          <w:szCs w:val="24"/>
        </w:rPr>
        <w:t> </w:t>
      </w:r>
      <w:r w:rsidRPr="00826817">
        <w:rPr>
          <w:rFonts w:ascii="Times New Roman" w:hAnsi="Times New Roman" w:cs="Times New Roman"/>
          <w:color w:val="auto"/>
          <w:sz w:val="24"/>
          <w:szCs w:val="24"/>
          <w:lang w:val="ru-RU"/>
        </w:rPr>
        <w:t>.</w:t>
      </w:r>
    </w:p>
    <w:p w:rsidR="00C83463" w:rsidRPr="00826817" w:rsidRDefault="00C83463" w:rsidP="002B7DAF">
      <w:pPr>
        <w:shd w:val="clear" w:color="auto" w:fill="FFFFFF"/>
        <w:spacing w:after="0" w:line="240" w:lineRule="auto"/>
        <w:ind w:firstLine="709"/>
        <w:jc w:val="both"/>
        <w:textAlignment w:val="baseline"/>
        <w:rPr>
          <w:sz w:val="24"/>
          <w:szCs w:val="24"/>
          <w:lang w:val="ru-RU"/>
        </w:rPr>
      </w:pPr>
      <w:r w:rsidRPr="00826817">
        <w:rPr>
          <w:rStyle w:val="a6"/>
          <w:sz w:val="24"/>
          <w:szCs w:val="24"/>
          <w:bdr w:val="none" w:sz="0" w:space="0" w:color="auto" w:frame="1"/>
          <w:lang w:val="ru-RU"/>
        </w:rPr>
        <w:t>Рестрикционный фермент</w:t>
      </w:r>
      <w:r w:rsidRPr="00826817">
        <w:rPr>
          <w:sz w:val="24"/>
          <w:szCs w:val="24"/>
        </w:rPr>
        <w:t> </w:t>
      </w:r>
      <w:r w:rsidRPr="00826817">
        <w:rPr>
          <w:sz w:val="24"/>
          <w:szCs w:val="24"/>
          <w:lang w:val="ru-RU"/>
        </w:rPr>
        <w:t>—</w:t>
      </w:r>
      <w:r w:rsidRPr="00826817">
        <w:rPr>
          <w:sz w:val="24"/>
          <w:szCs w:val="24"/>
        </w:rPr>
        <w:t> </w:t>
      </w:r>
      <w:r w:rsidRPr="00826817">
        <w:rPr>
          <w:sz w:val="24"/>
          <w:szCs w:val="24"/>
          <w:lang w:val="ru-RU"/>
        </w:rPr>
        <w:t>это фермент, разрезающий ДНК, который распознает определенную целевую последовательность и разрезает ДНК на две части в этом месте или около него. Многие рестрикционные ферменты образуют разрезанные концы с короткими одноцепочечными выступами. Если две молекулы имеют совпадающие выступы, они могут спариваться и склеиваться. Однако они не объединятся в целую молекулу ДНК, пока их не соединит</w:t>
      </w:r>
      <w:r w:rsidRPr="00826817">
        <w:rPr>
          <w:sz w:val="24"/>
          <w:szCs w:val="24"/>
        </w:rPr>
        <w:t> </w:t>
      </w:r>
      <w:r w:rsidRPr="00826817">
        <w:rPr>
          <w:rStyle w:val="a6"/>
          <w:sz w:val="24"/>
          <w:szCs w:val="24"/>
          <w:bdr w:val="none" w:sz="0" w:space="0" w:color="auto" w:frame="1"/>
          <w:lang w:val="ru-RU"/>
        </w:rPr>
        <w:t>ДНК-лигаза</w:t>
      </w:r>
      <w:r w:rsidRPr="00826817">
        <w:rPr>
          <w:sz w:val="24"/>
          <w:szCs w:val="24"/>
        </w:rPr>
        <w:t> </w:t>
      </w:r>
      <w:r w:rsidRPr="00826817">
        <w:rPr>
          <w:sz w:val="24"/>
          <w:szCs w:val="24"/>
          <w:lang w:val="ru-RU"/>
        </w:rPr>
        <w:t>, которая запечатывает пробелы в остове ДНК.</w:t>
      </w:r>
    </w:p>
    <w:p w:rsidR="00C83463" w:rsidRPr="00826817" w:rsidRDefault="00C83463" w:rsidP="002B7DAF">
      <w:pPr>
        <w:shd w:val="clear" w:color="auto" w:fill="FFFFFF"/>
        <w:spacing w:after="0" w:line="240" w:lineRule="auto"/>
        <w:ind w:firstLine="709"/>
        <w:jc w:val="both"/>
        <w:textAlignment w:val="baseline"/>
        <w:rPr>
          <w:sz w:val="24"/>
          <w:szCs w:val="24"/>
        </w:rPr>
      </w:pPr>
      <w:r w:rsidRPr="00826817">
        <w:rPr>
          <w:noProof/>
          <w:sz w:val="24"/>
          <w:szCs w:val="24"/>
        </w:rPr>
        <w:drawing>
          <wp:inline distT="0" distB="0" distL="0" distR="0">
            <wp:extent cx="5135364" cy="2690670"/>
            <wp:effectExtent l="0" t="0" r="0" b="0"/>
            <wp:docPr id="4" name="Рисунок 4" descr="Диаграмма из четырех изображений, показывающая действия рестриктазы и ДНК-лигазы. Первое изображение имеет заголовок Фермент разрезает ДНК, и есть сегмент из 2 параллельных нитей ДНК, окруженный структурой, обозначенной рестриктазой. Верхняя нить ДНК имеет последовательность G, A, A, T, T, C, и есть красная стрелка, указывающая между G и A. Нижняя нить ДНК имеет последовательность C, T, T, A, A, G, и есть красная стрелка, указывающая между A и G. Стрелка указывает на второе изображение с заголовком Фрагменты имеют одноцепочечные свесы. Нити ДНК показаны в 2 фрагментах. Верхняя нить первого фрагмента имеет G, а нижняя нить имеет последовательность C, T, T, A, A. Часть последовательности T, T, A, A простирается от нижней нити и не сопряжена с верхней нитью. Верхняя нить ДНК на втором фрагменте имеет последовательность A, A, T, T, C, а A, A, T, T нависает над нижней нитью и не спарена с нижней нитью. Нижняя нить имеет G, которая спарена с C на верхней нити. Стрелка указывает на третье изображение с подписью Фрагменты с совпадающими выступами образуют пары оснований и склеиваются. Изображение показывает 2 нити ДНК, верхняя нить имеет последовательность G, за которой следует небольшой пробел, затем последовательность A, A, T, T, C. Нижняя нить имеет последовательность C, T, T, A, A, за которой следует небольшой пробел, затем G. Стрелка указывает на конечное изображение с подписью ДНК-лигаза запечатывает пробел. Пробелы между G и A на верхней нити и A и G на нижней нити больше не присутствуют, а пары оснований ДНК имеют кружок вокруг них с меткой ДНК-лигаза над круж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аграмма из четырех изображений, показывающая действия рестриктазы и ДНК-лигазы. Первое изображение имеет заголовок Фермент разрезает ДНК, и есть сегмент из 2 параллельных нитей ДНК, окруженный структурой, обозначенной рестриктазой. Верхняя нить ДНК имеет последовательность G, A, A, T, T, C, и есть красная стрелка, указывающая между G и A. Нижняя нить ДНК имеет последовательность C, T, T, A, A, G, и есть красная стрелка, указывающая между A и G. Стрелка указывает на второе изображение с заголовком Фрагменты имеют одноцепочечные свесы. Нити ДНК показаны в 2 фрагментах. Верхняя нить первого фрагмента имеет G, а нижняя нить имеет последовательность C, T, T, A, A. Часть последовательности T, T, A, A простирается от нижней нити и не сопряжена с верхней нитью. Верхняя нить ДНК на втором фрагменте имеет последовательность A, A, T, T, C, а A, A, T, T нависает над нижней нитью и не спарена с нижней нитью. Нижняя нить имеет G, которая спарена с C на верхней нити. Стрелка указывает на третье изображение с подписью Фрагменты с совпадающими выступами образуют пары оснований и склеиваются. Изображение показывает 2 нити ДНК, верхняя нить имеет последовательность G, за которой следует небольшой пробел, затем последовательность A, A, T, T, C. Нижняя нить имеет последовательность C, T, T, A, A, за которой следует небольшой пробел, затем G. Стрелка указывает на конечное изображение с подписью ДНК-лигаза запечатывает пробел. Пробелы между G и A на верхней нити и A и G на нижней нити больше не присутствуют, а пары оснований ДНК имеют кружок вокруг них с меткой ДНК-лигаза над кружко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8966" cy="2692557"/>
                    </a:xfrm>
                    <a:prstGeom prst="rect">
                      <a:avLst/>
                    </a:prstGeom>
                    <a:noFill/>
                    <a:ln>
                      <a:noFill/>
                    </a:ln>
                  </pic:spPr>
                </pic:pic>
              </a:graphicData>
            </a:graphic>
          </wp:inline>
        </w:drawing>
      </w:r>
    </w:p>
    <w:p w:rsidR="00C83463" w:rsidRPr="00826817" w:rsidRDefault="00C83463" w:rsidP="002B7DAF">
      <w:pPr>
        <w:shd w:val="clear" w:color="auto" w:fill="FFFFFF"/>
        <w:spacing w:after="0" w:line="240" w:lineRule="auto"/>
        <w:ind w:firstLine="709"/>
        <w:jc w:val="both"/>
        <w:textAlignment w:val="baseline"/>
        <w:rPr>
          <w:sz w:val="24"/>
          <w:szCs w:val="24"/>
        </w:rPr>
      </w:pPr>
      <w:r w:rsidRPr="00826817">
        <w:rPr>
          <w:sz w:val="24"/>
          <w:szCs w:val="24"/>
          <w:lang w:val="ru-RU"/>
        </w:rPr>
        <w:t xml:space="preserve">Наша цель в клонировании — вставить целевой ген (например, человеческого инсулина) в плазмиду. </w:t>
      </w:r>
      <w:r w:rsidRPr="00826817">
        <w:rPr>
          <w:sz w:val="24"/>
          <w:szCs w:val="24"/>
        </w:rPr>
        <w:t>Используя тщательно подобранный рестрикционный фермент, мы расщепляем:</w:t>
      </w:r>
    </w:p>
    <w:p w:rsidR="00C83463" w:rsidRPr="00826817" w:rsidRDefault="00C83463" w:rsidP="002B7DAF">
      <w:pPr>
        <w:numPr>
          <w:ilvl w:val="0"/>
          <w:numId w:val="28"/>
        </w:numPr>
        <w:shd w:val="clear" w:color="auto" w:fill="FFFFFF"/>
        <w:spacing w:after="0" w:line="240" w:lineRule="auto"/>
        <w:ind w:left="0" w:firstLine="709"/>
        <w:jc w:val="both"/>
        <w:textAlignment w:val="baseline"/>
        <w:rPr>
          <w:sz w:val="24"/>
          <w:szCs w:val="24"/>
        </w:rPr>
      </w:pPr>
      <w:r w:rsidRPr="00826817">
        <w:rPr>
          <w:sz w:val="24"/>
          <w:szCs w:val="24"/>
        </w:rPr>
        <w:t>Плазмида, имеющая один сайт разреза</w:t>
      </w:r>
    </w:p>
    <w:p w:rsidR="00C83463" w:rsidRPr="00826817" w:rsidRDefault="00C83463" w:rsidP="002B7DAF">
      <w:pPr>
        <w:numPr>
          <w:ilvl w:val="0"/>
          <w:numId w:val="28"/>
        </w:numPr>
        <w:shd w:val="clear" w:color="auto" w:fill="FFFFFF"/>
        <w:spacing w:after="0" w:line="240" w:lineRule="auto"/>
        <w:ind w:left="0" w:firstLine="709"/>
        <w:jc w:val="both"/>
        <w:textAlignment w:val="baseline"/>
        <w:rPr>
          <w:sz w:val="24"/>
          <w:szCs w:val="24"/>
          <w:lang w:val="ru-RU"/>
        </w:rPr>
      </w:pPr>
      <w:r w:rsidRPr="00826817">
        <w:rPr>
          <w:sz w:val="24"/>
          <w:szCs w:val="24"/>
          <w:lang w:val="ru-RU"/>
        </w:rPr>
        <w:t>Фрагмент целевого гена, имеющий участок разреза около каждого конца</w:t>
      </w:r>
    </w:p>
    <w:p w:rsidR="00C83463" w:rsidRPr="00826817" w:rsidRDefault="00C83463" w:rsidP="002B7DAF">
      <w:pPr>
        <w:shd w:val="clear" w:color="auto" w:fill="FFFFFF"/>
        <w:spacing w:after="0" w:line="240" w:lineRule="auto"/>
        <w:ind w:firstLine="709"/>
        <w:jc w:val="both"/>
        <w:textAlignment w:val="baseline"/>
        <w:rPr>
          <w:sz w:val="24"/>
          <w:szCs w:val="24"/>
          <w:lang w:val="ru-RU"/>
        </w:rPr>
      </w:pPr>
      <w:r w:rsidRPr="00826817">
        <w:rPr>
          <w:sz w:val="24"/>
          <w:szCs w:val="24"/>
          <w:lang w:val="ru-RU"/>
        </w:rPr>
        <w:t>Затем мы объединяем фрагменты с помощью ДНК-лигазы, которая связывает их, создавая рекомбинантную плазмиду, содержащую ген.</w:t>
      </w:r>
    </w:p>
    <w:p w:rsidR="00C83463" w:rsidRPr="00826817" w:rsidRDefault="00C83463" w:rsidP="002B7DAF">
      <w:pPr>
        <w:shd w:val="clear" w:color="auto" w:fill="FFFFFF"/>
        <w:spacing w:after="0" w:line="240" w:lineRule="auto"/>
        <w:ind w:firstLine="709"/>
        <w:jc w:val="both"/>
        <w:textAlignment w:val="baseline"/>
        <w:rPr>
          <w:sz w:val="24"/>
          <w:szCs w:val="24"/>
        </w:rPr>
      </w:pPr>
      <w:r w:rsidRPr="00826817">
        <w:rPr>
          <w:b/>
          <w:i/>
          <w:sz w:val="24"/>
          <w:szCs w:val="24"/>
          <w:lang w:val="ru-RU"/>
        </w:rPr>
        <w:t>Бактериальная трансформация и селекция</w:t>
      </w:r>
      <w:r w:rsidRPr="00826817">
        <w:rPr>
          <w:b/>
          <w:i/>
          <w:sz w:val="24"/>
          <w:szCs w:val="24"/>
          <w:lang w:val="ru-RU"/>
        </w:rPr>
        <w:t>.</w:t>
      </w:r>
      <w:r w:rsidRPr="00826817">
        <w:rPr>
          <w:sz w:val="24"/>
          <w:szCs w:val="24"/>
          <w:lang w:val="ru-RU"/>
        </w:rPr>
        <w:t xml:space="preserve"> </w:t>
      </w:r>
      <w:r w:rsidRPr="00826817">
        <w:rPr>
          <w:sz w:val="24"/>
          <w:szCs w:val="24"/>
          <w:lang w:val="ru-RU"/>
        </w:rPr>
        <w:t>Плазмиды и другие ДНК могут быть введены в бактерии, такие как безвредная</w:t>
      </w:r>
      <w:r w:rsidRPr="00826817">
        <w:rPr>
          <w:sz w:val="24"/>
          <w:szCs w:val="24"/>
        </w:rPr>
        <w:t> </w:t>
      </w:r>
      <w:r w:rsidRPr="00826817">
        <w:rPr>
          <w:rStyle w:val="a8"/>
          <w:sz w:val="24"/>
          <w:szCs w:val="24"/>
          <w:bdr w:val="none" w:sz="0" w:space="0" w:color="auto" w:frame="1"/>
          <w:lang w:val="ru-RU"/>
        </w:rPr>
        <w:t>кишечная палочка</w:t>
      </w:r>
      <w:r w:rsidRPr="00826817">
        <w:rPr>
          <w:sz w:val="24"/>
          <w:szCs w:val="24"/>
        </w:rPr>
        <w:t> </w:t>
      </w:r>
      <w:r w:rsidRPr="00826817">
        <w:rPr>
          <w:sz w:val="24"/>
          <w:szCs w:val="24"/>
          <w:lang w:val="ru-RU"/>
        </w:rPr>
        <w:t>, используемая в лабораториях, в процессе, называемом</w:t>
      </w:r>
      <w:r w:rsidRPr="00826817">
        <w:rPr>
          <w:sz w:val="24"/>
          <w:szCs w:val="24"/>
        </w:rPr>
        <w:t> </w:t>
      </w:r>
      <w:r w:rsidRPr="00826817">
        <w:rPr>
          <w:rStyle w:val="a6"/>
          <w:sz w:val="24"/>
          <w:szCs w:val="24"/>
          <w:bdr w:val="none" w:sz="0" w:space="0" w:color="auto" w:frame="1"/>
          <w:lang w:val="ru-RU"/>
        </w:rPr>
        <w:t>трансформацией</w:t>
      </w:r>
      <w:r w:rsidRPr="00826817">
        <w:rPr>
          <w:sz w:val="24"/>
          <w:szCs w:val="24"/>
        </w:rPr>
        <w:t> </w:t>
      </w:r>
      <w:r w:rsidRPr="00826817">
        <w:rPr>
          <w:sz w:val="24"/>
          <w:szCs w:val="24"/>
          <w:lang w:val="ru-RU"/>
        </w:rPr>
        <w:t>. Во время</w:t>
      </w:r>
      <w:r w:rsidRPr="00826817">
        <w:rPr>
          <w:sz w:val="24"/>
          <w:szCs w:val="24"/>
        </w:rPr>
        <w:t> </w:t>
      </w:r>
      <w:hyperlink r:id="rId7" w:tgtFrame="_blank" w:history="1">
        <w:r w:rsidRPr="00826817">
          <w:rPr>
            <w:rStyle w:val="a9"/>
            <w:color w:val="auto"/>
            <w:sz w:val="24"/>
            <w:szCs w:val="24"/>
            <w:bdr w:val="none" w:sz="0" w:space="0" w:color="auto" w:frame="1"/>
            <w:lang w:val="ru-RU"/>
          </w:rPr>
          <w:t>трансформации</w:t>
        </w:r>
      </w:hyperlink>
      <w:r w:rsidRPr="00826817">
        <w:rPr>
          <w:sz w:val="24"/>
          <w:szCs w:val="24"/>
        </w:rPr>
        <w:t> </w:t>
      </w:r>
      <w:r w:rsidRPr="00826817">
        <w:rPr>
          <w:sz w:val="24"/>
          <w:szCs w:val="24"/>
          <w:lang w:val="ru-RU"/>
        </w:rPr>
        <w:t xml:space="preserve">специально подготовленные бактериальные клетки подвергаются шоку (например, воздействию высокой температуры), который побуждает их поглощать чужеродную </w:t>
      </w:r>
      <w:r w:rsidRPr="00826817">
        <w:rPr>
          <w:sz w:val="24"/>
          <w:szCs w:val="24"/>
        </w:rPr>
        <w:t>ДНК.</w:t>
      </w:r>
    </w:p>
    <w:p w:rsidR="00C83463" w:rsidRPr="00826817" w:rsidRDefault="00C83463" w:rsidP="002B7DAF">
      <w:pPr>
        <w:shd w:val="clear" w:color="auto" w:fill="FFFFFF"/>
        <w:spacing w:after="0" w:line="240" w:lineRule="auto"/>
        <w:ind w:firstLine="709"/>
        <w:jc w:val="both"/>
        <w:textAlignment w:val="baseline"/>
        <w:rPr>
          <w:sz w:val="24"/>
          <w:szCs w:val="24"/>
          <w:lang w:val="ru-RU"/>
        </w:rPr>
      </w:pPr>
    </w:p>
    <w:p w:rsidR="00C83463" w:rsidRPr="00826817" w:rsidRDefault="00C83463" w:rsidP="002B7DAF">
      <w:pPr>
        <w:shd w:val="clear" w:color="auto" w:fill="FFFFFF"/>
        <w:spacing w:line="240" w:lineRule="auto"/>
        <w:ind w:firstLine="709"/>
        <w:jc w:val="both"/>
        <w:textAlignment w:val="baseline"/>
        <w:rPr>
          <w:sz w:val="24"/>
          <w:szCs w:val="24"/>
        </w:rPr>
      </w:pPr>
      <w:r w:rsidRPr="00826817">
        <w:rPr>
          <w:noProof/>
          <w:sz w:val="24"/>
          <w:szCs w:val="24"/>
        </w:rPr>
        <w:drawing>
          <wp:inline distT="0" distB="0" distL="0" distR="0">
            <wp:extent cx="4656569" cy="1771464"/>
            <wp:effectExtent l="0" t="0" r="0" b="0"/>
            <wp:docPr id="7" name="Рисунок 7" descr="ДНК, полученная путем лигирования (которая может быть смесью желаемых плазмид, плазмид побочных продуктов и линейных фрагментов ДНК), добавляется к бактериям. Бактерии подвергаются тепловому шоку, что делает их более склонными к захвату ДНК путем трансформации. Однако только незначительное меньшинство бактерий успешно захватит плазми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НК, полученная путем лигирования (которая может быть смесью желаемых плазмид, плазмид побочных продуктов и линейных фрагментов ДНК), добавляется к бактериям. Бактерии подвергаются тепловому шоку, что делает их более склонными к захвату ДНК путем трансформации. Однако только незначительное меньшинство бактерий успешно захватит плазмид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647" cy="1780243"/>
                    </a:xfrm>
                    <a:prstGeom prst="rect">
                      <a:avLst/>
                    </a:prstGeom>
                    <a:noFill/>
                    <a:ln>
                      <a:noFill/>
                    </a:ln>
                  </pic:spPr>
                </pic:pic>
              </a:graphicData>
            </a:graphic>
          </wp:inline>
        </w:drawing>
      </w:r>
    </w:p>
    <w:p w:rsidR="00C83463" w:rsidRPr="00826817" w:rsidRDefault="00C83463" w:rsidP="002B7DAF">
      <w:pPr>
        <w:shd w:val="clear" w:color="auto" w:fill="FFFFFF"/>
        <w:spacing w:line="240" w:lineRule="auto"/>
        <w:ind w:firstLine="709"/>
        <w:jc w:val="both"/>
        <w:textAlignment w:val="baseline"/>
        <w:rPr>
          <w:sz w:val="24"/>
          <w:szCs w:val="24"/>
        </w:rPr>
      </w:pPr>
    </w:p>
    <w:p w:rsidR="00C83463" w:rsidRPr="00826817" w:rsidRDefault="00C83463" w:rsidP="002B7DAF">
      <w:pPr>
        <w:shd w:val="clear" w:color="auto" w:fill="FFFFFF"/>
        <w:spacing w:line="240" w:lineRule="auto"/>
        <w:ind w:firstLine="709"/>
        <w:jc w:val="both"/>
        <w:textAlignment w:val="baseline"/>
        <w:rPr>
          <w:sz w:val="24"/>
          <w:szCs w:val="24"/>
          <w:lang w:val="ru-RU"/>
        </w:rPr>
      </w:pPr>
      <w:r w:rsidRPr="00826817">
        <w:rPr>
          <w:sz w:val="24"/>
          <w:szCs w:val="24"/>
          <w:lang w:val="ru-RU"/>
        </w:rPr>
        <w:lastRenderedPageBreak/>
        <w:t>Плазмида обычно содержит</w:t>
      </w:r>
      <w:r w:rsidRPr="00826817">
        <w:rPr>
          <w:sz w:val="24"/>
          <w:szCs w:val="24"/>
        </w:rPr>
        <w:t> </w:t>
      </w:r>
      <w:r w:rsidRPr="00826817">
        <w:rPr>
          <w:rStyle w:val="a6"/>
          <w:sz w:val="24"/>
          <w:szCs w:val="24"/>
          <w:bdr w:val="none" w:sz="0" w:space="0" w:color="auto" w:frame="1"/>
          <w:lang w:val="ru-RU"/>
        </w:rPr>
        <w:t>ген устойчивости к антибиотику</w:t>
      </w:r>
      <w:r w:rsidRPr="00826817">
        <w:rPr>
          <w:sz w:val="24"/>
          <w:szCs w:val="24"/>
        </w:rPr>
        <w:t> </w:t>
      </w:r>
      <w:r w:rsidRPr="00826817">
        <w:rPr>
          <w:sz w:val="24"/>
          <w:szCs w:val="24"/>
          <w:lang w:val="ru-RU"/>
        </w:rPr>
        <w:t>, который позволяет бактериям выживать в присутствии определенного антибиотика. Таким образом, бактерии, которые поглотили плазмиду, могут быть</w:t>
      </w:r>
      <w:r w:rsidRPr="00826817">
        <w:rPr>
          <w:sz w:val="24"/>
          <w:szCs w:val="24"/>
        </w:rPr>
        <w:t> </w:t>
      </w:r>
      <w:hyperlink r:id="rId9" w:tgtFrame="_blank" w:history="1">
        <w:r w:rsidRPr="00826817">
          <w:rPr>
            <w:rStyle w:val="a9"/>
            <w:color w:val="auto"/>
            <w:sz w:val="24"/>
            <w:szCs w:val="24"/>
            <w:bdr w:val="none" w:sz="0" w:space="0" w:color="auto" w:frame="1"/>
            <w:lang w:val="ru-RU"/>
          </w:rPr>
          <w:t>отобраны</w:t>
        </w:r>
      </w:hyperlink>
      <w:r w:rsidRPr="00826817">
        <w:rPr>
          <w:sz w:val="24"/>
          <w:szCs w:val="24"/>
        </w:rPr>
        <w:t> </w:t>
      </w:r>
      <w:r w:rsidRPr="00826817">
        <w:rPr>
          <w:sz w:val="24"/>
          <w:szCs w:val="24"/>
          <w:lang w:val="ru-RU"/>
        </w:rPr>
        <w:t>на питательных чашках, содержащих антибиотик. Бактерии без плазмиды погибнут, в то время как бактерии, несущие плазмиду, могут жить и размножаться. Каждая выжившая бактерия даст начало небольшой, похожей на точку группе или</w:t>
      </w:r>
      <w:r w:rsidRPr="00826817">
        <w:rPr>
          <w:sz w:val="24"/>
          <w:szCs w:val="24"/>
        </w:rPr>
        <w:t> </w:t>
      </w:r>
      <w:r w:rsidRPr="00826817">
        <w:rPr>
          <w:rStyle w:val="a6"/>
          <w:sz w:val="24"/>
          <w:szCs w:val="24"/>
          <w:bdr w:val="none" w:sz="0" w:space="0" w:color="auto" w:frame="1"/>
          <w:lang w:val="ru-RU"/>
        </w:rPr>
        <w:t>колонии</w:t>
      </w:r>
      <w:r w:rsidRPr="00826817">
        <w:rPr>
          <w:sz w:val="24"/>
          <w:szCs w:val="24"/>
        </w:rPr>
        <w:t> </w:t>
      </w:r>
      <w:r w:rsidRPr="00826817">
        <w:rPr>
          <w:sz w:val="24"/>
          <w:szCs w:val="24"/>
          <w:lang w:val="ru-RU"/>
        </w:rPr>
        <w:t>идентичных бактерий, которые все несут одну и ту же плазмиду.</w:t>
      </w:r>
    </w:p>
    <w:p w:rsidR="002B7DAF" w:rsidRPr="00826817" w:rsidRDefault="002B7DAF" w:rsidP="002B7DAF">
      <w:pPr>
        <w:shd w:val="clear" w:color="auto" w:fill="FFFFFF"/>
        <w:spacing w:line="240" w:lineRule="auto"/>
        <w:ind w:firstLine="709"/>
        <w:jc w:val="both"/>
        <w:textAlignment w:val="baseline"/>
        <w:rPr>
          <w:sz w:val="24"/>
          <w:szCs w:val="24"/>
          <w:lang w:val="ru-RU"/>
        </w:rPr>
      </w:pPr>
    </w:p>
    <w:p w:rsidR="00C83463" w:rsidRPr="00826817" w:rsidRDefault="00C83463" w:rsidP="002B7DAF">
      <w:pPr>
        <w:shd w:val="clear" w:color="auto" w:fill="FFFFFF"/>
        <w:spacing w:line="240" w:lineRule="auto"/>
        <w:ind w:firstLine="709"/>
        <w:jc w:val="both"/>
        <w:textAlignment w:val="baseline"/>
        <w:rPr>
          <w:sz w:val="24"/>
          <w:szCs w:val="24"/>
        </w:rPr>
      </w:pPr>
      <w:r w:rsidRPr="00826817">
        <w:rPr>
          <w:noProof/>
          <w:sz w:val="24"/>
          <w:szCs w:val="24"/>
        </w:rPr>
        <w:drawing>
          <wp:inline distT="0" distB="0" distL="0" distR="0">
            <wp:extent cx="4609116" cy="1862533"/>
            <wp:effectExtent l="0" t="0" r="0" b="4445"/>
            <wp:docPr id="6" name="Рисунок 6" descr="Левая панель: Схема плазмиды, показывающая, что она содержит ген устойчивости к антибиотику. Правая панель: все бактерии из трансформации помещены на чашку с антибиотиком. Бактерии без плазмиды погибнут из-за антибиотика. Каждая бактерия с плазмидой образует колонию или группу клонированных бактерий, которые все содержат одну и ту же плазмиду. Типичная колония выглядит как маленькая беловатая точка размером с булавочную голов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евая панель: Схема плазмиды, показывающая, что она содержит ген устойчивости к антибиотику. Правая панель: все бактерии из трансформации помещены на чашку с антибиотиком. Бактерии без плазмиды погибнут из-за антибиотика. Каждая бактерия с плазмидой образует колонию или группу клонированных бактерий, которые все содержат одну и ту же плазмиду. Типичная колония выглядит как маленькая беловатая точка размером с булавочную головк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2497" cy="1863899"/>
                    </a:xfrm>
                    <a:prstGeom prst="rect">
                      <a:avLst/>
                    </a:prstGeom>
                    <a:noFill/>
                    <a:ln>
                      <a:noFill/>
                    </a:ln>
                  </pic:spPr>
                </pic:pic>
              </a:graphicData>
            </a:graphic>
          </wp:inline>
        </w:drawing>
      </w:r>
    </w:p>
    <w:p w:rsidR="002B7DAF" w:rsidRPr="00826817" w:rsidRDefault="002B7DAF" w:rsidP="002B7DAF">
      <w:pPr>
        <w:shd w:val="clear" w:color="auto" w:fill="FFFFFF"/>
        <w:spacing w:line="240" w:lineRule="auto"/>
        <w:ind w:firstLine="709"/>
        <w:jc w:val="both"/>
        <w:textAlignment w:val="baseline"/>
        <w:rPr>
          <w:sz w:val="24"/>
          <w:szCs w:val="24"/>
        </w:rPr>
      </w:pPr>
    </w:p>
    <w:p w:rsidR="00C83463" w:rsidRPr="00826817" w:rsidRDefault="00C83463" w:rsidP="002B7DAF">
      <w:pPr>
        <w:shd w:val="clear" w:color="auto" w:fill="FFFFFF"/>
        <w:spacing w:line="240" w:lineRule="auto"/>
        <w:ind w:firstLine="709"/>
        <w:jc w:val="both"/>
        <w:textAlignment w:val="baseline"/>
        <w:rPr>
          <w:sz w:val="24"/>
          <w:szCs w:val="24"/>
          <w:lang w:val="ru-RU"/>
        </w:rPr>
      </w:pPr>
      <w:r w:rsidRPr="00826817">
        <w:rPr>
          <w:sz w:val="24"/>
          <w:szCs w:val="24"/>
          <w:lang w:val="ru-RU"/>
        </w:rPr>
        <w:t>Не все колонии обязательно будут содержать нужную плазмиду. Это потому, что во время лигирования фрагменты ДНК не всегда «вставляются» именно так, как мы хотим. Вместо этого мы должны собрать ДНК из нескольких колоний и посмотреть, содержит ли каждая из них нужную плазмиду.</w:t>
      </w:r>
      <w:r w:rsidRPr="00826817">
        <w:rPr>
          <w:sz w:val="24"/>
          <w:szCs w:val="24"/>
        </w:rPr>
        <w:t> </w:t>
      </w:r>
      <w:r w:rsidRPr="00826817">
        <w:rPr>
          <w:sz w:val="24"/>
          <w:szCs w:val="24"/>
          <w:lang w:val="ru-RU"/>
        </w:rPr>
        <w:t>Для проверки плазмид обычно используются такие методы, как</w:t>
      </w:r>
      <w:r w:rsidRPr="00826817">
        <w:rPr>
          <w:sz w:val="24"/>
          <w:szCs w:val="24"/>
        </w:rPr>
        <w:t> </w:t>
      </w:r>
      <w:hyperlink r:id="rId11" w:tgtFrame="_blank" w:history="1">
        <w:r w:rsidRPr="00826817">
          <w:rPr>
            <w:rStyle w:val="a9"/>
            <w:color w:val="auto"/>
            <w:sz w:val="24"/>
            <w:szCs w:val="24"/>
            <w:bdr w:val="none" w:sz="0" w:space="0" w:color="auto" w:frame="1"/>
            <w:lang w:val="ru-RU"/>
          </w:rPr>
          <w:t>расщепление ферментами рестрикции</w:t>
        </w:r>
      </w:hyperlink>
      <w:r w:rsidRPr="00826817">
        <w:rPr>
          <w:sz w:val="24"/>
          <w:szCs w:val="24"/>
        </w:rPr>
        <w:t> </w:t>
      </w:r>
      <w:r w:rsidRPr="00826817">
        <w:rPr>
          <w:sz w:val="24"/>
          <w:szCs w:val="24"/>
          <w:lang w:val="ru-RU"/>
        </w:rPr>
        <w:t>и</w:t>
      </w:r>
      <w:r w:rsidRPr="00826817">
        <w:rPr>
          <w:sz w:val="24"/>
          <w:szCs w:val="24"/>
        </w:rPr>
        <w:t> </w:t>
      </w:r>
      <w:hyperlink r:id="rId12" w:tgtFrame="_blank" w:history="1">
        <w:r w:rsidRPr="00826817">
          <w:rPr>
            <w:rStyle w:val="a9"/>
            <w:color w:val="auto"/>
            <w:sz w:val="24"/>
            <w:szCs w:val="24"/>
            <w:bdr w:val="none" w:sz="0" w:space="0" w:color="auto" w:frame="1"/>
            <w:lang w:val="ru-RU"/>
          </w:rPr>
          <w:t>ПЦР .</w:t>
        </w:r>
      </w:hyperlink>
    </w:p>
    <w:p w:rsidR="00C83463" w:rsidRPr="00826817" w:rsidRDefault="00C83463" w:rsidP="002B7DAF">
      <w:pPr>
        <w:pStyle w:val="2"/>
        <w:shd w:val="clear" w:color="auto" w:fill="FFFFFF"/>
        <w:spacing w:before="0" w:line="240" w:lineRule="auto"/>
        <w:ind w:firstLine="709"/>
        <w:jc w:val="both"/>
        <w:textAlignment w:val="baseline"/>
        <w:rPr>
          <w:rFonts w:ascii="Times New Roman" w:hAnsi="Times New Roman" w:cs="Times New Roman"/>
          <w:color w:val="auto"/>
          <w:sz w:val="24"/>
          <w:szCs w:val="24"/>
          <w:lang w:val="ru-RU"/>
        </w:rPr>
      </w:pPr>
      <w:r w:rsidRPr="00826817">
        <w:rPr>
          <w:rFonts w:ascii="Times New Roman" w:hAnsi="Times New Roman" w:cs="Times New Roman"/>
          <w:b/>
          <w:i/>
          <w:color w:val="auto"/>
          <w:sz w:val="24"/>
          <w:szCs w:val="24"/>
          <w:lang w:val="ru-RU"/>
        </w:rPr>
        <w:t>Производство белка</w:t>
      </w:r>
      <w:r w:rsidR="002B7DAF" w:rsidRPr="00826817">
        <w:rPr>
          <w:rFonts w:ascii="Times New Roman" w:hAnsi="Times New Roman" w:cs="Times New Roman"/>
          <w:b/>
          <w:i/>
          <w:color w:val="auto"/>
          <w:sz w:val="24"/>
          <w:szCs w:val="24"/>
          <w:lang w:val="ru-RU"/>
        </w:rPr>
        <w:t xml:space="preserve">. </w:t>
      </w:r>
      <w:r w:rsidRPr="00826817">
        <w:rPr>
          <w:rFonts w:ascii="Times New Roman" w:hAnsi="Times New Roman" w:cs="Times New Roman"/>
          <w:color w:val="auto"/>
          <w:sz w:val="24"/>
          <w:szCs w:val="24"/>
          <w:lang w:val="ru-RU"/>
        </w:rPr>
        <w:t>Как только мы найдем бактериальную колонию с нужной плазмидой, мы можем вырастить большую культуру бактерий, несущих плазмиду. Затем мы даем бактериям химический сигнал, который инструктирует их производить целевой белок.</w:t>
      </w:r>
    </w:p>
    <w:p w:rsidR="00C83463" w:rsidRPr="00826817" w:rsidRDefault="00C83463" w:rsidP="002B7DAF">
      <w:pPr>
        <w:shd w:val="clear" w:color="auto" w:fill="FFFFFF"/>
        <w:spacing w:line="240" w:lineRule="auto"/>
        <w:ind w:firstLine="709"/>
        <w:jc w:val="both"/>
        <w:textAlignment w:val="baseline"/>
        <w:rPr>
          <w:sz w:val="24"/>
          <w:szCs w:val="24"/>
          <w:lang w:val="ru-RU"/>
        </w:rPr>
      </w:pPr>
      <w:r w:rsidRPr="00826817">
        <w:rPr>
          <w:sz w:val="24"/>
          <w:szCs w:val="24"/>
          <w:lang w:val="ru-RU"/>
        </w:rPr>
        <w:t>Бактерии служат миниатюрными «фабриками», производящими большое количество белка. Например, если бы наша плазмида содержала ген человеческого инсулина, бактерии начали бы транскрибировать ген и транслировать мРНК для производства множества молекул белка человеческого инсулина.</w:t>
      </w:r>
    </w:p>
    <w:p w:rsidR="00C83463" w:rsidRPr="00826817" w:rsidRDefault="00C83463" w:rsidP="002B7DAF">
      <w:pPr>
        <w:shd w:val="clear" w:color="auto" w:fill="FFFFFF"/>
        <w:spacing w:line="240" w:lineRule="auto"/>
        <w:ind w:firstLine="709"/>
        <w:jc w:val="both"/>
        <w:textAlignment w:val="baseline"/>
        <w:rPr>
          <w:sz w:val="24"/>
          <w:szCs w:val="24"/>
        </w:rPr>
      </w:pPr>
      <w:r w:rsidRPr="00826817">
        <w:rPr>
          <w:noProof/>
          <w:sz w:val="24"/>
          <w:szCs w:val="24"/>
        </w:rPr>
        <w:drawing>
          <wp:inline distT="0" distB="0" distL="0" distR="0">
            <wp:extent cx="4939925" cy="1614454"/>
            <wp:effectExtent l="0" t="0" r="0" b="5080"/>
            <wp:docPr id="5" name="Рисунок 5" descr="Выбранная колония выращивается в большой культуре (например, в 1-литровой колбе). Бактерии в большой культуре индуцируются для экспрессии гена, содержащегося в плазмиде, в результате чего ген транскрибируется в мРНК, а мРНК транслируется в белок. Белок, кодируемый геном, накапливается внутри бактер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ыбранная колония выращивается в большой культуре (например, в 1-литровой колбе). Бактерии в большой культуре индуцируются для экспрессии гена, содержащегося в плазмиде, в результате чего ген транскрибируется в мРНК, а мРНК транслируется в белок. Белок, кодируемый геном, накапливается внутри бактерий."/>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519" cy="1618897"/>
                    </a:xfrm>
                    <a:prstGeom prst="rect">
                      <a:avLst/>
                    </a:prstGeom>
                    <a:noFill/>
                    <a:ln>
                      <a:noFill/>
                    </a:ln>
                  </pic:spPr>
                </pic:pic>
              </a:graphicData>
            </a:graphic>
          </wp:inline>
        </w:drawing>
      </w:r>
    </w:p>
    <w:p w:rsidR="00C83463" w:rsidRPr="00826817" w:rsidRDefault="00C83463" w:rsidP="002B7DAF">
      <w:pPr>
        <w:shd w:val="clear" w:color="auto" w:fill="FFFFFF"/>
        <w:spacing w:line="240" w:lineRule="auto"/>
        <w:ind w:firstLine="709"/>
        <w:jc w:val="both"/>
        <w:textAlignment w:val="baseline"/>
        <w:rPr>
          <w:sz w:val="24"/>
          <w:szCs w:val="24"/>
          <w:lang w:val="ru-RU"/>
        </w:rPr>
      </w:pPr>
      <w:r w:rsidRPr="00826817">
        <w:rPr>
          <w:sz w:val="24"/>
          <w:szCs w:val="24"/>
          <w:lang w:val="ru-RU"/>
        </w:rPr>
        <w:t>После того, как белок произведен, бактериальные клетки можно разделить, чтобы высвободить его. Помимо целевого белка (например, инсулина) в бактериях плавает много других белков и макромолекул. Из-за этого целевой белок должен быть</w:t>
      </w:r>
      <w:r w:rsidRPr="00826817">
        <w:rPr>
          <w:sz w:val="24"/>
          <w:szCs w:val="24"/>
        </w:rPr>
        <w:t> </w:t>
      </w:r>
      <w:r w:rsidRPr="00826817">
        <w:rPr>
          <w:rStyle w:val="a6"/>
          <w:sz w:val="24"/>
          <w:szCs w:val="24"/>
          <w:bdr w:val="none" w:sz="0" w:space="0" w:color="auto" w:frame="1"/>
          <w:lang w:val="ru-RU"/>
        </w:rPr>
        <w:t>очищен</w:t>
      </w:r>
      <w:r w:rsidRPr="00826817">
        <w:rPr>
          <w:sz w:val="24"/>
          <w:szCs w:val="24"/>
        </w:rPr>
        <w:t> </w:t>
      </w:r>
      <w:r w:rsidRPr="00826817">
        <w:rPr>
          <w:sz w:val="24"/>
          <w:szCs w:val="24"/>
          <w:lang w:val="ru-RU"/>
        </w:rPr>
        <w:t>или отделен от другого содержимого клеток биохимическими методами. Очищенный белок можно использовать для экспериментов или, в случае инсулина, вводить пациентам.</w:t>
      </w:r>
    </w:p>
    <w:p w:rsidR="00C83463" w:rsidRPr="00826817" w:rsidRDefault="00C83463" w:rsidP="002B7DAF">
      <w:pPr>
        <w:pStyle w:val="2"/>
        <w:shd w:val="clear" w:color="auto" w:fill="FFFFFF"/>
        <w:spacing w:before="0" w:line="240" w:lineRule="auto"/>
        <w:ind w:firstLine="709"/>
        <w:jc w:val="both"/>
        <w:textAlignment w:val="baseline"/>
        <w:rPr>
          <w:rFonts w:ascii="Times New Roman" w:hAnsi="Times New Roman" w:cs="Times New Roman"/>
          <w:color w:val="auto"/>
          <w:sz w:val="24"/>
          <w:szCs w:val="24"/>
          <w:lang w:val="ru-RU"/>
        </w:rPr>
      </w:pPr>
      <w:r w:rsidRPr="00826817">
        <w:rPr>
          <w:rFonts w:ascii="Times New Roman" w:hAnsi="Times New Roman" w:cs="Times New Roman"/>
          <w:b/>
          <w:i/>
          <w:color w:val="auto"/>
          <w:sz w:val="24"/>
          <w:szCs w:val="24"/>
          <w:lang w:val="ru-RU"/>
        </w:rPr>
        <w:lastRenderedPageBreak/>
        <w:t>Использование клонирования ДНК</w:t>
      </w:r>
      <w:r w:rsidR="002B7DAF" w:rsidRPr="00826817">
        <w:rPr>
          <w:rFonts w:ascii="Times New Roman" w:hAnsi="Times New Roman" w:cs="Times New Roman"/>
          <w:b/>
          <w:i/>
          <w:color w:val="auto"/>
          <w:sz w:val="24"/>
          <w:szCs w:val="24"/>
          <w:lang w:val="ru-RU"/>
        </w:rPr>
        <w:t xml:space="preserve">. </w:t>
      </w:r>
      <w:r w:rsidRPr="00826817">
        <w:rPr>
          <w:rFonts w:ascii="Times New Roman" w:hAnsi="Times New Roman" w:cs="Times New Roman"/>
          <w:color w:val="auto"/>
          <w:sz w:val="24"/>
          <w:szCs w:val="24"/>
          <w:lang w:val="ru-RU"/>
        </w:rPr>
        <w:t>Молекулы ДНК, созданные с помощью методов клонирования, используются для многих целей в молекулярной биологии. Вот краткий список примеров:</w:t>
      </w:r>
    </w:p>
    <w:p w:rsidR="00C83463" w:rsidRPr="00826817" w:rsidRDefault="00C83463" w:rsidP="002B7DAF">
      <w:pPr>
        <w:numPr>
          <w:ilvl w:val="0"/>
          <w:numId w:val="29"/>
        </w:numPr>
        <w:shd w:val="clear" w:color="auto" w:fill="FFFFFF"/>
        <w:spacing w:after="0" w:line="240" w:lineRule="auto"/>
        <w:ind w:left="0" w:firstLine="709"/>
        <w:jc w:val="both"/>
        <w:textAlignment w:val="baseline"/>
        <w:rPr>
          <w:sz w:val="24"/>
          <w:szCs w:val="24"/>
        </w:rPr>
      </w:pPr>
      <w:r w:rsidRPr="00826817">
        <w:rPr>
          <w:rStyle w:val="a6"/>
          <w:sz w:val="24"/>
          <w:szCs w:val="24"/>
          <w:bdr w:val="none" w:sz="0" w:space="0" w:color="auto" w:frame="1"/>
          <w:lang w:val="ru-RU"/>
        </w:rPr>
        <w:t>Биофармацевтика.</w:t>
      </w:r>
      <w:r w:rsidRPr="00826817">
        <w:rPr>
          <w:sz w:val="24"/>
          <w:szCs w:val="24"/>
        </w:rPr>
        <w:t> </w:t>
      </w:r>
      <w:r w:rsidRPr="00826817">
        <w:rPr>
          <w:sz w:val="24"/>
          <w:szCs w:val="24"/>
          <w:lang w:val="ru-RU"/>
        </w:rPr>
        <w:t>Клонирование ДНК может использоваться для создания человеческих белков с биомедицинскими приложениями, например, упомянутого выше инсулина. Другие примеры рекомбинантных белков включают гормон роста человека, который назначается пациентам, неспособным синтезировать гормон, и тканевой активатор плазминогена (</w:t>
      </w:r>
      <w:r w:rsidRPr="00826817">
        <w:rPr>
          <w:sz w:val="24"/>
          <w:szCs w:val="24"/>
        </w:rPr>
        <w:t>tPA</w:t>
      </w:r>
      <w:r w:rsidRPr="00826817">
        <w:rPr>
          <w:sz w:val="24"/>
          <w:szCs w:val="24"/>
          <w:lang w:val="ru-RU"/>
        </w:rPr>
        <w:t xml:space="preserve">), который используется для лечения инсультов и предотвращения образования тромбов. </w:t>
      </w:r>
      <w:r w:rsidRPr="00826817">
        <w:rPr>
          <w:sz w:val="24"/>
          <w:szCs w:val="24"/>
        </w:rPr>
        <w:t>Такие рекомбинантные белки часто производятся в бактериях.</w:t>
      </w:r>
    </w:p>
    <w:p w:rsidR="00C83463" w:rsidRPr="00826817" w:rsidRDefault="00C83463" w:rsidP="002B7DAF">
      <w:pPr>
        <w:numPr>
          <w:ilvl w:val="0"/>
          <w:numId w:val="29"/>
        </w:numPr>
        <w:shd w:val="clear" w:color="auto" w:fill="FFFFFF"/>
        <w:spacing w:after="0" w:line="240" w:lineRule="auto"/>
        <w:ind w:left="0" w:firstLine="709"/>
        <w:jc w:val="both"/>
        <w:textAlignment w:val="baseline"/>
        <w:rPr>
          <w:sz w:val="24"/>
          <w:szCs w:val="24"/>
          <w:lang w:val="ru-RU"/>
        </w:rPr>
      </w:pPr>
      <w:r w:rsidRPr="00826817">
        <w:rPr>
          <w:rStyle w:val="a6"/>
          <w:sz w:val="24"/>
          <w:szCs w:val="24"/>
          <w:bdr w:val="none" w:sz="0" w:space="0" w:color="auto" w:frame="1"/>
          <w:lang w:val="ru-RU"/>
        </w:rPr>
        <w:t>Генная терапия.</w:t>
      </w:r>
      <w:r w:rsidRPr="00826817">
        <w:rPr>
          <w:sz w:val="24"/>
          <w:szCs w:val="24"/>
        </w:rPr>
        <w:t> </w:t>
      </w:r>
      <w:r w:rsidRPr="00826817">
        <w:rPr>
          <w:sz w:val="24"/>
          <w:szCs w:val="24"/>
          <w:lang w:val="ru-RU"/>
        </w:rPr>
        <w:t>При некоторых генетических расстройствах у пациентов отсутствует функциональная форма определенного гена. Генная терапия пытается предоставить нормальную копию гена клеткам тела пациента. Например, клонирование ДНК использовалось для создания плазмид, содержащих нормальную версию гена, который нефункционален при муковисцидозе. Когда плазмиды были доставлены в легкие пациентов с муковисцидозом, функция легких ухудшалась не так быстро.</w:t>
      </w:r>
    </w:p>
    <w:p w:rsidR="00C83463" w:rsidRPr="00826817" w:rsidRDefault="00C83463" w:rsidP="002B7DAF">
      <w:pPr>
        <w:numPr>
          <w:ilvl w:val="0"/>
          <w:numId w:val="29"/>
        </w:numPr>
        <w:shd w:val="clear" w:color="auto" w:fill="FFFFFF"/>
        <w:spacing w:after="0" w:line="240" w:lineRule="auto"/>
        <w:ind w:left="0" w:firstLine="709"/>
        <w:jc w:val="both"/>
        <w:textAlignment w:val="baseline"/>
        <w:rPr>
          <w:sz w:val="24"/>
          <w:szCs w:val="24"/>
          <w:lang w:val="ru-RU"/>
        </w:rPr>
      </w:pPr>
      <w:r w:rsidRPr="00826817">
        <w:rPr>
          <w:rStyle w:val="a6"/>
          <w:sz w:val="24"/>
          <w:szCs w:val="24"/>
          <w:bdr w:val="none" w:sz="0" w:space="0" w:color="auto" w:frame="1"/>
          <w:lang w:val="ru-RU"/>
        </w:rPr>
        <w:t>Анализ генов.</w:t>
      </w:r>
      <w:r w:rsidRPr="00826817">
        <w:rPr>
          <w:sz w:val="24"/>
          <w:szCs w:val="24"/>
        </w:rPr>
        <w:t> </w:t>
      </w:r>
      <w:r w:rsidRPr="00826817">
        <w:rPr>
          <w:sz w:val="24"/>
          <w:szCs w:val="24"/>
          <w:lang w:val="ru-RU"/>
        </w:rPr>
        <w:t>В базовых исследовательских лабораториях биологи часто используют клонирование ДНК для создания искусственных рекомбинантных версий генов, которые помогают им понять, как функционируют нормальные гены в организме.</w:t>
      </w:r>
    </w:p>
    <w:p w:rsidR="00332EC7" w:rsidRPr="00826817" w:rsidRDefault="00C83463" w:rsidP="00C83463">
      <w:pPr>
        <w:pStyle w:val="a5"/>
        <w:shd w:val="clear" w:color="auto" w:fill="FFFFFF"/>
        <w:tabs>
          <w:tab w:val="left" w:pos="709"/>
          <w:tab w:val="left" w:pos="851"/>
          <w:tab w:val="left" w:pos="993"/>
        </w:tabs>
        <w:spacing w:before="0" w:beforeAutospacing="0" w:after="0" w:afterAutospacing="0"/>
        <w:jc w:val="both"/>
        <w:rPr>
          <w:lang w:val="ru-RU"/>
        </w:rPr>
      </w:pPr>
      <w:r w:rsidRPr="00826817">
        <w:rPr>
          <w:lang w:val="ru-RU"/>
        </w:rPr>
        <w:tab/>
      </w:r>
      <w:r w:rsidR="00332EC7" w:rsidRPr="00826817">
        <w:rPr>
          <w:lang w:val="ru-RU"/>
        </w:rPr>
        <w:t>Любой фрагмент ДНК, содержащий интересующий ген, может быть клонирован. В клеточной биологии термин</w:t>
      </w:r>
      <w:r w:rsidR="00332EC7" w:rsidRPr="00826817">
        <w:t> </w:t>
      </w:r>
      <w:r w:rsidR="00332EC7" w:rsidRPr="00826817">
        <w:rPr>
          <w:b/>
          <w:bCs/>
          <w:lang w:val="ru-RU"/>
        </w:rPr>
        <w:t>клонирование ДНК</w:t>
      </w:r>
      <w:r w:rsidR="00332EC7" w:rsidRPr="00826817">
        <w:t> </w:t>
      </w:r>
      <w:r w:rsidR="00332EC7" w:rsidRPr="00826817">
        <w:rPr>
          <w:lang w:val="ru-RU"/>
        </w:rPr>
        <w:t>используется в двух смыслах. В одном смысле он буквально относится к процессу создания множества идентичных копий молекулы ДНК — амплификации определенной последовательности ДНК. Однако этот термин также используется для описания изоляции определенного участка ДНК (часто определенного гена) от остальной части ДНК клетки, поскольку эта изоляция значительно облегчается созданием множества идентичных копий интересующей ДНК.</w:t>
      </w:r>
    </w:p>
    <w:p w:rsidR="00332EC7" w:rsidRPr="00826817" w:rsidRDefault="00332EC7" w:rsidP="00332EC7">
      <w:pPr>
        <w:pStyle w:val="a5"/>
        <w:shd w:val="clear" w:color="auto" w:fill="FFFFFF"/>
        <w:tabs>
          <w:tab w:val="left" w:pos="709"/>
          <w:tab w:val="left" w:pos="851"/>
          <w:tab w:val="left" w:pos="993"/>
        </w:tabs>
        <w:spacing w:before="0" w:beforeAutospacing="0" w:after="0" w:afterAutospacing="0"/>
        <w:ind w:firstLine="709"/>
        <w:jc w:val="both"/>
        <w:rPr>
          <w:lang w:val="ru-RU"/>
        </w:rPr>
      </w:pPr>
      <w:r w:rsidRPr="00826817">
        <w:rPr>
          <w:lang w:val="ru-RU"/>
        </w:rPr>
        <w:t>Клонирование ДНК в самом общем смысле может быть выполнено несколькими способами. Самый простой заключается в вставке определенного фрагмента ДНК в очищенный геном ДНК самовоспроизводящегося генетического элемента — как правило, вируса или плазмиды. Фрагмент ДНК, содержащий человеческий ген, например, может быть присоединен в пробирке к хромосоме бактериального вируса, и новая рекомбинантная молекула ДНК затем может быть введена в бактериальную клетку. Начиная только с одной такой рекомбинантной молекулы ДНК, которая заражает одну клетку, обычные механизмы репликации вируса могут производить более 10</w:t>
      </w:r>
      <w:r w:rsidRPr="00826817">
        <w:t> </w:t>
      </w:r>
      <w:r w:rsidRPr="00826817">
        <w:rPr>
          <w:sz w:val="20"/>
          <w:szCs w:val="20"/>
          <w:vertAlign w:val="superscript"/>
          <w:lang w:val="ru-RU"/>
        </w:rPr>
        <w:t>12</w:t>
      </w:r>
      <w:r w:rsidRPr="00826817">
        <w:t> </w:t>
      </w:r>
      <w:r w:rsidRPr="00826817">
        <w:rPr>
          <w:lang w:val="ru-RU"/>
        </w:rPr>
        <w:t>идентичных молекул вирусной ДНК менее чем за день, тем самым увеличивая количество вставленного фрагмента человеческой ДНК в тот же самый раз. Вирус или плазмида, используемые таким образом, известны как</w:t>
      </w:r>
      <w:r w:rsidRPr="00826817">
        <w:t> </w:t>
      </w:r>
      <w:r w:rsidRPr="00826817">
        <w:rPr>
          <w:i/>
          <w:iCs/>
          <w:lang w:val="ru-RU"/>
        </w:rPr>
        <w:t>вектор клонирования</w:t>
      </w:r>
      <w:r w:rsidRPr="00826817">
        <w:t> </w:t>
      </w:r>
      <w:r w:rsidRPr="00826817">
        <w:rPr>
          <w:lang w:val="ru-RU"/>
        </w:rPr>
        <w:t>, и ДНК, размноженная путем вставки в него, считается</w:t>
      </w:r>
      <w:r w:rsidRPr="00826817">
        <w:t> </w:t>
      </w:r>
      <w:r w:rsidRPr="00826817">
        <w:rPr>
          <w:i/>
          <w:iCs/>
          <w:lang w:val="ru-RU"/>
        </w:rPr>
        <w:t>клонированной</w:t>
      </w:r>
      <w:r w:rsidRPr="00826817">
        <w:t> </w:t>
      </w:r>
      <w:r w:rsidRPr="00826817">
        <w:rPr>
          <w:lang w:val="ru-RU"/>
        </w:rPr>
        <w:t>.</w:t>
      </w:r>
    </w:p>
    <w:p w:rsidR="00332EC7" w:rsidRPr="00826817" w:rsidRDefault="00332EC7" w:rsidP="00332EC7">
      <w:pPr>
        <w:pStyle w:val="a5"/>
        <w:shd w:val="clear" w:color="auto" w:fill="FFFFFF"/>
        <w:tabs>
          <w:tab w:val="left" w:pos="709"/>
          <w:tab w:val="left" w:pos="851"/>
          <w:tab w:val="left" w:pos="993"/>
        </w:tabs>
        <w:spacing w:before="0" w:beforeAutospacing="0" w:after="0" w:afterAutospacing="0"/>
        <w:ind w:firstLine="709"/>
        <w:jc w:val="both"/>
        <w:rPr>
          <w:lang w:val="ru-RU"/>
        </w:rPr>
      </w:pPr>
      <w:r w:rsidRPr="00826817">
        <w:rPr>
          <w:lang w:val="ru-RU"/>
        </w:rPr>
        <w:t>Чтобы выделить определенный ген, часто начинают с создания</w:t>
      </w:r>
      <w:r w:rsidRPr="00826817">
        <w:t> </w:t>
      </w:r>
      <w:r w:rsidRPr="00826817">
        <w:rPr>
          <w:i/>
          <w:iCs/>
          <w:lang w:val="ru-RU"/>
        </w:rPr>
        <w:t>библиотеки ДНК</w:t>
      </w:r>
      <w:r w:rsidRPr="00826817">
        <w:t> </w:t>
      </w:r>
      <w:r w:rsidRPr="00826817">
        <w:rPr>
          <w:lang w:val="ru-RU"/>
        </w:rPr>
        <w:t>— всеобъемлющей коллекции клонированных фрагментов ДНК из клетки, ткани или организма. Эта библиотека включает (можно надеяться) по крайней мере один фрагмент, содержащий интересующий ген. Библиотеки могут быть созданы с помощью вирусного или плазмидного вектора и обычно размещаются в популяции бактериальных клеток. Принципы, лежащие в основе методов, используемых для клонирования генов, одинаковы для любого типа клонирующего вектора, хотя детали могут различаться. Сегодня большая часть клонирования выполняется с помощью плазмидных векторов.</w:t>
      </w:r>
    </w:p>
    <w:p w:rsidR="00511C2A" w:rsidRPr="00826817" w:rsidRDefault="00332EC7" w:rsidP="00332EC7">
      <w:pPr>
        <w:pStyle w:val="a5"/>
        <w:shd w:val="clear" w:color="auto" w:fill="FFFFFF"/>
        <w:tabs>
          <w:tab w:val="left" w:pos="709"/>
          <w:tab w:val="left" w:pos="851"/>
          <w:tab w:val="left" w:pos="993"/>
        </w:tabs>
        <w:spacing w:before="0" w:beforeAutospacing="0" w:after="0" w:afterAutospacing="0"/>
        <w:ind w:firstLine="709"/>
        <w:jc w:val="both"/>
        <w:rPr>
          <w:lang w:val="ru-RU"/>
        </w:rPr>
      </w:pPr>
      <w:r w:rsidRPr="00826817">
        <w:rPr>
          <w:lang w:val="ru-RU"/>
        </w:rPr>
        <w:t>Плазмидные</w:t>
      </w:r>
      <w:r w:rsidRPr="00826817">
        <w:t> </w:t>
      </w:r>
      <w:r w:rsidRPr="00826817">
        <w:rPr>
          <w:b/>
          <w:bCs/>
          <w:lang w:val="ru-RU"/>
        </w:rPr>
        <w:t>векторы,</w:t>
      </w:r>
      <w:r w:rsidRPr="00826817">
        <w:t> </w:t>
      </w:r>
      <w:r w:rsidRPr="00826817">
        <w:rPr>
          <w:lang w:val="ru-RU"/>
        </w:rPr>
        <w:t xml:space="preserve">наиболее широко используемые для клонирования генов, представляют собой небольшие кольцевые молекулы двухцепочечной ДНК, полученные из более крупных плазмид, которые встречаются в природе в бактериальных клетках. Они обычно составляют лишь незначительную часть общей ДНК бактериальной клетки-хозяина, но их можно легко отделить из-за их небольшого размера от молекул хромосомной ДНК, которые </w:t>
      </w:r>
      <w:r w:rsidRPr="00826817">
        <w:rPr>
          <w:lang w:val="ru-RU"/>
        </w:rPr>
        <w:lastRenderedPageBreak/>
        <w:t>являются большими и осаждаются в виде осадка при центрифугировании. Для использования в качестве клонирующих векторов очищенные плазмидные ДНК-кольца сначала разрезаются рестрикционной нуклеазой для создания линейных молекул ДНК. Клеточная ДНК, которая будет использоваться при построении библиотеки, разрезается той же рестрикционной нуклеазой, а полученные рестрикционные фрагменты (включая те, которые содержат клонируемый ген) затем добавляются к разрезанным плазмидам и отжигаются через их липкие концы для формирования рекомбинантных ДНК-кольцов. Эти рекомбинантные молекулы, содержащие чужеродные ДНК-вставки, затем ковалентно запечатываются ферментом ДНК-лигазой</w:t>
      </w:r>
      <w:r w:rsidRPr="00826817">
        <w:rPr>
          <w:lang w:val="ru-RU"/>
        </w:rPr>
        <w:t>.</w:t>
      </w:r>
    </w:p>
    <w:p w:rsidR="00332EC7" w:rsidRPr="00826817" w:rsidRDefault="00332EC7" w:rsidP="00332EC7">
      <w:pPr>
        <w:pStyle w:val="a5"/>
        <w:shd w:val="clear" w:color="auto" w:fill="FFFFFF"/>
        <w:tabs>
          <w:tab w:val="left" w:pos="709"/>
          <w:tab w:val="left" w:pos="851"/>
          <w:tab w:val="left" w:pos="993"/>
        </w:tabs>
        <w:spacing w:before="0" w:beforeAutospacing="0" w:after="0" w:afterAutospacing="0"/>
        <w:ind w:firstLine="709"/>
        <w:jc w:val="both"/>
        <w:rPr>
          <w:lang w:val="ru-RU"/>
        </w:rPr>
      </w:pPr>
    </w:p>
    <w:p w:rsidR="00332EC7" w:rsidRPr="00826817" w:rsidRDefault="00CC2E8E" w:rsidP="002B7DAF">
      <w:pPr>
        <w:pStyle w:val="a5"/>
        <w:shd w:val="clear" w:color="auto" w:fill="FFFFFF"/>
        <w:tabs>
          <w:tab w:val="left" w:pos="709"/>
          <w:tab w:val="left" w:pos="851"/>
          <w:tab w:val="left" w:pos="993"/>
        </w:tabs>
        <w:spacing w:before="0" w:beforeAutospacing="0" w:after="0" w:afterAutospacing="0"/>
        <w:ind w:firstLine="709"/>
        <w:jc w:val="center"/>
        <w:rPr>
          <w:lang w:val="ru-RU"/>
        </w:rPr>
      </w:pPr>
      <w:r w:rsidRPr="00826817">
        <w:rPr>
          <w:noProof/>
        </w:rPr>
        <w:drawing>
          <wp:inline distT="0" distB="0" distL="0" distR="0">
            <wp:extent cx="4413250" cy="2722245"/>
            <wp:effectExtent l="0" t="0" r="6350" b="1905"/>
            <wp:docPr id="1" name="Рисунок 1" descr="Figure 8-30. The insertion of a DNA fragment into a bacterial plasmid with the enzyme DNA lig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8-30. The insertion of a DNA fragment into a bacterial plasmid with the enzyme DNA liga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3250" cy="2722245"/>
                    </a:xfrm>
                    <a:prstGeom prst="rect">
                      <a:avLst/>
                    </a:prstGeom>
                    <a:noFill/>
                    <a:ln>
                      <a:noFill/>
                    </a:ln>
                  </pic:spPr>
                </pic:pic>
              </a:graphicData>
            </a:graphic>
          </wp:inline>
        </w:drawing>
      </w:r>
    </w:p>
    <w:p w:rsidR="00CC2E8E" w:rsidRPr="00826817" w:rsidRDefault="00CC2E8E" w:rsidP="00332EC7">
      <w:pPr>
        <w:pStyle w:val="a5"/>
        <w:shd w:val="clear" w:color="auto" w:fill="FFFFFF"/>
        <w:tabs>
          <w:tab w:val="left" w:pos="709"/>
          <w:tab w:val="left" w:pos="851"/>
          <w:tab w:val="left" w:pos="993"/>
        </w:tabs>
        <w:spacing w:before="0" w:beforeAutospacing="0" w:after="0" w:afterAutospacing="0"/>
        <w:ind w:firstLine="709"/>
        <w:jc w:val="both"/>
        <w:rPr>
          <w:i/>
          <w:shd w:val="clear" w:color="auto" w:fill="FFFFFF"/>
        </w:rPr>
      </w:pPr>
      <w:r w:rsidRPr="00826817">
        <w:rPr>
          <w:b/>
          <w:i/>
          <w:shd w:val="clear" w:color="auto" w:fill="FFFFFF"/>
          <w:lang w:val="ru-RU"/>
        </w:rPr>
        <w:t>Рисунок 1.</w:t>
      </w:r>
      <w:r w:rsidRPr="00826817">
        <w:rPr>
          <w:i/>
          <w:shd w:val="clear" w:color="auto" w:fill="FFFFFF"/>
          <w:lang w:val="ru-RU"/>
        </w:rPr>
        <w:t xml:space="preserve"> </w:t>
      </w:r>
      <w:r w:rsidRPr="00826817">
        <w:rPr>
          <w:i/>
          <w:shd w:val="clear" w:color="auto" w:fill="FFFFFF"/>
          <w:lang w:val="ru-RU"/>
        </w:rPr>
        <w:t>Вставка фрагмента ДНК в бактериальную плазмиду с помощью фермента ДНК-лигазы</w:t>
      </w:r>
      <w:r w:rsidRPr="00826817">
        <w:rPr>
          <w:i/>
          <w:shd w:val="clear" w:color="auto" w:fill="FFFFFF"/>
          <w:lang w:val="ru-RU"/>
        </w:rPr>
        <w:t xml:space="preserve"> (источник:</w:t>
      </w:r>
      <w:r w:rsidR="002B7DAF" w:rsidRPr="00826817">
        <w:rPr>
          <w:rFonts w:ascii="Courier New" w:hAnsi="Courier New" w:cs="Courier New"/>
          <w:sz w:val="20"/>
          <w:szCs w:val="20"/>
          <w:shd w:val="clear" w:color="auto" w:fill="FFFFFF"/>
          <w:lang w:val="ru-RU"/>
        </w:rPr>
        <w:t xml:space="preserve"> </w:t>
      </w:r>
      <w:r w:rsidR="002B7DAF" w:rsidRPr="00826817">
        <w:rPr>
          <w:i/>
          <w:shd w:val="clear" w:color="auto" w:fill="FFFFFF"/>
        </w:rPr>
        <w:t>Alberts</w:t>
      </w:r>
      <w:r w:rsidR="002B7DAF" w:rsidRPr="00826817">
        <w:rPr>
          <w:i/>
          <w:shd w:val="clear" w:color="auto" w:fill="FFFFFF"/>
          <w:lang w:val="ru-RU"/>
        </w:rPr>
        <w:t xml:space="preserve"> </w:t>
      </w:r>
      <w:r w:rsidR="002B7DAF" w:rsidRPr="00826817">
        <w:rPr>
          <w:i/>
          <w:shd w:val="clear" w:color="auto" w:fill="FFFFFF"/>
        </w:rPr>
        <w:t>B</w:t>
      </w:r>
      <w:r w:rsidR="002B7DAF" w:rsidRPr="00826817">
        <w:rPr>
          <w:i/>
          <w:shd w:val="clear" w:color="auto" w:fill="FFFFFF"/>
          <w:lang w:val="ru-RU"/>
        </w:rPr>
        <w:t xml:space="preserve">, </w:t>
      </w:r>
      <w:r w:rsidR="002B7DAF" w:rsidRPr="00826817">
        <w:rPr>
          <w:i/>
          <w:shd w:val="clear" w:color="auto" w:fill="FFFFFF"/>
        </w:rPr>
        <w:t>Johnson</w:t>
      </w:r>
      <w:r w:rsidR="002B7DAF" w:rsidRPr="00826817">
        <w:rPr>
          <w:i/>
          <w:shd w:val="clear" w:color="auto" w:fill="FFFFFF"/>
          <w:lang w:val="ru-RU"/>
        </w:rPr>
        <w:t xml:space="preserve"> </w:t>
      </w:r>
      <w:r w:rsidR="002B7DAF" w:rsidRPr="00826817">
        <w:rPr>
          <w:i/>
          <w:shd w:val="clear" w:color="auto" w:fill="FFFFFF"/>
        </w:rPr>
        <w:t>A</w:t>
      </w:r>
      <w:r w:rsidR="002B7DAF" w:rsidRPr="00826817">
        <w:rPr>
          <w:i/>
          <w:shd w:val="clear" w:color="auto" w:fill="FFFFFF"/>
          <w:lang w:val="ru-RU"/>
        </w:rPr>
        <w:t xml:space="preserve">, </w:t>
      </w:r>
      <w:r w:rsidR="002B7DAF" w:rsidRPr="00826817">
        <w:rPr>
          <w:i/>
          <w:shd w:val="clear" w:color="auto" w:fill="FFFFFF"/>
        </w:rPr>
        <w:t>Lewis</w:t>
      </w:r>
      <w:r w:rsidR="002B7DAF" w:rsidRPr="00826817">
        <w:rPr>
          <w:i/>
          <w:shd w:val="clear" w:color="auto" w:fill="FFFFFF"/>
          <w:lang w:val="ru-RU"/>
        </w:rPr>
        <w:t xml:space="preserve"> </w:t>
      </w:r>
      <w:r w:rsidR="002B7DAF" w:rsidRPr="00826817">
        <w:rPr>
          <w:i/>
          <w:shd w:val="clear" w:color="auto" w:fill="FFFFFF"/>
        </w:rPr>
        <w:t>J</w:t>
      </w:r>
      <w:r w:rsidR="002B7DAF" w:rsidRPr="00826817">
        <w:rPr>
          <w:i/>
          <w:shd w:val="clear" w:color="auto" w:fill="FFFFFF"/>
          <w:lang w:val="ru-RU"/>
        </w:rPr>
        <w:t xml:space="preserve">, </w:t>
      </w:r>
      <w:r w:rsidR="002B7DAF" w:rsidRPr="00826817">
        <w:rPr>
          <w:i/>
          <w:shd w:val="clear" w:color="auto" w:fill="FFFFFF"/>
        </w:rPr>
        <w:t>et</w:t>
      </w:r>
      <w:r w:rsidR="002B7DAF" w:rsidRPr="00826817">
        <w:rPr>
          <w:i/>
          <w:shd w:val="clear" w:color="auto" w:fill="FFFFFF"/>
          <w:lang w:val="ru-RU"/>
        </w:rPr>
        <w:t xml:space="preserve"> </w:t>
      </w:r>
      <w:r w:rsidR="002B7DAF" w:rsidRPr="00826817">
        <w:rPr>
          <w:i/>
          <w:shd w:val="clear" w:color="auto" w:fill="FFFFFF"/>
        </w:rPr>
        <w:t>al</w:t>
      </w:r>
      <w:r w:rsidR="002B7DAF" w:rsidRPr="00826817">
        <w:rPr>
          <w:i/>
          <w:shd w:val="clear" w:color="auto" w:fill="FFFFFF"/>
          <w:lang w:val="ru-RU"/>
        </w:rPr>
        <w:t xml:space="preserve">. </w:t>
      </w:r>
      <w:r w:rsidR="002B7DAF" w:rsidRPr="00826817">
        <w:rPr>
          <w:i/>
          <w:shd w:val="clear" w:color="auto" w:fill="FFFFFF"/>
        </w:rPr>
        <w:t>Molecular Biology of the Cell. 4th edition. New York: Garland Science; 2002. Isolating, Cloning, and Sequencing DNA.</w:t>
      </w:r>
      <w:r w:rsidR="002B7DAF" w:rsidRPr="00826817">
        <w:rPr>
          <w:rStyle w:val="bkciteavail"/>
          <w:i/>
          <w:shd w:val="clear" w:color="auto" w:fill="FFFFFF"/>
        </w:rPr>
        <w:t> Available from: https://www.ncbi.nlm.nih.gov/books/NBK26837/</w:t>
      </w:r>
      <w:r w:rsidRPr="00826817">
        <w:rPr>
          <w:i/>
          <w:shd w:val="clear" w:color="auto" w:fill="FFFFFF"/>
        </w:rPr>
        <w:t>)</w:t>
      </w:r>
    </w:p>
    <w:p w:rsidR="00CC2E8E" w:rsidRPr="00826817" w:rsidRDefault="00CC2E8E" w:rsidP="00332EC7">
      <w:pPr>
        <w:pStyle w:val="a5"/>
        <w:shd w:val="clear" w:color="auto" w:fill="FFFFFF"/>
        <w:tabs>
          <w:tab w:val="left" w:pos="709"/>
          <w:tab w:val="left" w:pos="851"/>
          <w:tab w:val="left" w:pos="993"/>
        </w:tabs>
        <w:spacing w:before="0" w:beforeAutospacing="0" w:after="0" w:afterAutospacing="0"/>
        <w:ind w:firstLine="709"/>
        <w:jc w:val="both"/>
        <w:rPr>
          <w:shd w:val="clear" w:color="auto" w:fill="FFFFFF"/>
        </w:rPr>
      </w:pPr>
    </w:p>
    <w:p w:rsidR="00CC2E8E" w:rsidRPr="00826817" w:rsidRDefault="00CC2E8E" w:rsidP="00332EC7">
      <w:pPr>
        <w:pStyle w:val="a5"/>
        <w:shd w:val="clear" w:color="auto" w:fill="FFFFFF"/>
        <w:tabs>
          <w:tab w:val="left" w:pos="709"/>
          <w:tab w:val="left" w:pos="851"/>
          <w:tab w:val="left" w:pos="993"/>
        </w:tabs>
        <w:spacing w:before="0" w:beforeAutospacing="0" w:after="0" w:afterAutospacing="0"/>
        <w:ind w:firstLine="709"/>
        <w:jc w:val="both"/>
        <w:rPr>
          <w:shd w:val="clear" w:color="auto" w:fill="FFFFFF"/>
          <w:lang w:val="ru-RU"/>
        </w:rPr>
      </w:pPr>
      <w:r w:rsidRPr="00826817">
        <w:rPr>
          <w:shd w:val="clear" w:color="auto" w:fill="FFFFFF"/>
          <w:lang w:val="ru-RU"/>
        </w:rPr>
        <w:t>На следующем этапе подготовки библиотеки рекомбинантные ДНК-кольца вводятся в бактериальные клетки, которые были сделаны временно проницаемыми для ДНК; такие клетки, как говорят, трансфицируются</w:t>
      </w:r>
      <w:r w:rsidRPr="00826817">
        <w:rPr>
          <w:shd w:val="clear" w:color="auto" w:fill="FFFFFF"/>
        </w:rPr>
        <w:t> </w:t>
      </w:r>
      <w:r w:rsidRPr="00826817">
        <w:rPr>
          <w:i/>
          <w:iCs/>
          <w:shd w:val="clear" w:color="auto" w:fill="FFFFFF"/>
          <w:lang w:val="ru-RU"/>
        </w:rPr>
        <w:t>плазмидами</w:t>
      </w:r>
      <w:r w:rsidRPr="00826817">
        <w:rPr>
          <w:shd w:val="clear" w:color="auto" w:fill="FFFFFF"/>
        </w:rPr>
        <w:t> </w:t>
      </w:r>
      <w:r w:rsidRPr="00826817">
        <w:rPr>
          <w:shd w:val="clear" w:color="auto" w:fill="FFFFFF"/>
          <w:lang w:val="ru-RU"/>
        </w:rPr>
        <w:t>. По мере того, как эти клетки растут и делятся, удваиваясь в числе каждые 30 минут, рекомбинантные плазмиды также реплицируются, производя ог</w:t>
      </w:r>
      <w:r w:rsidR="00826817">
        <w:rPr>
          <w:shd w:val="clear" w:color="auto" w:fill="FFFFFF"/>
          <w:lang w:val="ru-RU"/>
        </w:rPr>
        <w:t>ромное количество копий ДНК-колец</w:t>
      </w:r>
      <w:r w:rsidRPr="00826817">
        <w:rPr>
          <w:shd w:val="clear" w:color="auto" w:fill="FFFFFF"/>
          <w:lang w:val="ru-RU"/>
        </w:rPr>
        <w:t>, содержащих чужеродную ДНК</w:t>
      </w:r>
      <w:r w:rsidRPr="00826817">
        <w:rPr>
          <w:shd w:val="clear" w:color="auto" w:fill="FFFFFF"/>
          <w:lang w:val="ru-RU"/>
        </w:rPr>
        <w:t>. Многие бактериальные плазмиды несут гены устойчивости к антибиотикам, свойство, которое можно использовать для отбора тех клеток, которые были успешно трансфицированы; если бактерии выращиваются в присутствии антибиотика, выживут только клетки, содержащие плазмиды. Каждая исходная бактериальная клетка, которая была первоначально трансфицирована, содержит, как правило, другую вставку чужеродной ДНК; эта вставка наследуется всеми клетками-потомками этой бактерии, которые вместе образуют небольшую колонию в чашке для культивирования.</w:t>
      </w:r>
    </w:p>
    <w:p w:rsidR="00CC2E8E" w:rsidRPr="00826817" w:rsidRDefault="00CC2E8E" w:rsidP="00332EC7">
      <w:pPr>
        <w:pStyle w:val="a5"/>
        <w:shd w:val="clear" w:color="auto" w:fill="FFFFFF"/>
        <w:tabs>
          <w:tab w:val="left" w:pos="709"/>
          <w:tab w:val="left" w:pos="851"/>
          <w:tab w:val="left" w:pos="993"/>
        </w:tabs>
        <w:spacing w:before="0" w:beforeAutospacing="0" w:after="0" w:afterAutospacing="0"/>
        <w:ind w:firstLine="709"/>
        <w:jc w:val="both"/>
        <w:rPr>
          <w:lang w:val="ru-RU"/>
        </w:rPr>
      </w:pPr>
    </w:p>
    <w:p w:rsidR="00CC2E8E" w:rsidRPr="00826817" w:rsidRDefault="00CC2E8E" w:rsidP="00CC2E8E">
      <w:pPr>
        <w:pStyle w:val="a5"/>
        <w:shd w:val="clear" w:color="auto" w:fill="FFFFFF"/>
        <w:tabs>
          <w:tab w:val="left" w:pos="709"/>
          <w:tab w:val="left" w:pos="851"/>
          <w:tab w:val="left" w:pos="993"/>
        </w:tabs>
        <w:spacing w:before="0" w:beforeAutospacing="0" w:after="0" w:afterAutospacing="0"/>
        <w:ind w:firstLine="709"/>
        <w:jc w:val="center"/>
        <w:rPr>
          <w:lang w:val="ru-RU"/>
        </w:rPr>
      </w:pPr>
      <w:r w:rsidRPr="00826817">
        <w:rPr>
          <w:noProof/>
        </w:rPr>
        <w:lastRenderedPageBreak/>
        <w:drawing>
          <wp:inline distT="0" distB="0" distL="0" distR="0">
            <wp:extent cx="4159885" cy="1670050"/>
            <wp:effectExtent l="0" t="0" r="0" b="6350"/>
            <wp:docPr id="2" name="Рисунок 2" descr="Figure 8-31. Purification and amplification of a specific DNA sequence by DNA cloning in a bacte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8-31. Purification and amplification of a specific DNA sequence by DNA cloning in a bacteriu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9885" cy="1670050"/>
                    </a:xfrm>
                    <a:prstGeom prst="rect">
                      <a:avLst/>
                    </a:prstGeom>
                    <a:noFill/>
                    <a:ln>
                      <a:noFill/>
                    </a:ln>
                  </pic:spPr>
                </pic:pic>
              </a:graphicData>
            </a:graphic>
          </wp:inline>
        </w:drawing>
      </w:r>
    </w:p>
    <w:p w:rsidR="00CC2E8E" w:rsidRPr="00826817" w:rsidRDefault="00CC2E8E" w:rsidP="00CC2E8E">
      <w:pPr>
        <w:pStyle w:val="a5"/>
        <w:shd w:val="clear" w:color="auto" w:fill="FFFFFF"/>
        <w:tabs>
          <w:tab w:val="left" w:pos="709"/>
          <w:tab w:val="left" w:pos="851"/>
          <w:tab w:val="left" w:pos="993"/>
        </w:tabs>
        <w:spacing w:before="0" w:beforeAutospacing="0" w:after="0" w:afterAutospacing="0"/>
        <w:ind w:firstLine="709"/>
        <w:jc w:val="center"/>
        <w:rPr>
          <w:lang w:val="ru-RU"/>
        </w:rPr>
      </w:pPr>
    </w:p>
    <w:p w:rsidR="00CC2E8E" w:rsidRPr="00826817" w:rsidRDefault="00CC2E8E" w:rsidP="00BE6F0C">
      <w:pPr>
        <w:pStyle w:val="a5"/>
        <w:shd w:val="clear" w:color="auto" w:fill="FFFFFF"/>
        <w:tabs>
          <w:tab w:val="left" w:pos="709"/>
          <w:tab w:val="left" w:pos="851"/>
          <w:tab w:val="left" w:pos="993"/>
        </w:tabs>
        <w:spacing w:before="0" w:beforeAutospacing="0" w:after="0" w:afterAutospacing="0"/>
        <w:ind w:firstLine="709"/>
        <w:jc w:val="both"/>
        <w:rPr>
          <w:i/>
          <w:shd w:val="clear" w:color="auto" w:fill="FFFFFF"/>
        </w:rPr>
      </w:pPr>
      <w:r w:rsidRPr="00826817">
        <w:rPr>
          <w:b/>
          <w:i/>
          <w:lang w:val="ru-RU"/>
        </w:rPr>
        <w:t xml:space="preserve">Рисунок 2. </w:t>
      </w:r>
      <w:r w:rsidRPr="00826817">
        <w:rPr>
          <w:i/>
          <w:shd w:val="clear" w:color="auto" w:fill="FFFFFF"/>
          <w:lang w:val="ru-RU"/>
        </w:rPr>
        <w:t>Очистка и амплификация определенной последовательности ДНК путем клонирования ДНК в бактерии</w:t>
      </w:r>
      <w:r w:rsidR="00BE6F0C" w:rsidRPr="00826817">
        <w:rPr>
          <w:i/>
          <w:shd w:val="clear" w:color="auto" w:fill="FFFFFF"/>
          <w:lang w:val="ru-RU"/>
        </w:rPr>
        <w:t xml:space="preserve"> (истоник: </w:t>
      </w:r>
      <w:r w:rsidR="00BE6F0C" w:rsidRPr="00826817">
        <w:rPr>
          <w:i/>
          <w:shd w:val="clear" w:color="auto" w:fill="FFFFFF"/>
        </w:rPr>
        <w:t>Alberts</w:t>
      </w:r>
      <w:r w:rsidR="00BE6F0C" w:rsidRPr="00826817">
        <w:rPr>
          <w:i/>
          <w:shd w:val="clear" w:color="auto" w:fill="FFFFFF"/>
          <w:lang w:val="ru-RU"/>
        </w:rPr>
        <w:t xml:space="preserve"> </w:t>
      </w:r>
      <w:r w:rsidR="00BE6F0C" w:rsidRPr="00826817">
        <w:rPr>
          <w:i/>
          <w:shd w:val="clear" w:color="auto" w:fill="FFFFFF"/>
        </w:rPr>
        <w:t>B</w:t>
      </w:r>
      <w:r w:rsidR="00BE6F0C" w:rsidRPr="00826817">
        <w:rPr>
          <w:i/>
          <w:shd w:val="clear" w:color="auto" w:fill="FFFFFF"/>
          <w:lang w:val="ru-RU"/>
        </w:rPr>
        <w:t xml:space="preserve">, </w:t>
      </w:r>
      <w:r w:rsidR="00BE6F0C" w:rsidRPr="00826817">
        <w:rPr>
          <w:i/>
          <w:shd w:val="clear" w:color="auto" w:fill="FFFFFF"/>
        </w:rPr>
        <w:t>Johnson</w:t>
      </w:r>
      <w:r w:rsidR="00BE6F0C" w:rsidRPr="00826817">
        <w:rPr>
          <w:i/>
          <w:shd w:val="clear" w:color="auto" w:fill="FFFFFF"/>
          <w:lang w:val="ru-RU"/>
        </w:rPr>
        <w:t xml:space="preserve"> </w:t>
      </w:r>
      <w:r w:rsidR="00BE6F0C" w:rsidRPr="00826817">
        <w:rPr>
          <w:i/>
          <w:shd w:val="clear" w:color="auto" w:fill="FFFFFF"/>
        </w:rPr>
        <w:t>A</w:t>
      </w:r>
      <w:r w:rsidR="00BE6F0C" w:rsidRPr="00826817">
        <w:rPr>
          <w:i/>
          <w:shd w:val="clear" w:color="auto" w:fill="FFFFFF"/>
          <w:lang w:val="ru-RU"/>
        </w:rPr>
        <w:t xml:space="preserve">, </w:t>
      </w:r>
      <w:r w:rsidR="00BE6F0C" w:rsidRPr="00826817">
        <w:rPr>
          <w:i/>
          <w:shd w:val="clear" w:color="auto" w:fill="FFFFFF"/>
        </w:rPr>
        <w:t>Lewis</w:t>
      </w:r>
      <w:r w:rsidR="00BE6F0C" w:rsidRPr="00826817">
        <w:rPr>
          <w:i/>
          <w:shd w:val="clear" w:color="auto" w:fill="FFFFFF"/>
          <w:lang w:val="ru-RU"/>
        </w:rPr>
        <w:t xml:space="preserve"> </w:t>
      </w:r>
      <w:r w:rsidR="00BE6F0C" w:rsidRPr="00826817">
        <w:rPr>
          <w:i/>
          <w:shd w:val="clear" w:color="auto" w:fill="FFFFFF"/>
        </w:rPr>
        <w:t>J</w:t>
      </w:r>
      <w:r w:rsidR="00BE6F0C" w:rsidRPr="00826817">
        <w:rPr>
          <w:i/>
          <w:shd w:val="clear" w:color="auto" w:fill="FFFFFF"/>
          <w:lang w:val="ru-RU"/>
        </w:rPr>
        <w:t xml:space="preserve">, </w:t>
      </w:r>
      <w:r w:rsidR="00BE6F0C" w:rsidRPr="00826817">
        <w:rPr>
          <w:i/>
          <w:shd w:val="clear" w:color="auto" w:fill="FFFFFF"/>
        </w:rPr>
        <w:t>et</w:t>
      </w:r>
      <w:r w:rsidR="00BE6F0C" w:rsidRPr="00826817">
        <w:rPr>
          <w:i/>
          <w:shd w:val="clear" w:color="auto" w:fill="FFFFFF"/>
          <w:lang w:val="ru-RU"/>
        </w:rPr>
        <w:t xml:space="preserve"> </w:t>
      </w:r>
      <w:r w:rsidR="00BE6F0C" w:rsidRPr="00826817">
        <w:rPr>
          <w:i/>
          <w:shd w:val="clear" w:color="auto" w:fill="FFFFFF"/>
        </w:rPr>
        <w:t>al</w:t>
      </w:r>
      <w:r w:rsidR="00BE6F0C" w:rsidRPr="00826817">
        <w:rPr>
          <w:i/>
          <w:shd w:val="clear" w:color="auto" w:fill="FFFFFF"/>
          <w:lang w:val="ru-RU"/>
        </w:rPr>
        <w:t xml:space="preserve">. </w:t>
      </w:r>
      <w:r w:rsidR="00BE6F0C" w:rsidRPr="00826817">
        <w:rPr>
          <w:i/>
          <w:shd w:val="clear" w:color="auto" w:fill="FFFFFF"/>
        </w:rPr>
        <w:t>Molecular Biology of the Cell. 4th edition. New York: Garland Science; 2002. Isolating, Cloning, and Sequencing DNA.</w:t>
      </w:r>
      <w:r w:rsidR="00BE6F0C" w:rsidRPr="00826817">
        <w:rPr>
          <w:rStyle w:val="bkciteavail"/>
          <w:i/>
          <w:shd w:val="clear" w:color="auto" w:fill="FFFFFF"/>
        </w:rPr>
        <w:t> Available from: https://www.ncbi.nlm.nih.gov/books/NBK26837/</w:t>
      </w:r>
      <w:r w:rsidR="00BE6F0C" w:rsidRPr="00826817">
        <w:rPr>
          <w:i/>
          <w:shd w:val="clear" w:color="auto" w:fill="FFFFFF"/>
        </w:rPr>
        <w:t>)</w:t>
      </w:r>
    </w:p>
    <w:p w:rsidR="00CC2E8E" w:rsidRPr="00826817" w:rsidRDefault="00CC2E8E" w:rsidP="00CC2E8E">
      <w:pPr>
        <w:pStyle w:val="a5"/>
        <w:shd w:val="clear" w:color="auto" w:fill="FFFFFF"/>
        <w:tabs>
          <w:tab w:val="left" w:pos="709"/>
          <w:tab w:val="left" w:pos="851"/>
          <w:tab w:val="left" w:pos="993"/>
        </w:tabs>
        <w:spacing w:before="0" w:beforeAutospacing="0" w:after="0" w:afterAutospacing="0"/>
        <w:ind w:firstLine="709"/>
        <w:jc w:val="both"/>
        <w:rPr>
          <w:i/>
          <w:shd w:val="clear" w:color="auto" w:fill="FFFFFF"/>
        </w:rPr>
      </w:pPr>
    </w:p>
    <w:p w:rsidR="00CC2E8E" w:rsidRPr="00826817" w:rsidRDefault="00CC2E8E" w:rsidP="00CC2E8E">
      <w:pPr>
        <w:pStyle w:val="a5"/>
        <w:shd w:val="clear" w:color="auto" w:fill="FFFFFF"/>
        <w:tabs>
          <w:tab w:val="left" w:pos="709"/>
          <w:tab w:val="left" w:pos="851"/>
          <w:tab w:val="left" w:pos="993"/>
        </w:tabs>
        <w:spacing w:before="0" w:beforeAutospacing="0" w:after="0" w:afterAutospacing="0"/>
        <w:ind w:firstLine="709"/>
        <w:jc w:val="both"/>
        <w:rPr>
          <w:shd w:val="clear" w:color="auto" w:fill="FFFFFF"/>
          <w:lang w:val="ru-RU"/>
        </w:rPr>
      </w:pPr>
      <w:r w:rsidRPr="00826817">
        <w:rPr>
          <w:shd w:val="clear" w:color="auto" w:fill="FFFFFF"/>
          <w:lang w:val="ru-RU"/>
        </w:rPr>
        <w:t>В течение многих лет плазмиды использовались для клонирования фрагментов ДНК из 1000–30</w:t>
      </w:r>
      <w:r w:rsidRPr="00826817">
        <w:rPr>
          <w:shd w:val="clear" w:color="auto" w:fill="FFFFFF"/>
        </w:rPr>
        <w:t> </w:t>
      </w:r>
      <w:r w:rsidRPr="00826817">
        <w:rPr>
          <w:shd w:val="clear" w:color="auto" w:fill="FFFFFF"/>
          <w:lang w:val="ru-RU"/>
        </w:rPr>
        <w:t>000 пар нуклеотидов. Более крупные фрагменты ДНК сложнее обрабатывать и их сложнее клонировать. Затем исследователи начали использовать искусственные хромосомы дрожжей (</w:t>
      </w:r>
      <w:r w:rsidRPr="00826817">
        <w:rPr>
          <w:shd w:val="clear" w:color="auto" w:fill="FFFFFF"/>
        </w:rPr>
        <w:t>YAC</w:t>
      </w:r>
      <w:r w:rsidRPr="00826817">
        <w:rPr>
          <w:shd w:val="clear" w:color="auto" w:fill="FFFFFF"/>
          <w:lang w:val="ru-RU"/>
        </w:rPr>
        <w:t>), которые могли обрабатывать очень большие фра</w:t>
      </w:r>
      <w:r w:rsidR="00BE6F0C" w:rsidRPr="00826817">
        <w:rPr>
          <w:shd w:val="clear" w:color="auto" w:fill="FFFFFF"/>
          <w:lang w:val="ru-RU"/>
        </w:rPr>
        <w:t xml:space="preserve">гменты ДНК. </w:t>
      </w:r>
      <w:r w:rsidRPr="00826817">
        <w:rPr>
          <w:shd w:val="clear" w:color="auto" w:fill="FFFFFF"/>
          <w:lang w:val="ru-RU"/>
        </w:rPr>
        <w:t xml:space="preserve">Сегодня новые плазмидные векторы на основе естественной плазмиды </w:t>
      </w:r>
      <w:r w:rsidRPr="00826817">
        <w:rPr>
          <w:shd w:val="clear" w:color="auto" w:fill="FFFFFF"/>
        </w:rPr>
        <w:t>F </w:t>
      </w:r>
      <w:r w:rsidRPr="00826817">
        <w:rPr>
          <w:i/>
          <w:iCs/>
          <w:shd w:val="clear" w:color="auto" w:fill="FFFFFF"/>
        </w:rPr>
        <w:t>E</w:t>
      </w:r>
      <w:r w:rsidRPr="00826817">
        <w:rPr>
          <w:i/>
          <w:iCs/>
          <w:shd w:val="clear" w:color="auto" w:fill="FFFFFF"/>
          <w:lang w:val="ru-RU"/>
        </w:rPr>
        <w:t xml:space="preserve">. </w:t>
      </w:r>
      <w:r w:rsidRPr="00826817">
        <w:rPr>
          <w:i/>
          <w:iCs/>
          <w:shd w:val="clear" w:color="auto" w:fill="FFFFFF"/>
        </w:rPr>
        <w:t>coli</w:t>
      </w:r>
      <w:r w:rsidRPr="00826817">
        <w:rPr>
          <w:shd w:val="clear" w:color="auto" w:fill="FFFFFF"/>
        </w:rPr>
        <w:t> </w:t>
      </w:r>
      <w:r w:rsidRPr="00826817">
        <w:rPr>
          <w:shd w:val="clear" w:color="auto" w:fill="FFFFFF"/>
          <w:lang w:val="ru-RU"/>
        </w:rPr>
        <w:t>используются для клонирования фрагментов ДНК из 300</w:t>
      </w:r>
      <w:r w:rsidRPr="00826817">
        <w:rPr>
          <w:shd w:val="clear" w:color="auto" w:fill="FFFFFF"/>
        </w:rPr>
        <w:t> </w:t>
      </w:r>
      <w:r w:rsidRPr="00826817">
        <w:rPr>
          <w:shd w:val="clear" w:color="auto" w:fill="FFFFFF"/>
          <w:lang w:val="ru-RU"/>
        </w:rPr>
        <w:t xml:space="preserve">000–1 миллиона пар нуклеотидов. В отличие от более мелких бактериальных плазмид, плазмида </w:t>
      </w:r>
      <w:r w:rsidRPr="00826817">
        <w:rPr>
          <w:shd w:val="clear" w:color="auto" w:fill="FFFFFF"/>
        </w:rPr>
        <w:t>F</w:t>
      </w:r>
      <w:r w:rsidRPr="00826817">
        <w:rPr>
          <w:shd w:val="clear" w:color="auto" w:fill="FFFFFF"/>
          <w:lang w:val="ru-RU"/>
        </w:rPr>
        <w:t xml:space="preserve"> и ее производное,</w:t>
      </w:r>
      <w:r w:rsidRPr="00826817">
        <w:rPr>
          <w:shd w:val="clear" w:color="auto" w:fill="FFFFFF"/>
        </w:rPr>
        <w:t> </w:t>
      </w:r>
      <w:r w:rsidRPr="00826817">
        <w:rPr>
          <w:b/>
          <w:bCs/>
          <w:shd w:val="clear" w:color="auto" w:fill="FFFFFF"/>
          <w:lang w:val="ru-RU"/>
        </w:rPr>
        <w:t>бактериальная искусственная хромосома (</w:t>
      </w:r>
      <w:r w:rsidRPr="00826817">
        <w:rPr>
          <w:b/>
          <w:bCs/>
          <w:shd w:val="clear" w:color="auto" w:fill="FFFFFF"/>
        </w:rPr>
        <w:t>BAC</w:t>
      </w:r>
      <w:r w:rsidRPr="00826817">
        <w:rPr>
          <w:b/>
          <w:bCs/>
          <w:shd w:val="clear" w:color="auto" w:fill="FFFFFF"/>
          <w:lang w:val="ru-RU"/>
        </w:rPr>
        <w:t>)</w:t>
      </w:r>
      <w:r w:rsidRPr="00826817">
        <w:rPr>
          <w:shd w:val="clear" w:color="auto" w:fill="FFFFFF"/>
          <w:lang w:val="ru-RU"/>
        </w:rPr>
        <w:t>, присутствуют только в одной или двух копиях на</w:t>
      </w:r>
      <w:r w:rsidRPr="00826817">
        <w:rPr>
          <w:shd w:val="clear" w:color="auto" w:fill="FFFFFF"/>
        </w:rPr>
        <w:t> </w:t>
      </w:r>
      <w:r w:rsidRPr="00826817">
        <w:rPr>
          <w:shd w:val="clear" w:color="auto" w:fill="FFFFFF"/>
          <w:lang w:val="ru-RU"/>
        </w:rPr>
        <w:t>клетку</w:t>
      </w:r>
      <w:r w:rsidRPr="00826817">
        <w:rPr>
          <w:shd w:val="clear" w:color="auto" w:fill="FFFFFF"/>
        </w:rPr>
        <w:t> </w:t>
      </w:r>
      <w:r w:rsidRPr="00826817">
        <w:rPr>
          <w:i/>
          <w:iCs/>
          <w:shd w:val="clear" w:color="auto" w:fill="FFFFFF"/>
        </w:rPr>
        <w:t>E</w:t>
      </w:r>
      <w:r w:rsidRPr="00826817">
        <w:rPr>
          <w:i/>
          <w:iCs/>
          <w:shd w:val="clear" w:color="auto" w:fill="FFFFFF"/>
          <w:lang w:val="ru-RU"/>
        </w:rPr>
        <w:t xml:space="preserve">. </w:t>
      </w:r>
      <w:r w:rsidRPr="00826817">
        <w:rPr>
          <w:i/>
          <w:iCs/>
          <w:shd w:val="clear" w:color="auto" w:fill="FFFFFF"/>
        </w:rPr>
        <w:t>coli</w:t>
      </w:r>
      <w:r w:rsidRPr="00826817">
        <w:rPr>
          <w:shd w:val="clear" w:color="auto" w:fill="FFFFFF"/>
        </w:rPr>
        <w:t> </w:t>
      </w:r>
      <w:r w:rsidRPr="00826817">
        <w:rPr>
          <w:shd w:val="clear" w:color="auto" w:fill="FFFFFF"/>
          <w:lang w:val="ru-RU"/>
        </w:rPr>
        <w:t xml:space="preserve">. Тот факт, что </w:t>
      </w:r>
      <w:r w:rsidRPr="00826817">
        <w:rPr>
          <w:shd w:val="clear" w:color="auto" w:fill="FFFFFF"/>
        </w:rPr>
        <w:t>BACs</w:t>
      </w:r>
      <w:r w:rsidRPr="00826817">
        <w:rPr>
          <w:shd w:val="clear" w:color="auto" w:fill="FFFFFF"/>
          <w:lang w:val="ru-RU"/>
        </w:rPr>
        <w:t xml:space="preserve"> содержатся в столь малых количествах в бактериальных клетках, может способствовать их способности стабильно поддерживать большие клонированные последовательности ДНК: при наличии всего нескольких </w:t>
      </w:r>
      <w:r w:rsidRPr="00826817">
        <w:rPr>
          <w:shd w:val="clear" w:color="auto" w:fill="FFFFFF"/>
        </w:rPr>
        <w:t>BACs</w:t>
      </w:r>
      <w:r w:rsidRPr="00826817">
        <w:rPr>
          <w:shd w:val="clear" w:color="auto" w:fill="FFFFFF"/>
          <w:lang w:val="ru-RU"/>
        </w:rPr>
        <w:t xml:space="preserve"> менее вероятно, что клонированные фрагменты ДНК будут перемешаны из-за рекомбинации с последовательностями, переносимыми другими копиями плазмиды. Благодаря своей стабильности, способности принимать большие вставки ДНК и простоте обращения, </w:t>
      </w:r>
      <w:r w:rsidRPr="00826817">
        <w:rPr>
          <w:shd w:val="clear" w:color="auto" w:fill="FFFFFF"/>
        </w:rPr>
        <w:t>BACs</w:t>
      </w:r>
      <w:r w:rsidRPr="00826817">
        <w:rPr>
          <w:shd w:val="clear" w:color="auto" w:fill="FFFFFF"/>
          <w:lang w:val="ru-RU"/>
        </w:rPr>
        <w:t xml:space="preserve"> в настоящее время являются предпочтительным вектором для создания библиотек ДНК сложных организмов, включая те, которые представляют геномы человека и мыши.</w:t>
      </w:r>
    </w:p>
    <w:p w:rsidR="00CC2E8E" w:rsidRPr="00826817" w:rsidRDefault="00CC2E8E" w:rsidP="00CC2E8E">
      <w:pPr>
        <w:pStyle w:val="a5"/>
        <w:shd w:val="clear" w:color="auto" w:fill="FFFFFF"/>
        <w:tabs>
          <w:tab w:val="left" w:pos="709"/>
          <w:tab w:val="left" w:pos="851"/>
          <w:tab w:val="left" w:pos="993"/>
        </w:tabs>
        <w:spacing w:before="0" w:beforeAutospacing="0" w:after="0" w:afterAutospacing="0"/>
        <w:ind w:firstLine="709"/>
        <w:jc w:val="both"/>
        <w:rPr>
          <w:shd w:val="clear" w:color="auto" w:fill="FFFFFF"/>
          <w:lang w:val="ru-RU"/>
        </w:rPr>
      </w:pPr>
    </w:p>
    <w:p w:rsidR="00BE6F0C" w:rsidRPr="00826817" w:rsidRDefault="00BE6F0C" w:rsidP="00CC2E8E">
      <w:pPr>
        <w:pStyle w:val="a5"/>
        <w:shd w:val="clear" w:color="auto" w:fill="FFFFFF"/>
        <w:tabs>
          <w:tab w:val="left" w:pos="709"/>
          <w:tab w:val="left" w:pos="851"/>
          <w:tab w:val="left" w:pos="993"/>
        </w:tabs>
        <w:spacing w:before="0" w:beforeAutospacing="0" w:after="0" w:afterAutospacing="0"/>
        <w:ind w:firstLine="709"/>
        <w:jc w:val="both"/>
        <w:rPr>
          <w:shd w:val="clear" w:color="auto" w:fill="FFFFFF"/>
          <w:lang w:val="ru-RU"/>
        </w:rPr>
      </w:pPr>
    </w:p>
    <w:p w:rsidR="00CC2E8E" w:rsidRPr="00826817" w:rsidRDefault="00CC2E8E" w:rsidP="00CC2E8E">
      <w:pPr>
        <w:pStyle w:val="a5"/>
        <w:shd w:val="clear" w:color="auto" w:fill="FFFFFF"/>
        <w:tabs>
          <w:tab w:val="left" w:pos="709"/>
          <w:tab w:val="left" w:pos="851"/>
          <w:tab w:val="left" w:pos="993"/>
        </w:tabs>
        <w:spacing w:before="0" w:beforeAutospacing="0" w:after="0" w:afterAutospacing="0"/>
        <w:ind w:firstLine="709"/>
        <w:jc w:val="center"/>
        <w:rPr>
          <w:b/>
          <w:i/>
          <w:lang w:val="ru-RU"/>
        </w:rPr>
      </w:pPr>
      <w:r w:rsidRPr="00826817">
        <w:rPr>
          <w:noProof/>
        </w:rPr>
        <w:lastRenderedPageBreak/>
        <w:drawing>
          <wp:inline distT="0" distB="0" distL="0" distR="0">
            <wp:extent cx="4772660" cy="3980180"/>
            <wp:effectExtent l="0" t="0" r="8890" b="1270"/>
            <wp:docPr id="3" name="Рисунок 3" descr="Figure 8-32. The making of a yeast artificial chromosome (Y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8-32. The making of a yeast artificial chromosome (YA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2660" cy="3980180"/>
                    </a:xfrm>
                    <a:prstGeom prst="rect">
                      <a:avLst/>
                    </a:prstGeom>
                    <a:noFill/>
                    <a:ln>
                      <a:noFill/>
                    </a:ln>
                  </pic:spPr>
                </pic:pic>
              </a:graphicData>
            </a:graphic>
          </wp:inline>
        </w:drawing>
      </w:r>
    </w:p>
    <w:p w:rsidR="00CC2E8E" w:rsidRPr="00826817" w:rsidRDefault="00CC2E8E" w:rsidP="00CC2E8E">
      <w:pPr>
        <w:pStyle w:val="a5"/>
        <w:shd w:val="clear" w:color="auto" w:fill="FFFFFF"/>
        <w:tabs>
          <w:tab w:val="left" w:pos="709"/>
          <w:tab w:val="left" w:pos="851"/>
          <w:tab w:val="left" w:pos="993"/>
        </w:tabs>
        <w:spacing w:before="0" w:beforeAutospacing="0" w:after="0" w:afterAutospacing="0"/>
        <w:ind w:firstLine="709"/>
        <w:jc w:val="center"/>
        <w:rPr>
          <w:b/>
          <w:i/>
          <w:lang w:val="ru-RU"/>
        </w:rPr>
      </w:pPr>
    </w:p>
    <w:p w:rsidR="00CC2E8E" w:rsidRPr="00826817" w:rsidRDefault="00CC2E8E" w:rsidP="00BE6F0C">
      <w:pPr>
        <w:pStyle w:val="a5"/>
        <w:shd w:val="clear" w:color="auto" w:fill="FFFFFF"/>
        <w:tabs>
          <w:tab w:val="left" w:pos="709"/>
          <w:tab w:val="left" w:pos="851"/>
          <w:tab w:val="left" w:pos="993"/>
        </w:tabs>
        <w:spacing w:before="0" w:beforeAutospacing="0" w:after="0" w:afterAutospacing="0"/>
        <w:ind w:firstLine="709"/>
        <w:jc w:val="both"/>
        <w:rPr>
          <w:i/>
          <w:shd w:val="clear" w:color="auto" w:fill="FFFFFF"/>
        </w:rPr>
      </w:pPr>
      <w:r w:rsidRPr="00826817">
        <w:rPr>
          <w:b/>
          <w:i/>
          <w:lang w:val="ru-RU"/>
        </w:rPr>
        <w:tab/>
      </w:r>
      <w:r w:rsidRPr="00826817">
        <w:rPr>
          <w:b/>
          <w:i/>
          <w:lang w:val="ru-RU"/>
        </w:rPr>
        <w:tab/>
      </w:r>
      <w:r w:rsidRPr="00826817">
        <w:rPr>
          <w:b/>
          <w:i/>
          <w:lang w:val="ru-RU"/>
        </w:rPr>
        <w:tab/>
        <w:t xml:space="preserve">Рисунок 3. </w:t>
      </w:r>
      <w:r w:rsidRPr="00826817">
        <w:rPr>
          <w:i/>
          <w:shd w:val="clear" w:color="auto" w:fill="FFFFFF"/>
          <w:lang w:val="ru-RU"/>
        </w:rPr>
        <w:t>Создание искусственной хромосомы дрожжей (</w:t>
      </w:r>
      <w:r w:rsidRPr="00826817">
        <w:rPr>
          <w:i/>
          <w:shd w:val="clear" w:color="auto" w:fill="FFFFFF"/>
        </w:rPr>
        <w:t>YAC</w:t>
      </w:r>
      <w:r w:rsidRPr="00826817">
        <w:rPr>
          <w:i/>
          <w:shd w:val="clear" w:color="auto" w:fill="FFFFFF"/>
          <w:lang w:val="ru-RU"/>
        </w:rPr>
        <w:t>)</w:t>
      </w:r>
      <w:r w:rsidR="00BE6F0C" w:rsidRPr="00826817">
        <w:rPr>
          <w:i/>
          <w:shd w:val="clear" w:color="auto" w:fill="FFFFFF"/>
          <w:lang w:val="ru-RU"/>
        </w:rPr>
        <w:t xml:space="preserve"> (источник: </w:t>
      </w:r>
      <w:r w:rsidR="00BE6F0C" w:rsidRPr="00826817">
        <w:rPr>
          <w:i/>
          <w:shd w:val="clear" w:color="auto" w:fill="FFFFFF"/>
        </w:rPr>
        <w:t>Alberts</w:t>
      </w:r>
      <w:r w:rsidR="00BE6F0C" w:rsidRPr="00826817">
        <w:rPr>
          <w:i/>
          <w:shd w:val="clear" w:color="auto" w:fill="FFFFFF"/>
          <w:lang w:val="ru-RU"/>
        </w:rPr>
        <w:t xml:space="preserve"> </w:t>
      </w:r>
      <w:r w:rsidR="00BE6F0C" w:rsidRPr="00826817">
        <w:rPr>
          <w:i/>
          <w:shd w:val="clear" w:color="auto" w:fill="FFFFFF"/>
        </w:rPr>
        <w:t>B</w:t>
      </w:r>
      <w:r w:rsidR="00BE6F0C" w:rsidRPr="00826817">
        <w:rPr>
          <w:i/>
          <w:shd w:val="clear" w:color="auto" w:fill="FFFFFF"/>
          <w:lang w:val="ru-RU"/>
        </w:rPr>
        <w:t xml:space="preserve">, </w:t>
      </w:r>
      <w:r w:rsidR="00BE6F0C" w:rsidRPr="00826817">
        <w:rPr>
          <w:i/>
          <w:shd w:val="clear" w:color="auto" w:fill="FFFFFF"/>
        </w:rPr>
        <w:t>Johnson</w:t>
      </w:r>
      <w:r w:rsidR="00BE6F0C" w:rsidRPr="00826817">
        <w:rPr>
          <w:i/>
          <w:shd w:val="clear" w:color="auto" w:fill="FFFFFF"/>
          <w:lang w:val="ru-RU"/>
        </w:rPr>
        <w:t xml:space="preserve"> </w:t>
      </w:r>
      <w:r w:rsidR="00BE6F0C" w:rsidRPr="00826817">
        <w:rPr>
          <w:i/>
          <w:shd w:val="clear" w:color="auto" w:fill="FFFFFF"/>
        </w:rPr>
        <w:t>A</w:t>
      </w:r>
      <w:r w:rsidR="00BE6F0C" w:rsidRPr="00826817">
        <w:rPr>
          <w:i/>
          <w:shd w:val="clear" w:color="auto" w:fill="FFFFFF"/>
          <w:lang w:val="ru-RU"/>
        </w:rPr>
        <w:t xml:space="preserve">, </w:t>
      </w:r>
      <w:r w:rsidR="00BE6F0C" w:rsidRPr="00826817">
        <w:rPr>
          <w:i/>
          <w:shd w:val="clear" w:color="auto" w:fill="FFFFFF"/>
        </w:rPr>
        <w:t>Lewis</w:t>
      </w:r>
      <w:r w:rsidR="00BE6F0C" w:rsidRPr="00826817">
        <w:rPr>
          <w:i/>
          <w:shd w:val="clear" w:color="auto" w:fill="FFFFFF"/>
          <w:lang w:val="ru-RU"/>
        </w:rPr>
        <w:t xml:space="preserve"> </w:t>
      </w:r>
      <w:r w:rsidR="00BE6F0C" w:rsidRPr="00826817">
        <w:rPr>
          <w:i/>
          <w:shd w:val="clear" w:color="auto" w:fill="FFFFFF"/>
        </w:rPr>
        <w:t>J</w:t>
      </w:r>
      <w:r w:rsidR="00BE6F0C" w:rsidRPr="00826817">
        <w:rPr>
          <w:i/>
          <w:shd w:val="clear" w:color="auto" w:fill="FFFFFF"/>
          <w:lang w:val="ru-RU"/>
        </w:rPr>
        <w:t xml:space="preserve">, </w:t>
      </w:r>
      <w:r w:rsidR="00BE6F0C" w:rsidRPr="00826817">
        <w:rPr>
          <w:i/>
          <w:shd w:val="clear" w:color="auto" w:fill="FFFFFF"/>
        </w:rPr>
        <w:t>et</w:t>
      </w:r>
      <w:r w:rsidR="00BE6F0C" w:rsidRPr="00826817">
        <w:rPr>
          <w:i/>
          <w:shd w:val="clear" w:color="auto" w:fill="FFFFFF"/>
          <w:lang w:val="ru-RU"/>
        </w:rPr>
        <w:t xml:space="preserve"> </w:t>
      </w:r>
      <w:r w:rsidR="00BE6F0C" w:rsidRPr="00826817">
        <w:rPr>
          <w:i/>
          <w:shd w:val="clear" w:color="auto" w:fill="FFFFFF"/>
        </w:rPr>
        <w:t>al</w:t>
      </w:r>
      <w:r w:rsidR="00BE6F0C" w:rsidRPr="00826817">
        <w:rPr>
          <w:i/>
          <w:shd w:val="clear" w:color="auto" w:fill="FFFFFF"/>
          <w:lang w:val="ru-RU"/>
        </w:rPr>
        <w:t xml:space="preserve">. </w:t>
      </w:r>
      <w:r w:rsidR="00BE6F0C" w:rsidRPr="00826817">
        <w:rPr>
          <w:i/>
          <w:shd w:val="clear" w:color="auto" w:fill="FFFFFF"/>
        </w:rPr>
        <w:t>Molecular Biology of the Cell. 4th edition. New York: Garland Science; 2002. Isolating, Cloning, and Sequencing DNA.</w:t>
      </w:r>
      <w:r w:rsidR="00BE6F0C" w:rsidRPr="00826817">
        <w:rPr>
          <w:rStyle w:val="bkciteavail"/>
          <w:i/>
          <w:shd w:val="clear" w:color="auto" w:fill="FFFFFF"/>
        </w:rPr>
        <w:t> Available from: https://www.ncbi.nlm.nih.gov/books/NBK26837/</w:t>
      </w:r>
      <w:r w:rsidR="00BE6F0C" w:rsidRPr="00826817">
        <w:rPr>
          <w:i/>
          <w:shd w:val="clear" w:color="auto" w:fill="FFFFFF"/>
        </w:rPr>
        <w:t>)</w:t>
      </w:r>
      <w:r w:rsidR="00BE6F0C" w:rsidRPr="00826817">
        <w:rPr>
          <w:i/>
          <w:shd w:val="clear" w:color="auto" w:fill="FFFFFF"/>
        </w:rPr>
        <w:t>.</w:t>
      </w:r>
      <w:r w:rsidRPr="00826817">
        <w:rPr>
          <w:i/>
          <w:shd w:val="clear" w:color="auto" w:fill="FFFFFF"/>
        </w:rPr>
        <w:t> </w:t>
      </w:r>
      <w:r w:rsidRPr="00826817">
        <w:rPr>
          <w:i/>
          <w:shd w:val="clear" w:color="auto" w:fill="FFFFFF"/>
        </w:rPr>
        <w:tab/>
      </w:r>
    </w:p>
    <w:p w:rsidR="00CC2E8E" w:rsidRPr="00826817" w:rsidRDefault="00CC2E8E" w:rsidP="00CC2E8E">
      <w:pPr>
        <w:pStyle w:val="a5"/>
        <w:shd w:val="clear" w:color="auto" w:fill="FFFFFF"/>
        <w:tabs>
          <w:tab w:val="left" w:pos="709"/>
          <w:tab w:val="left" w:pos="851"/>
          <w:tab w:val="left" w:pos="993"/>
          <w:tab w:val="center" w:pos="5199"/>
          <w:tab w:val="right" w:pos="9689"/>
        </w:tabs>
        <w:spacing w:before="0" w:beforeAutospacing="0" w:after="0" w:afterAutospacing="0"/>
        <w:ind w:firstLine="709"/>
        <w:rPr>
          <w:i/>
          <w:shd w:val="clear" w:color="auto" w:fill="FFFFFF"/>
        </w:rPr>
      </w:pPr>
    </w:p>
    <w:p w:rsidR="00BE6F0C" w:rsidRPr="00826817" w:rsidRDefault="00BE6F0C" w:rsidP="00BE6F0C">
      <w:pPr>
        <w:pStyle w:val="a3"/>
        <w:numPr>
          <w:ilvl w:val="0"/>
          <w:numId w:val="26"/>
        </w:numPr>
      </w:pPr>
      <w:r w:rsidRPr="00826817">
        <w:t>Выделение фрагмента ДНК.</w:t>
      </w:r>
      <w:r w:rsidRPr="00826817">
        <w:t xml:space="preserve"> </w:t>
      </w:r>
    </w:p>
    <w:p w:rsidR="00181ADD" w:rsidRPr="00826817" w:rsidRDefault="00181ADD" w:rsidP="00826817">
      <w:pPr>
        <w:pStyle w:val="a3"/>
        <w:ind w:left="709"/>
        <w:jc w:val="both"/>
      </w:pPr>
    </w:p>
    <w:p w:rsidR="00181ADD" w:rsidRPr="00826817" w:rsidRDefault="00181ADD" w:rsidP="00826817">
      <w:pPr>
        <w:pStyle w:val="a5"/>
        <w:jc w:val="both"/>
        <w:rPr>
          <w:lang w:val="ru-RU"/>
        </w:rPr>
      </w:pPr>
      <w:r w:rsidRPr="00826817">
        <w:rPr>
          <w:lang w:val="ru-RU"/>
        </w:rPr>
        <w:t>Выделение фрагментов ДНК — один из ключевых методов молекулярной биологии, который позволяет проводить исследования на генетическом уровне. Эта процедура используется для извлечения специфических участков ДНК из геномного материала клетки, чтобы затем исследовать, клонировать, секвенировать или изменять фрагменты для дальнейших исследований. Данный процесс нашел широкое применение в генетике, медицине, биотехнологии и сельском хозяйстве. Основная цель данной лекции — рассмотреть современные методы выделения фрагментов ДНК, а также обсудить их важность для различных научных областей.</w:t>
      </w:r>
    </w:p>
    <w:p w:rsidR="00181ADD" w:rsidRPr="00826817" w:rsidRDefault="00181ADD" w:rsidP="00181ADD">
      <w:pPr>
        <w:pStyle w:val="a5"/>
        <w:tabs>
          <w:tab w:val="left" w:pos="1134"/>
          <w:tab w:val="left" w:pos="1701"/>
        </w:tabs>
        <w:spacing w:after="0" w:afterAutospacing="0"/>
        <w:ind w:firstLine="709"/>
        <w:jc w:val="both"/>
        <w:rPr>
          <w:lang w:val="ru-RU"/>
        </w:rPr>
      </w:pPr>
      <w:r w:rsidRPr="00826817">
        <w:rPr>
          <w:rStyle w:val="a6"/>
          <w:lang w:val="ru-RU"/>
        </w:rPr>
        <w:t>1. Основные этапы выделения фрагмента ДНК</w:t>
      </w:r>
    </w:p>
    <w:p w:rsidR="00181ADD" w:rsidRPr="00826817" w:rsidRDefault="00181ADD" w:rsidP="00181ADD">
      <w:pPr>
        <w:pStyle w:val="a5"/>
        <w:numPr>
          <w:ilvl w:val="0"/>
          <w:numId w:val="30"/>
        </w:numPr>
        <w:tabs>
          <w:tab w:val="clear" w:pos="720"/>
          <w:tab w:val="left" w:pos="284"/>
        </w:tabs>
        <w:spacing w:after="0" w:afterAutospacing="0"/>
        <w:ind w:left="0" w:firstLine="0"/>
        <w:jc w:val="both"/>
        <w:rPr>
          <w:lang w:val="ru-RU"/>
        </w:rPr>
      </w:pPr>
      <w:r w:rsidRPr="00826817">
        <w:rPr>
          <w:rStyle w:val="a6"/>
          <w:lang w:val="ru-RU"/>
        </w:rPr>
        <w:t>Экстракция геномной ДНК</w:t>
      </w:r>
      <w:r w:rsidRPr="00826817">
        <w:rPr>
          <w:lang w:val="ru-RU"/>
        </w:rPr>
        <w:t>. Этот процесс позволяет выделить ДНК из клеток, тканей или образцов крови. Геномную ДНК обычно экстрагируют с помощью физико-химических методов, таких как лизис клеток, выделение белков и осаждение ДНК с помощью спиртов.</w:t>
      </w:r>
    </w:p>
    <w:p w:rsidR="00181ADD" w:rsidRPr="00826817" w:rsidRDefault="00181ADD" w:rsidP="00181ADD">
      <w:pPr>
        <w:pStyle w:val="a5"/>
        <w:numPr>
          <w:ilvl w:val="0"/>
          <w:numId w:val="30"/>
        </w:numPr>
        <w:tabs>
          <w:tab w:val="clear" w:pos="720"/>
          <w:tab w:val="left" w:pos="284"/>
        </w:tabs>
        <w:spacing w:after="0" w:afterAutospacing="0"/>
        <w:ind w:left="0" w:firstLine="0"/>
        <w:jc w:val="both"/>
        <w:rPr>
          <w:lang w:val="ru-RU"/>
        </w:rPr>
      </w:pPr>
      <w:r w:rsidRPr="00826817">
        <w:rPr>
          <w:rStyle w:val="a6"/>
          <w:lang w:val="ru-RU"/>
        </w:rPr>
        <w:t>Выбор и изоляция специфического фрагмента</w:t>
      </w:r>
      <w:r w:rsidRPr="00826817">
        <w:rPr>
          <w:lang w:val="ru-RU"/>
        </w:rPr>
        <w:t xml:space="preserve">. После экстракции геномной ДНК необходимо выделить целевой фрагмент. Это может быть достигнуто с помощью метода ПЦР </w:t>
      </w:r>
      <w:r w:rsidRPr="00826817">
        <w:rPr>
          <w:lang w:val="ru-RU"/>
        </w:rPr>
        <w:lastRenderedPageBreak/>
        <w:t>(полимеразной цепной реакции) или с использованием рестрикционных ферментов, которые разрезают ДНК в специфических сайтах.</w:t>
      </w:r>
    </w:p>
    <w:p w:rsidR="00181ADD" w:rsidRPr="00826817" w:rsidRDefault="00181ADD" w:rsidP="00181ADD">
      <w:pPr>
        <w:pStyle w:val="a5"/>
        <w:numPr>
          <w:ilvl w:val="0"/>
          <w:numId w:val="30"/>
        </w:numPr>
        <w:tabs>
          <w:tab w:val="clear" w:pos="720"/>
          <w:tab w:val="left" w:pos="284"/>
        </w:tabs>
        <w:spacing w:before="0" w:beforeAutospacing="0" w:after="0" w:afterAutospacing="0"/>
        <w:ind w:left="0" w:firstLine="0"/>
        <w:jc w:val="both"/>
        <w:rPr>
          <w:lang w:val="ru-RU"/>
        </w:rPr>
      </w:pPr>
      <w:r w:rsidRPr="00826817">
        <w:rPr>
          <w:rStyle w:val="a6"/>
          <w:lang w:val="ru-RU"/>
        </w:rPr>
        <w:t>Очистка фрагмента</w:t>
      </w:r>
      <w:r w:rsidRPr="00826817">
        <w:rPr>
          <w:lang w:val="ru-RU"/>
        </w:rPr>
        <w:t>. После амплификации или рестрикционного разрезания выделенный фрагмент очищается от нежелательных примесей и остатков реактивов, чтобы его можно было использовать в дальнейших экспериментах.</w:t>
      </w:r>
    </w:p>
    <w:p w:rsidR="00181ADD" w:rsidRPr="00826817" w:rsidRDefault="00181ADD" w:rsidP="00181ADD">
      <w:pPr>
        <w:pStyle w:val="a5"/>
        <w:tabs>
          <w:tab w:val="left" w:pos="1134"/>
          <w:tab w:val="left" w:pos="1701"/>
        </w:tabs>
        <w:spacing w:before="0" w:beforeAutospacing="0" w:after="0" w:afterAutospacing="0"/>
        <w:jc w:val="both"/>
        <w:rPr>
          <w:lang w:val="ru-RU"/>
        </w:rPr>
      </w:pPr>
      <w:r w:rsidRPr="00826817">
        <w:rPr>
          <w:rStyle w:val="a6"/>
          <w:lang w:val="ru-RU"/>
        </w:rPr>
        <w:tab/>
      </w:r>
      <w:r w:rsidRPr="00826817">
        <w:rPr>
          <w:rStyle w:val="a6"/>
          <w:lang w:val="ru-RU"/>
        </w:rPr>
        <w:t>Методы выделения фрагмента ДНК</w:t>
      </w:r>
      <w:r w:rsidRPr="00826817">
        <w:rPr>
          <w:rStyle w:val="a6"/>
          <w:lang w:val="ru-RU"/>
        </w:rPr>
        <w:t xml:space="preserve">. </w:t>
      </w:r>
      <w:r w:rsidRPr="00826817">
        <w:rPr>
          <w:lang w:val="ru-RU"/>
        </w:rPr>
        <w:t>Существуют несколько методов выделения фрагментов ДНК, каждый из которых обладает определенными преимуществами и ограничениями. Основные методы включают:</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rStyle w:val="a6"/>
          <w:lang w:val="ru-RU"/>
        </w:rPr>
        <w:t>2.1. Рестрикционные ферменты</w:t>
      </w:r>
      <w:r w:rsidRPr="00826817">
        <w:rPr>
          <w:rStyle w:val="a6"/>
          <w:lang w:val="ru-RU"/>
        </w:rPr>
        <w:t xml:space="preserve">. </w:t>
      </w:r>
      <w:r w:rsidRPr="00826817">
        <w:rPr>
          <w:lang w:val="ru-RU"/>
        </w:rPr>
        <w:t xml:space="preserve">Рестрикционные ферменты или эндонуклеазы были одними из первых инструментов, использованных для выделения фрагментов ДНК. Эти ферменты узнают и разрезают ДНК в определенных последовательностях, образуя короткие, воспроизводимые фрагменты. Рестрикционные ферменты могут быть использованы для выделения фрагмента, если известна последовательность их сайта разрезания. Например, фермент </w:t>
      </w:r>
      <w:r w:rsidRPr="00826817">
        <w:t>EcoRI</w:t>
      </w:r>
      <w:r w:rsidRPr="00826817">
        <w:rPr>
          <w:lang w:val="ru-RU"/>
        </w:rPr>
        <w:t xml:space="preserve"> разрезает ДНК в последовательности </w:t>
      </w:r>
      <w:r w:rsidRPr="00826817">
        <w:t>GAATTC</w:t>
      </w:r>
      <w:r w:rsidRPr="00826817">
        <w:rPr>
          <w:lang w:val="ru-RU"/>
        </w:rPr>
        <w:t>, что позволяет отделить целевые фрагменты от геномной ДНК.</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Метод выделения ДНК с помощью рестрикционных ферментов широко применяется для создания рекомбинантных ДНК, а также для анализа и клонирования генов. Однако он ограничен известными сайтами разрезания, что делает его непригодным для выделения фрагментов из областей, не содержащих узнаваемых последовательностей.</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rStyle w:val="a6"/>
          <w:lang w:val="ru-RU"/>
        </w:rPr>
        <w:t>2.2. Полимеразная цепная реакция (ПЦР)</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ПЦР — метод амплификации, который позволяет получить большое количество копий специфического фрагмента ДНК. ПЦР проводится с помощью праймеров, коротких последовательностей ДНК, комплементарных целевой области. Праймеры инициируют процесс амплификации, в ходе которого в каждой цикле создается копия целевого фрагмента.</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ПЦР широко используется в молекулярной биологии, так как позволяет быстро и эффективно выделить фрагмент ДНК из сложных образцов. Метод также применим для диагностики инфекционных заболеваний, генотипирования и секвенирования. Однако метод требует знаний о целевой последовательности для разработки праймеров и может приводить к ошибкам амплификации.</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rStyle w:val="a6"/>
          <w:lang w:val="ru-RU"/>
        </w:rPr>
        <w:t>2.3. Гелевый электрофорез</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После рестрикционного разрезания или ПЦР фрагменты ДНК можно разделить по длине с помощью гелевого электрофореза. ДНК, обладающая отрицательным зарядом, перемещается через агарозный гель под действием электрического поля, причем более короткие фрагменты мигрируют быстрее, чем длинные. После разделения гель окрашивается, чтобы визуализировать фрагменты, и целевой фрагмент вырезается из геля.</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Этот метод часто используется в комбинации с другими методами выделения для визуализации и очистки фрагмента. Гелевый электрофорез является особенно полезным для выделения фрагментов определенного размера и для удаления примесей после амплификации или рестрикционного разрезания.</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rStyle w:val="a6"/>
          <w:lang w:val="ru-RU"/>
        </w:rPr>
        <w:t>3. Применение методов выделения ДНК в науке и медицине</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Выделение фрагментов ДНК имеет огромное значение для широкого круга исследований и прикладных задач. Рассмотрим несколько областей, в которых эти методы нашли практическое применение.</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rStyle w:val="a6"/>
          <w:lang w:val="ru-RU"/>
        </w:rPr>
        <w:t>3.1. Генетическое клонирование</w:t>
      </w:r>
    </w:p>
    <w:p w:rsidR="009A09B1" w:rsidRPr="00826817" w:rsidRDefault="00181ADD" w:rsidP="009A09B1">
      <w:pPr>
        <w:pStyle w:val="a5"/>
        <w:tabs>
          <w:tab w:val="left" w:pos="1134"/>
          <w:tab w:val="left" w:pos="1701"/>
        </w:tabs>
        <w:spacing w:before="0" w:beforeAutospacing="0" w:after="0" w:afterAutospacing="0"/>
        <w:ind w:firstLine="709"/>
        <w:jc w:val="both"/>
        <w:rPr>
          <w:lang w:val="ru-RU"/>
        </w:rPr>
      </w:pPr>
      <w:r w:rsidRPr="00826817">
        <w:rPr>
          <w:lang w:val="ru-RU"/>
        </w:rPr>
        <w:t>Выделение фрагментов ДНК является первым этапом при создании рекомбинантных ДНК и клонировании генов. Изолированные фрагменты могут быть вставлены в векторные молекулы, такие как плазмиды, для дальнейшего клонирования в бактериальных или других клетках. Клонированные гены могут быть использованы для изучения функции белков, генетических заболеваний и создания генно-инженерных организмов.</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rStyle w:val="a6"/>
          <w:lang w:val="ru-RU"/>
        </w:rPr>
        <w:lastRenderedPageBreak/>
        <w:t>3.2. Диагностика и генетическое тестирование</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Методы выделения ДНК играют ключевую роль в медицинской диагностике. С помощью ПЦР можно выделить специфические фрагменты ДНК, чтобы идентифицировать возбудителей заболеваний, включая вирусы и бактерии. Генетическое тестирование также позволяет выявить мутации и генетические предрасположенности к заболеваниям.</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rStyle w:val="a6"/>
          <w:lang w:val="ru-RU"/>
        </w:rPr>
        <w:t>3.3. Секвенирование ДНК</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Перед секвенированием ДНК часто необходимо выделить целевой фрагмент. Это особенно важно при изучении вариабельных регионов, таких как гены иммуноглобулинов или вариабельные тандемные повторы. Выделенные фрагменты могут быть секвенированы для изучения генетического разнообразия, эволюции и выявления генетических маркеров.</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Методы выделения фрагментов ДНК нашли широкое применение в сельском хозяйстве, где они используются для создания генно-модифицированных растений с улучшенными свойствами. Клонирование и модификация генов позволяют создавать растения, устойчивые к вредителям, болезням и неблагоприятным условиям окружающей среды.</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Современные методы выделения ДНК становятся более быстрыми и точными, что открывает новые возможности для их использования. Разработаны автоматизированные системы для экстракции ДНК и амплификации, которые значительно упрощают и ускоряют процесс. Высокоточные методы, такие как цифровая ПЦР, позволяют количественно определять даже малые количества целевых молекул, что важно для диагностики и исследования редких мутаций.</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 xml:space="preserve">Кроме того, методы на основе </w:t>
      </w:r>
      <w:r w:rsidRPr="00826817">
        <w:t>CRISPR</w:t>
      </w:r>
      <w:r w:rsidRPr="00826817">
        <w:rPr>
          <w:lang w:val="ru-RU"/>
        </w:rPr>
        <w:t>-</w:t>
      </w:r>
      <w:r w:rsidRPr="00826817">
        <w:t>Cas</w:t>
      </w:r>
      <w:r w:rsidRPr="00826817">
        <w:rPr>
          <w:lang w:val="ru-RU"/>
        </w:rPr>
        <w:t>9 начали использоваться для выделения специфических фрагментов ДНК с высокой точностью. Этот подход использует направляемые РНК, чтобы разрезать ДНК в строго определенных местах, что делает его пригодным для изоляции определенных генов или участков генома.</w:t>
      </w:r>
    </w:p>
    <w:p w:rsidR="00181ADD" w:rsidRPr="00826817" w:rsidRDefault="00181ADD" w:rsidP="00181ADD">
      <w:pPr>
        <w:pStyle w:val="a5"/>
        <w:tabs>
          <w:tab w:val="left" w:pos="1134"/>
          <w:tab w:val="left" w:pos="1701"/>
        </w:tabs>
        <w:spacing w:before="0" w:beforeAutospacing="0" w:after="0" w:afterAutospacing="0"/>
        <w:ind w:firstLine="709"/>
        <w:jc w:val="both"/>
        <w:rPr>
          <w:lang w:val="ru-RU"/>
        </w:rPr>
      </w:pPr>
      <w:r w:rsidRPr="00826817">
        <w:rPr>
          <w:lang w:val="ru-RU"/>
        </w:rPr>
        <w:t xml:space="preserve">Выделение фрагментов ДНК — фундаментальный процесс, который лежит в основе множества исследований в области генетики, молекулярной биологии и биотехнологии. Существующие методы, такие как рестрикционные ферменты, ПЦР и гелевый электрофорез, позволяют изолировать и изучать конкретные фрагменты генома, что открывает новые возможности для науки и медицины. Развитие технологий и появление новых подходов, таких как </w:t>
      </w:r>
      <w:r w:rsidRPr="00826817">
        <w:t>CRISPR</w:t>
      </w:r>
      <w:r w:rsidRPr="00826817">
        <w:rPr>
          <w:lang w:val="ru-RU"/>
        </w:rPr>
        <w:t>-</w:t>
      </w:r>
      <w:r w:rsidRPr="00826817">
        <w:t>Cas</w:t>
      </w:r>
      <w:r w:rsidRPr="00826817">
        <w:rPr>
          <w:lang w:val="ru-RU"/>
        </w:rPr>
        <w:t>9 и цифровая ПЦР, позволяет усовершенствовать процесс выделения и ускоряет прогресс в области молекулярной генетики.</w:t>
      </w:r>
    </w:p>
    <w:p w:rsidR="00B11AB0" w:rsidRPr="00826817" w:rsidRDefault="00B11AB0" w:rsidP="00B11AB0">
      <w:pPr>
        <w:pStyle w:val="a5"/>
        <w:tabs>
          <w:tab w:val="left" w:pos="1134"/>
          <w:tab w:val="left" w:pos="1701"/>
        </w:tabs>
        <w:spacing w:before="0" w:beforeAutospacing="0" w:after="0" w:afterAutospacing="0"/>
        <w:jc w:val="both"/>
        <w:rPr>
          <w:lang w:val="ru-RU"/>
        </w:rPr>
      </w:pPr>
    </w:p>
    <w:p w:rsidR="00B11AB0" w:rsidRPr="00826817" w:rsidRDefault="00B11AB0" w:rsidP="00B11AB0">
      <w:pPr>
        <w:pStyle w:val="a5"/>
        <w:spacing w:before="0" w:beforeAutospacing="0" w:after="0" w:afterAutospacing="0"/>
        <w:ind w:firstLine="709"/>
        <w:jc w:val="both"/>
        <w:rPr>
          <w:lang w:val="ru-RU"/>
        </w:rPr>
      </w:pPr>
      <w:r w:rsidRPr="00826817">
        <w:rPr>
          <w:b/>
          <w:lang w:val="ru-RU"/>
        </w:rPr>
        <w:t xml:space="preserve">3. </w:t>
      </w:r>
      <w:r w:rsidRPr="00826817">
        <w:rPr>
          <w:b/>
          <w:lang w:val="ru-RU"/>
        </w:rPr>
        <w:t xml:space="preserve">Амплификация ДНК </w:t>
      </w:r>
      <w:r w:rsidRPr="00826817">
        <w:rPr>
          <w:b/>
        </w:rPr>
        <w:t>in</w:t>
      </w:r>
      <w:r w:rsidRPr="00826817">
        <w:rPr>
          <w:b/>
          <w:lang w:val="ru-RU"/>
        </w:rPr>
        <w:t xml:space="preserve"> </w:t>
      </w:r>
      <w:r w:rsidRPr="00826817">
        <w:rPr>
          <w:b/>
        </w:rPr>
        <w:t>vitro</w:t>
      </w:r>
      <w:r w:rsidRPr="00826817">
        <w:rPr>
          <w:b/>
          <w:lang w:val="ru-RU"/>
        </w:rPr>
        <w:t xml:space="preserve">. </w:t>
      </w:r>
      <w:r w:rsidRPr="00826817">
        <w:rPr>
          <w:lang w:val="ru-RU"/>
        </w:rPr>
        <w:t xml:space="preserve">Амплификация ДНК </w:t>
      </w:r>
      <w:r w:rsidRPr="00826817">
        <w:t>in</w:t>
      </w:r>
      <w:r w:rsidRPr="00826817">
        <w:rPr>
          <w:lang w:val="ru-RU"/>
        </w:rPr>
        <w:t xml:space="preserve"> </w:t>
      </w:r>
      <w:r w:rsidRPr="00826817">
        <w:t>vitro</w:t>
      </w:r>
      <w:r w:rsidRPr="00826817">
        <w:rPr>
          <w:lang w:val="ru-RU"/>
        </w:rPr>
        <w:t xml:space="preserve"> является важным процессом, который позволяет значительно увеличить количество целевой ДНК для проведения анализа и различных биологических экспериментов. Этот процесс, основанный на лабораторных методах, в первую очередь используется для получения достаточного количества ДНК из малых образцов, для изучения генетических характеристик, диагностики заболеваний, криминалистических исследований и в генетической инженерии. Амплификация </w:t>
      </w:r>
      <w:r w:rsidRPr="00826817">
        <w:t>in</w:t>
      </w:r>
      <w:r w:rsidRPr="00826817">
        <w:rPr>
          <w:lang w:val="ru-RU"/>
        </w:rPr>
        <w:t xml:space="preserve"> </w:t>
      </w:r>
      <w:r w:rsidRPr="00826817">
        <w:t>vitro</w:t>
      </w:r>
      <w:r w:rsidRPr="00826817">
        <w:rPr>
          <w:lang w:val="ru-RU"/>
        </w:rPr>
        <w:t xml:space="preserve"> включает несколько методов, из которых наиболее распространённой и значимой является полимеразная цепная реакция (ПЦР). Сегодня мы рассмотрим основные принципы амплификации ДНК, современные методы, их применение и перспективы развития.</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ПЦР — это метод амплификации, разработанный в 1983 году Кэри Муллисом, который привел к революции в молекулярной биологии. Основная цель ПЦР — создание множества копий специфической ДНК последовательности за счет циклического нагревания и охлаждения в присутствии ДНК-полимеразы, праймеров и дезоксинуклеотидов.</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Процесс ПЦР включает три основных этапа:</w:t>
      </w:r>
    </w:p>
    <w:p w:rsidR="00B11AB0" w:rsidRPr="00B11AB0" w:rsidRDefault="00B11AB0" w:rsidP="00B11AB0">
      <w:pPr>
        <w:numPr>
          <w:ilvl w:val="0"/>
          <w:numId w:val="31"/>
        </w:numPr>
        <w:tabs>
          <w:tab w:val="clear" w:pos="720"/>
          <w:tab w:val="num" w:pos="993"/>
        </w:tabs>
        <w:spacing w:after="0" w:line="240" w:lineRule="auto"/>
        <w:ind w:left="0" w:firstLine="709"/>
        <w:jc w:val="both"/>
        <w:rPr>
          <w:rFonts w:eastAsia="Times New Roman"/>
          <w:sz w:val="24"/>
          <w:szCs w:val="24"/>
          <w:lang w:val="ru-RU"/>
        </w:rPr>
      </w:pPr>
      <w:r w:rsidRPr="00826817">
        <w:rPr>
          <w:rFonts w:eastAsia="Times New Roman"/>
          <w:b/>
          <w:bCs/>
          <w:sz w:val="24"/>
          <w:szCs w:val="24"/>
          <w:lang w:val="ru-RU"/>
        </w:rPr>
        <w:t>Денатурация</w:t>
      </w:r>
      <w:r w:rsidRPr="00B11AB0">
        <w:rPr>
          <w:rFonts w:eastAsia="Times New Roman"/>
          <w:sz w:val="24"/>
          <w:szCs w:val="24"/>
          <w:lang w:val="ru-RU"/>
        </w:rPr>
        <w:t>: Нагревание образца до 94–96 °</w:t>
      </w:r>
      <w:r w:rsidRPr="00B11AB0">
        <w:rPr>
          <w:rFonts w:eastAsia="Times New Roman"/>
          <w:sz w:val="24"/>
          <w:szCs w:val="24"/>
        </w:rPr>
        <w:t>C</w:t>
      </w:r>
      <w:r w:rsidRPr="00B11AB0">
        <w:rPr>
          <w:rFonts w:eastAsia="Times New Roman"/>
          <w:sz w:val="24"/>
          <w:szCs w:val="24"/>
          <w:lang w:val="ru-RU"/>
        </w:rPr>
        <w:t xml:space="preserve"> вызывает разделение двух цепей ДНК.</w:t>
      </w:r>
    </w:p>
    <w:p w:rsidR="00B11AB0" w:rsidRPr="00B11AB0" w:rsidRDefault="00826817" w:rsidP="00B11AB0">
      <w:pPr>
        <w:numPr>
          <w:ilvl w:val="0"/>
          <w:numId w:val="31"/>
        </w:numPr>
        <w:tabs>
          <w:tab w:val="clear" w:pos="720"/>
          <w:tab w:val="num" w:pos="993"/>
        </w:tabs>
        <w:spacing w:after="0" w:line="240" w:lineRule="auto"/>
        <w:ind w:left="0" w:firstLine="709"/>
        <w:jc w:val="both"/>
        <w:rPr>
          <w:rFonts w:eastAsia="Times New Roman"/>
          <w:sz w:val="24"/>
          <w:szCs w:val="24"/>
          <w:lang w:val="ru-RU"/>
        </w:rPr>
      </w:pPr>
      <w:r w:rsidRPr="00826817">
        <w:rPr>
          <w:rFonts w:eastAsia="Times New Roman"/>
          <w:b/>
          <w:bCs/>
          <w:sz w:val="24"/>
          <w:szCs w:val="24"/>
          <w:lang w:val="ru-RU"/>
        </w:rPr>
        <w:lastRenderedPageBreak/>
        <w:t>Отжиг</w:t>
      </w:r>
      <w:r w:rsidR="00B11AB0" w:rsidRPr="00B11AB0">
        <w:rPr>
          <w:rFonts w:eastAsia="Times New Roman"/>
          <w:sz w:val="24"/>
          <w:szCs w:val="24"/>
          <w:lang w:val="ru-RU"/>
        </w:rPr>
        <w:t>: Температура снижается до 50–65 °</w:t>
      </w:r>
      <w:r w:rsidR="00B11AB0" w:rsidRPr="00B11AB0">
        <w:rPr>
          <w:rFonts w:eastAsia="Times New Roman"/>
          <w:sz w:val="24"/>
          <w:szCs w:val="24"/>
        </w:rPr>
        <w:t>C</w:t>
      </w:r>
      <w:r w:rsidR="00B11AB0" w:rsidRPr="00B11AB0">
        <w:rPr>
          <w:rFonts w:eastAsia="Times New Roman"/>
          <w:sz w:val="24"/>
          <w:szCs w:val="24"/>
          <w:lang w:val="ru-RU"/>
        </w:rPr>
        <w:t xml:space="preserve"> для связывания праймеров с комплементарными участками целевой последовательности.</w:t>
      </w:r>
    </w:p>
    <w:p w:rsidR="00B11AB0" w:rsidRPr="00B11AB0" w:rsidRDefault="00B11AB0" w:rsidP="00B11AB0">
      <w:pPr>
        <w:numPr>
          <w:ilvl w:val="0"/>
          <w:numId w:val="31"/>
        </w:numPr>
        <w:tabs>
          <w:tab w:val="clear" w:pos="720"/>
          <w:tab w:val="num" w:pos="993"/>
        </w:tabs>
        <w:spacing w:after="0" w:line="240" w:lineRule="auto"/>
        <w:ind w:left="0" w:firstLine="709"/>
        <w:jc w:val="both"/>
        <w:rPr>
          <w:rFonts w:eastAsia="Times New Roman"/>
          <w:sz w:val="24"/>
          <w:szCs w:val="24"/>
        </w:rPr>
      </w:pPr>
      <w:r w:rsidRPr="00826817">
        <w:rPr>
          <w:rFonts w:eastAsia="Times New Roman"/>
          <w:b/>
          <w:bCs/>
          <w:sz w:val="24"/>
          <w:szCs w:val="24"/>
          <w:lang w:val="ru-RU"/>
        </w:rPr>
        <w:t>Элонгация</w:t>
      </w:r>
      <w:r w:rsidRPr="00B11AB0">
        <w:rPr>
          <w:rFonts w:eastAsia="Times New Roman"/>
          <w:sz w:val="24"/>
          <w:szCs w:val="24"/>
          <w:lang w:val="ru-RU"/>
        </w:rPr>
        <w:t>: Температура повышается до 72 °</w:t>
      </w:r>
      <w:r w:rsidRPr="00B11AB0">
        <w:rPr>
          <w:rFonts w:eastAsia="Times New Roman"/>
          <w:sz w:val="24"/>
          <w:szCs w:val="24"/>
        </w:rPr>
        <w:t>C</w:t>
      </w:r>
      <w:r w:rsidRPr="00B11AB0">
        <w:rPr>
          <w:rFonts w:eastAsia="Times New Roman"/>
          <w:sz w:val="24"/>
          <w:szCs w:val="24"/>
          <w:lang w:val="ru-RU"/>
        </w:rPr>
        <w:t xml:space="preserve">, оптимальной для действия </w:t>
      </w:r>
      <w:r w:rsidRPr="00B11AB0">
        <w:rPr>
          <w:rFonts w:eastAsia="Times New Roman"/>
          <w:sz w:val="24"/>
          <w:szCs w:val="24"/>
        </w:rPr>
        <w:t>Taq</w:t>
      </w:r>
      <w:r w:rsidRPr="00B11AB0">
        <w:rPr>
          <w:rFonts w:eastAsia="Times New Roman"/>
          <w:sz w:val="24"/>
          <w:szCs w:val="24"/>
          <w:lang w:val="ru-RU"/>
        </w:rPr>
        <w:t xml:space="preserve">-полимеразы, которая синтезирует новую цепь ДНК, начиная с праймера и используя исходную </w:t>
      </w:r>
      <w:r w:rsidRPr="00B11AB0">
        <w:rPr>
          <w:rFonts w:eastAsia="Times New Roman"/>
          <w:sz w:val="24"/>
          <w:szCs w:val="24"/>
        </w:rPr>
        <w:t>ДНК в качестве шаблона.</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 xml:space="preserve">Эти циклы повторяются 20–40 раз, в результате чего количество целевого фрагмента ДНК экспоненциально увеличивается. Ключевым фактором, обеспечивающим высокую эффективность ПЦР, является использование термостабильной ДНК-полимеразы из </w:t>
      </w:r>
      <w:r w:rsidRPr="00826817">
        <w:rPr>
          <w:rFonts w:eastAsia="Times New Roman"/>
          <w:i/>
          <w:iCs/>
          <w:sz w:val="24"/>
          <w:szCs w:val="24"/>
        </w:rPr>
        <w:t>Thermus</w:t>
      </w:r>
      <w:r w:rsidRPr="00826817">
        <w:rPr>
          <w:rFonts w:eastAsia="Times New Roman"/>
          <w:i/>
          <w:iCs/>
          <w:sz w:val="24"/>
          <w:szCs w:val="24"/>
          <w:lang w:val="ru-RU"/>
        </w:rPr>
        <w:t xml:space="preserve"> </w:t>
      </w:r>
      <w:r w:rsidRPr="00826817">
        <w:rPr>
          <w:rFonts w:eastAsia="Times New Roman"/>
          <w:i/>
          <w:iCs/>
          <w:sz w:val="24"/>
          <w:szCs w:val="24"/>
        </w:rPr>
        <w:t>aquaticus</w:t>
      </w:r>
      <w:r w:rsidRPr="00B11AB0">
        <w:rPr>
          <w:rFonts w:eastAsia="Times New Roman"/>
          <w:sz w:val="24"/>
          <w:szCs w:val="24"/>
          <w:lang w:val="ru-RU"/>
        </w:rPr>
        <w:t xml:space="preserve"> (</w:t>
      </w:r>
      <w:r w:rsidRPr="00B11AB0">
        <w:rPr>
          <w:rFonts w:eastAsia="Times New Roman"/>
          <w:sz w:val="24"/>
          <w:szCs w:val="24"/>
        </w:rPr>
        <w:t>Taq</w:t>
      </w:r>
      <w:r w:rsidRPr="00B11AB0">
        <w:rPr>
          <w:rFonts w:eastAsia="Times New Roman"/>
          <w:sz w:val="24"/>
          <w:szCs w:val="24"/>
          <w:lang w:val="ru-RU"/>
        </w:rPr>
        <w:t>-полимераза), которая выдерживает многократные циклы нагревания и охлаждения.</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ПЦР стала основой для разработки множества модифицированных методов, каждый из которых предназначен для определённых целей и оптимизирован для различных условий.</w:t>
      </w:r>
    </w:p>
    <w:p w:rsidR="00B11AB0" w:rsidRPr="00B11AB0" w:rsidRDefault="00B11AB0" w:rsidP="00B11AB0">
      <w:pPr>
        <w:spacing w:after="0" w:line="240" w:lineRule="auto"/>
        <w:ind w:firstLine="709"/>
        <w:jc w:val="both"/>
        <w:rPr>
          <w:rFonts w:eastAsia="Times New Roman"/>
          <w:sz w:val="24"/>
          <w:szCs w:val="24"/>
          <w:lang w:val="ru-RU"/>
        </w:rPr>
      </w:pPr>
      <w:r w:rsidRPr="00826817">
        <w:rPr>
          <w:rFonts w:eastAsia="Times New Roman"/>
          <w:b/>
          <w:bCs/>
          <w:sz w:val="24"/>
          <w:szCs w:val="24"/>
          <w:lang w:val="ru-RU"/>
        </w:rPr>
        <w:t>Реальная ПЦР (</w:t>
      </w:r>
      <w:r w:rsidRPr="00826817">
        <w:rPr>
          <w:rFonts w:eastAsia="Times New Roman"/>
          <w:b/>
          <w:bCs/>
          <w:sz w:val="24"/>
          <w:szCs w:val="24"/>
        </w:rPr>
        <w:t>qPCR</w:t>
      </w:r>
      <w:r w:rsidRPr="00826817">
        <w:rPr>
          <w:rFonts w:eastAsia="Times New Roman"/>
          <w:b/>
          <w:bCs/>
          <w:sz w:val="24"/>
          <w:szCs w:val="24"/>
          <w:lang w:val="ru-RU"/>
        </w:rPr>
        <w:t xml:space="preserve">). </w:t>
      </w:r>
      <w:r w:rsidRPr="00B11AB0">
        <w:rPr>
          <w:rFonts w:eastAsia="Times New Roman"/>
          <w:sz w:val="24"/>
          <w:szCs w:val="24"/>
          <w:lang w:val="ru-RU"/>
        </w:rPr>
        <w:t>Реальная или количественная ПЦР (</w:t>
      </w:r>
      <w:r w:rsidRPr="00B11AB0">
        <w:rPr>
          <w:rFonts w:eastAsia="Times New Roman"/>
          <w:sz w:val="24"/>
          <w:szCs w:val="24"/>
        </w:rPr>
        <w:t>qPCR</w:t>
      </w:r>
      <w:r w:rsidRPr="00B11AB0">
        <w:rPr>
          <w:rFonts w:eastAsia="Times New Roman"/>
          <w:sz w:val="24"/>
          <w:szCs w:val="24"/>
          <w:lang w:val="ru-RU"/>
        </w:rPr>
        <w:t>) позволяет не только амплифицировать ДНК, но и измерять количество амплифицированного продукта в режиме реального времени. Это достигается за счет использования флуоресцентных маркеров, которые связываются с ДНК и позволяют отслеживать процесс амплификации. Реальная ПЦР особенно важна в диагностике, так как позволяет точно определить концентрацию целевой ДНК, например, при анализе вирусной нагрузки.</w:t>
      </w:r>
    </w:p>
    <w:p w:rsidR="00B11AB0" w:rsidRPr="00B11AB0" w:rsidRDefault="00B11AB0" w:rsidP="00B11AB0">
      <w:pPr>
        <w:spacing w:after="0" w:line="240" w:lineRule="auto"/>
        <w:ind w:firstLine="709"/>
        <w:jc w:val="both"/>
        <w:rPr>
          <w:rFonts w:eastAsia="Times New Roman"/>
          <w:sz w:val="24"/>
          <w:szCs w:val="24"/>
          <w:lang w:val="ru-RU"/>
        </w:rPr>
      </w:pPr>
      <w:r w:rsidRPr="00826817">
        <w:rPr>
          <w:rFonts w:eastAsia="Times New Roman"/>
          <w:b/>
          <w:bCs/>
          <w:sz w:val="24"/>
          <w:szCs w:val="24"/>
          <w:lang w:val="ru-RU"/>
        </w:rPr>
        <w:t>Обратная транскрипция ПЦР (</w:t>
      </w:r>
      <w:r w:rsidRPr="00826817">
        <w:rPr>
          <w:rFonts w:eastAsia="Times New Roman"/>
          <w:b/>
          <w:bCs/>
          <w:sz w:val="24"/>
          <w:szCs w:val="24"/>
        </w:rPr>
        <w:t>RT</w:t>
      </w:r>
      <w:r w:rsidRPr="00826817">
        <w:rPr>
          <w:rFonts w:eastAsia="Times New Roman"/>
          <w:b/>
          <w:bCs/>
          <w:sz w:val="24"/>
          <w:szCs w:val="24"/>
          <w:lang w:val="ru-RU"/>
        </w:rPr>
        <w:t>-</w:t>
      </w:r>
      <w:r w:rsidRPr="00826817">
        <w:rPr>
          <w:rFonts w:eastAsia="Times New Roman"/>
          <w:b/>
          <w:bCs/>
          <w:sz w:val="24"/>
          <w:szCs w:val="24"/>
        </w:rPr>
        <w:t>PCR</w:t>
      </w:r>
      <w:r w:rsidRPr="00826817">
        <w:rPr>
          <w:rFonts w:eastAsia="Times New Roman"/>
          <w:b/>
          <w:bCs/>
          <w:sz w:val="24"/>
          <w:szCs w:val="24"/>
          <w:lang w:val="ru-RU"/>
        </w:rPr>
        <w:t xml:space="preserve">). </w:t>
      </w:r>
      <w:r w:rsidRPr="00B11AB0">
        <w:rPr>
          <w:rFonts w:eastAsia="Times New Roman"/>
          <w:sz w:val="24"/>
          <w:szCs w:val="24"/>
          <w:lang w:val="ru-RU"/>
        </w:rPr>
        <w:t xml:space="preserve">Обратная транскрипция ПЦР применяется для амплификации РНК. На первом этапе молекула РНК с помощью фермента обратной транскриптазы превращается в комплементарную ДНК (кДНК), которая затем амплифицируется в рамках обычного ПЦР-цикла. </w:t>
      </w:r>
      <w:r w:rsidRPr="00B11AB0">
        <w:rPr>
          <w:rFonts w:eastAsia="Times New Roman"/>
          <w:sz w:val="24"/>
          <w:szCs w:val="24"/>
        </w:rPr>
        <w:t>RT</w:t>
      </w:r>
      <w:r w:rsidRPr="00B11AB0">
        <w:rPr>
          <w:rFonts w:eastAsia="Times New Roman"/>
          <w:sz w:val="24"/>
          <w:szCs w:val="24"/>
          <w:lang w:val="ru-RU"/>
        </w:rPr>
        <w:t>-</w:t>
      </w:r>
      <w:r w:rsidRPr="00B11AB0">
        <w:rPr>
          <w:rFonts w:eastAsia="Times New Roman"/>
          <w:sz w:val="24"/>
          <w:szCs w:val="24"/>
        </w:rPr>
        <w:t>PCR</w:t>
      </w:r>
      <w:r w:rsidRPr="00B11AB0">
        <w:rPr>
          <w:rFonts w:eastAsia="Times New Roman"/>
          <w:sz w:val="24"/>
          <w:szCs w:val="24"/>
          <w:lang w:val="ru-RU"/>
        </w:rPr>
        <w:t xml:space="preserve"> широко используется для изучения экспрессии генов и анализа вирусных РНК, таких как ВИЧ или коронавирусы.</w:t>
      </w:r>
    </w:p>
    <w:p w:rsidR="00B11AB0" w:rsidRPr="00B11AB0" w:rsidRDefault="00B11AB0" w:rsidP="00B11AB0">
      <w:pPr>
        <w:spacing w:after="0" w:line="240" w:lineRule="auto"/>
        <w:ind w:firstLine="709"/>
        <w:jc w:val="both"/>
        <w:rPr>
          <w:rFonts w:eastAsia="Times New Roman"/>
          <w:sz w:val="24"/>
          <w:szCs w:val="24"/>
          <w:lang w:val="ru-RU"/>
        </w:rPr>
      </w:pPr>
      <w:r w:rsidRPr="00826817">
        <w:rPr>
          <w:rFonts w:eastAsia="Times New Roman"/>
          <w:b/>
          <w:bCs/>
          <w:sz w:val="24"/>
          <w:szCs w:val="24"/>
          <w:lang w:val="ru-RU"/>
        </w:rPr>
        <w:t>Множественная ПЦР (</w:t>
      </w:r>
      <w:r w:rsidRPr="00826817">
        <w:rPr>
          <w:rFonts w:eastAsia="Times New Roman"/>
          <w:b/>
          <w:bCs/>
          <w:sz w:val="24"/>
          <w:szCs w:val="24"/>
        </w:rPr>
        <w:t>Multiplex</w:t>
      </w:r>
      <w:r w:rsidRPr="00826817">
        <w:rPr>
          <w:rFonts w:eastAsia="Times New Roman"/>
          <w:b/>
          <w:bCs/>
          <w:sz w:val="24"/>
          <w:szCs w:val="24"/>
          <w:lang w:val="ru-RU"/>
        </w:rPr>
        <w:t xml:space="preserve"> </w:t>
      </w:r>
      <w:r w:rsidRPr="00826817">
        <w:rPr>
          <w:rFonts w:eastAsia="Times New Roman"/>
          <w:b/>
          <w:bCs/>
          <w:sz w:val="24"/>
          <w:szCs w:val="24"/>
        </w:rPr>
        <w:t>PCR</w:t>
      </w:r>
      <w:r w:rsidRPr="00826817">
        <w:rPr>
          <w:rFonts w:eastAsia="Times New Roman"/>
          <w:b/>
          <w:bCs/>
          <w:sz w:val="24"/>
          <w:szCs w:val="24"/>
          <w:lang w:val="ru-RU"/>
        </w:rPr>
        <w:t xml:space="preserve">). </w:t>
      </w:r>
      <w:r w:rsidRPr="00B11AB0">
        <w:rPr>
          <w:rFonts w:eastAsia="Times New Roman"/>
          <w:sz w:val="24"/>
          <w:szCs w:val="24"/>
          <w:lang w:val="ru-RU"/>
        </w:rPr>
        <w:t>Этот метод позволяет амплифицировать несколько фрагментов ДНК одновременно, используя несколько пар праймеров. Множественная ПЦР используется в случаях, когда необходимо провести одновременный анализ нескольких генов, что особенно важно в генетической диагностике и криминалистике.</w:t>
      </w:r>
    </w:p>
    <w:p w:rsidR="00B11AB0" w:rsidRPr="00B11AB0" w:rsidRDefault="00B11AB0" w:rsidP="00B11AB0">
      <w:pPr>
        <w:spacing w:after="0" w:line="240" w:lineRule="auto"/>
        <w:ind w:firstLine="709"/>
        <w:jc w:val="both"/>
        <w:rPr>
          <w:rFonts w:eastAsia="Times New Roman"/>
          <w:sz w:val="24"/>
          <w:szCs w:val="24"/>
          <w:lang w:val="ru-RU"/>
        </w:rPr>
      </w:pPr>
      <w:r w:rsidRPr="00826817">
        <w:rPr>
          <w:rFonts w:eastAsia="Times New Roman"/>
          <w:b/>
          <w:bCs/>
          <w:sz w:val="24"/>
          <w:szCs w:val="24"/>
          <w:lang w:val="ru-RU"/>
        </w:rPr>
        <w:t>Цифровая ПЦР (</w:t>
      </w:r>
      <w:r w:rsidRPr="00826817">
        <w:rPr>
          <w:rFonts w:eastAsia="Times New Roman"/>
          <w:b/>
          <w:bCs/>
          <w:sz w:val="24"/>
          <w:szCs w:val="24"/>
        </w:rPr>
        <w:t>dPCR</w:t>
      </w:r>
      <w:r w:rsidRPr="00826817">
        <w:rPr>
          <w:rFonts w:eastAsia="Times New Roman"/>
          <w:b/>
          <w:bCs/>
          <w:sz w:val="24"/>
          <w:szCs w:val="24"/>
          <w:lang w:val="ru-RU"/>
        </w:rPr>
        <w:t xml:space="preserve">). </w:t>
      </w:r>
      <w:r w:rsidRPr="00B11AB0">
        <w:rPr>
          <w:rFonts w:eastAsia="Times New Roman"/>
          <w:sz w:val="24"/>
          <w:szCs w:val="24"/>
          <w:lang w:val="ru-RU"/>
        </w:rPr>
        <w:t>Цифровая ПЦР является одним из новейших методов, обеспечивающих высокую точность количественного анализа. Образец ДНК разделяется на множество мелких реакционных ячеек, и каждая из них подвергается ПЦР. Этот метод позволяет детектировать и количественно определить даже малые количества целевой ДНК, что особенно полезно в диагностике редких мутаций и анализе малых образцов.</w:t>
      </w:r>
    </w:p>
    <w:p w:rsidR="00B11AB0" w:rsidRPr="00B11AB0" w:rsidRDefault="00B11AB0" w:rsidP="00B11AB0">
      <w:pPr>
        <w:spacing w:after="0" w:line="240" w:lineRule="auto"/>
        <w:ind w:firstLine="709"/>
        <w:jc w:val="both"/>
        <w:rPr>
          <w:rFonts w:eastAsia="Times New Roman"/>
          <w:sz w:val="24"/>
          <w:szCs w:val="24"/>
          <w:lang w:val="ru-RU"/>
        </w:rPr>
      </w:pPr>
      <w:r w:rsidRPr="00826817">
        <w:rPr>
          <w:rFonts w:eastAsia="Times New Roman"/>
          <w:b/>
          <w:bCs/>
          <w:sz w:val="24"/>
          <w:szCs w:val="24"/>
        </w:rPr>
        <w:t xml:space="preserve">LAMP (Loop-Mediated Isothermal Amplification). </w:t>
      </w:r>
      <w:r w:rsidRPr="00B11AB0">
        <w:rPr>
          <w:rFonts w:eastAsia="Times New Roman"/>
          <w:sz w:val="24"/>
          <w:szCs w:val="24"/>
        </w:rPr>
        <w:t>LAMP</w:t>
      </w:r>
      <w:r w:rsidRPr="00B11AB0">
        <w:rPr>
          <w:rFonts w:eastAsia="Times New Roman"/>
          <w:sz w:val="24"/>
          <w:szCs w:val="24"/>
          <w:lang w:val="ru-RU"/>
        </w:rPr>
        <w:t xml:space="preserve"> — метод изотермической амплификации, при котором реакция происходит при постоянной температуре (около 65 °</w:t>
      </w:r>
      <w:r w:rsidRPr="00B11AB0">
        <w:rPr>
          <w:rFonts w:eastAsia="Times New Roman"/>
          <w:sz w:val="24"/>
          <w:szCs w:val="24"/>
        </w:rPr>
        <w:t>C</w:t>
      </w:r>
      <w:r w:rsidRPr="00B11AB0">
        <w:rPr>
          <w:rFonts w:eastAsia="Times New Roman"/>
          <w:sz w:val="24"/>
          <w:szCs w:val="24"/>
          <w:lang w:val="ru-RU"/>
        </w:rPr>
        <w:t xml:space="preserve">). Он использует набор из 4–6 праймеров для связывания с различными участками целевой ДНК, что обеспечивает специфичность. </w:t>
      </w:r>
      <w:r w:rsidRPr="00B11AB0">
        <w:rPr>
          <w:rFonts w:eastAsia="Times New Roman"/>
          <w:sz w:val="24"/>
          <w:szCs w:val="24"/>
        </w:rPr>
        <w:t>LAMP</w:t>
      </w:r>
      <w:r w:rsidRPr="00B11AB0">
        <w:rPr>
          <w:rFonts w:eastAsia="Times New Roman"/>
          <w:sz w:val="24"/>
          <w:szCs w:val="24"/>
          <w:lang w:val="ru-RU"/>
        </w:rPr>
        <w:t xml:space="preserve"> прост в применении и не требует термоциклеров, что делает его удобным для диагностики в полевых условиях.</w:t>
      </w:r>
    </w:p>
    <w:p w:rsidR="00B11AB0" w:rsidRPr="00B11AB0" w:rsidRDefault="00B11AB0" w:rsidP="00B11AB0">
      <w:pPr>
        <w:spacing w:after="0" w:line="240" w:lineRule="auto"/>
        <w:ind w:firstLine="709"/>
        <w:jc w:val="both"/>
        <w:rPr>
          <w:rFonts w:eastAsia="Times New Roman"/>
          <w:sz w:val="24"/>
          <w:szCs w:val="24"/>
          <w:lang w:val="ru-RU"/>
        </w:rPr>
      </w:pPr>
      <w:r w:rsidRPr="00826817">
        <w:rPr>
          <w:rFonts w:eastAsia="Times New Roman"/>
          <w:b/>
          <w:bCs/>
          <w:sz w:val="24"/>
          <w:szCs w:val="24"/>
          <w:lang w:val="ru-RU"/>
        </w:rPr>
        <w:t>Рекомбинантная полимеразная амплификация (</w:t>
      </w:r>
      <w:r w:rsidRPr="00826817">
        <w:rPr>
          <w:rFonts w:eastAsia="Times New Roman"/>
          <w:b/>
          <w:bCs/>
          <w:sz w:val="24"/>
          <w:szCs w:val="24"/>
        </w:rPr>
        <w:t>RPA</w:t>
      </w:r>
      <w:r w:rsidRPr="00826817">
        <w:rPr>
          <w:rFonts w:eastAsia="Times New Roman"/>
          <w:b/>
          <w:bCs/>
          <w:sz w:val="24"/>
          <w:szCs w:val="24"/>
          <w:lang w:val="ru-RU"/>
        </w:rPr>
        <w:t xml:space="preserve">). </w:t>
      </w:r>
      <w:r w:rsidRPr="00B11AB0">
        <w:rPr>
          <w:rFonts w:eastAsia="Times New Roman"/>
          <w:sz w:val="24"/>
          <w:szCs w:val="24"/>
        </w:rPr>
        <w:t>RPA</w:t>
      </w:r>
      <w:r w:rsidRPr="00B11AB0">
        <w:rPr>
          <w:rFonts w:eastAsia="Times New Roman"/>
          <w:sz w:val="24"/>
          <w:szCs w:val="24"/>
          <w:lang w:val="ru-RU"/>
        </w:rPr>
        <w:t xml:space="preserve"> также является изотермическим методом, использующим рекомбинантные белки и полимеразу для амплификации ДНК при температуре 37–42 °</w:t>
      </w:r>
      <w:r w:rsidRPr="00B11AB0">
        <w:rPr>
          <w:rFonts w:eastAsia="Times New Roman"/>
          <w:sz w:val="24"/>
          <w:szCs w:val="24"/>
        </w:rPr>
        <w:t>C</w:t>
      </w:r>
      <w:r w:rsidRPr="00B11AB0">
        <w:rPr>
          <w:rFonts w:eastAsia="Times New Roman"/>
          <w:sz w:val="24"/>
          <w:szCs w:val="24"/>
          <w:lang w:val="ru-RU"/>
        </w:rPr>
        <w:t xml:space="preserve">. </w:t>
      </w:r>
      <w:r w:rsidRPr="00B11AB0">
        <w:rPr>
          <w:rFonts w:eastAsia="Times New Roman"/>
          <w:sz w:val="24"/>
          <w:szCs w:val="24"/>
        </w:rPr>
        <w:t>RPA</w:t>
      </w:r>
      <w:r w:rsidRPr="00B11AB0">
        <w:rPr>
          <w:rFonts w:eastAsia="Times New Roman"/>
          <w:sz w:val="24"/>
          <w:szCs w:val="24"/>
          <w:lang w:val="ru-RU"/>
        </w:rPr>
        <w:t xml:space="preserve"> нашла применение в быстрых тестах для диагностики инфекций, так как не требует сложного оборудования и может использоваться в полевых условиях.</w:t>
      </w:r>
    </w:p>
    <w:p w:rsidR="00B11AB0" w:rsidRPr="00B11AB0" w:rsidRDefault="00B11AB0" w:rsidP="00B11AB0">
      <w:pPr>
        <w:spacing w:after="0" w:line="240" w:lineRule="auto"/>
        <w:ind w:firstLine="709"/>
        <w:jc w:val="both"/>
        <w:rPr>
          <w:rFonts w:eastAsia="Times New Roman"/>
          <w:sz w:val="24"/>
          <w:szCs w:val="24"/>
          <w:lang w:val="ru-RU"/>
        </w:rPr>
      </w:pPr>
      <w:r w:rsidRPr="00826817">
        <w:rPr>
          <w:rFonts w:eastAsia="Times New Roman"/>
          <w:b/>
          <w:bCs/>
          <w:sz w:val="24"/>
          <w:szCs w:val="24"/>
          <w:lang w:val="ru-RU"/>
        </w:rPr>
        <w:t xml:space="preserve">Метод </w:t>
      </w:r>
      <w:r w:rsidRPr="00826817">
        <w:rPr>
          <w:rFonts w:eastAsia="Times New Roman"/>
          <w:b/>
          <w:bCs/>
          <w:sz w:val="24"/>
          <w:szCs w:val="24"/>
        </w:rPr>
        <w:t>NASBA</w:t>
      </w:r>
      <w:r w:rsidRPr="00826817">
        <w:rPr>
          <w:rFonts w:eastAsia="Times New Roman"/>
          <w:b/>
          <w:bCs/>
          <w:sz w:val="24"/>
          <w:szCs w:val="24"/>
          <w:lang w:val="ru-RU"/>
        </w:rPr>
        <w:t xml:space="preserve">. </w:t>
      </w:r>
      <w:r w:rsidRPr="00B11AB0">
        <w:rPr>
          <w:rFonts w:eastAsia="Times New Roman"/>
          <w:sz w:val="24"/>
          <w:szCs w:val="24"/>
        </w:rPr>
        <w:t>NASBA</w:t>
      </w:r>
      <w:r w:rsidRPr="00B11AB0">
        <w:rPr>
          <w:rFonts w:eastAsia="Times New Roman"/>
          <w:sz w:val="24"/>
          <w:szCs w:val="24"/>
          <w:lang w:val="ru-RU"/>
        </w:rPr>
        <w:t xml:space="preserve"> (</w:t>
      </w:r>
      <w:r w:rsidRPr="00B11AB0">
        <w:rPr>
          <w:rFonts w:eastAsia="Times New Roman"/>
          <w:sz w:val="24"/>
          <w:szCs w:val="24"/>
        </w:rPr>
        <w:t>nucleic</w:t>
      </w:r>
      <w:r w:rsidRPr="00B11AB0">
        <w:rPr>
          <w:rFonts w:eastAsia="Times New Roman"/>
          <w:sz w:val="24"/>
          <w:szCs w:val="24"/>
          <w:lang w:val="ru-RU"/>
        </w:rPr>
        <w:t xml:space="preserve"> </w:t>
      </w:r>
      <w:r w:rsidRPr="00B11AB0">
        <w:rPr>
          <w:rFonts w:eastAsia="Times New Roman"/>
          <w:sz w:val="24"/>
          <w:szCs w:val="24"/>
        </w:rPr>
        <w:t>acid</w:t>
      </w:r>
      <w:r w:rsidRPr="00B11AB0">
        <w:rPr>
          <w:rFonts w:eastAsia="Times New Roman"/>
          <w:sz w:val="24"/>
          <w:szCs w:val="24"/>
          <w:lang w:val="ru-RU"/>
        </w:rPr>
        <w:t xml:space="preserve"> </w:t>
      </w:r>
      <w:r w:rsidRPr="00B11AB0">
        <w:rPr>
          <w:rFonts w:eastAsia="Times New Roman"/>
          <w:sz w:val="24"/>
          <w:szCs w:val="24"/>
        </w:rPr>
        <w:t>sequence</w:t>
      </w:r>
      <w:r w:rsidRPr="00B11AB0">
        <w:rPr>
          <w:rFonts w:eastAsia="Times New Roman"/>
          <w:sz w:val="24"/>
          <w:szCs w:val="24"/>
          <w:lang w:val="ru-RU"/>
        </w:rPr>
        <w:t>-</w:t>
      </w:r>
      <w:r w:rsidRPr="00B11AB0">
        <w:rPr>
          <w:rFonts w:eastAsia="Times New Roman"/>
          <w:sz w:val="24"/>
          <w:szCs w:val="24"/>
        </w:rPr>
        <w:t>based</w:t>
      </w:r>
      <w:r w:rsidRPr="00B11AB0">
        <w:rPr>
          <w:rFonts w:eastAsia="Times New Roman"/>
          <w:sz w:val="24"/>
          <w:szCs w:val="24"/>
          <w:lang w:val="ru-RU"/>
        </w:rPr>
        <w:t xml:space="preserve"> </w:t>
      </w:r>
      <w:r w:rsidRPr="00B11AB0">
        <w:rPr>
          <w:rFonts w:eastAsia="Times New Roman"/>
          <w:sz w:val="24"/>
          <w:szCs w:val="24"/>
        </w:rPr>
        <w:t>amplification</w:t>
      </w:r>
      <w:r w:rsidRPr="00B11AB0">
        <w:rPr>
          <w:rFonts w:eastAsia="Times New Roman"/>
          <w:sz w:val="24"/>
          <w:szCs w:val="24"/>
          <w:lang w:val="ru-RU"/>
        </w:rPr>
        <w:t>) является методом изотермической амплификации, ориентированным на амплификацию РНК. Он используется для диагностики вирусных инфекций, таких как гепатит и ВИЧ, и позволяет быстро и точно определить вирусную нагрузку.</w:t>
      </w:r>
    </w:p>
    <w:p w:rsidR="00B11AB0" w:rsidRPr="00B11AB0" w:rsidRDefault="00B11AB0" w:rsidP="00B11AB0">
      <w:pPr>
        <w:spacing w:after="0" w:line="240" w:lineRule="auto"/>
        <w:ind w:firstLine="709"/>
        <w:jc w:val="both"/>
        <w:rPr>
          <w:rFonts w:eastAsia="Times New Roman"/>
          <w:sz w:val="24"/>
          <w:szCs w:val="24"/>
          <w:lang w:val="ru-RU"/>
        </w:rPr>
      </w:pPr>
      <w:r w:rsidRPr="00826817">
        <w:rPr>
          <w:rFonts w:eastAsia="Times New Roman"/>
          <w:b/>
          <w:bCs/>
          <w:sz w:val="24"/>
          <w:szCs w:val="24"/>
          <w:lang w:val="ru-RU"/>
        </w:rPr>
        <w:t xml:space="preserve">Применение методов амплификации ДНК. </w:t>
      </w:r>
      <w:r w:rsidRPr="00B11AB0">
        <w:rPr>
          <w:rFonts w:eastAsia="Times New Roman"/>
          <w:sz w:val="24"/>
          <w:szCs w:val="24"/>
          <w:lang w:val="ru-RU"/>
        </w:rPr>
        <w:t xml:space="preserve">Амплификация ДНК </w:t>
      </w:r>
      <w:r w:rsidRPr="00B11AB0">
        <w:rPr>
          <w:rFonts w:eastAsia="Times New Roman"/>
          <w:sz w:val="24"/>
          <w:szCs w:val="24"/>
        </w:rPr>
        <w:t>in</w:t>
      </w:r>
      <w:r w:rsidRPr="00B11AB0">
        <w:rPr>
          <w:rFonts w:eastAsia="Times New Roman"/>
          <w:sz w:val="24"/>
          <w:szCs w:val="24"/>
          <w:lang w:val="ru-RU"/>
        </w:rPr>
        <w:t xml:space="preserve"> </w:t>
      </w:r>
      <w:r w:rsidRPr="00B11AB0">
        <w:rPr>
          <w:rFonts w:eastAsia="Times New Roman"/>
          <w:sz w:val="24"/>
          <w:szCs w:val="24"/>
        </w:rPr>
        <w:t>vitro</w:t>
      </w:r>
      <w:r w:rsidRPr="00B11AB0">
        <w:rPr>
          <w:rFonts w:eastAsia="Times New Roman"/>
          <w:sz w:val="24"/>
          <w:szCs w:val="24"/>
          <w:lang w:val="ru-RU"/>
        </w:rPr>
        <w:t xml:space="preserve"> используется в различных научных и прикладных областях. Вот некоторые из них:</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lastRenderedPageBreak/>
        <w:t xml:space="preserve">Амплификация ДНК является основой для молекулярной диагностики многих инфекционных заболеваний. ПЦР позволяет выявить малые количества патогенов, таких как вирусы и бактерии, в образцах пациента. Например, ПЦР-диагностика </w:t>
      </w:r>
      <w:r w:rsidRPr="00B11AB0">
        <w:rPr>
          <w:rFonts w:eastAsia="Times New Roman"/>
          <w:sz w:val="24"/>
          <w:szCs w:val="24"/>
        </w:rPr>
        <w:t>COVID</w:t>
      </w:r>
      <w:r w:rsidRPr="00B11AB0">
        <w:rPr>
          <w:rFonts w:eastAsia="Times New Roman"/>
          <w:sz w:val="24"/>
          <w:szCs w:val="24"/>
          <w:lang w:val="ru-RU"/>
        </w:rPr>
        <w:t>-19 стала золотым стандартом благодаря точности и чувствительности метода.</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Амплификация ДНК используется для выявления мутаций, связанных с наследственными заболеваниями, такими как муковисцидоз и гемофилия. Цифровая ПЦР особенно полезна для выявления редких генетических мутаций, так как обеспечивает точный количественный анализ.</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ПЦР и другие методы амплификации ДНК играют важную роль в криминалистике. Они позволяют амплифицировать малые образцы ДНК, такие как следы крови или слюны, и идентифицировать личность преступника на основании генетического профиля.</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В научных исследованиях амплификация ДНК используется для изучения функций генов, процессов регуляции и генетической эволюции. ПЦР помогает амплифицировать интересующие участки генома, которые затем можно клонировать, секвенировать или анализировать другими методами.</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 xml:space="preserve">Современные достижения в области амплификации ДНК направлены на увеличение скорости, точности и чувствительности методов. Введение флуоресцентных маркеров и автоматизация ПЦР позволили значительно улучшить качество диагностики и научных исследований. Появление методов, таких как </w:t>
      </w:r>
      <w:r w:rsidRPr="00B11AB0">
        <w:rPr>
          <w:rFonts w:eastAsia="Times New Roman"/>
          <w:sz w:val="24"/>
          <w:szCs w:val="24"/>
        </w:rPr>
        <w:t>LAMP</w:t>
      </w:r>
      <w:r w:rsidRPr="00B11AB0">
        <w:rPr>
          <w:rFonts w:eastAsia="Times New Roman"/>
          <w:sz w:val="24"/>
          <w:szCs w:val="24"/>
          <w:lang w:val="ru-RU"/>
        </w:rPr>
        <w:t xml:space="preserve"> и цифровая ПЦР, открывает новые возможности для применения амплификации в полевых условиях и в ситуациях, требующих высокой точности, таких как генетическое тестирование и онкология.</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 xml:space="preserve">Новые разработки включают системы на основе </w:t>
      </w:r>
      <w:r w:rsidRPr="00B11AB0">
        <w:rPr>
          <w:rFonts w:eastAsia="Times New Roman"/>
          <w:sz w:val="24"/>
          <w:szCs w:val="24"/>
        </w:rPr>
        <w:t>CRISPR</w:t>
      </w:r>
      <w:r w:rsidRPr="00B11AB0">
        <w:rPr>
          <w:rFonts w:eastAsia="Times New Roman"/>
          <w:sz w:val="24"/>
          <w:szCs w:val="24"/>
          <w:lang w:val="ru-RU"/>
        </w:rPr>
        <w:t>, которые могут обнаруживать и амплифицировать ДНК с высокой специфичностью. Эти системы позволяют выделить и амплифицировать только целевые последовательности, что может значительно снизить уровень ложноположительных результатов.</w:t>
      </w:r>
    </w:p>
    <w:p w:rsidR="00B11AB0" w:rsidRPr="00B11AB0" w:rsidRDefault="00B11AB0" w:rsidP="00B11AB0">
      <w:pPr>
        <w:spacing w:after="0" w:line="240" w:lineRule="auto"/>
        <w:ind w:firstLine="709"/>
        <w:jc w:val="both"/>
        <w:rPr>
          <w:rFonts w:eastAsia="Times New Roman"/>
          <w:sz w:val="24"/>
          <w:szCs w:val="24"/>
          <w:lang w:val="ru-RU"/>
        </w:rPr>
      </w:pPr>
      <w:r w:rsidRPr="00B11AB0">
        <w:rPr>
          <w:rFonts w:eastAsia="Times New Roman"/>
          <w:sz w:val="24"/>
          <w:szCs w:val="24"/>
          <w:lang w:val="ru-RU"/>
        </w:rPr>
        <w:t xml:space="preserve">Амплификация ДНК </w:t>
      </w:r>
      <w:r w:rsidRPr="00B11AB0">
        <w:rPr>
          <w:rFonts w:eastAsia="Times New Roman"/>
          <w:sz w:val="24"/>
          <w:szCs w:val="24"/>
        </w:rPr>
        <w:t>in</w:t>
      </w:r>
      <w:r w:rsidRPr="00B11AB0">
        <w:rPr>
          <w:rFonts w:eastAsia="Times New Roman"/>
          <w:sz w:val="24"/>
          <w:szCs w:val="24"/>
          <w:lang w:val="ru-RU"/>
        </w:rPr>
        <w:t xml:space="preserve"> </w:t>
      </w:r>
      <w:r w:rsidRPr="00B11AB0">
        <w:rPr>
          <w:rFonts w:eastAsia="Times New Roman"/>
          <w:sz w:val="24"/>
          <w:szCs w:val="24"/>
        </w:rPr>
        <w:t>vitro</w:t>
      </w:r>
      <w:r w:rsidRPr="00B11AB0">
        <w:rPr>
          <w:rFonts w:eastAsia="Times New Roman"/>
          <w:sz w:val="24"/>
          <w:szCs w:val="24"/>
          <w:lang w:val="ru-RU"/>
        </w:rPr>
        <w:t xml:space="preserve"> является важным инструментом молекулярной биологии, который продолжает развиваться, предоставляя новые возможности для диагностики, генетических исследований и других областей науки. Прогресс в методах амплификации, таких как ПЦР, </w:t>
      </w:r>
      <w:r w:rsidRPr="00B11AB0">
        <w:rPr>
          <w:rFonts w:eastAsia="Times New Roman"/>
          <w:sz w:val="24"/>
          <w:szCs w:val="24"/>
        </w:rPr>
        <w:t>LAMP</w:t>
      </w:r>
      <w:r w:rsidRPr="00B11AB0">
        <w:rPr>
          <w:rFonts w:eastAsia="Times New Roman"/>
          <w:sz w:val="24"/>
          <w:szCs w:val="24"/>
          <w:lang w:val="ru-RU"/>
        </w:rPr>
        <w:t xml:space="preserve">, и </w:t>
      </w:r>
      <w:r w:rsidRPr="00B11AB0">
        <w:rPr>
          <w:rFonts w:eastAsia="Times New Roman"/>
          <w:sz w:val="24"/>
          <w:szCs w:val="24"/>
        </w:rPr>
        <w:t>RPA</w:t>
      </w:r>
      <w:r w:rsidRPr="00B11AB0">
        <w:rPr>
          <w:rFonts w:eastAsia="Times New Roman"/>
          <w:sz w:val="24"/>
          <w:szCs w:val="24"/>
          <w:lang w:val="ru-RU"/>
        </w:rPr>
        <w:t>, позволяет использовать эти методы в самых разных условиях, от лабораторий до полевых исследований, что способствует расширению их применения в медицинской практике и научных исследованиях.</w:t>
      </w:r>
    </w:p>
    <w:p w:rsidR="00B11AB0" w:rsidRPr="00826817" w:rsidRDefault="00B11AB0" w:rsidP="00B11AB0">
      <w:pPr>
        <w:pStyle w:val="a5"/>
        <w:tabs>
          <w:tab w:val="left" w:pos="1134"/>
          <w:tab w:val="left" w:pos="1701"/>
        </w:tabs>
        <w:spacing w:before="0" w:beforeAutospacing="0" w:after="0" w:afterAutospacing="0"/>
        <w:ind w:left="720"/>
        <w:jc w:val="both"/>
        <w:rPr>
          <w:b/>
          <w:lang w:val="ru-RU"/>
        </w:rPr>
      </w:pPr>
    </w:p>
    <w:p w:rsidR="00826817" w:rsidRPr="00826817" w:rsidRDefault="00826817" w:rsidP="00B11AB0">
      <w:pPr>
        <w:pStyle w:val="a5"/>
        <w:tabs>
          <w:tab w:val="left" w:pos="1134"/>
          <w:tab w:val="left" w:pos="1701"/>
        </w:tabs>
        <w:spacing w:before="0" w:beforeAutospacing="0" w:after="0" w:afterAutospacing="0"/>
        <w:ind w:left="720"/>
        <w:jc w:val="both"/>
        <w:rPr>
          <w:b/>
          <w:lang w:val="ru-RU"/>
        </w:rPr>
      </w:pPr>
    </w:p>
    <w:p w:rsidR="00826817" w:rsidRPr="00826817" w:rsidRDefault="00826817" w:rsidP="00B11AB0">
      <w:pPr>
        <w:pStyle w:val="a5"/>
        <w:tabs>
          <w:tab w:val="left" w:pos="1134"/>
          <w:tab w:val="left" w:pos="1701"/>
        </w:tabs>
        <w:spacing w:before="0" w:beforeAutospacing="0" w:after="0" w:afterAutospacing="0"/>
        <w:ind w:left="720"/>
        <w:jc w:val="both"/>
        <w:rPr>
          <w:b/>
          <w:lang w:val="ru-RU"/>
        </w:rPr>
      </w:pPr>
    </w:p>
    <w:p w:rsidR="0003241C" w:rsidRPr="00826817" w:rsidRDefault="0003241C" w:rsidP="0003241C">
      <w:pPr>
        <w:spacing w:before="100" w:beforeAutospacing="1" w:after="100" w:afterAutospacing="1" w:line="240" w:lineRule="auto"/>
        <w:jc w:val="both"/>
        <w:rPr>
          <w:rFonts w:eastAsia="Times New Roman"/>
          <w:b/>
          <w:sz w:val="24"/>
          <w:szCs w:val="24"/>
          <w:lang w:val="ru-RU"/>
        </w:rPr>
      </w:pPr>
      <w:r w:rsidRPr="00826817">
        <w:rPr>
          <w:rFonts w:eastAsia="Times New Roman"/>
          <w:b/>
          <w:sz w:val="24"/>
          <w:szCs w:val="24"/>
          <w:lang w:val="ru-RU"/>
        </w:rPr>
        <w:t>В</w:t>
      </w:r>
      <w:r w:rsidR="00511C2A" w:rsidRPr="00826817">
        <w:rPr>
          <w:rFonts w:eastAsia="Times New Roman"/>
          <w:b/>
          <w:sz w:val="24"/>
          <w:szCs w:val="24"/>
          <w:lang w:val="ru-RU"/>
        </w:rPr>
        <w:t>опросы для самоконтроля:</w:t>
      </w:r>
    </w:p>
    <w:p w:rsidR="00826817" w:rsidRPr="00826817" w:rsidRDefault="00826817" w:rsidP="00826817">
      <w:pPr>
        <w:pStyle w:val="a5"/>
        <w:numPr>
          <w:ilvl w:val="0"/>
          <w:numId w:val="21"/>
        </w:numPr>
        <w:tabs>
          <w:tab w:val="left" w:pos="284"/>
        </w:tabs>
        <w:spacing w:after="0"/>
        <w:ind w:left="0" w:firstLine="0"/>
        <w:jc w:val="both"/>
        <w:rPr>
          <w:lang w:val="ru-RU"/>
        </w:rPr>
      </w:pPr>
      <w:r w:rsidRPr="00826817">
        <w:rPr>
          <w:lang w:val="ru-RU"/>
        </w:rPr>
        <w:t>Какие методы чаще всего применяются для выделения фрагментов ДНК, и каковы их преимущества?</w:t>
      </w:r>
    </w:p>
    <w:p w:rsidR="00826817" w:rsidRPr="00826817" w:rsidRDefault="00826817" w:rsidP="00826817">
      <w:pPr>
        <w:pStyle w:val="a5"/>
        <w:numPr>
          <w:ilvl w:val="0"/>
          <w:numId w:val="21"/>
        </w:numPr>
        <w:tabs>
          <w:tab w:val="left" w:pos="284"/>
        </w:tabs>
        <w:spacing w:after="0"/>
        <w:ind w:left="0" w:firstLine="0"/>
        <w:jc w:val="both"/>
        <w:rPr>
          <w:lang w:val="ru-RU"/>
        </w:rPr>
      </w:pPr>
      <w:r w:rsidRPr="00826817">
        <w:rPr>
          <w:lang w:val="ru-RU"/>
        </w:rPr>
        <w:t>Из каких этапов состоит процесс ПЦР, и почему термостабильная полимераза важна для этого метода?</w:t>
      </w:r>
    </w:p>
    <w:p w:rsidR="00826817" w:rsidRPr="00826817" w:rsidRDefault="00826817" w:rsidP="00826817">
      <w:pPr>
        <w:pStyle w:val="a5"/>
        <w:numPr>
          <w:ilvl w:val="0"/>
          <w:numId w:val="21"/>
        </w:numPr>
        <w:tabs>
          <w:tab w:val="left" w:pos="284"/>
        </w:tabs>
        <w:spacing w:after="0"/>
        <w:ind w:left="0" w:firstLine="0"/>
        <w:jc w:val="both"/>
        <w:rPr>
          <w:lang w:val="ru-RU"/>
        </w:rPr>
      </w:pPr>
      <w:r w:rsidRPr="00826817">
        <w:rPr>
          <w:lang w:val="ru-RU"/>
        </w:rPr>
        <w:t>Чем отличаются qPCR, RT-PCR и dPCR, и когда каждый из этих методов применяется?</w:t>
      </w:r>
    </w:p>
    <w:p w:rsidR="00826817" w:rsidRPr="00826817" w:rsidRDefault="00826817" w:rsidP="00826817">
      <w:pPr>
        <w:pStyle w:val="a5"/>
        <w:numPr>
          <w:ilvl w:val="0"/>
          <w:numId w:val="21"/>
        </w:numPr>
        <w:tabs>
          <w:tab w:val="left" w:pos="284"/>
        </w:tabs>
        <w:spacing w:after="0"/>
        <w:ind w:left="0" w:firstLine="0"/>
        <w:jc w:val="both"/>
        <w:rPr>
          <w:lang w:val="ru-RU"/>
        </w:rPr>
      </w:pPr>
      <w:r w:rsidRPr="00826817">
        <w:rPr>
          <w:lang w:val="ru-RU"/>
        </w:rPr>
        <w:t>Какую роль играет клонирование ДНК в молекулярной биологии?</w:t>
      </w:r>
    </w:p>
    <w:p w:rsidR="00826817" w:rsidRPr="00826817" w:rsidRDefault="00826817" w:rsidP="00826817">
      <w:pPr>
        <w:pStyle w:val="a5"/>
        <w:numPr>
          <w:ilvl w:val="0"/>
          <w:numId w:val="21"/>
        </w:numPr>
        <w:tabs>
          <w:tab w:val="left" w:pos="284"/>
        </w:tabs>
        <w:spacing w:after="0"/>
        <w:ind w:left="0" w:firstLine="0"/>
        <w:jc w:val="both"/>
        <w:rPr>
          <w:lang w:val="ru-RU"/>
        </w:rPr>
      </w:pPr>
      <w:r w:rsidRPr="00826817">
        <w:rPr>
          <w:lang w:val="ru-RU"/>
        </w:rPr>
        <w:t>Как амплификация ДНК используется в медицинской диагностике и генетическом тес</w:t>
      </w:r>
      <w:r w:rsidRPr="00826817">
        <w:rPr>
          <w:lang w:val="ru-RU"/>
        </w:rPr>
        <w:t>т</w:t>
      </w:r>
      <w:r w:rsidRPr="00826817">
        <w:rPr>
          <w:lang w:val="ru-RU"/>
        </w:rPr>
        <w:t>ировании?</w:t>
      </w:r>
    </w:p>
    <w:p w:rsidR="00826817" w:rsidRPr="00826817" w:rsidRDefault="00826817" w:rsidP="00826817">
      <w:pPr>
        <w:pStyle w:val="a5"/>
        <w:numPr>
          <w:ilvl w:val="0"/>
          <w:numId w:val="21"/>
        </w:numPr>
        <w:tabs>
          <w:tab w:val="left" w:pos="284"/>
        </w:tabs>
        <w:spacing w:after="0"/>
        <w:ind w:left="0" w:firstLine="0"/>
        <w:jc w:val="both"/>
        <w:rPr>
          <w:lang w:val="ru-RU"/>
        </w:rPr>
      </w:pPr>
      <w:r w:rsidRPr="00826817">
        <w:rPr>
          <w:lang w:val="ru-RU"/>
        </w:rPr>
        <w:t>Что такое множественная ПЦР, и в чем ее преимущества по сравнению с классической ПЦР?</w:t>
      </w:r>
    </w:p>
    <w:p w:rsidR="00511C2A" w:rsidRPr="00826817" w:rsidRDefault="00826817" w:rsidP="00826817">
      <w:pPr>
        <w:pStyle w:val="a5"/>
        <w:numPr>
          <w:ilvl w:val="0"/>
          <w:numId w:val="21"/>
        </w:numPr>
        <w:tabs>
          <w:tab w:val="left" w:pos="284"/>
        </w:tabs>
        <w:spacing w:before="0" w:beforeAutospacing="0" w:after="0" w:afterAutospacing="0"/>
        <w:ind w:left="0" w:firstLine="0"/>
        <w:jc w:val="both"/>
        <w:rPr>
          <w:lang w:val="ru-RU"/>
        </w:rPr>
      </w:pPr>
      <w:r w:rsidRPr="00826817">
        <w:rPr>
          <w:lang w:val="ru-RU"/>
        </w:rPr>
        <w:t>В чем преимущества использования CRISPR для амплификации и выделения фрагментов ДНК?</w:t>
      </w:r>
    </w:p>
    <w:sectPr w:rsidR="00511C2A" w:rsidRPr="0082681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93E"/>
    <w:multiLevelType w:val="multilevel"/>
    <w:tmpl w:val="38F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609"/>
    <w:multiLevelType w:val="hybridMultilevel"/>
    <w:tmpl w:val="E2300FAE"/>
    <w:lvl w:ilvl="0" w:tplc="136A4770">
      <w:start w:val="1"/>
      <w:numFmt w:val="decimal"/>
      <w:lvlText w:val="%1."/>
      <w:lvlJc w:val="left"/>
      <w:pPr>
        <w:ind w:left="709" w:hanging="360"/>
      </w:pPr>
      <w:rPr>
        <w:rFonts w:eastAsiaTheme="minorHAnsi" w:hint="default"/>
        <w:color w:val="auto"/>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062867AC"/>
    <w:multiLevelType w:val="hybridMultilevel"/>
    <w:tmpl w:val="64FA4044"/>
    <w:lvl w:ilvl="0" w:tplc="759446D2">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3"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73721"/>
    <w:multiLevelType w:val="multilevel"/>
    <w:tmpl w:val="571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D0775"/>
    <w:multiLevelType w:val="hybridMultilevel"/>
    <w:tmpl w:val="EF3E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71A13"/>
    <w:multiLevelType w:val="multilevel"/>
    <w:tmpl w:val="27705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27E1B"/>
    <w:multiLevelType w:val="hybridMultilevel"/>
    <w:tmpl w:val="B47A270C"/>
    <w:lvl w:ilvl="0" w:tplc="3F6222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47B3912"/>
    <w:multiLevelType w:val="hybridMultilevel"/>
    <w:tmpl w:val="53EAA5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D24D0"/>
    <w:multiLevelType w:val="hybridMultilevel"/>
    <w:tmpl w:val="BE72A4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F2146"/>
    <w:multiLevelType w:val="hybridMultilevel"/>
    <w:tmpl w:val="7D409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311E5"/>
    <w:multiLevelType w:val="multilevel"/>
    <w:tmpl w:val="89B0A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65F99"/>
    <w:multiLevelType w:val="multilevel"/>
    <w:tmpl w:val="729C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623DE9"/>
    <w:multiLevelType w:val="multilevel"/>
    <w:tmpl w:val="BF6C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406F0"/>
    <w:multiLevelType w:val="multilevel"/>
    <w:tmpl w:val="BCE2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
  </w:num>
  <w:num w:numId="3">
    <w:abstractNumId w:val="20"/>
  </w:num>
  <w:num w:numId="4">
    <w:abstractNumId w:val="18"/>
  </w:num>
  <w:num w:numId="5">
    <w:abstractNumId w:val="16"/>
  </w:num>
  <w:num w:numId="6">
    <w:abstractNumId w:val="30"/>
  </w:num>
  <w:num w:numId="7">
    <w:abstractNumId w:val="23"/>
  </w:num>
  <w:num w:numId="8">
    <w:abstractNumId w:val="17"/>
  </w:num>
  <w:num w:numId="9">
    <w:abstractNumId w:val="6"/>
  </w:num>
  <w:num w:numId="10">
    <w:abstractNumId w:val="26"/>
  </w:num>
  <w:num w:numId="11">
    <w:abstractNumId w:val="27"/>
  </w:num>
  <w:num w:numId="12">
    <w:abstractNumId w:val="9"/>
  </w:num>
  <w:num w:numId="13">
    <w:abstractNumId w:val="25"/>
  </w:num>
  <w:num w:numId="14">
    <w:abstractNumId w:val="28"/>
  </w:num>
  <w:num w:numId="15">
    <w:abstractNumId w:val="3"/>
  </w:num>
  <w:num w:numId="16">
    <w:abstractNumId w:val="13"/>
  </w:num>
  <w:num w:numId="17">
    <w:abstractNumId w:val="8"/>
  </w:num>
  <w:num w:numId="18">
    <w:abstractNumId w:val="4"/>
  </w:num>
  <w:num w:numId="19">
    <w:abstractNumId w:val="7"/>
  </w:num>
  <w:num w:numId="20">
    <w:abstractNumId w:val="22"/>
  </w:num>
  <w:num w:numId="21">
    <w:abstractNumId w:val="15"/>
  </w:num>
  <w:num w:numId="22">
    <w:abstractNumId w:val="14"/>
  </w:num>
  <w:num w:numId="23">
    <w:abstractNumId w:val="11"/>
  </w:num>
  <w:num w:numId="24">
    <w:abstractNumId w:val="12"/>
  </w:num>
  <w:num w:numId="25">
    <w:abstractNumId w:val="0"/>
  </w:num>
  <w:num w:numId="26">
    <w:abstractNumId w:val="1"/>
  </w:num>
  <w:num w:numId="27">
    <w:abstractNumId w:val="29"/>
  </w:num>
  <w:num w:numId="28">
    <w:abstractNumId w:val="5"/>
  </w:num>
  <w:num w:numId="29">
    <w:abstractNumId w:val="21"/>
  </w:num>
  <w:num w:numId="30">
    <w:abstractNumId w:val="1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91C45"/>
    <w:rsid w:val="000A4F81"/>
    <w:rsid w:val="00181ADD"/>
    <w:rsid w:val="00211119"/>
    <w:rsid w:val="00231BAF"/>
    <w:rsid w:val="002B7DAF"/>
    <w:rsid w:val="002C1588"/>
    <w:rsid w:val="00332EC7"/>
    <w:rsid w:val="003D06E7"/>
    <w:rsid w:val="003E716E"/>
    <w:rsid w:val="004C782C"/>
    <w:rsid w:val="00511C2A"/>
    <w:rsid w:val="005251A5"/>
    <w:rsid w:val="00571427"/>
    <w:rsid w:val="005A39B7"/>
    <w:rsid w:val="00635EBC"/>
    <w:rsid w:val="006528E0"/>
    <w:rsid w:val="007614EF"/>
    <w:rsid w:val="007F0029"/>
    <w:rsid w:val="007F6C79"/>
    <w:rsid w:val="00826817"/>
    <w:rsid w:val="00855E90"/>
    <w:rsid w:val="009A09B1"/>
    <w:rsid w:val="009F330B"/>
    <w:rsid w:val="009F6183"/>
    <w:rsid w:val="00B11AB0"/>
    <w:rsid w:val="00B858E9"/>
    <w:rsid w:val="00BE6F0C"/>
    <w:rsid w:val="00C76BF2"/>
    <w:rsid w:val="00C83463"/>
    <w:rsid w:val="00CC2E8E"/>
    <w:rsid w:val="00D17C5E"/>
    <w:rsid w:val="00D51A55"/>
    <w:rsid w:val="00D819D1"/>
    <w:rsid w:val="00DC12AB"/>
    <w:rsid w:val="00ED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00B4"/>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834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topic-highlight">
    <w:name w:val="topic-highlight"/>
    <w:basedOn w:val="a0"/>
    <w:rsid w:val="005A39B7"/>
  </w:style>
  <w:style w:type="paragraph" w:customStyle="1" w:styleId="has-plink">
    <w:name w:val="has-plink"/>
    <w:basedOn w:val="a"/>
    <w:rsid w:val="00571427"/>
    <w:pPr>
      <w:spacing w:before="100" w:beforeAutospacing="1" w:after="100" w:afterAutospacing="1" w:line="240" w:lineRule="auto"/>
    </w:pPr>
    <w:rPr>
      <w:rFonts w:eastAsia="Times New Roman"/>
      <w:sz w:val="24"/>
      <w:szCs w:val="24"/>
    </w:rPr>
  </w:style>
  <w:style w:type="character" w:customStyle="1" w:styleId="20">
    <w:name w:val="Заголовок 2 Знак"/>
    <w:basedOn w:val="a0"/>
    <w:link w:val="2"/>
    <w:uiPriority w:val="9"/>
    <w:rsid w:val="00C83463"/>
    <w:rPr>
      <w:rFonts w:asciiTheme="majorHAnsi" w:eastAsiaTheme="majorEastAsia" w:hAnsiTheme="majorHAnsi" w:cstheme="majorBidi"/>
      <w:color w:val="2E74B5" w:themeColor="accent1" w:themeShade="BF"/>
      <w:sz w:val="26"/>
      <w:szCs w:val="26"/>
    </w:rPr>
  </w:style>
  <w:style w:type="character" w:customStyle="1" w:styleId="1m7y2w95">
    <w:name w:val="_1m7y2w95"/>
    <w:basedOn w:val="a0"/>
    <w:rsid w:val="00C83463"/>
  </w:style>
  <w:style w:type="character" w:customStyle="1" w:styleId="mathjax-selectable">
    <w:name w:val="mathjax-selectable"/>
    <w:basedOn w:val="a0"/>
    <w:rsid w:val="00C83463"/>
  </w:style>
  <w:style w:type="character" w:customStyle="1" w:styleId="bkciteavail">
    <w:name w:val="bk_cite_avail"/>
    <w:basedOn w:val="a0"/>
    <w:rsid w:val="002B7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3960">
      <w:bodyDiv w:val="1"/>
      <w:marLeft w:val="0"/>
      <w:marRight w:val="0"/>
      <w:marTop w:val="0"/>
      <w:marBottom w:val="0"/>
      <w:divBdr>
        <w:top w:val="none" w:sz="0" w:space="0" w:color="auto"/>
        <w:left w:val="none" w:sz="0" w:space="0" w:color="auto"/>
        <w:bottom w:val="none" w:sz="0" w:space="0" w:color="auto"/>
        <w:right w:val="none" w:sz="0" w:space="0" w:color="auto"/>
      </w:divBdr>
    </w:div>
    <w:div w:id="412510489">
      <w:bodyDiv w:val="1"/>
      <w:marLeft w:val="0"/>
      <w:marRight w:val="0"/>
      <w:marTop w:val="0"/>
      <w:marBottom w:val="0"/>
      <w:divBdr>
        <w:top w:val="none" w:sz="0" w:space="0" w:color="auto"/>
        <w:left w:val="none" w:sz="0" w:space="0" w:color="auto"/>
        <w:bottom w:val="none" w:sz="0" w:space="0" w:color="auto"/>
        <w:right w:val="none" w:sz="0" w:space="0" w:color="auto"/>
      </w:divBdr>
      <w:divsChild>
        <w:div w:id="1841504405">
          <w:marLeft w:val="0"/>
          <w:marRight w:val="0"/>
          <w:marTop w:val="0"/>
          <w:marBottom w:val="0"/>
          <w:divBdr>
            <w:top w:val="none" w:sz="0" w:space="0" w:color="auto"/>
            <w:left w:val="none" w:sz="0" w:space="0" w:color="auto"/>
            <w:bottom w:val="none" w:sz="0" w:space="0" w:color="auto"/>
            <w:right w:val="none" w:sz="0" w:space="0" w:color="auto"/>
          </w:divBdr>
        </w:div>
        <w:div w:id="2092459008">
          <w:marLeft w:val="0"/>
          <w:marRight w:val="0"/>
          <w:marTop w:val="0"/>
          <w:marBottom w:val="0"/>
          <w:divBdr>
            <w:top w:val="none" w:sz="0" w:space="0" w:color="auto"/>
            <w:left w:val="none" w:sz="0" w:space="0" w:color="auto"/>
            <w:bottom w:val="none" w:sz="0" w:space="0" w:color="auto"/>
            <w:right w:val="none" w:sz="0" w:space="0" w:color="auto"/>
          </w:divBdr>
        </w:div>
        <w:div w:id="1877497501">
          <w:marLeft w:val="0"/>
          <w:marRight w:val="0"/>
          <w:marTop w:val="0"/>
          <w:marBottom w:val="0"/>
          <w:divBdr>
            <w:top w:val="none" w:sz="0" w:space="0" w:color="auto"/>
            <w:left w:val="none" w:sz="0" w:space="0" w:color="auto"/>
            <w:bottom w:val="none" w:sz="0" w:space="0" w:color="auto"/>
            <w:right w:val="none" w:sz="0" w:space="0" w:color="auto"/>
          </w:divBdr>
        </w:div>
        <w:div w:id="1603995389">
          <w:marLeft w:val="0"/>
          <w:marRight w:val="0"/>
          <w:marTop w:val="0"/>
          <w:marBottom w:val="0"/>
          <w:divBdr>
            <w:top w:val="none" w:sz="0" w:space="0" w:color="auto"/>
            <w:left w:val="none" w:sz="0" w:space="0" w:color="auto"/>
            <w:bottom w:val="none" w:sz="0" w:space="0" w:color="auto"/>
            <w:right w:val="none" w:sz="0" w:space="0" w:color="auto"/>
          </w:divBdr>
        </w:div>
      </w:divsChild>
    </w:div>
    <w:div w:id="450632495">
      <w:bodyDiv w:val="1"/>
      <w:marLeft w:val="0"/>
      <w:marRight w:val="0"/>
      <w:marTop w:val="0"/>
      <w:marBottom w:val="0"/>
      <w:divBdr>
        <w:top w:val="none" w:sz="0" w:space="0" w:color="auto"/>
        <w:left w:val="none" w:sz="0" w:space="0" w:color="auto"/>
        <w:bottom w:val="none" w:sz="0" w:space="0" w:color="auto"/>
        <w:right w:val="none" w:sz="0" w:space="0" w:color="auto"/>
      </w:divBdr>
      <w:divsChild>
        <w:div w:id="250041997">
          <w:marLeft w:val="0"/>
          <w:marRight w:val="0"/>
          <w:marTop w:val="0"/>
          <w:marBottom w:val="0"/>
          <w:divBdr>
            <w:top w:val="none" w:sz="0" w:space="0" w:color="auto"/>
            <w:left w:val="none" w:sz="0" w:space="0" w:color="auto"/>
            <w:bottom w:val="none" w:sz="0" w:space="0" w:color="auto"/>
            <w:right w:val="none" w:sz="0" w:space="0" w:color="auto"/>
          </w:divBdr>
          <w:divsChild>
            <w:div w:id="760106230">
              <w:marLeft w:val="0"/>
              <w:marRight w:val="0"/>
              <w:marTop w:val="0"/>
              <w:marBottom w:val="0"/>
              <w:divBdr>
                <w:top w:val="none" w:sz="0" w:space="0" w:color="auto"/>
                <w:left w:val="none" w:sz="0" w:space="0" w:color="auto"/>
                <w:bottom w:val="none" w:sz="0" w:space="0" w:color="auto"/>
                <w:right w:val="none" w:sz="0" w:space="0" w:color="auto"/>
              </w:divBdr>
              <w:divsChild>
                <w:div w:id="426275776">
                  <w:marLeft w:val="0"/>
                  <w:marRight w:val="0"/>
                  <w:marTop w:val="0"/>
                  <w:marBottom w:val="0"/>
                  <w:divBdr>
                    <w:top w:val="none" w:sz="0" w:space="0" w:color="auto"/>
                    <w:left w:val="none" w:sz="0" w:space="0" w:color="auto"/>
                    <w:bottom w:val="none" w:sz="0" w:space="0" w:color="auto"/>
                    <w:right w:val="none" w:sz="0" w:space="0" w:color="auto"/>
                  </w:divBdr>
                </w:div>
                <w:div w:id="1137840736">
                  <w:marLeft w:val="0"/>
                  <w:marRight w:val="0"/>
                  <w:marTop w:val="0"/>
                  <w:marBottom w:val="0"/>
                  <w:divBdr>
                    <w:top w:val="none" w:sz="0" w:space="0" w:color="auto"/>
                    <w:left w:val="none" w:sz="0" w:space="0" w:color="auto"/>
                    <w:bottom w:val="none" w:sz="0" w:space="0" w:color="auto"/>
                    <w:right w:val="none" w:sz="0" w:space="0" w:color="auto"/>
                  </w:divBdr>
                  <w:divsChild>
                    <w:div w:id="1043284535">
                      <w:marLeft w:val="0"/>
                      <w:marRight w:val="0"/>
                      <w:marTop w:val="0"/>
                      <w:marBottom w:val="0"/>
                      <w:divBdr>
                        <w:top w:val="none" w:sz="0" w:space="0" w:color="auto"/>
                        <w:left w:val="none" w:sz="0" w:space="0" w:color="auto"/>
                        <w:bottom w:val="none" w:sz="0" w:space="0" w:color="auto"/>
                        <w:right w:val="none" w:sz="0" w:space="0" w:color="auto"/>
                      </w:divBdr>
                    </w:div>
                  </w:divsChild>
                </w:div>
                <w:div w:id="1551069408">
                  <w:marLeft w:val="0"/>
                  <w:marRight w:val="0"/>
                  <w:marTop w:val="0"/>
                  <w:marBottom w:val="0"/>
                  <w:divBdr>
                    <w:top w:val="none" w:sz="0" w:space="0" w:color="auto"/>
                    <w:left w:val="none" w:sz="0" w:space="0" w:color="auto"/>
                    <w:bottom w:val="none" w:sz="0" w:space="0" w:color="auto"/>
                    <w:right w:val="none" w:sz="0" w:space="0" w:color="auto"/>
                  </w:divBdr>
                  <w:divsChild>
                    <w:div w:id="1112892969">
                      <w:marLeft w:val="0"/>
                      <w:marRight w:val="0"/>
                      <w:marTop w:val="0"/>
                      <w:marBottom w:val="0"/>
                      <w:divBdr>
                        <w:top w:val="none" w:sz="0" w:space="0" w:color="auto"/>
                        <w:left w:val="none" w:sz="0" w:space="0" w:color="auto"/>
                        <w:bottom w:val="none" w:sz="0" w:space="0" w:color="auto"/>
                        <w:right w:val="none" w:sz="0" w:space="0" w:color="auto"/>
                      </w:divBdr>
                    </w:div>
                    <w:div w:id="1500652492">
                      <w:marLeft w:val="0"/>
                      <w:marRight w:val="0"/>
                      <w:marTop w:val="0"/>
                      <w:marBottom w:val="0"/>
                      <w:divBdr>
                        <w:top w:val="none" w:sz="0" w:space="0" w:color="auto"/>
                        <w:left w:val="none" w:sz="0" w:space="0" w:color="auto"/>
                        <w:bottom w:val="none" w:sz="0" w:space="0" w:color="auto"/>
                        <w:right w:val="none" w:sz="0" w:space="0" w:color="auto"/>
                      </w:divBdr>
                    </w:div>
                    <w:div w:id="1466700697">
                      <w:marLeft w:val="0"/>
                      <w:marRight w:val="0"/>
                      <w:marTop w:val="0"/>
                      <w:marBottom w:val="0"/>
                      <w:divBdr>
                        <w:top w:val="none" w:sz="0" w:space="0" w:color="auto"/>
                        <w:left w:val="none" w:sz="0" w:space="0" w:color="auto"/>
                        <w:bottom w:val="none" w:sz="0" w:space="0" w:color="auto"/>
                        <w:right w:val="none" w:sz="0" w:space="0" w:color="auto"/>
                      </w:divBdr>
                    </w:div>
                  </w:divsChild>
                </w:div>
                <w:div w:id="1968273090">
                  <w:marLeft w:val="0"/>
                  <w:marRight w:val="0"/>
                  <w:marTop w:val="0"/>
                  <w:marBottom w:val="0"/>
                  <w:divBdr>
                    <w:top w:val="none" w:sz="0" w:space="0" w:color="auto"/>
                    <w:left w:val="none" w:sz="0" w:space="0" w:color="auto"/>
                    <w:bottom w:val="none" w:sz="0" w:space="0" w:color="auto"/>
                    <w:right w:val="none" w:sz="0" w:space="0" w:color="auto"/>
                  </w:divBdr>
                  <w:divsChild>
                    <w:div w:id="16498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173">
          <w:marLeft w:val="0"/>
          <w:marRight w:val="0"/>
          <w:marTop w:val="0"/>
          <w:marBottom w:val="0"/>
          <w:divBdr>
            <w:top w:val="none" w:sz="0" w:space="0" w:color="auto"/>
            <w:left w:val="none" w:sz="0" w:space="0" w:color="auto"/>
            <w:bottom w:val="none" w:sz="0" w:space="0" w:color="auto"/>
            <w:right w:val="none" w:sz="0" w:space="0" w:color="auto"/>
          </w:divBdr>
          <w:divsChild>
            <w:div w:id="264535092">
              <w:marLeft w:val="0"/>
              <w:marRight w:val="0"/>
              <w:marTop w:val="0"/>
              <w:marBottom w:val="0"/>
              <w:divBdr>
                <w:top w:val="none" w:sz="0" w:space="0" w:color="auto"/>
                <w:left w:val="none" w:sz="0" w:space="0" w:color="auto"/>
                <w:bottom w:val="none" w:sz="0" w:space="0" w:color="auto"/>
                <w:right w:val="none" w:sz="0" w:space="0" w:color="auto"/>
              </w:divBdr>
              <w:divsChild>
                <w:div w:id="66156227">
                  <w:marLeft w:val="0"/>
                  <w:marRight w:val="0"/>
                  <w:marTop w:val="0"/>
                  <w:marBottom w:val="0"/>
                  <w:divBdr>
                    <w:top w:val="none" w:sz="0" w:space="0" w:color="auto"/>
                    <w:left w:val="none" w:sz="0" w:space="0" w:color="auto"/>
                    <w:bottom w:val="none" w:sz="0" w:space="0" w:color="auto"/>
                    <w:right w:val="none" w:sz="0" w:space="0" w:color="auto"/>
                  </w:divBdr>
                </w:div>
                <w:div w:id="677271155">
                  <w:marLeft w:val="0"/>
                  <w:marRight w:val="0"/>
                  <w:marTop w:val="0"/>
                  <w:marBottom w:val="0"/>
                  <w:divBdr>
                    <w:top w:val="none" w:sz="0" w:space="0" w:color="auto"/>
                    <w:left w:val="none" w:sz="0" w:space="0" w:color="auto"/>
                    <w:bottom w:val="none" w:sz="0" w:space="0" w:color="auto"/>
                    <w:right w:val="none" w:sz="0" w:space="0" w:color="auto"/>
                  </w:divBdr>
                  <w:divsChild>
                    <w:div w:id="1247304064">
                      <w:marLeft w:val="0"/>
                      <w:marRight w:val="0"/>
                      <w:marTop w:val="0"/>
                      <w:marBottom w:val="0"/>
                      <w:divBdr>
                        <w:top w:val="none" w:sz="0" w:space="0" w:color="auto"/>
                        <w:left w:val="none" w:sz="0" w:space="0" w:color="auto"/>
                        <w:bottom w:val="none" w:sz="0" w:space="0" w:color="auto"/>
                        <w:right w:val="none" w:sz="0" w:space="0" w:color="auto"/>
                      </w:divBdr>
                    </w:div>
                  </w:divsChild>
                </w:div>
                <w:div w:id="127362443">
                  <w:marLeft w:val="0"/>
                  <w:marRight w:val="0"/>
                  <w:marTop w:val="0"/>
                  <w:marBottom w:val="0"/>
                  <w:divBdr>
                    <w:top w:val="none" w:sz="0" w:space="0" w:color="auto"/>
                    <w:left w:val="none" w:sz="0" w:space="0" w:color="auto"/>
                    <w:bottom w:val="none" w:sz="0" w:space="0" w:color="auto"/>
                    <w:right w:val="none" w:sz="0" w:space="0" w:color="auto"/>
                  </w:divBdr>
                  <w:divsChild>
                    <w:div w:id="346638882">
                      <w:marLeft w:val="0"/>
                      <w:marRight w:val="0"/>
                      <w:marTop w:val="0"/>
                      <w:marBottom w:val="0"/>
                      <w:divBdr>
                        <w:top w:val="none" w:sz="0" w:space="0" w:color="auto"/>
                        <w:left w:val="none" w:sz="0" w:space="0" w:color="auto"/>
                        <w:bottom w:val="none" w:sz="0" w:space="0" w:color="auto"/>
                        <w:right w:val="none" w:sz="0" w:space="0" w:color="auto"/>
                      </w:divBdr>
                    </w:div>
                  </w:divsChild>
                </w:div>
                <w:div w:id="2070104969">
                  <w:marLeft w:val="0"/>
                  <w:marRight w:val="0"/>
                  <w:marTop w:val="0"/>
                  <w:marBottom w:val="0"/>
                  <w:divBdr>
                    <w:top w:val="none" w:sz="0" w:space="0" w:color="auto"/>
                    <w:left w:val="none" w:sz="0" w:space="0" w:color="auto"/>
                    <w:bottom w:val="none" w:sz="0" w:space="0" w:color="auto"/>
                    <w:right w:val="none" w:sz="0" w:space="0" w:color="auto"/>
                  </w:divBdr>
                  <w:divsChild>
                    <w:div w:id="1233202879">
                      <w:marLeft w:val="0"/>
                      <w:marRight w:val="0"/>
                      <w:marTop w:val="0"/>
                      <w:marBottom w:val="0"/>
                      <w:divBdr>
                        <w:top w:val="none" w:sz="0" w:space="0" w:color="auto"/>
                        <w:left w:val="none" w:sz="0" w:space="0" w:color="auto"/>
                        <w:bottom w:val="none" w:sz="0" w:space="0" w:color="auto"/>
                        <w:right w:val="none" w:sz="0" w:space="0" w:color="auto"/>
                      </w:divBdr>
                      <w:divsChild>
                        <w:div w:id="1329091805">
                          <w:marLeft w:val="0"/>
                          <w:marRight w:val="0"/>
                          <w:marTop w:val="0"/>
                          <w:marBottom w:val="0"/>
                          <w:divBdr>
                            <w:top w:val="none" w:sz="0" w:space="0" w:color="auto"/>
                            <w:left w:val="none" w:sz="0" w:space="0" w:color="auto"/>
                            <w:bottom w:val="none" w:sz="0" w:space="0" w:color="auto"/>
                            <w:right w:val="none" w:sz="0" w:space="0" w:color="auto"/>
                          </w:divBdr>
                          <w:divsChild>
                            <w:div w:id="598366583">
                              <w:marLeft w:val="0"/>
                              <w:marRight w:val="0"/>
                              <w:marTop w:val="0"/>
                              <w:marBottom w:val="0"/>
                              <w:divBdr>
                                <w:top w:val="single" w:sz="2" w:space="0" w:color="auto"/>
                                <w:left w:val="single" w:sz="2" w:space="0" w:color="CCCCCC"/>
                                <w:bottom w:val="single" w:sz="2" w:space="0" w:color="auto"/>
                                <w:right w:val="single" w:sz="2" w:space="0" w:color="auto"/>
                              </w:divBdr>
                              <w:divsChild>
                                <w:div w:id="89861808">
                                  <w:marLeft w:val="0"/>
                                  <w:marRight w:val="0"/>
                                  <w:marTop w:val="0"/>
                                  <w:marBottom w:val="0"/>
                                  <w:divBdr>
                                    <w:top w:val="single" w:sz="2" w:space="0" w:color="auto"/>
                                    <w:left w:val="single" w:sz="2" w:space="0" w:color="auto"/>
                                    <w:bottom w:val="single" w:sz="2" w:space="0" w:color="auto"/>
                                    <w:right w:val="single" w:sz="2" w:space="0" w:color="auto"/>
                                  </w:divBdr>
                                  <w:divsChild>
                                    <w:div w:id="514195960">
                                      <w:marLeft w:val="0"/>
                                      <w:marRight w:val="0"/>
                                      <w:marTop w:val="0"/>
                                      <w:marBottom w:val="0"/>
                                      <w:divBdr>
                                        <w:top w:val="none" w:sz="0" w:space="0" w:color="auto"/>
                                        <w:left w:val="none" w:sz="0" w:space="0" w:color="auto"/>
                                        <w:bottom w:val="none" w:sz="0" w:space="0" w:color="auto"/>
                                        <w:right w:val="none" w:sz="0" w:space="0" w:color="auto"/>
                                      </w:divBdr>
                                      <w:divsChild>
                                        <w:div w:id="146359301">
                                          <w:marLeft w:val="0"/>
                                          <w:marRight w:val="0"/>
                                          <w:marTop w:val="0"/>
                                          <w:marBottom w:val="0"/>
                                          <w:divBdr>
                                            <w:top w:val="none" w:sz="0" w:space="0" w:color="auto"/>
                                            <w:left w:val="none" w:sz="0" w:space="0" w:color="auto"/>
                                            <w:bottom w:val="none" w:sz="0" w:space="0" w:color="auto"/>
                                            <w:right w:val="none" w:sz="0" w:space="0" w:color="auto"/>
                                          </w:divBdr>
                                          <w:divsChild>
                                            <w:div w:id="1507358802">
                                              <w:marLeft w:val="0"/>
                                              <w:marRight w:val="0"/>
                                              <w:marTop w:val="0"/>
                                              <w:marBottom w:val="0"/>
                                              <w:divBdr>
                                                <w:top w:val="none" w:sz="0" w:space="0" w:color="auto"/>
                                                <w:left w:val="none" w:sz="0" w:space="0" w:color="auto"/>
                                                <w:bottom w:val="none" w:sz="0" w:space="0" w:color="auto"/>
                                                <w:right w:val="none" w:sz="0" w:space="0" w:color="auto"/>
                                              </w:divBdr>
                                              <w:divsChild>
                                                <w:div w:id="1762875781">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413053">
                  <w:marLeft w:val="0"/>
                  <w:marRight w:val="0"/>
                  <w:marTop w:val="0"/>
                  <w:marBottom w:val="0"/>
                  <w:divBdr>
                    <w:top w:val="none" w:sz="0" w:space="0" w:color="auto"/>
                    <w:left w:val="none" w:sz="0" w:space="0" w:color="auto"/>
                    <w:bottom w:val="none" w:sz="0" w:space="0" w:color="auto"/>
                    <w:right w:val="none" w:sz="0" w:space="0" w:color="auto"/>
                  </w:divBdr>
                  <w:divsChild>
                    <w:div w:id="1763407342">
                      <w:marLeft w:val="0"/>
                      <w:marRight w:val="0"/>
                      <w:marTop w:val="0"/>
                      <w:marBottom w:val="0"/>
                      <w:divBdr>
                        <w:top w:val="none" w:sz="0" w:space="0" w:color="auto"/>
                        <w:left w:val="none" w:sz="0" w:space="0" w:color="auto"/>
                        <w:bottom w:val="none" w:sz="0" w:space="0" w:color="auto"/>
                        <w:right w:val="none" w:sz="0" w:space="0" w:color="auto"/>
                      </w:divBdr>
                    </w:div>
                  </w:divsChild>
                </w:div>
                <w:div w:id="576937503">
                  <w:marLeft w:val="0"/>
                  <w:marRight w:val="0"/>
                  <w:marTop w:val="0"/>
                  <w:marBottom w:val="0"/>
                  <w:divBdr>
                    <w:top w:val="none" w:sz="0" w:space="0" w:color="auto"/>
                    <w:left w:val="none" w:sz="0" w:space="0" w:color="auto"/>
                    <w:bottom w:val="none" w:sz="0" w:space="0" w:color="auto"/>
                    <w:right w:val="none" w:sz="0" w:space="0" w:color="auto"/>
                  </w:divBdr>
                </w:div>
                <w:div w:id="328094162">
                  <w:marLeft w:val="0"/>
                  <w:marRight w:val="0"/>
                  <w:marTop w:val="0"/>
                  <w:marBottom w:val="0"/>
                  <w:divBdr>
                    <w:top w:val="none" w:sz="0" w:space="0" w:color="auto"/>
                    <w:left w:val="none" w:sz="0" w:space="0" w:color="auto"/>
                    <w:bottom w:val="none" w:sz="0" w:space="0" w:color="auto"/>
                    <w:right w:val="none" w:sz="0" w:space="0" w:color="auto"/>
                  </w:divBdr>
                  <w:divsChild>
                    <w:div w:id="1924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1209">
      <w:bodyDiv w:val="1"/>
      <w:marLeft w:val="0"/>
      <w:marRight w:val="0"/>
      <w:marTop w:val="0"/>
      <w:marBottom w:val="0"/>
      <w:divBdr>
        <w:top w:val="none" w:sz="0" w:space="0" w:color="auto"/>
        <w:left w:val="none" w:sz="0" w:space="0" w:color="auto"/>
        <w:bottom w:val="none" w:sz="0" w:space="0" w:color="auto"/>
        <w:right w:val="none" w:sz="0" w:space="0" w:color="auto"/>
      </w:divBdr>
      <w:divsChild>
        <w:div w:id="1806966111">
          <w:marLeft w:val="0"/>
          <w:marRight w:val="0"/>
          <w:marTop w:val="0"/>
          <w:marBottom w:val="0"/>
          <w:divBdr>
            <w:top w:val="none" w:sz="0" w:space="0" w:color="auto"/>
            <w:left w:val="none" w:sz="0" w:space="0" w:color="auto"/>
            <w:bottom w:val="none" w:sz="0" w:space="0" w:color="auto"/>
            <w:right w:val="none" w:sz="0" w:space="0" w:color="auto"/>
          </w:divBdr>
          <w:divsChild>
            <w:div w:id="106000178">
              <w:marLeft w:val="0"/>
              <w:marRight w:val="0"/>
              <w:marTop w:val="0"/>
              <w:marBottom w:val="0"/>
              <w:divBdr>
                <w:top w:val="none" w:sz="0" w:space="0" w:color="auto"/>
                <w:left w:val="none" w:sz="0" w:space="0" w:color="auto"/>
                <w:bottom w:val="none" w:sz="0" w:space="0" w:color="auto"/>
                <w:right w:val="none" w:sz="0" w:space="0" w:color="auto"/>
              </w:divBdr>
              <w:divsChild>
                <w:div w:id="1331984136">
                  <w:marLeft w:val="0"/>
                  <w:marRight w:val="0"/>
                  <w:marTop w:val="0"/>
                  <w:marBottom w:val="0"/>
                  <w:divBdr>
                    <w:top w:val="none" w:sz="0" w:space="0" w:color="auto"/>
                    <w:left w:val="none" w:sz="0" w:space="0" w:color="auto"/>
                    <w:bottom w:val="none" w:sz="0" w:space="0" w:color="auto"/>
                    <w:right w:val="none" w:sz="0" w:space="0" w:color="auto"/>
                  </w:divBdr>
                </w:div>
                <w:div w:id="772016687">
                  <w:marLeft w:val="0"/>
                  <w:marRight w:val="0"/>
                  <w:marTop w:val="0"/>
                  <w:marBottom w:val="0"/>
                  <w:divBdr>
                    <w:top w:val="none" w:sz="0" w:space="0" w:color="auto"/>
                    <w:left w:val="none" w:sz="0" w:space="0" w:color="auto"/>
                    <w:bottom w:val="none" w:sz="0" w:space="0" w:color="auto"/>
                    <w:right w:val="none" w:sz="0" w:space="0" w:color="auto"/>
                  </w:divBdr>
                  <w:divsChild>
                    <w:div w:id="496501144">
                      <w:marLeft w:val="0"/>
                      <w:marRight w:val="0"/>
                      <w:marTop w:val="0"/>
                      <w:marBottom w:val="0"/>
                      <w:divBdr>
                        <w:top w:val="none" w:sz="0" w:space="0" w:color="auto"/>
                        <w:left w:val="none" w:sz="0" w:space="0" w:color="auto"/>
                        <w:bottom w:val="none" w:sz="0" w:space="0" w:color="auto"/>
                        <w:right w:val="none" w:sz="0" w:space="0" w:color="auto"/>
                      </w:divBdr>
                    </w:div>
                  </w:divsChild>
                </w:div>
                <w:div w:id="1160077727">
                  <w:marLeft w:val="0"/>
                  <w:marRight w:val="0"/>
                  <w:marTop w:val="0"/>
                  <w:marBottom w:val="0"/>
                  <w:divBdr>
                    <w:top w:val="none" w:sz="0" w:space="0" w:color="auto"/>
                    <w:left w:val="none" w:sz="0" w:space="0" w:color="auto"/>
                    <w:bottom w:val="none" w:sz="0" w:space="0" w:color="auto"/>
                    <w:right w:val="none" w:sz="0" w:space="0" w:color="auto"/>
                  </w:divBdr>
                  <w:divsChild>
                    <w:div w:id="887693132">
                      <w:marLeft w:val="0"/>
                      <w:marRight w:val="0"/>
                      <w:marTop w:val="0"/>
                      <w:marBottom w:val="0"/>
                      <w:divBdr>
                        <w:top w:val="none" w:sz="0" w:space="0" w:color="auto"/>
                        <w:left w:val="none" w:sz="0" w:space="0" w:color="auto"/>
                        <w:bottom w:val="none" w:sz="0" w:space="0" w:color="auto"/>
                        <w:right w:val="none" w:sz="0" w:space="0" w:color="auto"/>
                      </w:divBdr>
                      <w:divsChild>
                        <w:div w:id="630675367">
                          <w:marLeft w:val="0"/>
                          <w:marRight w:val="0"/>
                          <w:marTop w:val="0"/>
                          <w:marBottom w:val="0"/>
                          <w:divBdr>
                            <w:top w:val="none" w:sz="0" w:space="0" w:color="auto"/>
                            <w:left w:val="none" w:sz="0" w:space="0" w:color="auto"/>
                            <w:bottom w:val="none" w:sz="0" w:space="0" w:color="auto"/>
                            <w:right w:val="none" w:sz="0" w:space="0" w:color="auto"/>
                          </w:divBdr>
                          <w:divsChild>
                            <w:div w:id="12318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1661">
                  <w:marLeft w:val="0"/>
                  <w:marRight w:val="0"/>
                  <w:marTop w:val="0"/>
                  <w:marBottom w:val="0"/>
                  <w:divBdr>
                    <w:top w:val="none" w:sz="0" w:space="0" w:color="auto"/>
                    <w:left w:val="none" w:sz="0" w:space="0" w:color="auto"/>
                    <w:bottom w:val="none" w:sz="0" w:space="0" w:color="auto"/>
                    <w:right w:val="none" w:sz="0" w:space="0" w:color="auto"/>
                  </w:divBdr>
                  <w:divsChild>
                    <w:div w:id="781651080">
                      <w:marLeft w:val="0"/>
                      <w:marRight w:val="0"/>
                      <w:marTop w:val="0"/>
                      <w:marBottom w:val="0"/>
                      <w:divBdr>
                        <w:top w:val="none" w:sz="0" w:space="0" w:color="auto"/>
                        <w:left w:val="none" w:sz="0" w:space="0" w:color="auto"/>
                        <w:bottom w:val="none" w:sz="0" w:space="0" w:color="auto"/>
                        <w:right w:val="none" w:sz="0" w:space="0" w:color="auto"/>
                      </w:divBdr>
                      <w:divsChild>
                        <w:div w:id="10597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314">
                  <w:marLeft w:val="0"/>
                  <w:marRight w:val="0"/>
                  <w:marTop w:val="0"/>
                  <w:marBottom w:val="0"/>
                  <w:divBdr>
                    <w:top w:val="none" w:sz="0" w:space="0" w:color="auto"/>
                    <w:left w:val="none" w:sz="0" w:space="0" w:color="auto"/>
                    <w:bottom w:val="none" w:sz="0" w:space="0" w:color="auto"/>
                    <w:right w:val="none" w:sz="0" w:space="0" w:color="auto"/>
                  </w:divBdr>
                  <w:divsChild>
                    <w:div w:id="946036462">
                      <w:marLeft w:val="0"/>
                      <w:marRight w:val="0"/>
                      <w:marTop w:val="0"/>
                      <w:marBottom w:val="0"/>
                      <w:divBdr>
                        <w:top w:val="none" w:sz="0" w:space="0" w:color="auto"/>
                        <w:left w:val="none" w:sz="0" w:space="0" w:color="auto"/>
                        <w:bottom w:val="none" w:sz="0" w:space="0" w:color="auto"/>
                        <w:right w:val="none" w:sz="0" w:space="0" w:color="auto"/>
                      </w:divBdr>
                    </w:div>
                  </w:divsChild>
                </w:div>
                <w:div w:id="362098061">
                  <w:marLeft w:val="0"/>
                  <w:marRight w:val="0"/>
                  <w:marTop w:val="0"/>
                  <w:marBottom w:val="0"/>
                  <w:divBdr>
                    <w:top w:val="none" w:sz="0" w:space="0" w:color="auto"/>
                    <w:left w:val="none" w:sz="0" w:space="0" w:color="auto"/>
                    <w:bottom w:val="none" w:sz="0" w:space="0" w:color="auto"/>
                    <w:right w:val="none" w:sz="0" w:space="0" w:color="auto"/>
                  </w:divBdr>
                  <w:divsChild>
                    <w:div w:id="674844194">
                      <w:marLeft w:val="0"/>
                      <w:marRight w:val="0"/>
                      <w:marTop w:val="0"/>
                      <w:marBottom w:val="0"/>
                      <w:divBdr>
                        <w:top w:val="none" w:sz="0" w:space="0" w:color="auto"/>
                        <w:left w:val="none" w:sz="0" w:space="0" w:color="auto"/>
                        <w:bottom w:val="none" w:sz="0" w:space="0" w:color="auto"/>
                        <w:right w:val="none" w:sz="0" w:space="0" w:color="auto"/>
                      </w:divBdr>
                      <w:divsChild>
                        <w:div w:id="1730229680">
                          <w:marLeft w:val="0"/>
                          <w:marRight w:val="0"/>
                          <w:marTop w:val="0"/>
                          <w:marBottom w:val="0"/>
                          <w:divBdr>
                            <w:top w:val="none" w:sz="0" w:space="0" w:color="auto"/>
                            <w:left w:val="none" w:sz="0" w:space="0" w:color="auto"/>
                            <w:bottom w:val="none" w:sz="0" w:space="0" w:color="auto"/>
                            <w:right w:val="none" w:sz="0" w:space="0" w:color="auto"/>
                          </w:divBdr>
                          <w:divsChild>
                            <w:div w:id="2625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5560">
                  <w:marLeft w:val="0"/>
                  <w:marRight w:val="0"/>
                  <w:marTop w:val="0"/>
                  <w:marBottom w:val="0"/>
                  <w:divBdr>
                    <w:top w:val="none" w:sz="0" w:space="0" w:color="auto"/>
                    <w:left w:val="none" w:sz="0" w:space="0" w:color="auto"/>
                    <w:bottom w:val="none" w:sz="0" w:space="0" w:color="auto"/>
                    <w:right w:val="none" w:sz="0" w:space="0" w:color="auto"/>
                  </w:divBdr>
                  <w:divsChild>
                    <w:div w:id="3653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6030">
          <w:marLeft w:val="0"/>
          <w:marRight w:val="0"/>
          <w:marTop w:val="0"/>
          <w:marBottom w:val="0"/>
          <w:divBdr>
            <w:top w:val="none" w:sz="0" w:space="0" w:color="auto"/>
            <w:left w:val="none" w:sz="0" w:space="0" w:color="auto"/>
            <w:bottom w:val="none" w:sz="0" w:space="0" w:color="auto"/>
            <w:right w:val="none" w:sz="0" w:space="0" w:color="auto"/>
          </w:divBdr>
          <w:divsChild>
            <w:div w:id="1747995801">
              <w:marLeft w:val="0"/>
              <w:marRight w:val="0"/>
              <w:marTop w:val="0"/>
              <w:marBottom w:val="0"/>
              <w:divBdr>
                <w:top w:val="none" w:sz="0" w:space="0" w:color="auto"/>
                <w:left w:val="none" w:sz="0" w:space="0" w:color="auto"/>
                <w:bottom w:val="none" w:sz="0" w:space="0" w:color="auto"/>
                <w:right w:val="none" w:sz="0" w:space="0" w:color="auto"/>
              </w:divBdr>
              <w:divsChild>
                <w:div w:id="1753114679">
                  <w:marLeft w:val="0"/>
                  <w:marRight w:val="0"/>
                  <w:marTop w:val="0"/>
                  <w:marBottom w:val="0"/>
                  <w:divBdr>
                    <w:top w:val="none" w:sz="0" w:space="0" w:color="auto"/>
                    <w:left w:val="none" w:sz="0" w:space="0" w:color="auto"/>
                    <w:bottom w:val="none" w:sz="0" w:space="0" w:color="auto"/>
                    <w:right w:val="none" w:sz="0" w:space="0" w:color="auto"/>
                  </w:divBdr>
                </w:div>
                <w:div w:id="1164320605">
                  <w:marLeft w:val="0"/>
                  <w:marRight w:val="0"/>
                  <w:marTop w:val="0"/>
                  <w:marBottom w:val="0"/>
                  <w:divBdr>
                    <w:top w:val="none" w:sz="0" w:space="0" w:color="auto"/>
                    <w:left w:val="none" w:sz="0" w:space="0" w:color="auto"/>
                    <w:bottom w:val="none" w:sz="0" w:space="0" w:color="auto"/>
                    <w:right w:val="none" w:sz="0" w:space="0" w:color="auto"/>
                  </w:divBdr>
                  <w:divsChild>
                    <w:div w:id="715088448">
                      <w:marLeft w:val="0"/>
                      <w:marRight w:val="0"/>
                      <w:marTop w:val="0"/>
                      <w:marBottom w:val="0"/>
                      <w:divBdr>
                        <w:top w:val="none" w:sz="0" w:space="0" w:color="auto"/>
                        <w:left w:val="none" w:sz="0" w:space="0" w:color="auto"/>
                        <w:bottom w:val="none" w:sz="0" w:space="0" w:color="auto"/>
                        <w:right w:val="none" w:sz="0" w:space="0" w:color="auto"/>
                      </w:divBdr>
                    </w:div>
                  </w:divsChild>
                </w:div>
                <w:div w:id="792406544">
                  <w:marLeft w:val="0"/>
                  <w:marRight w:val="0"/>
                  <w:marTop w:val="0"/>
                  <w:marBottom w:val="0"/>
                  <w:divBdr>
                    <w:top w:val="none" w:sz="0" w:space="0" w:color="auto"/>
                    <w:left w:val="none" w:sz="0" w:space="0" w:color="auto"/>
                    <w:bottom w:val="none" w:sz="0" w:space="0" w:color="auto"/>
                    <w:right w:val="none" w:sz="0" w:space="0" w:color="auto"/>
                  </w:divBdr>
                  <w:divsChild>
                    <w:div w:id="1643848434">
                      <w:marLeft w:val="0"/>
                      <w:marRight w:val="0"/>
                      <w:marTop w:val="0"/>
                      <w:marBottom w:val="0"/>
                      <w:divBdr>
                        <w:top w:val="none" w:sz="0" w:space="0" w:color="auto"/>
                        <w:left w:val="none" w:sz="0" w:space="0" w:color="auto"/>
                        <w:bottom w:val="none" w:sz="0" w:space="0" w:color="auto"/>
                        <w:right w:val="none" w:sz="0" w:space="0" w:color="auto"/>
                      </w:divBdr>
                      <w:divsChild>
                        <w:div w:id="13350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0233">
                  <w:marLeft w:val="0"/>
                  <w:marRight w:val="0"/>
                  <w:marTop w:val="0"/>
                  <w:marBottom w:val="0"/>
                  <w:divBdr>
                    <w:top w:val="none" w:sz="0" w:space="0" w:color="auto"/>
                    <w:left w:val="none" w:sz="0" w:space="0" w:color="auto"/>
                    <w:bottom w:val="none" w:sz="0" w:space="0" w:color="auto"/>
                    <w:right w:val="none" w:sz="0" w:space="0" w:color="auto"/>
                  </w:divBdr>
                  <w:divsChild>
                    <w:div w:id="1856727829">
                      <w:marLeft w:val="0"/>
                      <w:marRight w:val="0"/>
                      <w:marTop w:val="0"/>
                      <w:marBottom w:val="0"/>
                      <w:divBdr>
                        <w:top w:val="none" w:sz="0" w:space="0" w:color="auto"/>
                        <w:left w:val="none" w:sz="0" w:space="0" w:color="auto"/>
                        <w:bottom w:val="none" w:sz="0" w:space="0" w:color="auto"/>
                        <w:right w:val="none" w:sz="0" w:space="0" w:color="auto"/>
                      </w:divBdr>
                      <w:divsChild>
                        <w:div w:id="600261052">
                          <w:marLeft w:val="0"/>
                          <w:marRight w:val="0"/>
                          <w:marTop w:val="0"/>
                          <w:marBottom w:val="0"/>
                          <w:divBdr>
                            <w:top w:val="none" w:sz="0" w:space="0" w:color="auto"/>
                            <w:left w:val="none" w:sz="0" w:space="0" w:color="auto"/>
                            <w:bottom w:val="none" w:sz="0" w:space="0" w:color="auto"/>
                            <w:right w:val="none" w:sz="0" w:space="0" w:color="auto"/>
                          </w:divBdr>
                          <w:divsChild>
                            <w:div w:id="12971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3753">
                  <w:marLeft w:val="0"/>
                  <w:marRight w:val="0"/>
                  <w:marTop w:val="0"/>
                  <w:marBottom w:val="0"/>
                  <w:divBdr>
                    <w:top w:val="none" w:sz="0" w:space="0" w:color="auto"/>
                    <w:left w:val="none" w:sz="0" w:space="0" w:color="auto"/>
                    <w:bottom w:val="none" w:sz="0" w:space="0" w:color="auto"/>
                    <w:right w:val="none" w:sz="0" w:space="0" w:color="auto"/>
                  </w:divBdr>
                  <w:divsChild>
                    <w:div w:id="11538289">
                      <w:marLeft w:val="0"/>
                      <w:marRight w:val="0"/>
                      <w:marTop w:val="0"/>
                      <w:marBottom w:val="0"/>
                      <w:divBdr>
                        <w:top w:val="none" w:sz="0" w:space="0" w:color="auto"/>
                        <w:left w:val="none" w:sz="0" w:space="0" w:color="auto"/>
                        <w:bottom w:val="none" w:sz="0" w:space="0" w:color="auto"/>
                        <w:right w:val="none" w:sz="0" w:space="0" w:color="auto"/>
                      </w:divBdr>
                      <w:divsChild>
                        <w:div w:id="7542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90689">
          <w:marLeft w:val="0"/>
          <w:marRight w:val="0"/>
          <w:marTop w:val="0"/>
          <w:marBottom w:val="0"/>
          <w:divBdr>
            <w:top w:val="none" w:sz="0" w:space="0" w:color="auto"/>
            <w:left w:val="none" w:sz="0" w:space="0" w:color="auto"/>
            <w:bottom w:val="none" w:sz="0" w:space="0" w:color="auto"/>
            <w:right w:val="none" w:sz="0" w:space="0" w:color="auto"/>
          </w:divBdr>
          <w:divsChild>
            <w:div w:id="2075005057">
              <w:marLeft w:val="0"/>
              <w:marRight w:val="0"/>
              <w:marTop w:val="0"/>
              <w:marBottom w:val="0"/>
              <w:divBdr>
                <w:top w:val="none" w:sz="0" w:space="0" w:color="auto"/>
                <w:left w:val="none" w:sz="0" w:space="0" w:color="auto"/>
                <w:bottom w:val="none" w:sz="0" w:space="0" w:color="auto"/>
                <w:right w:val="none" w:sz="0" w:space="0" w:color="auto"/>
              </w:divBdr>
              <w:divsChild>
                <w:div w:id="1377581065">
                  <w:marLeft w:val="0"/>
                  <w:marRight w:val="0"/>
                  <w:marTop w:val="0"/>
                  <w:marBottom w:val="0"/>
                  <w:divBdr>
                    <w:top w:val="none" w:sz="0" w:space="0" w:color="auto"/>
                    <w:left w:val="none" w:sz="0" w:space="0" w:color="auto"/>
                    <w:bottom w:val="none" w:sz="0" w:space="0" w:color="auto"/>
                    <w:right w:val="none" w:sz="0" w:space="0" w:color="auto"/>
                  </w:divBdr>
                </w:div>
                <w:div w:id="472454238">
                  <w:marLeft w:val="0"/>
                  <w:marRight w:val="0"/>
                  <w:marTop w:val="0"/>
                  <w:marBottom w:val="0"/>
                  <w:divBdr>
                    <w:top w:val="none" w:sz="0" w:space="0" w:color="auto"/>
                    <w:left w:val="none" w:sz="0" w:space="0" w:color="auto"/>
                    <w:bottom w:val="none" w:sz="0" w:space="0" w:color="auto"/>
                    <w:right w:val="none" w:sz="0" w:space="0" w:color="auto"/>
                  </w:divBdr>
                  <w:divsChild>
                    <w:div w:id="1011368802">
                      <w:marLeft w:val="0"/>
                      <w:marRight w:val="0"/>
                      <w:marTop w:val="0"/>
                      <w:marBottom w:val="0"/>
                      <w:divBdr>
                        <w:top w:val="none" w:sz="0" w:space="0" w:color="auto"/>
                        <w:left w:val="none" w:sz="0" w:space="0" w:color="auto"/>
                        <w:bottom w:val="none" w:sz="0" w:space="0" w:color="auto"/>
                        <w:right w:val="none" w:sz="0" w:space="0" w:color="auto"/>
                      </w:divBdr>
                    </w:div>
                  </w:divsChild>
                </w:div>
                <w:div w:id="1371492546">
                  <w:marLeft w:val="0"/>
                  <w:marRight w:val="0"/>
                  <w:marTop w:val="0"/>
                  <w:marBottom w:val="0"/>
                  <w:divBdr>
                    <w:top w:val="none" w:sz="0" w:space="0" w:color="auto"/>
                    <w:left w:val="none" w:sz="0" w:space="0" w:color="auto"/>
                    <w:bottom w:val="none" w:sz="0" w:space="0" w:color="auto"/>
                    <w:right w:val="none" w:sz="0" w:space="0" w:color="auto"/>
                  </w:divBdr>
                  <w:divsChild>
                    <w:div w:id="501746350">
                      <w:marLeft w:val="0"/>
                      <w:marRight w:val="0"/>
                      <w:marTop w:val="0"/>
                      <w:marBottom w:val="0"/>
                      <w:divBdr>
                        <w:top w:val="none" w:sz="0" w:space="0" w:color="auto"/>
                        <w:left w:val="none" w:sz="0" w:space="0" w:color="auto"/>
                        <w:bottom w:val="none" w:sz="0" w:space="0" w:color="auto"/>
                        <w:right w:val="none" w:sz="0" w:space="0" w:color="auto"/>
                      </w:divBdr>
                    </w:div>
                    <w:div w:id="998731779">
                      <w:marLeft w:val="0"/>
                      <w:marRight w:val="0"/>
                      <w:marTop w:val="0"/>
                      <w:marBottom w:val="0"/>
                      <w:divBdr>
                        <w:top w:val="none" w:sz="0" w:space="0" w:color="auto"/>
                        <w:left w:val="none" w:sz="0" w:space="0" w:color="auto"/>
                        <w:bottom w:val="none" w:sz="0" w:space="0" w:color="auto"/>
                        <w:right w:val="none" w:sz="0" w:space="0" w:color="auto"/>
                      </w:divBdr>
                    </w:div>
                    <w:div w:id="423887167">
                      <w:marLeft w:val="0"/>
                      <w:marRight w:val="0"/>
                      <w:marTop w:val="0"/>
                      <w:marBottom w:val="0"/>
                      <w:divBdr>
                        <w:top w:val="none" w:sz="0" w:space="0" w:color="auto"/>
                        <w:left w:val="none" w:sz="0" w:space="0" w:color="auto"/>
                        <w:bottom w:val="none" w:sz="0" w:space="0" w:color="auto"/>
                        <w:right w:val="none" w:sz="0" w:space="0" w:color="auto"/>
                      </w:divBdr>
                      <w:divsChild>
                        <w:div w:id="11326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0054">
                  <w:marLeft w:val="0"/>
                  <w:marRight w:val="0"/>
                  <w:marTop w:val="0"/>
                  <w:marBottom w:val="0"/>
                  <w:divBdr>
                    <w:top w:val="none" w:sz="0" w:space="0" w:color="auto"/>
                    <w:left w:val="none" w:sz="0" w:space="0" w:color="auto"/>
                    <w:bottom w:val="none" w:sz="0" w:space="0" w:color="auto"/>
                    <w:right w:val="none" w:sz="0" w:space="0" w:color="auto"/>
                  </w:divBdr>
                  <w:divsChild>
                    <w:div w:id="9440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69643">
      <w:bodyDiv w:val="1"/>
      <w:marLeft w:val="0"/>
      <w:marRight w:val="0"/>
      <w:marTop w:val="0"/>
      <w:marBottom w:val="0"/>
      <w:divBdr>
        <w:top w:val="none" w:sz="0" w:space="0" w:color="auto"/>
        <w:left w:val="none" w:sz="0" w:space="0" w:color="auto"/>
        <w:bottom w:val="none" w:sz="0" w:space="0" w:color="auto"/>
        <w:right w:val="none" w:sz="0" w:space="0" w:color="auto"/>
      </w:divBdr>
      <w:divsChild>
        <w:div w:id="1076781715">
          <w:marLeft w:val="0"/>
          <w:marRight w:val="0"/>
          <w:marTop w:val="0"/>
          <w:marBottom w:val="0"/>
          <w:divBdr>
            <w:top w:val="none" w:sz="0" w:space="0" w:color="auto"/>
            <w:left w:val="none" w:sz="0" w:space="0" w:color="auto"/>
            <w:bottom w:val="none" w:sz="0" w:space="0" w:color="auto"/>
            <w:right w:val="none" w:sz="0" w:space="0" w:color="auto"/>
          </w:divBdr>
          <w:divsChild>
            <w:div w:id="975332527">
              <w:marLeft w:val="0"/>
              <w:marRight w:val="0"/>
              <w:marTop w:val="0"/>
              <w:marBottom w:val="0"/>
              <w:divBdr>
                <w:top w:val="none" w:sz="0" w:space="0" w:color="auto"/>
                <w:left w:val="none" w:sz="0" w:space="0" w:color="auto"/>
                <w:bottom w:val="none" w:sz="0" w:space="0" w:color="auto"/>
                <w:right w:val="none" w:sz="0" w:space="0" w:color="auto"/>
              </w:divBdr>
              <w:divsChild>
                <w:div w:id="1962220331">
                  <w:marLeft w:val="0"/>
                  <w:marRight w:val="0"/>
                  <w:marTop w:val="0"/>
                  <w:marBottom w:val="0"/>
                  <w:divBdr>
                    <w:top w:val="none" w:sz="0" w:space="0" w:color="auto"/>
                    <w:left w:val="none" w:sz="0" w:space="0" w:color="auto"/>
                    <w:bottom w:val="none" w:sz="0" w:space="0" w:color="auto"/>
                    <w:right w:val="none" w:sz="0" w:space="0" w:color="auto"/>
                  </w:divBdr>
                  <w:divsChild>
                    <w:div w:id="988632520">
                      <w:marLeft w:val="0"/>
                      <w:marRight w:val="0"/>
                      <w:marTop w:val="0"/>
                      <w:marBottom w:val="0"/>
                      <w:divBdr>
                        <w:top w:val="none" w:sz="0" w:space="0" w:color="auto"/>
                        <w:left w:val="none" w:sz="0" w:space="0" w:color="auto"/>
                        <w:bottom w:val="none" w:sz="0" w:space="0" w:color="auto"/>
                        <w:right w:val="none" w:sz="0" w:space="0" w:color="auto"/>
                      </w:divBdr>
                    </w:div>
                  </w:divsChild>
                </w:div>
                <w:div w:id="964964737">
                  <w:marLeft w:val="0"/>
                  <w:marRight w:val="0"/>
                  <w:marTop w:val="0"/>
                  <w:marBottom w:val="0"/>
                  <w:divBdr>
                    <w:top w:val="none" w:sz="0" w:space="0" w:color="auto"/>
                    <w:left w:val="none" w:sz="0" w:space="0" w:color="auto"/>
                    <w:bottom w:val="none" w:sz="0" w:space="0" w:color="auto"/>
                    <w:right w:val="none" w:sz="0" w:space="0" w:color="auto"/>
                  </w:divBdr>
                  <w:divsChild>
                    <w:div w:id="14442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00667">
          <w:marLeft w:val="0"/>
          <w:marRight w:val="0"/>
          <w:marTop w:val="0"/>
          <w:marBottom w:val="0"/>
          <w:divBdr>
            <w:top w:val="none" w:sz="0" w:space="0" w:color="auto"/>
            <w:left w:val="none" w:sz="0" w:space="0" w:color="auto"/>
            <w:bottom w:val="none" w:sz="0" w:space="0" w:color="auto"/>
            <w:right w:val="none" w:sz="0" w:space="0" w:color="auto"/>
          </w:divBdr>
          <w:divsChild>
            <w:div w:id="616836036">
              <w:marLeft w:val="0"/>
              <w:marRight w:val="0"/>
              <w:marTop w:val="0"/>
              <w:marBottom w:val="0"/>
              <w:divBdr>
                <w:top w:val="none" w:sz="0" w:space="0" w:color="auto"/>
                <w:left w:val="none" w:sz="0" w:space="0" w:color="auto"/>
                <w:bottom w:val="none" w:sz="0" w:space="0" w:color="auto"/>
                <w:right w:val="none" w:sz="0" w:space="0" w:color="auto"/>
              </w:divBdr>
              <w:divsChild>
                <w:div w:id="1364793103">
                  <w:marLeft w:val="0"/>
                  <w:marRight w:val="0"/>
                  <w:marTop w:val="0"/>
                  <w:marBottom w:val="0"/>
                  <w:divBdr>
                    <w:top w:val="none" w:sz="0" w:space="0" w:color="auto"/>
                    <w:left w:val="none" w:sz="0" w:space="0" w:color="auto"/>
                    <w:bottom w:val="none" w:sz="0" w:space="0" w:color="auto"/>
                    <w:right w:val="none" w:sz="0" w:space="0" w:color="auto"/>
                  </w:divBdr>
                </w:div>
                <w:div w:id="487792580">
                  <w:marLeft w:val="0"/>
                  <w:marRight w:val="0"/>
                  <w:marTop w:val="0"/>
                  <w:marBottom w:val="0"/>
                  <w:divBdr>
                    <w:top w:val="none" w:sz="0" w:space="0" w:color="auto"/>
                    <w:left w:val="none" w:sz="0" w:space="0" w:color="auto"/>
                    <w:bottom w:val="none" w:sz="0" w:space="0" w:color="auto"/>
                    <w:right w:val="none" w:sz="0" w:space="0" w:color="auto"/>
                  </w:divBdr>
                  <w:divsChild>
                    <w:div w:id="7135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964428985">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198394784">
      <w:bodyDiv w:val="1"/>
      <w:marLeft w:val="0"/>
      <w:marRight w:val="0"/>
      <w:marTop w:val="0"/>
      <w:marBottom w:val="0"/>
      <w:divBdr>
        <w:top w:val="none" w:sz="0" w:space="0" w:color="auto"/>
        <w:left w:val="none" w:sz="0" w:space="0" w:color="auto"/>
        <w:bottom w:val="none" w:sz="0" w:space="0" w:color="auto"/>
        <w:right w:val="none" w:sz="0" w:space="0" w:color="auto"/>
      </w:divBdr>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57585314">
      <w:bodyDiv w:val="1"/>
      <w:marLeft w:val="0"/>
      <w:marRight w:val="0"/>
      <w:marTop w:val="0"/>
      <w:marBottom w:val="0"/>
      <w:divBdr>
        <w:top w:val="none" w:sz="0" w:space="0" w:color="auto"/>
        <w:left w:val="none" w:sz="0" w:space="0" w:color="auto"/>
        <w:bottom w:val="none" w:sz="0" w:space="0" w:color="auto"/>
        <w:right w:val="none" w:sz="0" w:space="0" w:color="auto"/>
      </w:divBdr>
      <w:divsChild>
        <w:div w:id="678627423">
          <w:marLeft w:val="0"/>
          <w:marRight w:val="0"/>
          <w:marTop w:val="0"/>
          <w:marBottom w:val="0"/>
          <w:divBdr>
            <w:top w:val="none" w:sz="0" w:space="0" w:color="auto"/>
            <w:left w:val="none" w:sz="0" w:space="0" w:color="auto"/>
            <w:bottom w:val="none" w:sz="0" w:space="0" w:color="auto"/>
            <w:right w:val="none" w:sz="0" w:space="0" w:color="auto"/>
          </w:divBdr>
          <w:divsChild>
            <w:div w:id="2042702455">
              <w:marLeft w:val="0"/>
              <w:marRight w:val="0"/>
              <w:marTop w:val="0"/>
              <w:marBottom w:val="0"/>
              <w:divBdr>
                <w:top w:val="none" w:sz="0" w:space="0" w:color="auto"/>
                <w:left w:val="none" w:sz="0" w:space="0" w:color="auto"/>
                <w:bottom w:val="none" w:sz="0" w:space="0" w:color="auto"/>
                <w:right w:val="none" w:sz="0" w:space="0" w:color="auto"/>
              </w:divBdr>
            </w:div>
          </w:divsChild>
        </w:div>
        <w:div w:id="747196043">
          <w:marLeft w:val="0"/>
          <w:marRight w:val="0"/>
          <w:marTop w:val="0"/>
          <w:marBottom w:val="0"/>
          <w:divBdr>
            <w:top w:val="none" w:sz="0" w:space="0" w:color="auto"/>
            <w:left w:val="none" w:sz="0" w:space="0" w:color="auto"/>
            <w:bottom w:val="none" w:sz="0" w:space="0" w:color="auto"/>
            <w:right w:val="none" w:sz="0" w:space="0" w:color="auto"/>
          </w:divBdr>
          <w:divsChild>
            <w:div w:id="9531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6252992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790970612">
      <w:bodyDiv w:val="1"/>
      <w:marLeft w:val="0"/>
      <w:marRight w:val="0"/>
      <w:marTop w:val="0"/>
      <w:marBottom w:val="0"/>
      <w:divBdr>
        <w:top w:val="none" w:sz="0" w:space="0" w:color="auto"/>
        <w:left w:val="none" w:sz="0" w:space="0" w:color="auto"/>
        <w:bottom w:val="none" w:sz="0" w:space="0" w:color="auto"/>
        <w:right w:val="none" w:sz="0" w:space="0" w:color="auto"/>
      </w:divBdr>
    </w:div>
    <w:div w:id="1829248185">
      <w:bodyDiv w:val="1"/>
      <w:marLeft w:val="0"/>
      <w:marRight w:val="0"/>
      <w:marTop w:val="0"/>
      <w:marBottom w:val="0"/>
      <w:divBdr>
        <w:top w:val="none" w:sz="0" w:space="0" w:color="auto"/>
        <w:left w:val="none" w:sz="0" w:space="0" w:color="auto"/>
        <w:bottom w:val="none" w:sz="0" w:space="0" w:color="auto"/>
        <w:right w:val="none" w:sz="0" w:space="0" w:color="auto"/>
      </w:divBdr>
    </w:div>
    <w:div w:id="1948585712">
      <w:bodyDiv w:val="1"/>
      <w:marLeft w:val="0"/>
      <w:marRight w:val="0"/>
      <w:marTop w:val="0"/>
      <w:marBottom w:val="0"/>
      <w:divBdr>
        <w:top w:val="none" w:sz="0" w:space="0" w:color="auto"/>
        <w:left w:val="none" w:sz="0" w:space="0" w:color="auto"/>
        <w:bottom w:val="none" w:sz="0" w:space="0" w:color="auto"/>
        <w:right w:val="none" w:sz="0" w:space="0" w:color="auto"/>
      </w:divBdr>
    </w:div>
    <w:div w:id="2040278063">
      <w:bodyDiv w:val="1"/>
      <w:marLeft w:val="0"/>
      <w:marRight w:val="0"/>
      <w:marTop w:val="0"/>
      <w:marBottom w:val="0"/>
      <w:divBdr>
        <w:top w:val="none" w:sz="0" w:space="0" w:color="auto"/>
        <w:left w:val="none" w:sz="0" w:space="0" w:color="auto"/>
        <w:bottom w:val="none" w:sz="0" w:space="0" w:color="auto"/>
        <w:right w:val="none" w:sz="0" w:space="0" w:color="auto"/>
      </w:divBdr>
    </w:div>
    <w:div w:id="2069184511">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hanacademy.org/science/biology/biotech-dna-technology/dna-cloning-tutorial/a/bacterial-transformation-selection" TargetMode="External"/><Relationship Id="rId12" Type="http://schemas.openxmlformats.org/officeDocument/2006/relationships/hyperlink" Target="https://www.khanacademy.org/science/biology/biotech-dna-technology/dna-sequencing-pcr-electrophoresis/a/polymerase-chain-reaction-pc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khanacademy.org/science/biology/biotech-dna-technology/dna-cloning-tutorial/a/restriction-enzymes-dna-ligase" TargetMode="External"/><Relationship Id="rId5" Type="http://schemas.openxmlformats.org/officeDocument/2006/relationships/hyperlink" Target="https://www.khanacademy.org/science/biology/biotech-dna-technology/dna-cloning-tutorial/a/restriction-enzymes-dna-ligase" TargetMode="Externa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khanacademy.org/science/biology/biotech-dna-technology/dna-cloning-tutorial/a/bacterial-transformation-selection"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11</Pages>
  <Words>4328</Words>
  <Characters>24672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11</cp:revision>
  <dcterms:created xsi:type="dcterms:W3CDTF">2024-10-24T13:38:00Z</dcterms:created>
  <dcterms:modified xsi:type="dcterms:W3CDTF">2024-10-27T10:01:00Z</dcterms:modified>
</cp:coreProperties>
</file>