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AF583" w14:textId="77777777" w:rsidR="00A04E3D" w:rsidRDefault="00A04E3D" w:rsidP="00A04E3D">
      <w:pPr>
        <w:pStyle w:val="3"/>
        <w:ind w:left="0" w:right="142" w:firstLine="0"/>
        <w:jc w:val="center"/>
        <w:rPr>
          <w:rFonts w:ascii="Times New Roman" w:eastAsia="Times New Roman" w:hAnsi="Times New Roman" w:cs="Times New Roman"/>
          <w:b/>
          <w:bCs/>
          <w:iCs/>
          <w:color w:val="auto"/>
        </w:rPr>
      </w:pPr>
      <w:bookmarkStart w:id="0" w:name="_Toc172997382"/>
      <w:r>
        <w:rPr>
          <w:rFonts w:ascii="Times New Roman" w:hAnsi="Times New Roman" w:cs="Times New Roman"/>
          <w:b/>
          <w:color w:val="auto"/>
        </w:rPr>
        <w:t xml:space="preserve">Дәріс 9. Вакуумдық сорғылар. </w:t>
      </w:r>
      <w:r>
        <w:rPr>
          <w:rFonts w:ascii="Times New Roman" w:eastAsia="Times New Roman" w:hAnsi="Times New Roman" w:cs="Times New Roman"/>
          <w:b/>
          <w:bCs/>
          <w:iCs/>
          <w:color w:val="auto"/>
        </w:rPr>
        <w:t>Механикалық вакуумдық сорғылар</w:t>
      </w:r>
      <w:bookmarkEnd w:id="0"/>
    </w:p>
    <w:p w14:paraId="4459528B" w14:textId="77777777" w:rsidR="00A04E3D" w:rsidRPr="000377D4" w:rsidRDefault="00A04E3D" w:rsidP="00A04E3D">
      <w:pPr>
        <w:ind w:left="0" w:firstLine="0"/>
      </w:pPr>
    </w:p>
    <w:p w14:paraId="31C081ED" w14:textId="77777777" w:rsidR="00A04E3D" w:rsidRPr="00643230" w:rsidRDefault="00A04E3D" w:rsidP="00A04E3D">
      <w:pPr>
        <w:ind w:left="0" w:right="142" w:firstLine="0"/>
        <w:jc w:val="center"/>
        <w:rPr>
          <w:rFonts w:eastAsia="Times New Roman"/>
          <w:iCs/>
        </w:rPr>
      </w:pPr>
      <w:r w:rsidRPr="00643230">
        <w:rPr>
          <w:rFonts w:eastAsia="Times New Roman"/>
          <w:iCs/>
        </w:rPr>
        <w:t>Дәріс жоспары</w:t>
      </w:r>
    </w:p>
    <w:p w14:paraId="41453C5C" w14:textId="77777777" w:rsidR="00A04E3D" w:rsidRPr="00EE4ABD" w:rsidRDefault="00A04E3D" w:rsidP="00A04E3D">
      <w:pPr>
        <w:rPr>
          <w:rFonts w:eastAsia="Times New Roman"/>
          <w:iCs/>
          <w:color w:val="333333"/>
        </w:rPr>
      </w:pPr>
    </w:p>
    <w:p w14:paraId="18297868" w14:textId="77777777" w:rsidR="00A04E3D" w:rsidRPr="00123DD9" w:rsidRDefault="00A04E3D" w:rsidP="00A04E3D">
      <w:pPr>
        <w:pStyle w:val="a3"/>
        <w:numPr>
          <w:ilvl w:val="1"/>
          <w:numId w:val="2"/>
        </w:numPr>
        <w:tabs>
          <w:tab w:val="left" w:pos="1134"/>
        </w:tabs>
        <w:outlineLvl w:val="2"/>
        <w:rPr>
          <w:b/>
          <w:bCs/>
        </w:rPr>
      </w:pPr>
      <w:bookmarkStart w:id="1" w:name="_Toc172997383"/>
      <w:r w:rsidRPr="00123DD9">
        <w:rPr>
          <w:b/>
          <w:bCs/>
        </w:rPr>
        <w:t>Майлы тығыздағыштары бар айнымалы вакуумдық сорғылар</w:t>
      </w:r>
      <w:bookmarkEnd w:id="1"/>
    </w:p>
    <w:p w14:paraId="09FCDF3D" w14:textId="77777777" w:rsidR="00A04E3D" w:rsidRPr="000377D4" w:rsidRDefault="00A04E3D" w:rsidP="00A04E3D">
      <w:pPr>
        <w:pStyle w:val="a3"/>
        <w:numPr>
          <w:ilvl w:val="1"/>
          <w:numId w:val="2"/>
        </w:numPr>
        <w:outlineLvl w:val="2"/>
        <w:rPr>
          <w:b/>
          <w:bCs/>
        </w:rPr>
      </w:pPr>
      <w:bookmarkStart w:id="2" w:name="_Toc172997384"/>
      <w:r w:rsidRPr="000377D4">
        <w:rPr>
          <w:b/>
          <w:bCs/>
        </w:rPr>
        <w:t>Сұйық сақиналы вакуумдық сорғылар</w:t>
      </w:r>
      <w:bookmarkEnd w:id="2"/>
    </w:p>
    <w:p w14:paraId="450CD624" w14:textId="77777777" w:rsidR="00A04E3D" w:rsidRPr="000377D4" w:rsidRDefault="00A04E3D" w:rsidP="00A04E3D">
      <w:pPr>
        <w:pStyle w:val="a3"/>
        <w:numPr>
          <w:ilvl w:val="1"/>
          <w:numId w:val="2"/>
        </w:numPr>
        <w:outlineLvl w:val="2"/>
        <w:rPr>
          <w:b/>
          <w:bCs/>
        </w:rPr>
      </w:pPr>
      <w:bookmarkStart w:id="3" w:name="_Toc172997385"/>
      <w:r w:rsidRPr="000377D4">
        <w:rPr>
          <w:b/>
          <w:bCs/>
        </w:rPr>
        <w:t>Қос роторлы вакуумдық сорғылар</w:t>
      </w:r>
      <w:bookmarkEnd w:id="3"/>
    </w:p>
    <w:p w14:paraId="187FF8A6" w14:textId="77777777" w:rsidR="00A04E3D" w:rsidRPr="000377D4" w:rsidRDefault="00A04E3D" w:rsidP="00A04E3D">
      <w:pPr>
        <w:pStyle w:val="a3"/>
        <w:numPr>
          <w:ilvl w:val="1"/>
          <w:numId w:val="2"/>
        </w:numPr>
        <w:outlineLvl w:val="2"/>
        <w:rPr>
          <w:b/>
          <w:bCs/>
        </w:rPr>
      </w:pPr>
      <w:bookmarkStart w:id="4" w:name="_Toc172997386"/>
      <w:r w:rsidRPr="000377D4">
        <w:rPr>
          <w:b/>
          <w:bCs/>
        </w:rPr>
        <w:t>Құйынды вакуумдық сорғылар</w:t>
      </w:r>
      <w:bookmarkEnd w:id="4"/>
    </w:p>
    <w:p w14:paraId="0072BC6B" w14:textId="77777777" w:rsidR="00A04E3D" w:rsidRPr="000377D4" w:rsidRDefault="00A04E3D" w:rsidP="00A04E3D">
      <w:pPr>
        <w:pStyle w:val="a3"/>
        <w:numPr>
          <w:ilvl w:val="1"/>
          <w:numId w:val="2"/>
        </w:numPr>
        <w:outlineLvl w:val="2"/>
        <w:rPr>
          <w:b/>
          <w:bCs/>
        </w:rPr>
      </w:pPr>
      <w:bookmarkStart w:id="5" w:name="_Toc172997387"/>
      <w:r w:rsidRPr="000377D4">
        <w:rPr>
          <w:b/>
          <w:bCs/>
        </w:rPr>
        <w:t>Мембраналық вакуумдық сорғылар</w:t>
      </w:r>
      <w:bookmarkEnd w:id="5"/>
    </w:p>
    <w:p w14:paraId="4CB30C9E" w14:textId="77777777" w:rsidR="00A04E3D" w:rsidRPr="000377D4" w:rsidRDefault="00A04E3D" w:rsidP="00A04E3D">
      <w:pPr>
        <w:pStyle w:val="a3"/>
        <w:numPr>
          <w:ilvl w:val="1"/>
          <w:numId w:val="2"/>
        </w:numPr>
        <w:outlineLvl w:val="2"/>
        <w:rPr>
          <w:b/>
          <w:bCs/>
        </w:rPr>
      </w:pPr>
      <w:bookmarkStart w:id="6" w:name="_Toc172997388"/>
      <w:r w:rsidRPr="000377D4">
        <w:rPr>
          <w:b/>
          <w:bCs/>
        </w:rPr>
        <w:t>Турбомолекулалық вакуумдық сорғылар</w:t>
      </w:r>
      <w:bookmarkEnd w:id="6"/>
    </w:p>
    <w:p w14:paraId="0BF7E8A3" w14:textId="77777777" w:rsidR="00A04E3D" w:rsidRPr="000377D4" w:rsidRDefault="00A04E3D" w:rsidP="00A04E3D">
      <w:pPr>
        <w:pStyle w:val="a3"/>
        <w:ind w:left="927" w:firstLine="0"/>
      </w:pPr>
    </w:p>
    <w:p w14:paraId="40A46EFC" w14:textId="77777777" w:rsidR="00A04E3D" w:rsidRPr="0099591D" w:rsidRDefault="00A04E3D" w:rsidP="00A04E3D">
      <w:pPr>
        <w:ind w:left="0" w:right="142" w:firstLine="567"/>
        <w:rPr>
          <w:rFonts w:eastAsiaTheme="minorEastAsia"/>
        </w:rPr>
      </w:pPr>
      <w:r w:rsidRPr="0099591D">
        <w:t xml:space="preserve">Вакуумдық сорғылар – сорылатын объектілерден әртүрлі заттардың газдары мен буларын кетіруге арналған құрылғылар. Мақсаты бойынша сорғылар жоғары вакуумды сорғыларға – </w:t>
      </w:r>
      <w:r w:rsidRPr="0099591D">
        <w:rPr>
          <w:lang w:val="ru-KZ"/>
        </w:rPr>
        <w:t>10</w:t>
      </w:r>
      <w:r w:rsidRPr="0099591D">
        <w:rPr>
          <w:vertAlign w:val="superscript"/>
          <w:lang w:val="ru-KZ"/>
        </w:rPr>
        <w:t>-1</w:t>
      </w:r>
      <w:r w:rsidRPr="0099591D">
        <w:rPr>
          <w:lang w:val="ru-KZ"/>
        </w:rPr>
        <w:t xml:space="preserve"> – 10</w:t>
      </w:r>
      <w:r w:rsidRPr="0099591D">
        <w:rPr>
          <w:vertAlign w:val="superscript"/>
          <w:lang w:val="ru-KZ"/>
        </w:rPr>
        <w:t>-10</w:t>
      </w:r>
      <w:r w:rsidRPr="0099591D">
        <w:rPr>
          <w:lang w:val="ru-KZ"/>
        </w:rPr>
        <w:t xml:space="preserve"> </w:t>
      </w:r>
      <w:r w:rsidRPr="0099591D">
        <w:rPr>
          <w:rFonts w:eastAsiaTheme="minorEastAsia"/>
        </w:rPr>
        <w:t xml:space="preserve">Па, орташа вакуумдық сорғылар </w:t>
      </w:r>
      <w:r w:rsidRPr="0099591D">
        <w:rPr>
          <w:rFonts w:eastAsiaTheme="minorEastAsia"/>
          <w:lang w:val="ru-KZ"/>
        </w:rPr>
        <w:t>–10</w:t>
      </w:r>
      <w:r w:rsidRPr="0099591D">
        <w:rPr>
          <w:rFonts w:eastAsiaTheme="minorEastAsia"/>
          <w:vertAlign w:val="superscript"/>
          <w:lang w:val="ru-KZ"/>
        </w:rPr>
        <w:t xml:space="preserve">2 </w:t>
      </w:r>
      <w:r w:rsidRPr="0099591D">
        <w:rPr>
          <w:rFonts w:eastAsiaTheme="minorEastAsia"/>
          <w:lang w:val="ru-KZ"/>
        </w:rPr>
        <w:t xml:space="preserve">– 0.1 Па </w:t>
      </w:r>
      <w:r w:rsidRPr="0099591D">
        <w:rPr>
          <w:rFonts w:eastAsiaTheme="minorEastAsia"/>
        </w:rPr>
        <w:t xml:space="preserve">және төмен вакуумдық сорғылар </w:t>
      </w:r>
      <w:r w:rsidRPr="0099591D">
        <w:rPr>
          <w:rFonts w:eastAsiaTheme="minorEastAsia"/>
          <w:lang w:val="ru-KZ"/>
        </w:rPr>
        <w:t xml:space="preserve">– </w:t>
      </w:r>
      <w:r w:rsidRPr="0099591D">
        <w:rPr>
          <w:lang w:val="ru-KZ"/>
        </w:rPr>
        <w:t>10</w:t>
      </w:r>
      <w:r w:rsidRPr="0099591D">
        <w:rPr>
          <w:vertAlign w:val="superscript"/>
          <w:lang w:val="ru-KZ"/>
        </w:rPr>
        <w:t>5</w:t>
      </w:r>
      <w:r w:rsidRPr="0099591D">
        <w:rPr>
          <w:lang w:val="ru-KZ"/>
        </w:rPr>
        <w:t xml:space="preserve"> – 10</w:t>
      </w:r>
      <w:r w:rsidRPr="0099591D">
        <w:rPr>
          <w:vertAlign w:val="superscript"/>
          <w:lang w:val="ru-KZ"/>
        </w:rPr>
        <w:t>2</w:t>
      </w:r>
      <w:r w:rsidRPr="0099591D">
        <w:rPr>
          <w:lang w:val="ru-KZ"/>
        </w:rPr>
        <w:t xml:space="preserve"> </w:t>
      </w:r>
      <w:r w:rsidRPr="0099591D">
        <w:rPr>
          <w:rFonts w:eastAsiaTheme="minorEastAsia"/>
        </w:rPr>
        <w:t xml:space="preserve">Па. </w:t>
      </w:r>
    </w:p>
    <w:p w14:paraId="7F42951B" w14:textId="77777777" w:rsidR="00A04E3D" w:rsidRPr="0099591D" w:rsidRDefault="00A04E3D" w:rsidP="00A04E3D">
      <w:pPr>
        <w:ind w:left="0" w:right="142" w:firstLine="567"/>
        <w:rPr>
          <w:rFonts w:eastAsiaTheme="minorEastAsia"/>
        </w:rPr>
      </w:pPr>
      <w:r w:rsidRPr="0099591D">
        <w:rPr>
          <w:rFonts w:eastAsiaTheme="minorEastAsia"/>
        </w:rPr>
        <w:t xml:space="preserve">Барлық вакуумдық сорғыларды екі негізгі топқа бөлуге болады: </w:t>
      </w:r>
      <w:r w:rsidRPr="0099591D">
        <w:rPr>
          <w:rFonts w:eastAsiaTheme="minorEastAsia"/>
        </w:rPr>
        <w:br/>
        <w:t>-газды сығымдайтын және оны айдалатын кеңістіктен сыртқа шығаратын ағынды типті сорғылар;</w:t>
      </w:r>
    </w:p>
    <w:p w14:paraId="385F2BAA" w14:textId="77777777" w:rsidR="00A04E3D" w:rsidRPr="0099591D" w:rsidRDefault="00A04E3D" w:rsidP="00A04E3D">
      <w:pPr>
        <w:tabs>
          <w:tab w:val="left" w:pos="8505"/>
        </w:tabs>
        <w:ind w:left="0" w:right="142" w:firstLine="567"/>
        <w:rPr>
          <w:rFonts w:eastAsiaTheme="minorEastAsia"/>
        </w:rPr>
      </w:pPr>
      <w:r w:rsidRPr="0099591D">
        <w:rPr>
          <w:rFonts w:eastAsiaTheme="minorEastAsia"/>
        </w:rPr>
        <w:t>-сорбциялық сорғылар, оларда газ сорғының өзінде жұтылады.</w:t>
      </w:r>
      <w:r w:rsidRPr="0099591D">
        <w:rPr>
          <w:rFonts w:eastAsiaTheme="minorEastAsia"/>
          <w:lang w:val="ru-KZ"/>
        </w:rPr>
        <w:t xml:space="preserve"> </w:t>
      </w:r>
      <w:r w:rsidRPr="0099591D">
        <w:rPr>
          <w:rFonts w:eastAsiaTheme="minorEastAsia"/>
        </w:rPr>
        <w:t>Ағынды типтегі сорғыларда газды сығымдау не газ көлемін өзгерту арқылы, не жылдам қозғалатын беттерден (роторлар немесе турбиналар) немесе газдың, будың немесе сұйықтықтың жоғары жылдамдықты ағындарынан импульсті газға беру арқылы жүзеге асырылуы мүмкін.</w:t>
      </w:r>
    </w:p>
    <w:p w14:paraId="361AE02A" w14:textId="77777777" w:rsidR="00A04E3D" w:rsidRPr="0099591D" w:rsidRDefault="00A04E3D" w:rsidP="00A04E3D">
      <w:pPr>
        <w:ind w:left="0" w:right="142" w:firstLine="567"/>
        <w:rPr>
          <w:rFonts w:eastAsiaTheme="minorEastAsia"/>
        </w:rPr>
      </w:pPr>
      <w:r w:rsidRPr="0099591D">
        <w:rPr>
          <w:rFonts w:eastAsiaTheme="minorEastAsia"/>
        </w:rPr>
        <w:t>Сорбциялық сорғылардың жұмысы газдарды криогенді беттерде десублимациялау, салқындатылған жоғары кеуекті заттармен (адсорбенттер) адсорбциялау және газдардың белсенді металдармен химиялық реакциялары және ұшпайтын қосылыстар түзу арқылы байланыстырудың физика-химиялық әдістеріне негізделген.</w:t>
      </w:r>
    </w:p>
    <w:p w14:paraId="40168911" w14:textId="77777777" w:rsidR="00A04E3D" w:rsidRPr="0099591D" w:rsidRDefault="00A04E3D" w:rsidP="00A04E3D">
      <w:pPr>
        <w:ind w:left="0" w:right="142" w:firstLine="567"/>
        <w:rPr>
          <w:rFonts w:eastAsiaTheme="minorEastAsia"/>
        </w:rPr>
      </w:pPr>
      <w:r w:rsidRPr="0099591D">
        <w:rPr>
          <w:rFonts w:eastAsiaTheme="minorEastAsia"/>
        </w:rPr>
        <w:t>ГОСТ 5197–70 «Вакуумдық технология. Терминдер мен анықтамалар» [3], вакуумдық сорғылардың негізгі параметрлері келесідей түсіндіріледі:</w:t>
      </w:r>
    </w:p>
    <w:p w14:paraId="3B953AE6" w14:textId="77777777" w:rsidR="00A04E3D" w:rsidRPr="0099591D" w:rsidRDefault="00A04E3D" w:rsidP="00A04E3D">
      <w:pPr>
        <w:pStyle w:val="a3"/>
        <w:numPr>
          <w:ilvl w:val="0"/>
          <w:numId w:val="1"/>
        </w:numPr>
        <w:tabs>
          <w:tab w:val="left" w:pos="1134"/>
        </w:tabs>
        <w:ind w:left="0" w:right="142" w:firstLine="567"/>
        <w:contextualSpacing w:val="0"/>
        <w:rPr>
          <w:rFonts w:eastAsiaTheme="minorEastAsia"/>
        </w:rPr>
      </w:pPr>
      <w:r w:rsidRPr="0099591D">
        <w:rPr>
          <w:rFonts w:eastAsiaTheme="minorEastAsia"/>
        </w:rPr>
        <w:t>Вакуумдық сораптың айналу жиілігі – кіріс құбырындағы қысымдағы, уақыт бірлігінде сорғымен шығарылатын газ көлемі:</w:t>
      </w:r>
    </w:p>
    <w:p w14:paraId="67016EB5" w14:textId="77777777" w:rsidR="00A04E3D" w:rsidRPr="0099591D" w:rsidRDefault="00A04E3D" w:rsidP="00A04E3D">
      <w:pPr>
        <w:pStyle w:val="a3"/>
        <w:tabs>
          <w:tab w:val="left" w:pos="1134"/>
        </w:tabs>
        <w:spacing w:line="240" w:lineRule="auto"/>
        <w:ind w:left="567" w:right="142" w:firstLine="0"/>
        <w:contextualSpacing w:val="0"/>
        <w:rPr>
          <w:rFonts w:eastAsiaTheme="minorEastAsia"/>
        </w:rPr>
      </w:pPr>
    </w:p>
    <w:p w14:paraId="3D00F7D6" w14:textId="77777777" w:rsidR="00A04E3D" w:rsidRPr="0099591D" w:rsidRDefault="00A04E3D" w:rsidP="00A04E3D">
      <w:pPr>
        <w:pStyle w:val="a3"/>
        <w:spacing w:line="240" w:lineRule="auto"/>
        <w:ind w:left="1100" w:right="142"/>
        <w:contextualSpacing w:val="0"/>
        <w:jc w:val="right"/>
        <w:rPr>
          <w:rFonts w:eastAsiaTheme="minorEastAsia"/>
        </w:rPr>
      </w:pPr>
      <w:r w:rsidRPr="0099591D">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H</m:t>
            </m:r>
          </m:sub>
        </m:sSub>
        <m:r>
          <w:rPr>
            <w:rFonts w:ascii="Cambria Math" w:eastAsiaTheme="minorEastAsia" w:hAnsi="Cambria Math"/>
          </w:rPr>
          <m:t>=</m:t>
        </m:r>
        <m:f>
          <m:fPr>
            <m:ctrlPr>
              <w:rPr>
                <w:rFonts w:ascii="Cambria Math" w:eastAsiaTheme="minorEastAsia" w:hAnsi="Cambria Math"/>
                <w:i/>
              </w:rPr>
            </m:ctrlPr>
          </m:fPr>
          <m:num>
            <m:r>
              <w:rPr>
                <w:rFonts w:ascii="Cambria Math" w:hAnsi="Cambria Math"/>
              </w:rPr>
              <m:t>dV</m:t>
            </m:r>
          </m:num>
          <m:den>
            <m:r>
              <w:rPr>
                <w:rFonts w:ascii="Cambria Math" w:hAnsi="Cambria Math"/>
              </w:rPr>
              <m:t>dτ</m:t>
            </m:r>
          </m:den>
        </m:f>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9.1</m:t>
            </m:r>
          </m:e>
        </m:d>
      </m:oMath>
    </w:p>
    <w:p w14:paraId="69309DAA" w14:textId="77777777" w:rsidR="00A04E3D" w:rsidRPr="0099591D" w:rsidRDefault="00A04E3D" w:rsidP="00A04E3D">
      <w:pPr>
        <w:pStyle w:val="a3"/>
        <w:spacing w:line="240" w:lineRule="auto"/>
        <w:ind w:left="1100"/>
        <w:contextualSpacing w:val="0"/>
        <w:rPr>
          <w:rFonts w:eastAsiaTheme="minorEastAsia"/>
        </w:rPr>
      </w:pPr>
    </w:p>
    <w:p w14:paraId="091D6332" w14:textId="77777777" w:rsidR="00A04E3D" w:rsidRPr="0099591D" w:rsidRDefault="00A04E3D" w:rsidP="00A04E3D">
      <w:pPr>
        <w:pStyle w:val="a3"/>
        <w:numPr>
          <w:ilvl w:val="0"/>
          <w:numId w:val="1"/>
        </w:numPr>
        <w:tabs>
          <w:tab w:val="left" w:pos="1134"/>
        </w:tabs>
        <w:spacing w:line="240" w:lineRule="auto"/>
        <w:ind w:left="0" w:right="142" w:firstLine="567"/>
        <w:contextualSpacing w:val="0"/>
        <w:rPr>
          <w:rFonts w:eastAsiaTheme="minorEastAsia"/>
        </w:rPr>
      </w:pPr>
      <w:r w:rsidRPr="0099591D">
        <w:rPr>
          <w:rFonts w:eastAsiaTheme="minorEastAsia"/>
        </w:rPr>
        <w:t>Вакуумдық сорғының өнімділігі оның кіріс бөлігінен өтетін газ ағыны болып табылады:</w:t>
      </w:r>
    </w:p>
    <w:p w14:paraId="47731FE0" w14:textId="77777777" w:rsidR="00A04E3D" w:rsidRPr="0099591D" w:rsidRDefault="00A04E3D" w:rsidP="00A04E3D">
      <w:pPr>
        <w:pStyle w:val="a3"/>
        <w:tabs>
          <w:tab w:val="left" w:pos="1134"/>
        </w:tabs>
        <w:spacing w:line="240" w:lineRule="auto"/>
        <w:ind w:left="567" w:right="142" w:firstLine="0"/>
        <w:contextualSpacing w:val="0"/>
        <w:rPr>
          <w:rFonts w:eastAsiaTheme="minorEastAsia"/>
        </w:rPr>
      </w:pPr>
    </w:p>
    <w:p w14:paraId="269A9C62" w14:textId="77777777" w:rsidR="00A04E3D" w:rsidRPr="0099591D" w:rsidRDefault="00A04E3D" w:rsidP="00A04E3D">
      <w:pPr>
        <w:pStyle w:val="a3"/>
        <w:tabs>
          <w:tab w:val="left" w:pos="8505"/>
        </w:tabs>
        <w:spacing w:line="240" w:lineRule="auto"/>
        <w:ind w:left="1100" w:right="142"/>
        <w:contextualSpacing w:val="0"/>
        <w:jc w:val="right"/>
        <w:rPr>
          <w:rFonts w:eastAsiaTheme="minorEastAsia"/>
        </w:rPr>
      </w:pPr>
      <w:r w:rsidRPr="0099591D">
        <w:rPr>
          <w:rFonts w:eastAsiaTheme="minorEastAsia"/>
        </w:rPr>
        <w:t xml:space="preserve">                              </w:t>
      </w:r>
      <m:oMath>
        <m:r>
          <w:rPr>
            <w:rFonts w:ascii="Cambria Math" w:eastAsiaTheme="minorEastAsia" w:hAnsi="Cambria Math"/>
          </w:rPr>
          <m:t>Q=</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H</m:t>
            </m:r>
          </m:sub>
        </m:sSub>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 xml:space="preserve">вх </m:t>
            </m:r>
          </m:sub>
        </m:sSub>
        <m:r>
          <w:rPr>
            <w:rFonts w:ascii="Cambria Math" w:eastAsiaTheme="minorEastAsia" w:hAnsi="Cambria Math"/>
          </w:rPr>
          <m:t xml:space="preserve">                                      (9.2)</m:t>
        </m:r>
      </m:oMath>
    </w:p>
    <w:p w14:paraId="146E246F" w14:textId="77777777" w:rsidR="00A04E3D" w:rsidRPr="0099591D" w:rsidRDefault="00A04E3D" w:rsidP="00A04E3D">
      <w:pPr>
        <w:spacing w:line="240" w:lineRule="auto"/>
        <w:rPr>
          <w:rFonts w:eastAsiaTheme="minorEastAsia"/>
          <w:i/>
        </w:rPr>
      </w:pPr>
    </w:p>
    <w:p w14:paraId="60787F14" w14:textId="77777777" w:rsidR="00A04E3D" w:rsidRPr="0099591D" w:rsidRDefault="00A04E3D" w:rsidP="00A04E3D">
      <w:pPr>
        <w:pStyle w:val="a3"/>
        <w:numPr>
          <w:ilvl w:val="0"/>
          <w:numId w:val="1"/>
        </w:numPr>
        <w:tabs>
          <w:tab w:val="left" w:pos="1134"/>
        </w:tabs>
        <w:ind w:left="0" w:right="142" w:firstLine="567"/>
        <w:contextualSpacing w:val="0"/>
        <w:rPr>
          <w:rFonts w:eastAsiaTheme="minorEastAsia"/>
        </w:rPr>
      </w:pPr>
      <w:r w:rsidRPr="0099591D">
        <w:rPr>
          <w:rFonts w:eastAsiaTheme="minorEastAsia"/>
        </w:rPr>
        <w:t xml:space="preserve">Сорғының максималды қысымы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пр</m:t>
            </m:r>
          </m:sub>
        </m:sSub>
      </m:oMath>
      <w:r w:rsidRPr="0099591D">
        <w:rPr>
          <w:rFonts w:eastAsiaTheme="minorEastAsia"/>
        </w:rPr>
        <w:t xml:space="preserve"> - сорылатын нысансыз жұмыс істегенде сорғы бере алатын ең төменгі қысым. Шектеу қысымына </w:t>
      </w:r>
      <w:r w:rsidRPr="0099591D">
        <w:rPr>
          <w:rFonts w:eastAsiaTheme="minorEastAsia"/>
        </w:rPr>
        <w:lastRenderedPageBreak/>
        <w:t>жақындаған кезде сорғының жылдамдығы нөлге ұмтылады. Вакуумдық сорғылардың көпшілігінің шекті қысымы сорғы жасалған материалдардың газдан шығуымен, газдардың саңылаулар (зазор) арқылы өтуімен және айдау процесінде болатын басқа құбылыстармен анықталады.</w:t>
      </w:r>
    </w:p>
    <w:p w14:paraId="09B00A6B" w14:textId="77777777" w:rsidR="00A04E3D" w:rsidRPr="0099591D" w:rsidRDefault="00A04E3D" w:rsidP="00A04E3D">
      <w:pPr>
        <w:pStyle w:val="a3"/>
        <w:numPr>
          <w:ilvl w:val="0"/>
          <w:numId w:val="1"/>
        </w:numPr>
        <w:tabs>
          <w:tab w:val="left" w:pos="1134"/>
        </w:tabs>
        <w:ind w:left="0" w:right="142" w:firstLine="567"/>
        <w:contextualSpacing w:val="0"/>
        <w:rPr>
          <w:rFonts w:eastAsiaTheme="minorEastAsia"/>
        </w:rPr>
      </w:pPr>
      <w:r w:rsidRPr="0099591D">
        <w:rPr>
          <w:rFonts w:eastAsiaTheme="minorEastAsia"/>
        </w:rPr>
        <w:t xml:space="preserve">Вакуумдық сорғының іске қосу қысымы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з</m:t>
            </m:r>
          </m:sub>
        </m:sSub>
      </m:oMath>
      <w:r w:rsidRPr="0099591D">
        <w:rPr>
          <w:rFonts w:eastAsiaTheme="minorEastAsia"/>
        </w:rPr>
        <w:t xml:space="preserve"> - ол жұмыс істей алатын сорғының кіріс бөлігіндегі максималды қысым.</w:t>
      </w:r>
    </w:p>
    <w:p w14:paraId="418C70C8" w14:textId="77777777" w:rsidR="00A04E3D" w:rsidRPr="0099591D" w:rsidRDefault="00A04E3D" w:rsidP="00A04E3D">
      <w:pPr>
        <w:pStyle w:val="a3"/>
        <w:numPr>
          <w:ilvl w:val="0"/>
          <w:numId w:val="1"/>
        </w:numPr>
        <w:tabs>
          <w:tab w:val="left" w:pos="1134"/>
        </w:tabs>
        <w:ind w:left="0" w:right="142" w:firstLine="567"/>
        <w:contextualSpacing w:val="0"/>
        <w:rPr>
          <w:rFonts w:eastAsiaTheme="minorEastAsia"/>
        </w:rPr>
      </w:pPr>
      <w:r w:rsidRPr="0099591D">
        <w:rPr>
          <w:rFonts w:eastAsiaTheme="minorEastAsia"/>
        </w:rPr>
        <w:t xml:space="preserve">Максималды шығыс қысымы </w:t>
      </w:r>
      <m:oMath>
        <m:sSub>
          <m:sSubPr>
            <m:ctrlPr>
              <w:rPr>
                <w:rFonts w:ascii="Cambria Math" w:eastAsiaTheme="minorEastAsia" w:hAnsi="Cambria Math"/>
                <w:i/>
              </w:rPr>
            </m:ctrlPr>
          </m:sSubPr>
          <m:e>
            <m:r>
              <w:rPr>
                <w:rFonts w:ascii="Cambria Math" w:eastAsiaTheme="minorEastAsia" w:hAnsi="Cambria Math"/>
              </w:rPr>
              <m:t>р</m:t>
            </m:r>
          </m:e>
          <m:sub>
            <m:r>
              <w:rPr>
                <w:rFonts w:ascii="Cambria Math" w:eastAsiaTheme="minorEastAsia" w:hAnsi="Cambria Math"/>
              </w:rPr>
              <m:t>в</m:t>
            </m:r>
          </m:sub>
        </m:sSub>
      </m:oMath>
      <w:r w:rsidRPr="0099591D">
        <w:rPr>
          <w:rFonts w:eastAsiaTheme="minorEastAsia"/>
        </w:rPr>
        <w:t xml:space="preserve"> - сорғы сорғыны шығаруға болатын шығыс бөлігіндегі максималды қысым. Бұл параметр газды сорғы көлемінде сіңіретін сорбциялық сорғылардың кейбір түрлері үшін қолданылмайды.</w:t>
      </w:r>
    </w:p>
    <w:p w14:paraId="43CF6E31" w14:textId="77777777" w:rsidR="00A04E3D" w:rsidRDefault="00A04E3D" w:rsidP="00A04E3D">
      <w:pPr>
        <w:ind w:left="0" w:right="142" w:firstLine="567"/>
        <w:rPr>
          <w:rFonts w:eastAsiaTheme="minorEastAsia"/>
        </w:rPr>
      </w:pPr>
      <w:r w:rsidRPr="0099591D">
        <w:rPr>
          <w:rFonts w:eastAsiaTheme="minorEastAsia"/>
        </w:rPr>
        <w:t>Ғылыми зерттеулер мен өнеркәсіп әртүрлі талаптары мен шектеулері бар,</w:t>
      </w:r>
      <w:r w:rsidRPr="0099591D">
        <w:rPr>
          <w:rFonts w:eastAsiaTheme="minorEastAsia"/>
          <w:lang w:val="ru-KZ"/>
        </w:rPr>
        <w:t xml:space="preserve"> 10</w:t>
      </w:r>
      <w:r w:rsidRPr="0099591D">
        <w:rPr>
          <w:rFonts w:eastAsiaTheme="minorEastAsia"/>
          <w:vertAlign w:val="superscript"/>
          <w:lang w:val="ru-KZ"/>
        </w:rPr>
        <w:t>5</w:t>
      </w:r>
      <w:r w:rsidRPr="0099591D">
        <w:rPr>
          <w:rFonts w:eastAsiaTheme="minorEastAsia"/>
          <w:lang w:val="ru-KZ"/>
        </w:rPr>
        <w:t>-тен 10</w:t>
      </w:r>
      <w:r w:rsidRPr="0099591D">
        <w:rPr>
          <w:rFonts w:eastAsiaTheme="minorEastAsia"/>
          <w:vertAlign w:val="superscript"/>
          <w:lang w:val="ru-KZ"/>
        </w:rPr>
        <w:t>-10</w:t>
      </w:r>
      <w:r w:rsidRPr="0099591D">
        <w:rPr>
          <w:rFonts w:eastAsiaTheme="minorEastAsia"/>
        </w:rPr>
        <w:t xml:space="preserve"> Па дейінгі және одан төмен вакуумдардың кең ауқымын қажет етеді. Бұл сол немесе басқа талаптарға жауап беретін вакуумды құрудың көптеген құралдарының дамуына түрткі болды. Келесіде тәжірибеде кеңінен қолданылатын вакуумдық сорғылардың аз ғана бөлігі қарастырылады. </w:t>
      </w:r>
    </w:p>
    <w:p w14:paraId="07C316DC" w14:textId="77777777" w:rsidR="00A04E3D" w:rsidRPr="00661375" w:rsidRDefault="00A04E3D" w:rsidP="00A04E3D">
      <w:pPr>
        <w:ind w:left="0" w:right="142" w:firstLine="567"/>
        <w:rPr>
          <w:rFonts w:eastAsiaTheme="minorEastAsia"/>
        </w:rPr>
      </w:pPr>
    </w:p>
    <w:p w14:paraId="6250AD38" w14:textId="77777777" w:rsidR="00A04E3D" w:rsidRPr="00612908" w:rsidRDefault="00A04E3D" w:rsidP="00A04E3D">
      <w:pPr>
        <w:ind w:left="0" w:right="142" w:firstLine="567"/>
        <w:rPr>
          <w:rFonts w:eastAsiaTheme="minorEastAsia"/>
          <w:b/>
        </w:rPr>
      </w:pPr>
      <w:r>
        <w:rPr>
          <w:rFonts w:eastAsiaTheme="minorEastAsia"/>
          <w:b/>
        </w:rPr>
        <w:t>9.1</w:t>
      </w:r>
      <w:r w:rsidRPr="00104D05">
        <w:rPr>
          <w:rFonts w:eastAsiaTheme="minorEastAsia"/>
          <w:b/>
        </w:rPr>
        <w:t>. Майлы тығыздағыштары бар айналмалы вакуумдық сорғылар</w:t>
      </w:r>
    </w:p>
    <w:p w14:paraId="4C121921" w14:textId="77777777" w:rsidR="00A04E3D" w:rsidRPr="0099591D" w:rsidRDefault="00A04E3D" w:rsidP="00A04E3D">
      <w:pPr>
        <w:ind w:left="0" w:right="142" w:firstLine="567"/>
        <w:rPr>
          <w:rFonts w:eastAsiaTheme="minorEastAsia"/>
        </w:rPr>
      </w:pPr>
      <w:r w:rsidRPr="0099591D">
        <w:rPr>
          <w:rFonts w:eastAsiaTheme="minorEastAsia"/>
        </w:rPr>
        <w:t xml:space="preserve">Төмен және орташа вакуумды </w:t>
      </w:r>
      <w:r>
        <w:rPr>
          <w:rFonts w:eastAsiaTheme="minorEastAsia"/>
          <w:lang w:val="ru-KZ"/>
        </w:rPr>
        <w:t>(10</w:t>
      </w:r>
      <w:r>
        <w:rPr>
          <w:rFonts w:eastAsiaTheme="minorEastAsia"/>
          <w:vertAlign w:val="superscript"/>
          <w:lang w:val="ru-KZ"/>
        </w:rPr>
        <w:t>5</w:t>
      </w:r>
      <w:r>
        <w:rPr>
          <w:rFonts w:eastAsiaTheme="minorEastAsia"/>
          <w:lang w:val="ru-KZ"/>
        </w:rPr>
        <w:t>-10</w:t>
      </w:r>
      <w:r w:rsidRPr="009524FC">
        <w:rPr>
          <w:rFonts w:eastAsiaTheme="minorEastAsia"/>
          <w:vertAlign w:val="superscript"/>
          <w:lang w:val="ru-KZ"/>
        </w:rPr>
        <w:t>-1</w:t>
      </w:r>
      <w:r>
        <w:rPr>
          <w:rFonts w:eastAsiaTheme="minorEastAsia"/>
          <w:lang w:val="ru-KZ"/>
        </w:rPr>
        <w:t>)</w:t>
      </w:r>
      <w:r w:rsidRPr="0099591D">
        <w:rPr>
          <w:rFonts w:eastAsiaTheme="minorEastAsia"/>
        </w:rPr>
        <w:t xml:space="preserve"> алуға арналған ең көп таралған сорғылар май тығыздағыштары бар айналмалы сорғылар болып табылады. Олар жұмыс камерасының көлемін мезгіл-мезгіл өзгерту арқылы жұмыс істейтіндіктен, олар оң ығысу сорғылары болып табылады.</w:t>
      </w:r>
    </w:p>
    <w:p w14:paraId="6D5AF462" w14:textId="77777777" w:rsidR="00A04E3D" w:rsidRDefault="00A04E3D" w:rsidP="00A04E3D">
      <w:pPr>
        <w:ind w:left="0" w:right="142" w:firstLine="0"/>
        <w:jc w:val="center"/>
        <w:rPr>
          <w:iCs/>
        </w:rPr>
      </w:pPr>
      <w:r>
        <w:rPr>
          <w:noProof/>
        </w:rPr>
        <w:drawing>
          <wp:inline distT="0" distB="0" distL="0" distR="0" wp14:anchorId="508BE6D9" wp14:editId="2223E7A7">
            <wp:extent cx="5042139" cy="2909601"/>
            <wp:effectExtent l="0" t="0" r="6350"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4983" cy="2911242"/>
                    </a:xfrm>
                    <a:prstGeom prst="rect">
                      <a:avLst/>
                    </a:prstGeom>
                    <a:noFill/>
                    <a:ln>
                      <a:noFill/>
                    </a:ln>
                  </pic:spPr>
                </pic:pic>
              </a:graphicData>
            </a:graphic>
          </wp:inline>
        </w:drawing>
      </w:r>
    </w:p>
    <w:p w14:paraId="555E34EF" w14:textId="77777777" w:rsidR="00A04E3D" w:rsidRPr="00061E3E" w:rsidRDefault="00A04E3D" w:rsidP="00A04E3D">
      <w:pPr>
        <w:ind w:left="0" w:right="142" w:firstLine="567"/>
        <w:jc w:val="center"/>
        <w:rPr>
          <w:rFonts w:eastAsiaTheme="minorEastAsia"/>
        </w:rPr>
      </w:pPr>
      <w:r>
        <w:rPr>
          <w:iCs/>
        </w:rPr>
        <w:t>9</w:t>
      </w:r>
      <w:r w:rsidRPr="0099591D">
        <w:rPr>
          <w:iCs/>
        </w:rPr>
        <w:t>.1</w:t>
      </w:r>
      <w:r>
        <w:rPr>
          <w:iCs/>
        </w:rPr>
        <w:t>-с</w:t>
      </w:r>
      <w:r w:rsidRPr="0099591D">
        <w:rPr>
          <w:iCs/>
        </w:rPr>
        <w:t xml:space="preserve">урет. Ротордағы катушкалары бар майлы айналмалы сорғы: 1 - статор; 2 - ротор; 3, 4, 5 - камера бөліктері; 6, 7 - катушкалар; 8-серіппе; 9-тексеру клапаны; 10-май ұстағыш; 11 - сүзгі; 12, 13-бүйірлік қақпақтар; 14 - ось; 15-май </w:t>
      </w:r>
      <w:r w:rsidRPr="00061E3E">
        <w:rPr>
          <w:iCs/>
        </w:rPr>
        <w:t>деңгейі</w:t>
      </w:r>
    </w:p>
    <w:p w14:paraId="1A218CDE" w14:textId="77777777" w:rsidR="00A04E3D" w:rsidRDefault="00A04E3D" w:rsidP="00A04E3D">
      <w:pPr>
        <w:ind w:left="0" w:right="142" w:firstLine="0"/>
        <w:jc w:val="center"/>
        <w:rPr>
          <w:iCs/>
        </w:rPr>
      </w:pPr>
    </w:p>
    <w:p w14:paraId="1425E489" w14:textId="77777777" w:rsidR="00A04E3D" w:rsidRPr="00661375" w:rsidRDefault="00A04E3D" w:rsidP="00A04E3D">
      <w:pPr>
        <w:ind w:left="0" w:right="142" w:firstLine="567"/>
        <w:rPr>
          <w:rFonts w:eastAsiaTheme="minorEastAsia"/>
        </w:rPr>
      </w:pPr>
      <w:r w:rsidRPr="00061E3E">
        <w:rPr>
          <w:rFonts w:eastAsiaTheme="minorEastAsia"/>
        </w:rPr>
        <w:t>Пластиналар мен ротор статор қуысын 3, 4 және 5 аймақтарға бөледі. 3-ші аймақ торлы сүзгісі 11 бар кіріс құбырына қосылған. 5-аймақ 9-шығару клапанына қосылған, ал 4-аймақ екі пластинамен шектелген</w:t>
      </w:r>
      <w:r>
        <w:rPr>
          <w:iCs/>
          <w:lang w:val="ru-KZ"/>
        </w:rPr>
        <w:t>.</w:t>
      </w:r>
    </w:p>
    <w:p w14:paraId="0CBD24FA" w14:textId="77777777" w:rsidR="00A04E3D" w:rsidRPr="00CB400E" w:rsidRDefault="00A04E3D" w:rsidP="00A04E3D">
      <w:pPr>
        <w:ind w:left="0" w:right="142" w:firstLine="567"/>
        <w:rPr>
          <w:rFonts w:eastAsiaTheme="minorEastAsia"/>
        </w:rPr>
      </w:pPr>
      <w:r w:rsidRPr="0099591D">
        <w:rPr>
          <w:rFonts w:eastAsiaTheme="minorEastAsia"/>
        </w:rPr>
        <w:lastRenderedPageBreak/>
        <w:t xml:space="preserve">Айналмалы пластиналық сорғы </w:t>
      </w:r>
      <w:r>
        <w:rPr>
          <w:rFonts w:eastAsiaTheme="minorEastAsia"/>
        </w:rPr>
        <w:t>9</w:t>
      </w:r>
      <w:r w:rsidRPr="0099591D">
        <w:rPr>
          <w:rFonts w:eastAsiaTheme="minorEastAsia"/>
        </w:rPr>
        <w:t>.1</w:t>
      </w:r>
      <w:r w:rsidRPr="00661375">
        <w:rPr>
          <w:rFonts w:eastAsiaTheme="minorEastAsia"/>
        </w:rPr>
        <w:t>-</w:t>
      </w:r>
      <w:r w:rsidRPr="0099591D">
        <w:rPr>
          <w:rFonts w:eastAsiaTheme="minorEastAsia"/>
        </w:rPr>
        <w:t xml:space="preserve">суретте көрсетілген. Статордың 1 цилиндрлік қуысында эксцентрлік орналасқан ротор 2 айналады, оның ойығында 6 және 7 пластиналары серіппемен 8 кеңейіп, еркін сырғиды. Ротор айналу кезінде орталықтан тепкіш күштер де пластиналарды статордың ішкі бетіне қысады және олар оның бойымен сырғанайды. </w:t>
      </w:r>
    </w:p>
    <w:p w14:paraId="4F40500E" w14:textId="77777777" w:rsidR="00A04E3D" w:rsidRPr="0099591D" w:rsidRDefault="00A04E3D" w:rsidP="00A04E3D">
      <w:pPr>
        <w:ind w:left="0" w:right="142" w:firstLine="567"/>
      </w:pPr>
      <w:r w:rsidRPr="0099591D">
        <w:t>(3) аймақ ротор айналған кезде оның көлемін арттырады, оған газ сорылатын затпен байланысты кіріс құбырынан түседі. (4) аймақтағы газ кірістен шығысқа қарай жылжиды. (5) аймақтың көлемі азаяды, ондағы газ қысылып, (9) клапан арқылы вакуумдық маймен толтырылған сорғының сыртқы корпусына шығарылады. Содан кейін газ (10) май ұстағышынан өтіп, атмосфераға шығарылады. Осылайша, сорғыда газ сорылатын объектіден атмосфераға тасымалданады.</w:t>
      </w:r>
    </w:p>
    <w:p w14:paraId="714BFCA1" w14:textId="77777777" w:rsidR="00A04E3D" w:rsidRPr="0099591D" w:rsidRDefault="00A04E3D" w:rsidP="00A04E3D">
      <w:pPr>
        <w:ind w:left="0" w:right="142" w:firstLine="567"/>
      </w:pPr>
      <w:r w:rsidRPr="0099591D">
        <w:t>Сорғы корпусындағы май шұңқырларды бұрғылау арқылы статорға енеді, үйкелетін бөліктерді майланады, айналмалы механизмдегі саңылауларды тығыздайды, соның арқасында газдың 5-ші шығыс аймағынан 3-ші кіріс аймағына кері ағуы азаяды. Артық май газдан кейін 9-клапан арқылы корпустың май ваннасына қайта шығарылады.</w:t>
      </w:r>
    </w:p>
    <w:p w14:paraId="0B279AA3" w14:textId="77777777" w:rsidR="00A04E3D" w:rsidRPr="0099591D" w:rsidRDefault="00A04E3D" w:rsidP="00A04E3D">
      <w:pPr>
        <w:ind w:left="0" w:right="142" w:firstLine="567"/>
      </w:pPr>
      <w:r w:rsidRPr="0099591D">
        <w:t>Пластиналы-статор сорғысында (</w:t>
      </w:r>
      <w:r>
        <w:t>9</w:t>
      </w:r>
      <w:r w:rsidRPr="0099591D">
        <w:t>.2</w:t>
      </w:r>
      <w:r>
        <w:t>-</w:t>
      </w:r>
      <w:r w:rsidRPr="0099591D">
        <w:t>сурет.) 1 цилиндрлік ротор 3 статор цилиндрінде белгілі бір эксцентриситетпен орналасқан. 2-білік айналған кезде ротор статор бетіне үнемі тиіп тұрады. Пластина 7, статор саңылауларында алға-артқа қозғалыс жасай отырып, серіппемен ротордың бетіне үнемі басылады. Осылайша, бос статор қуысы пластинаны 4 және 5 екі аймаққа бөледі. Ротор айналғанда, айдалатын объектіден газ кіріс құбыры арқылы көлемі ұлғаятын 5 қуысқа түседі. Сонымен қатар, 4 қуысындағы газ қысылып, 6 клапандары арқылы атмосфераға шығарылады. Ротордың екі айналымында сорылатын заттан алынған газ бөлігі сорғыда кіріс құбырынан шығыс клапанына ауысады, 4 қуыста қысылады және сорғыдан шығарылады.</w:t>
      </w:r>
    </w:p>
    <w:p w14:paraId="0964134B" w14:textId="77777777" w:rsidR="00A04E3D" w:rsidRPr="0099591D" w:rsidRDefault="00A04E3D" w:rsidP="00A04E3D">
      <w:pPr>
        <w:tabs>
          <w:tab w:val="left" w:pos="8505"/>
        </w:tabs>
        <w:ind w:left="0" w:right="142" w:firstLine="0"/>
      </w:pPr>
      <w:r>
        <w:rPr>
          <w:noProof/>
        </w:rPr>
        <w:drawing>
          <wp:inline distT="0" distB="0" distL="0" distR="0" wp14:anchorId="567ABCD2" wp14:editId="3DAAA53F">
            <wp:extent cx="5821045" cy="2893060"/>
            <wp:effectExtent l="0" t="0" r="8255" b="254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1045" cy="2893060"/>
                    </a:xfrm>
                    <a:prstGeom prst="rect">
                      <a:avLst/>
                    </a:prstGeom>
                    <a:noFill/>
                    <a:ln>
                      <a:noFill/>
                    </a:ln>
                  </pic:spPr>
                </pic:pic>
              </a:graphicData>
            </a:graphic>
          </wp:inline>
        </w:drawing>
      </w:r>
    </w:p>
    <w:p w14:paraId="5F44E0F0" w14:textId="77777777" w:rsidR="00A04E3D" w:rsidRPr="0099591D" w:rsidRDefault="00A04E3D" w:rsidP="00A04E3D">
      <w:pPr>
        <w:ind w:left="0" w:right="142" w:firstLine="0"/>
        <w:jc w:val="center"/>
        <w:rPr>
          <w:iCs/>
        </w:rPr>
      </w:pPr>
      <w:r>
        <w:rPr>
          <w:iCs/>
        </w:rPr>
        <w:t>9</w:t>
      </w:r>
      <w:r w:rsidRPr="0099591D">
        <w:rPr>
          <w:iCs/>
        </w:rPr>
        <w:t>.2</w:t>
      </w:r>
      <w:r>
        <w:rPr>
          <w:iCs/>
        </w:rPr>
        <w:t>-с</w:t>
      </w:r>
      <w:r w:rsidRPr="0099591D">
        <w:rPr>
          <w:iCs/>
        </w:rPr>
        <w:t xml:space="preserve">урет Статордағы катушкасы бар айналмалы май сорғысы: а-катушка ротордың эксцентрлік бетінде сырғанайды; б-катушка ротордың эксцентрикінде домалайтын цилиндрлік сақинаға тіреледі; 1-эксцентрлік </w:t>
      </w:r>
      <w:r w:rsidRPr="0099591D">
        <w:rPr>
          <w:iCs/>
        </w:rPr>
        <w:lastRenderedPageBreak/>
        <w:t>ротор; 2-ось; 3-статор; 4, 5 - сорғы камерасының аймақтары; 6 - шарикті тексеру клапаны; 7-катушка; 8-клип; 9-эксцентрик цилиндрі</w:t>
      </w:r>
    </w:p>
    <w:p w14:paraId="707635F8" w14:textId="77777777" w:rsidR="00A04E3D" w:rsidRPr="0099591D" w:rsidRDefault="00A04E3D" w:rsidP="00A04E3D">
      <w:pPr>
        <w:ind w:firstLine="851"/>
        <w:rPr>
          <w:iCs/>
        </w:rPr>
      </w:pPr>
    </w:p>
    <w:p w14:paraId="020162AF" w14:textId="77777777" w:rsidR="00A04E3D" w:rsidRDefault="00A04E3D" w:rsidP="00A04E3D">
      <w:pPr>
        <w:ind w:left="0" w:right="142" w:firstLine="567"/>
      </w:pPr>
      <w:r>
        <w:t>9</w:t>
      </w:r>
      <w:r w:rsidRPr="0099591D">
        <w:t>.3-суретте плунжерлі (шпульді) сорғы схемалық түрде көрсетілген. Цилиндрлік корпуста 2 эксцентрлік ротор айналады. 1 топсалы катушка (тік бұрышты) ротор цилиндріне қатты жалғанған. 3 золотникте клапан бар, ол арқылы айдалған объектінің газы жұмыс камерасына түседі. Золотниктің тегіс бөлігін айналдырғанда, топса сорғы корпусының отырғышында еркін айналады.</w:t>
      </w:r>
    </w:p>
    <w:p w14:paraId="0A338328" w14:textId="77777777" w:rsidR="00A04E3D" w:rsidRPr="0099591D" w:rsidRDefault="00A04E3D" w:rsidP="00A04E3D">
      <w:pPr>
        <w:ind w:left="0" w:right="142" w:firstLine="567"/>
      </w:pPr>
      <w:r w:rsidRPr="0099591D">
        <w:t>Белгілі бір уақытта сол жақ қуыстың көлемі ұлғаяды және айдалатын газбен толтырылады. Келесі айналым кезінде газбен толтырылған тұйық көлем азаяды, газ сығылады және 4-клапан арқылы атмосфераға шығарылады.</w:t>
      </w:r>
    </w:p>
    <w:p w14:paraId="753B561E" w14:textId="77777777" w:rsidR="00A04E3D" w:rsidRPr="0099591D" w:rsidRDefault="00A04E3D" w:rsidP="00A04E3D">
      <w:pPr>
        <w:ind w:left="0" w:right="142" w:firstLine="567"/>
      </w:pPr>
      <w:r w:rsidRPr="0099591D">
        <w:t>Бұл сорғы корпус цилиндрінің бетінде ротордың жанасуынсыз сырғуын жүзеге асырады, бұл оның аз тозуы мен сенімділігін анықтайды. Вакуумдық май қозғалатын бөліктер арасындағы бос орындарды толтырады, сорғы қуыстарының тығыздығын қамтамасыз етеді.</w:t>
      </w:r>
    </w:p>
    <w:p w14:paraId="0063C3C4" w14:textId="77777777" w:rsidR="00A04E3D" w:rsidRPr="0099591D" w:rsidRDefault="00A04E3D" w:rsidP="00A04E3D">
      <w:pPr>
        <w:ind w:left="0" w:right="142" w:firstLine="567"/>
      </w:pPr>
    </w:p>
    <w:p w14:paraId="0E59D8C0" w14:textId="77777777" w:rsidR="00A04E3D" w:rsidRPr="0099591D" w:rsidRDefault="00A04E3D" w:rsidP="00A04E3D">
      <w:pPr>
        <w:ind w:left="0" w:right="142" w:firstLine="0"/>
        <w:jc w:val="center"/>
      </w:pPr>
      <w:r w:rsidRPr="0099591D">
        <w:rPr>
          <w:noProof/>
        </w:rPr>
        <w:drawing>
          <wp:inline distT="0" distB="0" distL="0" distR="0" wp14:anchorId="56923D60" wp14:editId="43495D66">
            <wp:extent cx="5359400" cy="316484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59400" cy="3164840"/>
                    </a:xfrm>
                    <a:prstGeom prst="rect">
                      <a:avLst/>
                    </a:prstGeom>
                    <a:noFill/>
                    <a:ln>
                      <a:noFill/>
                    </a:ln>
                  </pic:spPr>
                </pic:pic>
              </a:graphicData>
            </a:graphic>
          </wp:inline>
        </w:drawing>
      </w:r>
    </w:p>
    <w:p w14:paraId="27DCE71D" w14:textId="77777777" w:rsidR="00A04E3D" w:rsidRPr="0099591D" w:rsidRDefault="00A04E3D" w:rsidP="00A04E3D">
      <w:pPr>
        <w:tabs>
          <w:tab w:val="left" w:pos="8505"/>
        </w:tabs>
        <w:ind w:left="0" w:right="142" w:firstLine="0"/>
        <w:jc w:val="center"/>
        <w:rPr>
          <w:iCs/>
        </w:rPr>
      </w:pPr>
      <w:r>
        <w:rPr>
          <w:iCs/>
        </w:rPr>
        <w:t>9</w:t>
      </w:r>
      <w:r w:rsidRPr="0099591D">
        <w:rPr>
          <w:iCs/>
        </w:rPr>
        <w:t>.3</w:t>
      </w:r>
      <w:r>
        <w:rPr>
          <w:iCs/>
        </w:rPr>
        <w:t>-с</w:t>
      </w:r>
      <w:r w:rsidRPr="0099591D">
        <w:rPr>
          <w:iCs/>
        </w:rPr>
        <w:t>урет. Кинни айналмалы катушкасы бар эксцентрлік айналмалы сорғы: а - төгу кезеңінің аяқталуы және толтыру кезеңінің басталуы; b – аралық позиция; 1 - катушка; 2 - ротор; 3 - катушкадағы клапан; 4 – ашық күйдегі шығыс тексеру клапаны; 5 – жабық күйдегі шығыс тексеру клапаны; 6 - сорғы статорын суытатын су</w:t>
      </w:r>
    </w:p>
    <w:p w14:paraId="609B0F91" w14:textId="77777777" w:rsidR="00A04E3D" w:rsidRPr="0099591D" w:rsidRDefault="00A04E3D" w:rsidP="00A04E3D">
      <w:pPr>
        <w:ind w:firstLine="851"/>
      </w:pPr>
    </w:p>
    <w:p w14:paraId="37B11D65" w14:textId="77777777" w:rsidR="00A04E3D" w:rsidRPr="0099591D" w:rsidRDefault="00A04E3D" w:rsidP="00A04E3D">
      <w:pPr>
        <w:ind w:left="0" w:right="142" w:firstLine="567"/>
      </w:pPr>
      <w:r w:rsidRPr="0099591D">
        <w:t>Жоғарыда қарастырылған маймен жабылған айналмалы вакуумдық сорғылар атмосфералық қысымнан бастап объектілерді айдауды қамтамасыз етеді және айдалатын газды сығуға, оны атмосфераға ығыстыруға қабілетті. Бұл сорғылар 10</w:t>
      </w:r>
      <w:r w:rsidRPr="0099591D">
        <w:rPr>
          <w:vertAlign w:val="superscript"/>
          <w:lang w:val="ru-KZ"/>
        </w:rPr>
        <w:t>-</w:t>
      </w:r>
      <w:r w:rsidRPr="0099591D">
        <w:rPr>
          <w:vertAlign w:val="superscript"/>
        </w:rPr>
        <w:t>1</w:t>
      </w:r>
      <w:r w:rsidRPr="0099591D">
        <w:t xml:space="preserve"> Па дейін вакуум құрудың тәуелсіз құралы ретінде және жоғары вакуумды сорғылармен бірге жұмыс істегенде қосалқы (алдыңғы) </w:t>
      </w:r>
      <w:r w:rsidRPr="0099591D">
        <w:lastRenderedPageBreak/>
        <w:t>сорғылар ретінде қолданылады. Майлы нығыздаушы сорғылардың әрекет ету жылдамдығы іс жүзінде айдалатын газ түріне тәуелсіз және қалақшалы-статорлы және айналмалы қалақшалы сорғылар үшін 0,005 м3/с дейін және золотникті сорғылар үшін 0,5 м</w:t>
      </w:r>
      <w:r w:rsidRPr="0099591D">
        <w:rPr>
          <w:vertAlign w:val="superscript"/>
        </w:rPr>
        <w:t>3</w:t>
      </w:r>
      <w:r w:rsidRPr="0099591D">
        <w:t>/с дейін болуы мүмкін.</w:t>
      </w:r>
    </w:p>
    <w:p w14:paraId="20C17EDD" w14:textId="77777777" w:rsidR="00A04E3D" w:rsidRPr="0099591D" w:rsidRDefault="00A04E3D" w:rsidP="00A04E3D">
      <w:pPr>
        <w:ind w:left="0" w:right="142" w:firstLine="567"/>
      </w:pPr>
      <w:r w:rsidRPr="0099591D">
        <w:t>Мұнаймен жабылған вакуумдық сорғылардың елеулі кемшілігі - сорғыдан айдалатын нысанға мұнайдың ыдырау өнімдерінің кері ағыны. Сорғының алдындағы қысымда 10</w:t>
      </w:r>
      <w:r w:rsidRPr="0099591D">
        <w:rPr>
          <w:vertAlign w:val="superscript"/>
        </w:rPr>
        <w:t>3</w:t>
      </w:r>
      <w:r w:rsidRPr="0099591D">
        <w:t xml:space="preserve"> Па-дан жоғары айдалатын газдың алға қарай тығыз ағыны көмірсутектердің айдау объектісіне диффузиясын болдырмайды, бірақ төменгі қысымда бұл кері ағын артады және бір айда 0,5 мг/(см</w:t>
      </w:r>
      <w:r w:rsidRPr="0099591D">
        <w:rPr>
          <w:vertAlign w:val="superscript"/>
        </w:rPr>
        <w:t>2</w:t>
      </w:r>
      <w:r w:rsidRPr="0099591D">
        <w:t xml:space="preserve"> сағ) жетуі мүмкін. кіріс құбыр бөлігінің бірлік ауданы. Сорғыдан айдалатын нысанға келетін мұнай крекинг өнімдерінің кері ағынын азайту үшін олардың арасына салқындатылған немесе сорбциялық қақпақтар орнатылады.</w:t>
      </w:r>
    </w:p>
    <w:p w14:paraId="3A2CAF97" w14:textId="77777777" w:rsidR="00A04E3D" w:rsidRPr="0099591D" w:rsidRDefault="00A04E3D" w:rsidP="00A04E3D">
      <w:pPr>
        <w:ind w:left="0" w:right="142" w:firstLine="567"/>
      </w:pPr>
      <w:r>
        <w:t>9</w:t>
      </w:r>
      <w:r w:rsidRPr="0099591D">
        <w:t>.4-суретте айналмалы вакуумдық сорғыны айдалатын нысанға қосудың мүмкін схемасы көрсетілген. Нысан мен сорғы арасына енгізілген әрбір қосымша элемент қарсылық тудыратынын және осылайша объектінің айдау жылдамдығын және сорғының тиімділігін төмендететінін есте ұстаған жөн. Екінші жағынан, вакуумдық жүйенің негізгі жабдығын өнімділікке бөлек сынауға болатындай етіп жабу клапандары жеткілікті болуы керек.</w:t>
      </w:r>
    </w:p>
    <w:p w14:paraId="5F58FC62" w14:textId="77777777" w:rsidR="00A04E3D" w:rsidRPr="0099591D" w:rsidRDefault="00A04E3D" w:rsidP="00A04E3D">
      <w:pPr>
        <w:ind w:left="0" w:right="142" w:firstLine="567"/>
      </w:pPr>
      <w:r w:rsidRPr="0099591D">
        <w:t>Жоғарыда айтылғандарға сүйене отырып, 2-сүзгі объект абразивті бөлшектердің көзі ретінде қызмет ете алатын жағдайда ғана қажет, мысалы, криогендік резервуарлардың ұнтақ жылу оқшаулауын вакуумдау кезінде немесе гелийді тазарту қондырғыларының адсорберлерін оларды регенерациялау кезінде сору кезінде. 3-тұзақ сорғыдан келетін мұнайдың ыдырау өнімдерімен объектінің ластануына жол берілмейтін жағдайда немесе сорғыны объектіден келетін су буының немесе еріткіштердің түсуінен қорғау қажет болғанда қажет. Сорғы дірілінің нысанға өтуін болдырмау үшін 4-сильфон немесе резеңке шланг қолданылады. 5-клапан объектіні бөлшектеместен бұрын ауаны жіберу үшін қолданылады. 6-клапан нысанның тығыздығын тексеруге мүмкіндік береді. 7-клапан жабылған кезде сорғының жұмысын тексеруге болады (газ жүктемесіз соңғы вакуумға жетуі).</w:t>
      </w:r>
    </w:p>
    <w:p w14:paraId="73D73535" w14:textId="77777777" w:rsidR="00A04E3D" w:rsidRPr="0099591D" w:rsidRDefault="00A04E3D" w:rsidP="00A04E3D">
      <w:pPr>
        <w:tabs>
          <w:tab w:val="left" w:pos="8505"/>
        </w:tabs>
        <w:ind w:left="0" w:right="142" w:firstLine="567"/>
      </w:pPr>
      <w:r w:rsidRPr="0099591D">
        <w:t xml:space="preserve">Майлы нығыздағыштары бар сорғылардың әрекет ету жылдамдығы іс жүзінде айдалатын газ түріне тәуелсіз және қалақшалы-статорлы және айналмалы қалақшалы сорғылар үшін </w:t>
      </w:r>
      <w:r w:rsidRPr="0099591D">
        <w:rPr>
          <w:lang w:val="ru-KZ"/>
        </w:rPr>
        <w:t>0,05м</w:t>
      </w:r>
      <w:r w:rsidRPr="0099591D">
        <w:rPr>
          <w:vertAlign w:val="superscript"/>
          <w:lang w:val="ru-KZ"/>
        </w:rPr>
        <w:t>3</w:t>
      </w:r>
      <w:r w:rsidRPr="0099591D">
        <w:rPr>
          <w:lang w:val="ru-KZ"/>
        </w:rPr>
        <w:t>/с</w:t>
      </w:r>
      <w:r w:rsidRPr="0099591D">
        <w:t xml:space="preserve">-ке дейін және золотникті сорғылар үшін </w:t>
      </w:r>
      <w:r w:rsidRPr="0099591D">
        <w:rPr>
          <w:lang w:val="ru-KZ"/>
        </w:rPr>
        <w:t>0,05м</w:t>
      </w:r>
      <w:r w:rsidRPr="0099591D">
        <w:rPr>
          <w:vertAlign w:val="superscript"/>
          <w:lang w:val="ru-KZ"/>
        </w:rPr>
        <w:t>3</w:t>
      </w:r>
      <w:r w:rsidRPr="0099591D">
        <w:rPr>
          <w:lang w:val="ru-KZ"/>
        </w:rPr>
        <w:t>/с</w:t>
      </w:r>
      <w:r w:rsidRPr="0099591D">
        <w:t xml:space="preserve"> -ке дейін болуы мүмкін. </w:t>
      </w:r>
    </w:p>
    <w:p w14:paraId="22212AE4" w14:textId="77777777" w:rsidR="00A04E3D" w:rsidRPr="0099591D" w:rsidRDefault="00A04E3D" w:rsidP="00A04E3D">
      <w:pPr>
        <w:ind w:left="0" w:right="142" w:firstLine="567"/>
      </w:pPr>
      <w:r w:rsidRPr="0099591D">
        <w:t xml:space="preserve">Мұнаймен жабылған вакуумдық сорғылардың елеулі кемшілігі - сорғыдан айдалатын нысанға мұнайдың ыдырау өнімдерінің кері ағыны. Сорғының алдындағы қысымда </w:t>
      </w:r>
      <m:oMath>
        <m:sSup>
          <m:sSupPr>
            <m:ctrlPr>
              <w:rPr>
                <w:rFonts w:ascii="Cambria Math" w:hAnsi="Cambria Math"/>
                <w:i/>
              </w:rPr>
            </m:ctrlPr>
          </m:sSupPr>
          <m:e>
            <m:r>
              <w:rPr>
                <w:rFonts w:ascii="Cambria Math" w:hAnsi="Cambria Math"/>
              </w:rPr>
              <m:t>10</m:t>
            </m:r>
          </m:e>
          <m:sup>
            <m:r>
              <w:rPr>
                <w:rFonts w:ascii="Cambria Math" w:hAnsi="Cambria Math"/>
              </w:rPr>
              <m:t>3</m:t>
            </m:r>
          </m:sup>
        </m:sSup>
      </m:oMath>
      <w:r w:rsidRPr="0099591D">
        <w:t xml:space="preserve"> Па-дан жоғары айдалатын газдың алға қарай тығыз ағыны көмірсутектердің айдау объектісіне диффузиясын болдырмайды, бірақ төменгі қысымда бұл кері ағын артады және бірлігіне </w:t>
      </w:r>
      <m:oMath>
        <m:r>
          <w:rPr>
            <w:rFonts w:ascii="Cambria Math" w:hAnsi="Cambria Math"/>
          </w:rPr>
          <m:t>0,5мг/</m:t>
        </m:r>
        <m:d>
          <m:dPr>
            <m:ctrlPr>
              <w:rPr>
                <w:rFonts w:ascii="Cambria Math" w:hAnsi="Cambria Math"/>
                <w:i/>
              </w:rPr>
            </m:ctrlPr>
          </m:dPr>
          <m:e>
            <m:sSup>
              <m:sSupPr>
                <m:ctrlPr>
                  <w:rPr>
                    <w:rFonts w:ascii="Cambria Math" w:hAnsi="Cambria Math"/>
                    <w:i/>
                  </w:rPr>
                </m:ctrlPr>
              </m:sSupPr>
              <m:e>
                <m:r>
                  <w:rPr>
                    <w:rFonts w:ascii="Cambria Math" w:hAnsi="Cambria Math"/>
                  </w:rPr>
                  <m:t>см</m:t>
                </m:r>
              </m:e>
              <m:sup>
                <m:r>
                  <w:rPr>
                    <w:rFonts w:ascii="Cambria Math" w:hAnsi="Cambria Math"/>
                  </w:rPr>
                  <m:t>2</m:t>
                </m:r>
              </m:sup>
            </m:sSup>
            <m:r>
              <w:rPr>
                <w:rFonts w:ascii="Cambria Math" w:hAnsi="Cambria Math"/>
              </w:rPr>
              <m:t>∙ч</m:t>
            </m:r>
          </m:e>
        </m:d>
      </m:oMath>
      <w:r w:rsidRPr="0099591D">
        <w:t xml:space="preserve"> жетуі мүмкін. кіріс құбыры. Сорғыдан айдалатын нысанға келетін мұнай крекинг өнімдерінің кері ағынын азайту үшін олардың арасына салқындатылған немесе сорбциялық қақпақтар орнатылады.  </w:t>
      </w:r>
    </w:p>
    <w:p w14:paraId="6D773163" w14:textId="77777777" w:rsidR="00A04E3D" w:rsidRPr="0099591D" w:rsidRDefault="00A04E3D" w:rsidP="00A04E3D">
      <w:pPr>
        <w:ind w:left="0" w:right="142" w:firstLine="567"/>
      </w:pPr>
      <w:r>
        <w:lastRenderedPageBreak/>
        <w:t>9</w:t>
      </w:r>
      <w:r w:rsidRPr="0099591D">
        <w:t xml:space="preserve">.4-суретте айналмалы вакуумдық сорғыны сорылатын нысанға қосудың мүмкін схемасын көрсетеді.  Нысан мен сорғы арасында қосылған әрбір қосымша элемент қарсылық тудыратынын және осылайша объектінің айдау жылдамдығын және сорғының тиімділігін төмендететінін есте ұстаған жөн. Екінші жағынан, вакуумдық жүйенің негізгі жабдығын бөлек жұмыс істеуге сынау мүмкін болатындай сөндіргіш клапандар жеткілікті болуы керек. </w:t>
      </w:r>
    </w:p>
    <w:p w14:paraId="10AE8486" w14:textId="77777777" w:rsidR="00A04E3D" w:rsidRPr="0099591D" w:rsidRDefault="00A04E3D" w:rsidP="00A04E3D">
      <w:pPr>
        <w:ind w:left="0" w:right="142" w:firstLine="567"/>
      </w:pPr>
      <w:r w:rsidRPr="0099591D">
        <w:t xml:space="preserve">Жоғарыда айтылғандарға сүйене отырып, сүзгі 2 объект абразивті бөлшектердің көзі ретінде қызмет ете алатын жағдайда ғана қажет, мысалы, криогендік резервуарлардың ұнтақ жылу оқшаулауын вакуумдау кезінде немесе гелийді тазарту қондырғыларының адсорберлерін оларды регенерациялау кезінде,сору кезінде. 3 тұзақ объектінің сорғыдан келетін мұнайдың ыдырау өнімдерімен ластануына жол берілмейтін жағдайда немесе сорғыны объектіден келетін су буының немесе еріткіштердің түсуінен қорғау қажет болғанда қажет. Сорғы дірілінің нысанға өтуін болдырмау үшін сильфон 4 немесе резеңке шланг қолданылады. 5 клапан оны бөлшектемес бұрын оның ішіне ауа жіберу үшін қызмет етеді. 6 клапан объектінің тығыздығын тексеруге мүмкіндік береді. 7 клапан жабылған кезде сорғының жұмысын тексеруге болады (газ жүктемесіз соңғы вакуумға жету). Сорғыны ұзақ уақыт тоқтатқаннан кейін атмосфералық қысымда сорғының мұнай қабатындағы май төмен қысым сақталатын сорғының жұмыс қуысына сіңіп, кіріс құбырына көтеріледі және тіпті айдалатын объектіге де жетуі мүмкін, егер ол сорғыға қысқа құбырмен қосылған болса. Бұл сорғыны қайта іске қосуды қиындатады және оны зақымдауы мүмкін.  Атмосфералық ауаның клапан 8 арқылы сорғы тоқтағаннан кейін бірден кіріс құбырына кіруі мұнайдың сорғының жұмыс қуысына енуіне жол бермейді. </w:t>
      </w:r>
    </w:p>
    <w:p w14:paraId="121ECF57" w14:textId="77777777" w:rsidR="00A04E3D" w:rsidRPr="0099591D" w:rsidRDefault="00A04E3D" w:rsidP="00A04E3D">
      <w:pPr>
        <w:ind w:left="0" w:right="142" w:firstLine="567"/>
      </w:pPr>
    </w:p>
    <w:p w14:paraId="4304FB19" w14:textId="77777777" w:rsidR="00A04E3D" w:rsidRPr="0099591D" w:rsidRDefault="00A04E3D" w:rsidP="00A04E3D">
      <w:pPr>
        <w:ind w:left="0" w:firstLine="0"/>
        <w:jc w:val="center"/>
        <w:rPr>
          <w:iCs/>
        </w:rPr>
      </w:pPr>
      <w:r w:rsidRPr="0099591D">
        <w:rPr>
          <w:noProof/>
        </w:rPr>
        <w:lastRenderedPageBreak/>
        <w:drawing>
          <wp:inline distT="0" distB="0" distL="0" distR="0" wp14:anchorId="7090DD81" wp14:editId="008E9AB3">
            <wp:extent cx="3009585" cy="3779985"/>
            <wp:effectExtent l="0" t="0" r="63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0511" cy="3793708"/>
                    </a:xfrm>
                    <a:prstGeom prst="rect">
                      <a:avLst/>
                    </a:prstGeom>
                    <a:noFill/>
                    <a:ln>
                      <a:noFill/>
                    </a:ln>
                  </pic:spPr>
                </pic:pic>
              </a:graphicData>
            </a:graphic>
          </wp:inline>
        </w:drawing>
      </w:r>
    </w:p>
    <w:p w14:paraId="3121B44B" w14:textId="77777777" w:rsidR="00A04E3D" w:rsidRPr="0099591D" w:rsidRDefault="00A04E3D" w:rsidP="00A04E3D">
      <w:pPr>
        <w:ind w:left="0" w:right="142" w:firstLine="0"/>
        <w:jc w:val="center"/>
        <w:rPr>
          <w:iCs/>
        </w:rPr>
      </w:pPr>
      <w:r>
        <w:rPr>
          <w:iCs/>
        </w:rPr>
        <w:t>9</w:t>
      </w:r>
      <w:r w:rsidRPr="0099591D">
        <w:rPr>
          <w:iCs/>
        </w:rPr>
        <w:t>.4-сурет. Айналмалы вакуумдық сорғыны объектіге қосу схемасы:</w:t>
      </w:r>
    </w:p>
    <w:p w14:paraId="750E5C49" w14:textId="77777777" w:rsidR="00A04E3D" w:rsidRPr="0099591D" w:rsidRDefault="00A04E3D" w:rsidP="00A04E3D">
      <w:pPr>
        <w:ind w:left="0" w:right="142" w:firstLine="0"/>
        <w:jc w:val="center"/>
        <w:rPr>
          <w:iCs/>
        </w:rPr>
      </w:pPr>
      <w:r w:rsidRPr="0099591D">
        <w:rPr>
          <w:iCs/>
        </w:rPr>
        <w:t>1-айдау объектісі; 2- фильтр; 3-тұзақ; 4-сильфон немесе вакуумды резеңке шланг; 5,8-атмосфералық ауа клапандары; 6,7- өшіру клапандары; 9-деформациялық вакуумметр; 10-термиялық вакуумдық өлшегіш</w:t>
      </w:r>
    </w:p>
    <w:p w14:paraId="42F761D1" w14:textId="77777777" w:rsidR="00A04E3D" w:rsidRPr="0099591D" w:rsidRDefault="00A04E3D" w:rsidP="00A04E3D">
      <w:pPr>
        <w:ind w:firstLine="851"/>
        <w:rPr>
          <w:iCs/>
        </w:rPr>
      </w:pPr>
    </w:p>
    <w:p w14:paraId="27706E29" w14:textId="77777777" w:rsidR="00A04E3D" w:rsidRPr="0099591D" w:rsidRDefault="00A04E3D" w:rsidP="00A04E3D">
      <w:pPr>
        <w:ind w:left="0" w:right="142" w:firstLine="567"/>
      </w:pPr>
      <w:r w:rsidRPr="0099591D">
        <w:t>Оң ығысулы айналмалы сорғылардың әсер ету жылдамдығын формула бойынша анықтауға болады</w:t>
      </w:r>
    </w:p>
    <w:p w14:paraId="1F3EEF91" w14:textId="77777777" w:rsidR="00A04E3D" w:rsidRPr="0099591D" w:rsidRDefault="00A04E3D" w:rsidP="00A04E3D">
      <w:pPr>
        <w:ind w:left="0" w:right="142" w:firstLine="567"/>
      </w:pPr>
    </w:p>
    <w:p w14:paraId="4C794AE4" w14:textId="77777777" w:rsidR="00A04E3D" w:rsidRPr="0099591D" w:rsidRDefault="00A04E3D" w:rsidP="00A04E3D">
      <w:pPr>
        <w:ind w:left="0" w:right="142" w:firstLine="567"/>
        <w:jc w:val="right"/>
        <w:rPr>
          <w:rFonts w:eastAsiaTheme="minorEastAsia"/>
        </w:rPr>
      </w:pPr>
      <m:oMath>
        <m:sSub>
          <m:sSubPr>
            <m:ctrlPr>
              <w:rPr>
                <w:rFonts w:ascii="Cambria Math" w:hAnsi="Cambria Math"/>
                <w:i/>
              </w:rPr>
            </m:ctrlPr>
          </m:sSubPr>
          <m:e>
            <m:r>
              <w:rPr>
                <w:rFonts w:ascii="Cambria Math" w:hAnsi="Cambria Math"/>
              </w:rPr>
              <m:t>S</m:t>
            </m:r>
          </m:e>
          <m:sub>
            <m:r>
              <w:rPr>
                <w:rFonts w:ascii="Cambria Math" w:hAnsi="Cambria Math"/>
              </w:rPr>
              <m:t>H</m:t>
            </m:r>
          </m:sub>
        </m:sSub>
        <m:r>
          <w:rPr>
            <w:rFonts w:ascii="Cambria Math" w:hAnsi="Cambria Math"/>
          </w:rPr>
          <m:t>=λn</m:t>
        </m:r>
        <m:sSub>
          <m:sSubPr>
            <m:ctrlPr>
              <w:rPr>
                <w:rFonts w:ascii="Cambria Math" w:hAnsi="Cambria Math"/>
                <w:i/>
              </w:rPr>
            </m:ctrlPr>
          </m:sSubPr>
          <m:e>
            <m:r>
              <w:rPr>
                <w:rFonts w:ascii="Cambria Math" w:hAnsi="Cambria Math"/>
              </w:rPr>
              <m:t>V</m:t>
            </m:r>
          </m:e>
          <m:sub>
            <m:r>
              <w:rPr>
                <w:rFonts w:ascii="Cambria Math" w:hAnsi="Cambria Math"/>
              </w:rPr>
              <m:t>k</m:t>
            </m:r>
          </m:sub>
        </m:sSub>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соңғы</m:t>
                    </m:r>
                  </m:sub>
                </m:sSub>
              </m:num>
              <m:den>
                <m:sSub>
                  <m:sSubPr>
                    <m:ctrlPr>
                      <w:rPr>
                        <w:rFonts w:ascii="Cambria Math" w:hAnsi="Cambria Math"/>
                        <w:i/>
                      </w:rPr>
                    </m:ctrlPr>
                  </m:sSubPr>
                  <m:e>
                    <m:r>
                      <w:rPr>
                        <w:rFonts w:ascii="Cambria Math" w:hAnsi="Cambria Math"/>
                      </w:rPr>
                      <m:t>p</m:t>
                    </m:r>
                  </m:e>
                  <m:sub>
                    <m:r>
                      <w:rPr>
                        <w:rFonts w:ascii="Cambria Math" w:hAnsi="Cambria Math"/>
                      </w:rPr>
                      <m:t>сору</m:t>
                    </m:r>
                  </m:sub>
                </m:sSub>
              </m:den>
            </m:f>
          </m:e>
        </m:d>
        <m:r>
          <w:rPr>
            <w:rFonts w:ascii="Cambria Math" w:hAnsi="Cambria Math"/>
          </w:rPr>
          <m:t>,</m:t>
        </m:r>
      </m:oMath>
      <w:r w:rsidRPr="0099591D">
        <w:rPr>
          <w:rFonts w:eastAsiaTheme="minorEastAsia"/>
        </w:rPr>
        <w:t xml:space="preserve">                 </w:t>
      </w:r>
      <w:r w:rsidRPr="0099591D">
        <w:rPr>
          <w:rFonts w:eastAsiaTheme="minorEastAsia"/>
          <w:lang w:val="ru-KZ"/>
        </w:rPr>
        <w:t xml:space="preserve">    </w:t>
      </w:r>
      <w:r w:rsidRPr="0099591D">
        <w:rPr>
          <w:rFonts w:eastAsiaTheme="minorEastAsia"/>
        </w:rPr>
        <w:t xml:space="preserve">        (</w:t>
      </w:r>
      <w:r>
        <w:rPr>
          <w:rFonts w:eastAsiaTheme="minorEastAsia"/>
        </w:rPr>
        <w:t>9</w:t>
      </w:r>
      <w:r w:rsidRPr="0099591D">
        <w:rPr>
          <w:rFonts w:eastAsiaTheme="minorEastAsia"/>
        </w:rPr>
        <w:t>.3)</w:t>
      </w:r>
    </w:p>
    <w:p w14:paraId="643AF607" w14:textId="77777777" w:rsidR="00A04E3D" w:rsidRPr="0099591D" w:rsidRDefault="00A04E3D" w:rsidP="00A04E3D">
      <w:pPr>
        <w:ind w:left="0" w:right="142" w:firstLine="567"/>
        <w:rPr>
          <w:rFonts w:eastAsiaTheme="minorEastAsia"/>
        </w:rPr>
      </w:pPr>
    </w:p>
    <w:p w14:paraId="44FD4548" w14:textId="77777777" w:rsidR="00A04E3D" w:rsidRPr="0099591D" w:rsidRDefault="00A04E3D" w:rsidP="00A04E3D">
      <w:pPr>
        <w:ind w:left="0" w:right="142" w:firstLine="567"/>
        <w:rPr>
          <w:rFonts w:eastAsiaTheme="minorEastAsia"/>
        </w:rPr>
      </w:pPr>
      <m:oMath>
        <m:r>
          <w:rPr>
            <w:rFonts w:ascii="Cambria Math" w:eastAsiaTheme="minorEastAsia" w:hAnsi="Cambria Math"/>
          </w:rPr>
          <m:t xml:space="preserve">λ=0,70÷0,85 </m:t>
        </m:r>
      </m:oMath>
      <w:r w:rsidRPr="0099591D">
        <w:rPr>
          <w:rFonts w:eastAsiaTheme="minorEastAsia"/>
        </w:rPr>
        <w:t xml:space="preserve">[2]-айдау коэффициенті; </w:t>
      </w:r>
      <m:oMath>
        <m:r>
          <w:rPr>
            <w:rFonts w:ascii="Cambria Math" w:eastAsiaTheme="minorEastAsia" w:hAnsi="Cambria Math"/>
          </w:rPr>
          <m:t>n</m:t>
        </m:r>
      </m:oMath>
      <w:r w:rsidRPr="0099591D">
        <w:rPr>
          <w:rFonts w:eastAsiaTheme="minorEastAsia"/>
        </w:rPr>
        <w:t xml:space="preserve">-ротордың жылдамдығы;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k</m:t>
            </m:r>
          </m:sub>
        </m:sSub>
      </m:oMath>
      <w:r w:rsidRPr="0099591D">
        <w:rPr>
          <w:rFonts w:eastAsiaTheme="minorEastAsia"/>
        </w:rPr>
        <w:t xml:space="preserve">-сорғының жұмыс қуысының көлемі;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соңғ</m:t>
            </m:r>
          </m:sub>
        </m:sSub>
      </m:oMath>
      <w:r w:rsidRPr="0099591D">
        <w:rPr>
          <w:rFonts w:eastAsiaTheme="minorEastAsia"/>
        </w:rPr>
        <w:t xml:space="preserve">- сорғы жасаған соңғы вакуум ;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сору</m:t>
            </m:r>
          </m:sub>
        </m:sSub>
      </m:oMath>
      <w:r w:rsidRPr="0099591D">
        <w:rPr>
          <w:rFonts w:eastAsiaTheme="minorEastAsia"/>
        </w:rPr>
        <w:t>- сору жағындағы қысым.</w:t>
      </w:r>
    </w:p>
    <w:p w14:paraId="4357B3B9" w14:textId="77777777" w:rsidR="00A04E3D" w:rsidRPr="0099591D" w:rsidRDefault="00A04E3D" w:rsidP="00A04E3D">
      <w:pPr>
        <w:ind w:left="0" w:right="142" w:firstLine="567"/>
        <w:rPr>
          <w:rFonts w:eastAsiaTheme="minorEastAsia"/>
        </w:rPr>
      </w:pPr>
      <w:r w:rsidRPr="0099591D">
        <w:rPr>
          <w:rFonts w:eastAsiaTheme="minorEastAsia"/>
        </w:rPr>
        <w:t>Сорғы білігіндегі тиімді қуат N тұрақты шама емес. Мұны формуладан көруге болады</w:t>
      </w:r>
    </w:p>
    <w:p w14:paraId="16968E83" w14:textId="77777777" w:rsidR="00A04E3D" w:rsidRPr="0099591D" w:rsidRDefault="00A04E3D" w:rsidP="00A04E3D">
      <w:pPr>
        <w:ind w:left="0" w:right="142" w:firstLine="567"/>
        <w:rPr>
          <w:rFonts w:eastAsiaTheme="minorEastAsia"/>
        </w:rPr>
      </w:pPr>
    </w:p>
    <w:p w14:paraId="28E5E3F3" w14:textId="77777777" w:rsidR="00A04E3D" w:rsidRPr="0099591D" w:rsidRDefault="00A04E3D" w:rsidP="00A04E3D">
      <w:pPr>
        <w:tabs>
          <w:tab w:val="left" w:pos="8505"/>
        </w:tabs>
        <w:ind w:left="0" w:right="142" w:firstLine="0"/>
        <w:jc w:val="right"/>
        <w:rPr>
          <w:rFonts w:eastAsiaTheme="minorEastAsia"/>
        </w:rPr>
      </w:pPr>
      <w:r w:rsidRPr="0099591D">
        <w:rPr>
          <w:rFonts w:eastAsiaTheme="minorEastAsia"/>
        </w:rPr>
        <w:t xml:space="preserve">                                     </w:t>
      </w:r>
      <m:oMath>
        <m:r>
          <w:rPr>
            <w:rFonts w:ascii="Cambria Math" w:eastAsiaTheme="minorEastAsia" w:hAnsi="Cambria Math"/>
          </w:rPr>
          <m:t>N=</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тр</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вс</m:t>
                </m:r>
              </m:sub>
            </m:sSub>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H</m:t>
                </m:r>
              </m:sub>
            </m:sSub>
          </m:num>
          <m:den>
            <m:sSub>
              <m:sSubPr>
                <m:ctrlPr>
                  <w:rPr>
                    <w:rFonts w:ascii="Cambria Math" w:eastAsiaTheme="minorEastAsia" w:hAnsi="Cambria Math"/>
                    <w:i/>
                  </w:rPr>
                </m:ctrlPr>
              </m:sSubPr>
              <m:e>
                <m:r>
                  <w:rPr>
                    <w:rFonts w:ascii="Cambria Math" w:eastAsiaTheme="minorEastAsia" w:hAnsi="Cambria Math"/>
                  </w:rPr>
                  <m:t xml:space="preserve"> η</m:t>
                </m:r>
              </m:e>
              <m:sub>
                <m:r>
                  <w:rPr>
                    <w:rFonts w:ascii="Cambria Math" w:eastAsiaTheme="minorEastAsia" w:hAnsi="Cambria Math"/>
                  </w:rPr>
                  <m:t>из</m:t>
                </m:r>
              </m:sub>
            </m:sSub>
          </m:den>
        </m:f>
        <m:func>
          <m:funcPr>
            <m:ctrlPr>
              <w:rPr>
                <w:rFonts w:ascii="Cambria Math" w:eastAsiaTheme="minorEastAsia" w:hAnsi="Cambria Math"/>
                <w:i/>
              </w:rPr>
            </m:ctrlPr>
          </m:funcPr>
          <m:fName>
            <m:r>
              <m:rPr>
                <m:sty m:val="p"/>
              </m:rPr>
              <w:rPr>
                <w:rFonts w:ascii="Cambria Math" w:hAnsi="Cambria Math"/>
              </w:rPr>
              <m:t>ln</m:t>
            </m:r>
          </m:fName>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б</m:t>
                    </m:r>
                  </m:sub>
                </m:sSub>
              </m:num>
              <m:den>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вс</m:t>
                    </m:r>
                  </m:sub>
                </m:sSub>
              </m:den>
            </m:f>
          </m:e>
        </m:func>
      </m:oMath>
      <w:r w:rsidRPr="0099591D">
        <w:rPr>
          <w:rFonts w:eastAsiaTheme="minorEastAsia"/>
        </w:rPr>
        <w:t xml:space="preserve">                                   (</w:t>
      </w:r>
      <w:r>
        <w:rPr>
          <w:rFonts w:eastAsiaTheme="minorEastAsia"/>
        </w:rPr>
        <w:t>9</w:t>
      </w:r>
      <w:r w:rsidRPr="0099591D">
        <w:rPr>
          <w:rFonts w:eastAsiaTheme="minorEastAsia"/>
        </w:rPr>
        <w:t>.4)</w:t>
      </w:r>
    </w:p>
    <w:p w14:paraId="1666A923" w14:textId="77777777" w:rsidR="00A04E3D" w:rsidRPr="0099591D" w:rsidRDefault="00A04E3D" w:rsidP="00A04E3D">
      <w:pPr>
        <w:tabs>
          <w:tab w:val="left" w:pos="8505"/>
        </w:tabs>
        <w:ind w:left="0" w:right="142" w:firstLine="0"/>
        <w:rPr>
          <w:rFonts w:eastAsiaTheme="minorEastAsia"/>
        </w:rPr>
      </w:pPr>
    </w:p>
    <w:p w14:paraId="7B735E9B" w14:textId="77777777" w:rsidR="00A04E3D" w:rsidRPr="0099591D" w:rsidRDefault="00A04E3D" w:rsidP="00A04E3D">
      <w:pPr>
        <w:ind w:left="0" w:right="142" w:firstLine="567"/>
        <w:rPr>
          <w:rFonts w:eastAsiaTheme="minorEastAsia"/>
        </w:rPr>
      </w:pP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тр</m:t>
            </m:r>
          </m:sub>
        </m:sSub>
      </m:oMath>
      <w:r w:rsidRPr="0099591D">
        <w:rPr>
          <w:rFonts w:eastAsiaTheme="minorEastAsia"/>
        </w:rPr>
        <w:t xml:space="preserve">- сорғыдағы үйкеліс күштерін жеңуге жұмсалатын қуат;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б</m:t>
            </m:r>
          </m:sub>
        </m:sSub>
      </m:oMath>
      <w:r w:rsidRPr="0099591D">
        <w:rPr>
          <w:rFonts w:eastAsiaTheme="minorEastAsia"/>
        </w:rPr>
        <w:t xml:space="preserve">- разряд жағындағы газ қысымы (барометрлік қысым); </w:t>
      </w:r>
      <m:oMath>
        <m:sSub>
          <m:sSubPr>
            <m:ctrlPr>
              <w:rPr>
                <w:rFonts w:ascii="Cambria Math" w:eastAsiaTheme="minorEastAsia" w:hAnsi="Cambria Math"/>
                <w:i/>
              </w:rPr>
            </m:ctrlPr>
          </m:sSubPr>
          <m:e>
            <m:r>
              <w:rPr>
                <w:rFonts w:ascii="Cambria Math" w:eastAsiaTheme="minorEastAsia" w:hAnsi="Cambria Math"/>
              </w:rPr>
              <m:t xml:space="preserve"> η</m:t>
            </m:r>
          </m:e>
          <m:sub>
            <m:r>
              <w:rPr>
                <w:rFonts w:ascii="Cambria Math" w:eastAsiaTheme="minorEastAsia" w:hAnsi="Cambria Math"/>
              </w:rPr>
              <m:t>из</m:t>
            </m:r>
          </m:sub>
        </m:sSub>
      </m:oMath>
      <w:r w:rsidRPr="0099591D">
        <w:rPr>
          <w:rFonts w:eastAsiaTheme="minorEastAsia"/>
        </w:rPr>
        <w:t xml:space="preserve">- сорғыдағы газды сығу процесінің изометриялық тиімділігі. </w:t>
      </w:r>
    </w:p>
    <w:p w14:paraId="140157AC" w14:textId="77777777" w:rsidR="00A04E3D" w:rsidRPr="0099591D" w:rsidRDefault="00A04E3D" w:rsidP="00A04E3D">
      <w:pPr>
        <w:ind w:left="0" w:right="142" w:firstLine="567"/>
      </w:pPr>
      <w:r w:rsidRPr="0099591D">
        <w:rPr>
          <w:rFonts w:eastAsiaTheme="minorEastAsia"/>
        </w:rPr>
        <w:t>(</w:t>
      </w:r>
      <w:r>
        <w:rPr>
          <w:rFonts w:eastAsiaTheme="minorEastAsia"/>
        </w:rPr>
        <w:t>9</w:t>
      </w:r>
      <w:r w:rsidRPr="0099591D">
        <w:rPr>
          <w:rFonts w:eastAsiaTheme="minorEastAsia"/>
        </w:rPr>
        <w:t xml:space="preserve">.4) теңдеуде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тр</m:t>
            </m:r>
          </m:sub>
        </m:sSub>
      </m:oMath>
      <w:r w:rsidRPr="0099591D">
        <w:rPr>
          <w:rFonts w:eastAsiaTheme="minorEastAsia"/>
        </w:rPr>
        <w:t xml:space="preserve"> қуаты іс жүзінде тұрақты шама болып табылады, ол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вс</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б</m:t>
            </m:r>
          </m:sub>
        </m:sSub>
      </m:oMath>
      <w:r w:rsidRPr="0099591D">
        <w:rPr>
          <w:rFonts w:eastAsiaTheme="minorEastAsia"/>
        </w:rPr>
        <w:t xml:space="preserve"> кезінде шешуші болады, өйткені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вс</m:t>
            </m:r>
          </m:sub>
        </m:sSub>
      </m:oMath>
      <w:r w:rsidRPr="0099591D">
        <w:rPr>
          <w:rFonts w:eastAsiaTheme="minorEastAsia"/>
        </w:rPr>
        <w:t xml:space="preserve"> төмен қысымда сығылатын газ мөлшері аз.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вс</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б</m:t>
            </m:r>
          </m:sub>
        </m:sSub>
      </m:oMath>
      <w:r w:rsidRPr="0099591D">
        <w:rPr>
          <w:rFonts w:eastAsiaTheme="minorEastAsia"/>
        </w:rPr>
        <w:t xml:space="preserve"> үшін де солай, </w:t>
      </w:r>
      <w:r>
        <w:rPr>
          <w:rFonts w:eastAsiaTheme="minorEastAsia"/>
        </w:rPr>
        <w:t>себебі</w:t>
      </w:r>
      <w:r w:rsidRPr="0099591D">
        <w:rPr>
          <w:rFonts w:eastAsiaTheme="minorEastAsia"/>
        </w:rPr>
        <w:t xml:space="preserve"> қысу коэффициенті бірлікке </w:t>
      </w:r>
      <w:r w:rsidRPr="0099591D">
        <w:rPr>
          <w:rFonts w:eastAsiaTheme="minorEastAsia"/>
        </w:rPr>
        <w:lastRenderedPageBreak/>
        <w:t>жақын. Сорғыдағы газды сығуға жұмсалатын қуат сору жағындағы қысымда 30-40 кПа ең жоғары мәндерге жетеді.</w:t>
      </w:r>
      <w:r w:rsidRPr="0099591D">
        <w:t xml:space="preserve"> </w:t>
      </w:r>
    </w:p>
    <w:p w14:paraId="128D229A" w14:textId="77777777" w:rsidR="00A04E3D" w:rsidRPr="0099591D" w:rsidRDefault="00A04E3D" w:rsidP="00A04E3D">
      <w:pPr>
        <w:ind w:left="0" w:right="142" w:firstLine="567"/>
        <w:rPr>
          <w:rFonts w:eastAsiaTheme="minorEastAsia"/>
        </w:rPr>
      </w:pPr>
      <w:r w:rsidRPr="0099591D">
        <w:rPr>
          <w:rFonts w:eastAsiaTheme="minorEastAsia"/>
        </w:rPr>
        <w:t>Кейбір жағдайларда оң ығысу сорғылары құрамында бу-газ қоспаларының айтарлықтай мөлшері бар объектілерді сорып шығаруға тура келеді, мысалы, гелий қондырғыларының адсорберлерінде силикагельді регенерациялау кезінде немесе әртүрлі препараттарды мұздату арқылы кептіру кезінде.</w:t>
      </w:r>
      <w:r w:rsidRPr="0099591D">
        <w:t xml:space="preserve"> </w:t>
      </w:r>
      <w:r w:rsidRPr="0099591D">
        <w:rPr>
          <w:rFonts w:eastAsiaTheme="minorEastAsia"/>
        </w:rPr>
        <w:t>Мұндай қоспаларды сығу процесінде су буының парциалды қысымы қанығу қысымынан асып кетуі мүмкін және сорғы қуысында конденсат пайда болады, ол жұмыс майымен араласып, сорғы жұмысын күрт нашарлатады.</w:t>
      </w:r>
      <w:r w:rsidRPr="0099591D">
        <w:t xml:space="preserve"> </w:t>
      </w:r>
      <w:r w:rsidRPr="0099591D">
        <w:rPr>
          <w:rFonts w:eastAsiaTheme="minorEastAsia"/>
        </w:rPr>
        <w:t>Сорғыдағы ылғалдың конденсациясының алдын алуға болады, не оны сорғы алдында орнатылған салқындатылған ұстағышта мұздату немесе белгілі бір мөлшердегі құрғақ газды (газ балластын) ішкі қуысына C (</w:t>
      </w:r>
      <w:r>
        <w:rPr>
          <w:rFonts w:eastAsiaTheme="minorEastAsia"/>
        </w:rPr>
        <w:t>9</w:t>
      </w:r>
      <w:r w:rsidRPr="0099591D">
        <w:rPr>
          <w:rFonts w:eastAsiaTheme="minorEastAsia"/>
        </w:rPr>
        <w:t>.5-сурет) жіберу арқылы сорғы су буының ішінара қысымы қаныққан қысымға жеткеннен бұрын ондағы шығару қысымына қол жеткізу үшін.</w:t>
      </w:r>
    </w:p>
    <w:p w14:paraId="4B751B80" w14:textId="77777777" w:rsidR="00A04E3D" w:rsidRPr="0099591D" w:rsidRDefault="00A04E3D" w:rsidP="00A04E3D">
      <w:pPr>
        <w:ind w:left="0" w:right="142" w:firstLine="567"/>
      </w:pPr>
      <w:r w:rsidRPr="0099591D">
        <w:t>Балласт газын шығаратын құрылғысы бар сорғы газ балласты вакуумдық сорғы деп аталады. Газ балластының ағынын диспенсермен реттей отырып, сорғының өнімділігін жақсартуға қол жеткізіледі. Әдетте, мөлшерлеу құрылғысы шығару клапанына жақын орналастырылады. Балласт газы қысу қуысынан сору жағына қарай ішінара ағып кететіндіктен, сорғы шығаратын шекті вакуум айтарлықтай нашарлайды (кейде бір</w:t>
      </w:r>
      <w:r w:rsidRPr="0099591D">
        <w:rPr>
          <w:lang w:val="ru-KZ"/>
        </w:rPr>
        <w:t>-</w:t>
      </w:r>
      <w:r w:rsidRPr="0099591D">
        <w:t>екі рет).</w:t>
      </w:r>
    </w:p>
    <w:p w14:paraId="66ACE81F" w14:textId="77777777" w:rsidR="00A04E3D" w:rsidRPr="0099591D" w:rsidRDefault="00A04E3D" w:rsidP="00A04E3D">
      <w:pPr>
        <w:ind w:left="0" w:right="142" w:firstLine="567"/>
      </w:pPr>
    </w:p>
    <w:p w14:paraId="1251D950" w14:textId="77777777" w:rsidR="00A04E3D" w:rsidRPr="0099591D" w:rsidRDefault="00A04E3D" w:rsidP="00A04E3D">
      <w:pPr>
        <w:ind w:left="0" w:right="142" w:firstLine="0"/>
        <w:jc w:val="center"/>
      </w:pPr>
      <w:r w:rsidRPr="0099591D">
        <w:rPr>
          <w:noProof/>
        </w:rPr>
        <w:drawing>
          <wp:inline distT="0" distB="0" distL="0" distR="0" wp14:anchorId="79D169D0" wp14:editId="71D557E2">
            <wp:extent cx="4516120" cy="3267710"/>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16120" cy="3267710"/>
                    </a:xfrm>
                    <a:prstGeom prst="rect">
                      <a:avLst/>
                    </a:prstGeom>
                    <a:noFill/>
                    <a:ln>
                      <a:noFill/>
                    </a:ln>
                  </pic:spPr>
                </pic:pic>
              </a:graphicData>
            </a:graphic>
          </wp:inline>
        </w:drawing>
      </w:r>
    </w:p>
    <w:p w14:paraId="690A82B0" w14:textId="77777777" w:rsidR="00A04E3D" w:rsidRPr="0099591D" w:rsidRDefault="00A04E3D" w:rsidP="00A04E3D">
      <w:pPr>
        <w:ind w:left="0" w:right="142" w:firstLine="0"/>
        <w:jc w:val="center"/>
        <w:rPr>
          <w:iCs/>
        </w:rPr>
      </w:pPr>
      <w:r>
        <w:rPr>
          <w:iCs/>
        </w:rPr>
        <w:t>9</w:t>
      </w:r>
      <w:r w:rsidRPr="0099591D">
        <w:rPr>
          <w:iCs/>
        </w:rPr>
        <w:t>.5-сурет. Газ балластты вакуумдық сорғының схемасы:</w:t>
      </w:r>
    </w:p>
    <w:p w14:paraId="534495B8" w14:textId="77777777" w:rsidR="00A04E3D" w:rsidRPr="0099591D" w:rsidRDefault="00A04E3D" w:rsidP="00A04E3D">
      <w:pPr>
        <w:ind w:firstLine="851"/>
        <w:jc w:val="center"/>
        <w:rPr>
          <w:iCs/>
        </w:rPr>
      </w:pPr>
      <w:r w:rsidRPr="0099591D">
        <w:rPr>
          <w:iCs/>
        </w:rPr>
        <w:t>1 - статор; 2 - ротор; 3 - ротор тақталары; 4 - газ балласты клапаны; 5 - шығару клапаны</w:t>
      </w:r>
    </w:p>
    <w:p w14:paraId="09309062" w14:textId="77777777" w:rsidR="00A04E3D" w:rsidRPr="0099591D" w:rsidRDefault="00A04E3D" w:rsidP="00A04E3D"/>
    <w:p w14:paraId="271FBF98" w14:textId="77777777" w:rsidR="00A04E3D" w:rsidRPr="00F34F7F" w:rsidRDefault="00A04E3D" w:rsidP="00A04E3D">
      <w:pPr>
        <w:ind w:left="0" w:right="142" w:firstLine="567"/>
        <w:rPr>
          <w:b/>
          <w:bCs/>
        </w:rPr>
      </w:pPr>
      <w:r>
        <w:rPr>
          <w:b/>
          <w:bCs/>
        </w:rPr>
        <w:t>9.</w:t>
      </w:r>
      <w:r w:rsidRPr="00F34F7F">
        <w:rPr>
          <w:b/>
          <w:bCs/>
        </w:rPr>
        <w:t>2. Сұйық сақиналы вакуумдық сорғылар</w:t>
      </w:r>
    </w:p>
    <w:p w14:paraId="0805E258" w14:textId="77777777" w:rsidR="00A04E3D" w:rsidRPr="0099591D" w:rsidRDefault="00A04E3D" w:rsidP="00A04E3D">
      <w:pPr>
        <w:tabs>
          <w:tab w:val="left" w:pos="8364"/>
        </w:tabs>
        <w:ind w:left="0" w:right="142" w:firstLine="567"/>
      </w:pPr>
      <w:r w:rsidRPr="0099591D">
        <w:t xml:space="preserve">Сұйық сақиналы сорғыларда жұмыс сұйықтығы ретінде суды, қышқылды немесе басқа сұйықтықты қолдануға болады. Көбінесе су </w:t>
      </w:r>
      <w:r w:rsidRPr="0099591D">
        <w:lastRenderedPageBreak/>
        <w:t xml:space="preserve">пайдаланылады, сорғылар су сақинасы деп аталады. Олар криогендік жүйелерде оттегін айдау үшін немесе айдау объектісінің май буымен ластануына жол берілмейтін жағдайларда қолданылады. Су сақиналы вакуумдық сорғының схемасы </w:t>
      </w:r>
      <w:r>
        <w:t>9</w:t>
      </w:r>
      <w:r w:rsidRPr="0099591D">
        <w:t xml:space="preserve">.6-суретте көрсетілген. </w:t>
      </w:r>
    </w:p>
    <w:p w14:paraId="64C8FF51" w14:textId="77777777" w:rsidR="00A04E3D" w:rsidRPr="0099591D" w:rsidRDefault="00A04E3D" w:rsidP="00A04E3D">
      <w:pPr>
        <w:tabs>
          <w:tab w:val="left" w:pos="8364"/>
        </w:tabs>
        <w:spacing w:line="240" w:lineRule="auto"/>
        <w:ind w:left="0" w:right="142" w:firstLine="567"/>
      </w:pPr>
      <w:r w:rsidRPr="0099591D">
        <w:t>Радиалды қалақтары (дөңгелегі) бар эксцентрлік орналасқан ротор ішінара сұйықтықпен толтырылған цилиндрлік корпуста айналады. Айналу кезінде жұмыс дөңгелегі қалақтары сұйықтықты ұстап, оны корпусқа қарай лақтырады. Нәтижесінде корпустың ішінде сұйықтықтың айналмалы сақинасы пайда болады, бұл сорғының осы түріне өз атауын береді. Доңғалақтың втулкасы мен сұйық сақинаның арасында жарты ай тәрізді кеңістік пайда болады, ол машинаның жұмыс қуысы болып табылады. Бұл кеңістік жұмыс дөңгелегінің қалақтарымен жеке айнымалы көлемді ұяшықтарға бөлінеді. Ұяшықтың көлемі ұлғайған кезде сору процесі, ал азайған кезде газды қысу және айдау процесі жүреді.</w:t>
      </w:r>
    </w:p>
    <w:p w14:paraId="0DF7ACDB" w14:textId="77777777" w:rsidR="00A04E3D" w:rsidRPr="0099591D" w:rsidRDefault="00A04E3D" w:rsidP="00A04E3D">
      <w:pPr>
        <w:spacing w:line="240" w:lineRule="auto"/>
        <w:ind w:left="0" w:right="142" w:firstLine="567"/>
      </w:pPr>
      <w:r w:rsidRPr="0099591D">
        <w:t xml:space="preserve">Сорғыдағы қысу процесі сығылған газдан сұйықтыққа қарқынды жылуды шығарумен бірге жүреді. Сорғының шығысындағы газ температурасы кіріс температурасынан аз ерекшеленеді, ал жұмыс сұйықтығы қызады, сондықтан оны үнемі ауыстыру керек. Жұмыс сұйықтығы сорғыш құбырға немесе жұмыс дөңгелегі білігінің гидравликалық тығыздағыштары арқылы машинаның жұмыс қуысына беріледі де, сығылған газбен бірге шығару терезелері арқылы шығады. Сұйық сақиналы вакуумдық сорғылардың басты артықшылығы олардың қарапайымдылығы болып табылады. Сорғы шағын бөліктерден тұрады: корпус, жұмыс дөңгелегі және екі шеткі қақпақ. </w:t>
      </w:r>
    </w:p>
    <w:p w14:paraId="71AF0CA5" w14:textId="77777777" w:rsidR="00A04E3D" w:rsidRPr="0099591D" w:rsidRDefault="00A04E3D" w:rsidP="00A04E3D">
      <w:pPr>
        <w:spacing w:line="240" w:lineRule="auto"/>
        <w:ind w:left="0" w:right="142" w:firstLine="0"/>
        <w:jc w:val="center"/>
      </w:pPr>
      <w:r w:rsidRPr="0099591D">
        <w:rPr>
          <w:noProof/>
        </w:rPr>
        <w:drawing>
          <wp:inline distT="0" distB="0" distL="0" distR="0" wp14:anchorId="20996021" wp14:editId="3709A289">
            <wp:extent cx="4850130" cy="3522345"/>
            <wp:effectExtent l="0" t="0" r="7620" b="190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50130" cy="3522345"/>
                    </a:xfrm>
                    <a:prstGeom prst="rect">
                      <a:avLst/>
                    </a:prstGeom>
                    <a:noFill/>
                    <a:ln>
                      <a:noFill/>
                    </a:ln>
                  </pic:spPr>
                </pic:pic>
              </a:graphicData>
            </a:graphic>
          </wp:inline>
        </w:drawing>
      </w:r>
    </w:p>
    <w:p w14:paraId="638513E5" w14:textId="77777777" w:rsidR="00A04E3D" w:rsidRPr="0099591D" w:rsidRDefault="00A04E3D" w:rsidP="00A04E3D">
      <w:pPr>
        <w:tabs>
          <w:tab w:val="left" w:pos="8505"/>
        </w:tabs>
        <w:ind w:left="0" w:right="142" w:firstLine="0"/>
        <w:jc w:val="center"/>
        <w:rPr>
          <w:iCs/>
        </w:rPr>
      </w:pPr>
      <w:r>
        <w:rPr>
          <w:iCs/>
        </w:rPr>
        <w:t>9</w:t>
      </w:r>
      <w:r w:rsidRPr="0099591D">
        <w:rPr>
          <w:iCs/>
        </w:rPr>
        <w:t>.6</w:t>
      </w:r>
      <w:r>
        <w:rPr>
          <w:iCs/>
        </w:rPr>
        <w:t>-с</w:t>
      </w:r>
      <w:r w:rsidRPr="0099591D">
        <w:rPr>
          <w:iCs/>
        </w:rPr>
        <w:t>урет. Су сақиналы вакуумдық сорғы схемасы:</w:t>
      </w:r>
    </w:p>
    <w:p w14:paraId="03591F12" w14:textId="77777777" w:rsidR="00A04E3D" w:rsidRPr="0099591D" w:rsidRDefault="00A04E3D" w:rsidP="00A04E3D">
      <w:pPr>
        <w:tabs>
          <w:tab w:val="left" w:pos="8505"/>
        </w:tabs>
        <w:ind w:left="0" w:right="142" w:firstLine="0"/>
        <w:jc w:val="center"/>
        <w:rPr>
          <w:iCs/>
        </w:rPr>
      </w:pPr>
      <w:r w:rsidRPr="0099591D">
        <w:rPr>
          <w:iCs/>
        </w:rPr>
        <w:t>1-су сақинасы; 2-жарты ай камерасы</w:t>
      </w:r>
    </w:p>
    <w:p w14:paraId="0D09B814" w14:textId="77777777" w:rsidR="00A04E3D" w:rsidRPr="0099591D" w:rsidRDefault="00A04E3D" w:rsidP="00A04E3D">
      <w:pPr>
        <w:ind w:firstLine="851"/>
        <w:rPr>
          <w:rFonts w:eastAsiaTheme="minorEastAsia"/>
        </w:rPr>
      </w:pPr>
    </w:p>
    <w:p w14:paraId="48E79621" w14:textId="77777777" w:rsidR="00A04E3D" w:rsidRPr="0099591D" w:rsidRDefault="00A04E3D" w:rsidP="00A04E3D">
      <w:pPr>
        <w:tabs>
          <w:tab w:val="left" w:pos="8505"/>
        </w:tabs>
        <w:spacing w:line="240" w:lineRule="auto"/>
        <w:ind w:left="0" w:right="142" w:firstLine="567"/>
      </w:pPr>
      <w:r w:rsidRPr="0099591D">
        <w:lastRenderedPageBreak/>
        <w:t>Сорғының тек бір ғана қозғалатын бөлігі бар - айналмалы дөңгелек. Доңғалақ пен машина корпусының, сондай-ақ соңғы қақпақтардың арасында кепілдік берілген саңылау бар және машинада ысқылайтын бөліктер болмағандықтан, осыған байланысты тозу болмайды. Сорғының клапандары, берілістері немесе басқа бөліктері жоқ, бұл да жоғары сенімділікті қамтамасыз етеді. Машинада май сорғылары немесе арнайы майлау жүйелері жоқ. Доңғалақ пен корпус арасындағы барлық саңылаулар жұмыс сұйықтығымен тығыздалған, ол сонымен қатар ротор білігінің тығыздағыштарын майлайды. Тек ротордың мойынтіректері маймен майлауды қажет етеді.</w:t>
      </w:r>
    </w:p>
    <w:p w14:paraId="77775909" w14:textId="77777777" w:rsidR="00A04E3D" w:rsidRPr="0099591D" w:rsidRDefault="00A04E3D" w:rsidP="00A04E3D">
      <w:pPr>
        <w:spacing w:line="240" w:lineRule="auto"/>
        <w:ind w:left="0" w:right="142" w:firstLine="567"/>
      </w:pPr>
      <w:r w:rsidRPr="0099591D">
        <w:t>Сорғы бөлшектерін жасау жоғары дәлдікті қажет етпейді, барлық бөлшектер бір-бірімен ауыстырылады. Ұзақ жылдар бойы жұмыс істеу нәтижесінде жұмыс дөңгелегінің шеткі беттерінің біршама тозуы және сорылған газда шаң, құм және басқа қоспалар болған жағдайда, корпус пен соңғы қақпақтардың арасындағы тығыздағыштарды таңдау арқылы қажетті саңылаулар қалпына келтіріледі. Көрсетілген мүмкіндіктер сорғының төмен құнын және оған техникалық қызмет көрсетудің қарапайымдылығын анықтайды. Машина ұзақ уақыт бойы автономды жұмыс істей алады.</w:t>
      </w:r>
    </w:p>
    <w:p w14:paraId="389FA16F" w14:textId="77777777" w:rsidR="00A04E3D" w:rsidRPr="0099591D" w:rsidRDefault="00A04E3D" w:rsidP="00A04E3D">
      <w:pPr>
        <w:spacing w:line="240" w:lineRule="auto"/>
        <w:ind w:left="0" w:right="142" w:firstLine="567"/>
      </w:pPr>
      <w:r w:rsidRPr="0099591D">
        <w:t>Сұйық сақиналы вакуумдық сорғылар майсыз бірнеше сорғылардың қатарына жатады. Олар газды қайта сүзуді қажет етпейді және сорылған газбен бірге шаңның, ылғалдың, құмның және басқа да қоспалардың түсуіне сезімтал емес. Мұның бәрі сұйық сақинада қалады, ал тазартылған газ машинадан шығады. Сонымен қатар, сұйықтықтың тұрақты қозғалысының болуы бөлшектердің корпустың ішіне түсуіне мүмкіндік бермейді, олар ағып жатқан сұйықтықпен бірге машинадан шығарылады. Сұйық сақиналы вакуумдық сорғылар сығылған газды біркелкі сору мен беруді қамтамасыз етеді. Олар газды сорып алып, сонымен бірге оны қысымы атмосфералық деңгейден жоғары контейнерге бере алады. Сорғының маңызды артықшылықтарының бірі изотермиялық қысу процесі болып табылады.</w:t>
      </w:r>
    </w:p>
    <w:p w14:paraId="5F010034" w14:textId="77777777" w:rsidR="00A04E3D" w:rsidRPr="0099591D" w:rsidRDefault="00A04E3D" w:rsidP="00A04E3D">
      <w:pPr>
        <w:ind w:left="0" w:right="142" w:firstLine="567"/>
      </w:pPr>
      <w:r w:rsidRPr="0099591D">
        <w:t>Егер сорылған газдарда су буының көп мөлшері болса, онда сұйықтықпен жанасқанда олар машинада конденсацияланады, нәтижесінде оның өнімділігі артады. Сұйық сақиналы сорғылардың негізгі кемшілігі салыстырмалы түрде төмен вакуум болып табылады. Тұрмыстық су сақиналы вакуумдық сорғыларда нөлдік өнімділік кезінде соңғы вакуум 90</w:t>
      </w:r>
      <w:r w:rsidRPr="0099591D">
        <w:rPr>
          <w:lang w:val="ru-KZ"/>
        </w:rPr>
        <w:t>-</w:t>
      </w:r>
      <w:r w:rsidRPr="0099591D">
        <w:t>95% құрайды. Жұмыс қысымын төмендету үшін алдын ала қосылған ауа эжекторлары немесе екі роторлы вакуумдық сорғылар қолданылады.</w:t>
      </w:r>
    </w:p>
    <w:p w14:paraId="4471C5C6" w14:textId="77777777" w:rsidR="00A04E3D" w:rsidRPr="0099591D" w:rsidRDefault="00A04E3D" w:rsidP="00A04E3D"/>
    <w:p w14:paraId="5BBD1292" w14:textId="77777777" w:rsidR="00A04E3D" w:rsidRPr="00DE5710" w:rsidRDefault="00A04E3D" w:rsidP="00A04E3D">
      <w:pPr>
        <w:ind w:left="0" w:firstLine="567"/>
        <w:rPr>
          <w:b/>
          <w:bCs/>
        </w:rPr>
      </w:pPr>
      <w:r>
        <w:rPr>
          <w:b/>
          <w:bCs/>
        </w:rPr>
        <w:t>9.</w:t>
      </w:r>
      <w:r w:rsidRPr="00DE5710">
        <w:rPr>
          <w:b/>
          <w:bCs/>
        </w:rPr>
        <w:t>3. Қос роторлы вакуумдық сорғылар</w:t>
      </w:r>
    </w:p>
    <w:p w14:paraId="7F7E5C7A" w14:textId="77777777" w:rsidR="00A04E3D" w:rsidRPr="0099591D" w:rsidRDefault="00A04E3D" w:rsidP="00A04E3D">
      <w:pPr>
        <w:spacing w:line="240" w:lineRule="auto"/>
        <w:ind w:left="0" w:right="142" w:firstLine="567"/>
      </w:pPr>
      <w:r w:rsidRPr="0099591D">
        <w:t>Вакуумдық қондырғыларды қолдану арқылы соңғы вакуумды 0,1</w:t>
      </w:r>
      <w:r>
        <w:t>-</w:t>
      </w:r>
      <w:r w:rsidRPr="0099591D">
        <w:t xml:space="preserve">0,01 Па дейін төмендетуге, объектінің айдау жылдамдығын шама ретімен арттыруға және айналмалы май мен сұйық сақиналы сорғылардың вакуумының сапасын (тазалығын) жақсартуға болады. қос роторлы сорғы айналмалы май немесе сұйық сақиналы сорғымен тізбектей қосылған. Қондырғыдағы бірінші кезең екі роторлы сорғы болып табылады, содан кейін </w:t>
      </w:r>
      <w:r w:rsidRPr="0099591D">
        <w:lastRenderedPageBreak/>
        <w:t xml:space="preserve">газ атмосфералық қысымға дейін басылады, мысалы, мұнай айналмалы сорғы. </w:t>
      </w:r>
    </w:p>
    <w:p w14:paraId="2DAEB4AD" w14:textId="77777777" w:rsidR="00A04E3D" w:rsidRPr="0099591D" w:rsidRDefault="00A04E3D" w:rsidP="00A04E3D">
      <w:pPr>
        <w:spacing w:line="240" w:lineRule="auto"/>
        <w:ind w:left="0" w:right="142" w:firstLine="567"/>
      </w:pPr>
      <w:r w:rsidRPr="0099591D">
        <w:t>Қос роторлы сорғылардың конструкциялары өте қарапайым (</w:t>
      </w:r>
      <w:r>
        <w:t>9</w:t>
      </w:r>
      <w:r w:rsidRPr="0099591D">
        <w:t xml:space="preserve">.7-сурет). Корпустың сопақ жұмыс камерасында (1) көлденең қимасы 8 санына ұқсас екі ротор (2) синхронды түрде айналады. Айналу кезінде роторлардың ретті орналасуы </w:t>
      </w:r>
      <w:r>
        <w:t>9</w:t>
      </w:r>
      <w:r w:rsidRPr="0099591D">
        <w:t>.8-суретте схемалық түрде көрсетілген.</w:t>
      </w:r>
    </w:p>
    <w:p w14:paraId="22560A2C" w14:textId="77777777" w:rsidR="00A04E3D" w:rsidRPr="0099591D" w:rsidRDefault="00A04E3D" w:rsidP="00A04E3D">
      <w:pPr>
        <w:ind w:left="0" w:right="142" w:firstLine="567"/>
      </w:pPr>
      <w:r w:rsidRPr="0099591D">
        <w:t>Айналу синхронды жұмыс камерасынан тыс шығарылған роторлар біліктеріне бекітілген байланыс тістегершіктерімен (3) қамтамасыз етіледі. Тіреуіштер мен тірек мойынтіректерін майлау май ваннасынан май шашу арқылы жүзеге асырылады. Корпуспен және қақпақтармен (4 және 5) пайда болған май ванналарының қуыстары герметикалық болады. Жетекші біліктің шығымы манжетпен тығыздалады. Білікті сенімді тұмшалау және май салғыштан жасалған манжеталардың ресурсын ұлғайту үшін (6) манжетаға үнемі май беріледі. Екі роторлы сорғыда майлы тығыздағышы бар ротациялық сорғыдағы май қолданылады.</w:t>
      </w:r>
    </w:p>
    <w:p w14:paraId="59D0EBBC" w14:textId="77777777" w:rsidR="00A04E3D" w:rsidRPr="0099591D" w:rsidRDefault="00A04E3D" w:rsidP="00A04E3D">
      <w:pPr>
        <w:ind w:left="0" w:right="142" w:firstLine="567"/>
      </w:pPr>
    </w:p>
    <w:p w14:paraId="3EF07C84" w14:textId="77777777" w:rsidR="00A04E3D" w:rsidRPr="0099591D" w:rsidRDefault="00A04E3D" w:rsidP="00A04E3D">
      <w:pPr>
        <w:ind w:left="0" w:right="142" w:firstLine="567"/>
      </w:pPr>
    </w:p>
    <w:p w14:paraId="2AE5990A" w14:textId="77777777" w:rsidR="00A04E3D" w:rsidRPr="0099591D" w:rsidRDefault="00A04E3D" w:rsidP="00A04E3D">
      <w:pPr>
        <w:ind w:left="0" w:right="142" w:firstLine="567"/>
      </w:pPr>
    </w:p>
    <w:p w14:paraId="452CDA3E" w14:textId="77777777" w:rsidR="00A04E3D" w:rsidRPr="0099591D" w:rsidRDefault="00A04E3D" w:rsidP="00A04E3D">
      <w:pPr>
        <w:ind w:left="0" w:right="142" w:firstLine="567"/>
      </w:pPr>
    </w:p>
    <w:p w14:paraId="64BD4C8C" w14:textId="77777777" w:rsidR="00A04E3D" w:rsidRPr="0099591D" w:rsidRDefault="00A04E3D" w:rsidP="00A04E3D">
      <w:pPr>
        <w:ind w:left="0" w:right="142" w:firstLine="567"/>
      </w:pPr>
    </w:p>
    <w:p w14:paraId="4D2E7066" w14:textId="77777777" w:rsidR="00A04E3D" w:rsidRPr="0099591D" w:rsidRDefault="00A04E3D" w:rsidP="00A04E3D">
      <w:pPr>
        <w:ind w:left="0" w:right="142" w:firstLine="0"/>
      </w:pPr>
    </w:p>
    <w:p w14:paraId="099AD538" w14:textId="77777777" w:rsidR="00A04E3D" w:rsidRPr="0099591D" w:rsidRDefault="00A04E3D" w:rsidP="00A04E3D">
      <w:pPr>
        <w:ind w:left="0" w:right="142" w:firstLine="0"/>
      </w:pPr>
      <w:r w:rsidRPr="0099591D">
        <w:rPr>
          <w:noProof/>
        </w:rPr>
        <mc:AlternateContent>
          <mc:Choice Requires="wpg">
            <w:drawing>
              <wp:anchor distT="0" distB="0" distL="0" distR="0" simplePos="0" relativeHeight="251659264" behindDoc="1" locked="0" layoutInCell="1" allowOverlap="1" wp14:anchorId="07AD45BA" wp14:editId="1D58AFE3">
                <wp:simplePos x="0" y="0"/>
                <wp:positionH relativeFrom="page">
                  <wp:posOffset>1405255</wp:posOffset>
                </wp:positionH>
                <wp:positionV relativeFrom="paragraph">
                  <wp:posOffset>0</wp:posOffset>
                </wp:positionV>
                <wp:extent cx="5055235" cy="2955925"/>
                <wp:effectExtent l="0" t="19050" r="0" b="0"/>
                <wp:wrapTopAndBottom/>
                <wp:docPr id="52" name="Группа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5235" cy="2955925"/>
                          <a:chOff x="1718" y="195"/>
                          <a:chExt cx="7961" cy="4655"/>
                        </a:xfrm>
                      </wpg:grpSpPr>
                      <pic:pic xmlns:pic="http://schemas.openxmlformats.org/drawingml/2006/picture">
                        <pic:nvPicPr>
                          <pic:cNvPr id="60377956" name="Picture 19"/>
                          <pic:cNvPicPr>
                            <a:picLocks noChangeAspect="1" noChangeArrowheads="1"/>
                          </pic:cNvPicPr>
                        </pic:nvPicPr>
                        <pic:blipFill>
                          <a:blip r:embed="rId11"/>
                          <a:srcRect/>
                          <a:stretch>
                            <a:fillRect/>
                          </a:stretch>
                        </pic:blipFill>
                        <pic:spPr bwMode="auto">
                          <a:xfrm>
                            <a:off x="1717" y="237"/>
                            <a:ext cx="7961" cy="4612"/>
                          </a:xfrm>
                          <a:prstGeom prst="rect">
                            <a:avLst/>
                          </a:prstGeom>
                          <a:noFill/>
                          <a:ln>
                            <a:noFill/>
                          </a:ln>
                        </pic:spPr>
                      </pic:pic>
                      <wps:wsp>
                        <wps:cNvPr id="750679943" name="Text Box 20"/>
                        <wps:cNvSpPr txBox="1">
                          <a:spLocks noChangeArrowheads="1"/>
                        </wps:cNvSpPr>
                        <wps:spPr bwMode="auto">
                          <a:xfrm>
                            <a:off x="5732" y="194"/>
                            <a:ext cx="150" cy="288"/>
                          </a:xfrm>
                          <a:prstGeom prst="rect">
                            <a:avLst/>
                          </a:prstGeom>
                          <a:noFill/>
                          <a:ln>
                            <a:noFill/>
                          </a:ln>
                        </wps:spPr>
                        <wps:txbx>
                          <w:txbxContent>
                            <w:p w14:paraId="3E2048C5" w14:textId="77777777" w:rsidR="00A04E3D" w:rsidRPr="00C24CE0" w:rsidRDefault="00A04E3D" w:rsidP="00A04E3D">
                              <w:pPr>
                                <w:spacing w:line="287" w:lineRule="exact"/>
                                <w:rPr>
                                  <w:i/>
                                  <w:sz w:val="26"/>
                                </w:rPr>
                              </w:pPr>
                              <w:r w:rsidRPr="00C24CE0">
                                <w:rPr>
                                  <w:i/>
                                  <w:w w:val="99"/>
                                  <w:sz w:val="26"/>
                                </w:rPr>
                                <w:t>4</w:t>
                              </w:r>
                            </w:p>
                          </w:txbxContent>
                        </wps:txbx>
                        <wps:bodyPr rot="0" vert="horz" wrap="square" lIns="0" tIns="0" rIns="0" bIns="0" anchor="t" anchorCtr="0" upright="1">
                          <a:noAutofit/>
                        </wps:bodyPr>
                      </wps:wsp>
                      <wps:wsp>
                        <wps:cNvPr id="1662310654" name="Text Box 21"/>
                        <wps:cNvSpPr txBox="1">
                          <a:spLocks noChangeArrowheads="1"/>
                        </wps:cNvSpPr>
                        <wps:spPr bwMode="auto">
                          <a:xfrm>
                            <a:off x="6416" y="235"/>
                            <a:ext cx="150" cy="288"/>
                          </a:xfrm>
                          <a:prstGeom prst="rect">
                            <a:avLst/>
                          </a:prstGeom>
                          <a:noFill/>
                          <a:ln>
                            <a:noFill/>
                          </a:ln>
                        </wps:spPr>
                        <wps:txbx>
                          <w:txbxContent>
                            <w:p w14:paraId="1A49195E" w14:textId="77777777" w:rsidR="00A04E3D" w:rsidRPr="00C24CE0" w:rsidRDefault="00A04E3D" w:rsidP="00A04E3D">
                              <w:pPr>
                                <w:spacing w:line="287" w:lineRule="exact"/>
                                <w:rPr>
                                  <w:i/>
                                  <w:sz w:val="26"/>
                                </w:rPr>
                              </w:pPr>
                              <w:r w:rsidRPr="00C24CE0">
                                <w:rPr>
                                  <w:i/>
                                  <w:w w:val="99"/>
                                  <w:sz w:val="26"/>
                                </w:rPr>
                                <w:t>1</w:t>
                              </w:r>
                            </w:p>
                          </w:txbxContent>
                        </wps:txbx>
                        <wps:bodyPr rot="0" vert="horz" wrap="square" lIns="0" tIns="0" rIns="0" bIns="0" anchor="t" anchorCtr="0" upright="1">
                          <a:noAutofit/>
                        </wps:bodyPr>
                      </wps:wsp>
                      <wps:wsp>
                        <wps:cNvPr id="924788936" name="Text Box 22"/>
                        <wps:cNvSpPr txBox="1">
                          <a:spLocks noChangeArrowheads="1"/>
                        </wps:cNvSpPr>
                        <wps:spPr bwMode="auto">
                          <a:xfrm>
                            <a:off x="9256" y="569"/>
                            <a:ext cx="150" cy="288"/>
                          </a:xfrm>
                          <a:prstGeom prst="rect">
                            <a:avLst/>
                          </a:prstGeom>
                          <a:noFill/>
                          <a:ln>
                            <a:noFill/>
                          </a:ln>
                        </wps:spPr>
                        <wps:txbx>
                          <w:txbxContent>
                            <w:p w14:paraId="3069E7F8" w14:textId="77777777" w:rsidR="00A04E3D" w:rsidRPr="00C24CE0" w:rsidRDefault="00A04E3D" w:rsidP="00A04E3D">
                              <w:pPr>
                                <w:spacing w:line="287" w:lineRule="exact"/>
                                <w:rPr>
                                  <w:i/>
                                  <w:sz w:val="26"/>
                                </w:rPr>
                              </w:pPr>
                              <w:r w:rsidRPr="00C24CE0">
                                <w:rPr>
                                  <w:i/>
                                  <w:w w:val="99"/>
                                  <w:sz w:val="26"/>
                                </w:rPr>
                                <w:t>5</w:t>
                              </w:r>
                            </w:p>
                          </w:txbxContent>
                        </wps:txbx>
                        <wps:bodyPr rot="0" vert="horz" wrap="square" lIns="0" tIns="0" rIns="0" bIns="0" anchor="t" anchorCtr="0" upright="1">
                          <a:noAutofit/>
                        </wps:bodyPr>
                      </wps:wsp>
                      <wps:wsp>
                        <wps:cNvPr id="734606344" name="Text Box 23"/>
                        <wps:cNvSpPr txBox="1">
                          <a:spLocks noChangeArrowheads="1"/>
                        </wps:cNvSpPr>
                        <wps:spPr bwMode="auto">
                          <a:xfrm>
                            <a:off x="3958" y="1344"/>
                            <a:ext cx="666" cy="290"/>
                          </a:xfrm>
                          <a:prstGeom prst="rect">
                            <a:avLst/>
                          </a:prstGeom>
                          <a:noFill/>
                          <a:ln>
                            <a:noFill/>
                          </a:ln>
                        </wps:spPr>
                        <wps:txbx>
                          <w:txbxContent>
                            <w:p w14:paraId="737C6FA2" w14:textId="77777777" w:rsidR="00A04E3D" w:rsidRPr="00C24CE0" w:rsidRDefault="00A04E3D" w:rsidP="00A04E3D">
                              <w:pPr>
                                <w:tabs>
                                  <w:tab w:val="left" w:pos="515"/>
                                </w:tabs>
                                <w:spacing w:line="289" w:lineRule="exact"/>
                                <w:rPr>
                                  <w:i/>
                                  <w:sz w:val="26"/>
                                </w:rPr>
                              </w:pPr>
                              <w:r w:rsidRPr="00C24CE0">
                                <w:rPr>
                                  <w:i/>
                                  <w:sz w:val="26"/>
                                </w:rPr>
                                <w:t>6</w:t>
                              </w:r>
                              <w:r w:rsidRPr="00C24CE0">
                                <w:rPr>
                                  <w:i/>
                                  <w:sz w:val="26"/>
                                </w:rPr>
                                <w:tab/>
                              </w:r>
                              <w:r w:rsidRPr="00C24CE0">
                                <w:rPr>
                                  <w:i/>
                                  <w:sz w:val="26"/>
                                </w:rPr>
                                <w:t>3</w:t>
                              </w:r>
                            </w:p>
                          </w:txbxContent>
                        </wps:txbx>
                        <wps:bodyPr rot="0" vert="horz" wrap="square" lIns="0" tIns="0" rIns="0" bIns="0" anchor="t" anchorCtr="0" upright="1">
                          <a:noAutofit/>
                        </wps:bodyPr>
                      </wps:wsp>
                      <wps:wsp>
                        <wps:cNvPr id="560108472" name="Text Box 24"/>
                        <wps:cNvSpPr txBox="1">
                          <a:spLocks noChangeArrowheads="1"/>
                        </wps:cNvSpPr>
                        <wps:spPr bwMode="auto">
                          <a:xfrm>
                            <a:off x="9299" y="1466"/>
                            <a:ext cx="150" cy="288"/>
                          </a:xfrm>
                          <a:prstGeom prst="rect">
                            <a:avLst/>
                          </a:prstGeom>
                          <a:noFill/>
                          <a:ln>
                            <a:noFill/>
                          </a:ln>
                        </wps:spPr>
                        <wps:txbx>
                          <w:txbxContent>
                            <w:p w14:paraId="5C007A73" w14:textId="77777777" w:rsidR="00A04E3D" w:rsidRPr="00C24CE0" w:rsidRDefault="00A04E3D" w:rsidP="00A04E3D">
                              <w:pPr>
                                <w:spacing w:line="287" w:lineRule="exact"/>
                                <w:rPr>
                                  <w:i/>
                                  <w:sz w:val="26"/>
                                </w:rPr>
                              </w:pPr>
                              <w:r w:rsidRPr="00C24CE0">
                                <w:rPr>
                                  <w:i/>
                                  <w:w w:val="99"/>
                                  <w:sz w:val="26"/>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AD45BA" id="Группа 52" o:spid="_x0000_s1026" style="position:absolute;left:0;text-align:left;margin-left:110.65pt;margin-top:0;width:398.05pt;height:232.75pt;z-index:-251657216;mso-wrap-distance-left:0;mso-wrap-distance-right:0;mso-position-horizontal-relative:page" coordorigin="1718,195" coordsize="7961,4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VwWBBgQAAJ0QAAAOAAAAZHJzL2Uyb0RvYy54bWzkWF2O2zYQfi/QOxB6&#10;z9r6t4S1gzTbLAKk7aJJD0BTlCVEIlmSXnv7VKBH6EVyg1whuVFnSEle7wZNGrTuAovFCsO/0cdv&#10;Ps5QPn+67ztyzbVppVgG4dk8IFwwWbViswx+efPiySIgxlJR0U4KvgxuuAmerr795nynSh7JRnYV&#10;1wScCFPu1DJorFXlbGZYw3tqzqTiAgZrqXtqoak3s0rTHXjvu1k0n2ezndSV0pJxY6D3wg8GK+e/&#10;rjmzP9W14ZZ0ywCwWffU7rnG52x1TsuNpqpp2QCDfgWKnrYCXjq5uqCWkq1u77nqW6alkbU9Y7Kf&#10;ybpuGXd7gN2E8zu7udRyq9xeNuVuoyaagNo7PH21W/bj9ZUmbbUM0igggvYQow9/fvz94x8f3sPf&#10;OwLdwNFObUqYeqnVa3Wl/UbBfCXZWwPDs7vj2N74yWS9+0FW4JZurXQc7WvdowvYPdm7UNxMoeB7&#10;Sxh0pvM0jeI0IAzGoiJNiyj1wWINRBTXhXkI4oLhsJiGvh+W50UW+rVJlrrRGS39ex3WAdvqXLWs&#10;hP+BWrDuUft5CcIqu9U8GJz0X+Sjp/rtVj0BFShq23XbtfbGKRooQlDi+qplSDU2DlHK5nGeF2k2&#10;xgom4btJWCA741y/kuLOXIiIkM8bKjb8mVFwJIAyWD92aS13DaeVwW4M5rEX1zxCs+5a9aLtOowh&#10;2sO+4VTdUeUnqPOKv5Bs23Nh/RHWvAMKpDBNq0xAdMn7NQdF6peVA0RLo9nPgBvAgW01t6xBswYQ&#10;Qz+EdxpwiA8gcTsGVPtZIYKgcieoKM691kY13pZT6A7EJCcgWRt7yWVP0ADUANTJnF6/MggZpo5T&#10;ELSQyJ3bSieOOmAi9jj4CHgwAT8eQMiPZqQaWvfI/kcp4HVDFQeU6PYgrjydZ3lRJPGorjdIwHdy&#10;TyKXKYfZmAKI3UM/KsbFxGeCv9HUraX+rV8UkTSPISu5I54cRyRMIZu73LBYONGOx/tA9r8WD8Tu&#10;44GW3a/3ED0017K6ASq0hLADHCiDYDRS/xaQHZSUZWB+3VJMDN1LAQHD+jMaejTWo0EFg6XLwAbE&#10;m8+tr1NbpdtNA54910I+g0Rat05aBxQgFmyARk4kljDLojicZ2lyXy3u2CIc0Nbp1JIlIeRFrBdQ&#10;ONwBG8/v/6sWV14nSh61aIooyReLIp7q1yHDDPeME2sGrhVeM2nmKigtH5BmJkoetWbyOMnmWZx8&#10;Is/EeMxPnmfiIh0ungjqKNFkGajJX1ldxfwvrwm47+Oy5BLNxMmjFk2awefUIsmnj5pDonEhO7lo&#10;iqgo/FUmAY0cieYBVKeJk4cqGvfVBt/A7jo9fK/jR/bttrsCHX5VWP0FAAD//wMAUEsDBAoAAAAA&#10;AAAAIQCbVv7OJHQCACR0AgAUAAAAZHJzL21lZGlhL2ltYWdlMS5wbmeJUE5HDQoaCgAAAA1JSERS&#10;AAAC+wAAAboIAwAAAKGzeSgAAAMAUExURQAAAAEBAQICAgMDAwQEBAUFBQYGBgcHBwgICAkJCQoK&#10;CgsLCwwMDA0NDQ4ODg8PDxAQEBERERISEhMTExQUFBUVFRYWFhcXFxgYGBkZGRoaGhsbGxwcHB0d&#10;HR4eHh8fHyAgICAgICIiIiMjIyQkJCQkJCYmJicnJygoKCgoKCoqKisrKywsLCwsLC4uLi8vLzAw&#10;MDAwMDIyMjMzMzQ0NDQ0NDY2Njc3Nzg4ODg4ODo6Ojs7Ozw8PDw8PD4+Pj8/P0BAQEFBQUFBQUND&#10;Q0REREVFRUZGRkdHR0hISElJSUlJSUtLS0xMTE1NTU5OTk9PT1BQUFFRUVFRUVNTU1RUVFVVVVZW&#10;VldXV1hYWFlZWVlZWVtbW1xcXF1dXV5eXl9fX2BgYGFhYWFhYWNjY2RkZGVlZWZmZmdnZ2hoaGlp&#10;aWlpaWtra2xsbG1tbW5ubm9vb3BwcHFxcXFxcXNzc3R0dHV1dXZ2dnd3d3h4eHl5eXl5eXt7e3x8&#10;fH19fX5+fn9/f4CAgIGBgYKCgoODg4ODg4WFhYaGhoeHh4iIiImJiYqKiouLi4yMjI2NjY6Ojo+P&#10;j5CQkJGRkZKSkpOTk5OTk5WVlZaWlpeXl5iYmJmZmZqampubm5ycnJ2dnZ6enp+fn6CgoKGhoaKi&#10;oqOjo6Ojo6Wlpaampqenp6ioqKmpqaqqqqurq6ysrK2tra6urq+vr7CwsLGxsbKysrOzs7Ozs7W1&#10;tba2tre3t7i4uLm5ubq6uru7u7y8vL29vb6+vr+/v8DAwMHBwcLCwsPDw8PDw8XFxcbGxsfHx8jI&#10;yMnJycrKysvLy8zMzM3Nzc7Ozs/Pz9DQ0NHR0dLS0tPT09PT09XV1dbW1tfX19jY2NnZ2dra2tvb&#10;29zc3N3d3d7e3t/f3+Dg4OHh4eLi4uPj4+Pj4+Xl5ebm5ufn5+jo6Onp6erq6uvr6+zs7O3t7e7u&#10;7u/v7/Dw8PHx8fLy8vPz8/Pz8/X19fb29vf39/j4+Pn5+fr6+vv7+/z8/P39/f7+/v///w554uQA&#10;AAABYktHRACIBR1IAAAACXBIWXMAAA7EAAAOxAGVKw4bAAAgAElEQVR4nOy9dXwVybboP3/d33v3&#10;3XvPzDkDwwBxd3dCQkISAoQAgeDu7u6uIbi7DQzuENzdIsTds916t9evZUtvzd4hzDnnfV7xAfbu&#10;3V3dtda3q1ZVrVr1E2Yiodpk7GfcMLUgFwsSyvxFzSULns10IkwkXPWXk0hOAt+TmBzo/Gmpsc9g&#10;Lkf6XFa8THERBIZhpVIJQQqFQi5XKCAljCAohhOm8lDdjLke0UtqCerKQq1P9W+GD6gtAUeMGvGY&#10;kqoRSRq7wsjvFkteLz8zqv/JLHfWoG8Ofit5N5oRZuIdsPDhrGXfvMasAN2kfjSKUWVt5nQ1+5gu&#10;+wz9EKSk2KfEYI59dQ7Wso+1kP1m4DdOtSXkWyB63dxayr6aOUvpsvj670gG74ClD/cvxz6pn7OZ&#10;0xkdMsVn6GXhp/mn/4Ep9Olq3yL29eFXi9AE+6qfLGTfYviN8908+tZL93vYN5LMZNcinFs5/QXs&#10;W4h4c+phs2o+W1ILvw77MJ1YgJlqvxn2Vdfr8q+pPgzYx7UCJYyyz4HfKNItoJ+66DvB10r3/7H/&#10;L82+ia/GTtfCy7Kvwp6Drpk+g27DYdxsNMk+bo59Ql+KeiS3gP4fzD59jGgh+82w1Cr4fk+yDn0r&#10;2G+JFsypRw9O8/lyuqtq9lXVvbYg5o0m0/Br5MaWUksM5weDhzOJthFoCePvwA8iX//hTGraWvYt&#10;oKkVOW5J+vdgH+jmQWvKfL5qk501WFj0aUNHo2BL2FfpxuhQgRH2ce1xy9k3ifT3wW+dcHVviDN/&#10;vpN9C3lqPZBbkP4C9q3Sg4XaIsyPc7Kn6LCv6d6q1NxMZ1nXhscMhuB02Cf0ZWRQbFM8m0P6O+C3&#10;VpwmH66F7FtBVKuRbG3C/13qfX1lEc1V/DTAlGB12Se1v5m7mlOZmxGdCnJj6Jti3yr4rXhL/sXY&#10;t5KpVuDY+mTlM1rFvkWKaLG2LGCfrfg19j7Nvvb8Zh+LS7RJ4WlLa4x9UjfHVoD/R6FvrlWynv0W&#10;UNVqRFuaWvCMLWK/GYm3SGUqq6U5+Cn2NV1dczO5hg+mi7RWaByzhysNY+iTuq+aOb4sQ99i9i2X&#10;o84Dtgr7zWLzg+jH2XtjluTVIvJbk/3vUpo17MMtZ19XU7TYdEd6cMPTmoPUAAKdC4DZJuJfn32L&#10;oGl1+k2wSlv0rcW9kWK0nH2tgluiN0vZR7WD+8bZN5qDMURVSW+IXyMQXQFZwr6eSLWlN4m+xfBb&#10;JkO9ErcC+5YTY5zVVqPeePoe7k2WxLyWTAubNHK6Kd3ofSUMbWrDi7jsq+A3MvTYLAjc8uuP8RsX&#10;ijkwjeRK6Jbmn8C+JfCbY98kVyZzM8nnjyL/+5N58RhVkklRk8avMH664dXN6plhH2YdGow78RjP&#10;gjR4Om35DSa4jEuFk4UF7OsNDf1bsd9yWsxe+a/GPZ3Mi8eokiwUtbkrqFMN2WxezwSGan152Mkt&#10;XbvH6ByZAaVcRenNcVkoFWPw60tVj/3m8/lXYP+7YDF3abP1fwv5/Z7UnJaNKMlSSVvEPjOibqGi&#10;SYp9da2v8WkwYN8AfuPsqzRlnH0L5GKCfW2nQVMYIy+IUbm2JvuGBTZMP1nFXrMC0Smg0WSS/xZw&#10;2xrJshI1qwljojb/sqg/sP9Yw77Wj03l1MC5xGgm5jgwpwMLZWKgc0ORGXiWGRUsqVeI72bfPPw/&#10;WUGfeVHoJPMZGeXfclxbNVlWnuY0YUzSlmjOYMTc+DiN+hwcQ7RuyygtRoKZ7OUYUMaeU/fZjAhB&#10;qwHCCMXNyUQvUwN5mewRmG5Ov5N9w1sbSz/9CPJNSNiIuP/J4FPJkgqi+VFLI7lYoDmSuj31jyYH&#10;Pc0ZnE+w7KvIZ5dTUdejCGbQeyB0/HuMOemoy0+oPTxxtY5xlXZwQ6XjxswVQm86QP3s+hLRua9e&#10;HqbptZZ90jCZ8CNVs9/cWKF5NownsxlagT6bGaG1UVszWVJBtIB9SzRH2xskwJQsuIaTpgY3Ybu6&#10;rLGjWlFC54IoUULnPMbnkws/h099WWs8RHE1t2p/UfU99HVpUEbV26L+TfPk6p/UGmRuj+lMI5iU&#10;kB69zfBueIGJZIT9ZvhojomW0c9dGGTtjS3K3qJkTjj6SjajCN3rLdIbZcHQ4/MEbiwrY8M1zKwu&#10;uywdZ25B4IzlQ9X7eva9qoLWYZ8jcG75teervPTpbNnpXi37xrXCZV/TTnAfm9S/knt/ThbNs2xK&#10;hsbOtTj91GJrxxJoLKv7rbtvK/OvLxAj7aP+KVZK36TGcKq6JlClQhd+jTQN2WccGrTzuSR1MaSA&#10;MRw38pbojAAxLqCqxed6IldfgGsWfpEqjzkt/CYUoxGZxkbSe2jOL1x9c7wnTEvIMhkanmpabQbp&#10;pxZW+sbyagGbZti3iHzVPb7jDTAuFmvZNwe/CYXRhJEAhUnUMCfCCPuqap/jv0mXWilXmsjbgH2M&#10;67KvKb/qAs7iF7XHHDN3pun8ctWkJxjWRjLOPsa5n66Rq82heaCb8e02wZ8ZnTCpuXrfcvKN3Lx5&#10;+k2zbwX6zd3EbLKgKBbgbE7EemeqqcBxBKasfdHr09kGWRlhn7VEdNin2w1UJpIiBk/DsE/Br82T&#10;E54H1VnqqLlC4x+hta1QvRpbXzlqUWnZN3xmTggUDMM4r4I2C/NEm5C4/nmWU6pJP5kh3wRmZvOz&#10;Gk2j97cS/ObuYS6ZF4+J4javK1Mnq/nCUZxAFDgmerDlYbmJjHSPMgtX2K4uTRlOdXEVCK4Qg291&#10;JKnX2WVtHm7FT6jXvegv89VcoX3ZaOMKRTjnaWwlXeVoZKQ29402VahONpheLCAT0jQQqPFztKfp&#10;IcB5PtO6+ck0FS1B33S/19RdjLHfIvRbSH8zxTGdAFOHc+ao9DWl80WLA2tTYzBOwhJUUbl2ULGI&#10;PqKto01oWM0+M7oPU4a+XCaRKxR1n0adJ4Ec1T2bwDHdFbzqdS/q+WBGzLSgNT9z2afvpFNfcyJY&#10;GZCgnaw12js30nro42QWaiNCNDjNiPZ18zaqQZPst4R7dfpOMluKfovot7BI5pM5vejRoGIfVaKE&#10;jEeAkoGTG2H6EKI/3KOXEUFo4KfAl0vEMqVCCokUN3u7n0ABrNdf1h/o0XYXlEp1y8EmVf567Kvt&#10;dBWxtLGkM/Cjy75mlAgYPAVnrFTDvgFTpoVnGfta1et2pbnXGdGaKfaNgWUFDN/DZcvJt+QemN5f&#10;60E3kszoRfc32qxmfkEhFJfUk+BD3A4xiVEHlKqa25Q9xZSOppeOxiaXCHgyFJFBDeWL2kzKF3Ov&#10;IzUs6/p4sk6gSlUEQy77quxJLfsEhyJtMDfT7BtnmGFfW9Or0MRVkwicbEwLr1nXbs0TaMnXwq9z&#10;naHWjLNvDCsrcWgZmd+JvgW3wDj//2j2gYGvMkUvW0PTNg8iAuWbxzwR4BT2JIyprzCVEcM+48MJ&#10;yaVCvkSpkIgbDg+MP18rwLU2E11RGpvapd87FKFMJUip9vzX1xOptRC41agqAKgq3q0OuOosjMpA&#10;M/ipViqbYeuzr81bzzbTl75eMsq+MaisB6KF8Ju4OWEyU+tugWGalV/MGjDry2UkmdKMHvuMPw7L&#10;OEFPR8HYxZ57eXwEoRsCFbzmginTlzNhOBUyiUgik4rqiwb13MUX8yDqZVKdxlGVfsWHU2+OQk7D&#10;j2IaU4Irda5XBUGoh0UZQwky+cqYEIA2By77uIp9XeWapJoz2GBawKQma3XgIXVTo3+ZntaMsd8q&#10;5JMthN/Se5vw0WiefRz/p7FPux8oMRWI1D+IeHLiS+ptUHLqbdNLcEm24oYY9qUSsRiFavbHT3vV&#10;xK+XYBiistxxHNeFX5sfgcKQXCZXsOyrDmrGYRhRc59cHQ6I7l9AdKRz7egqqa5sCSOEqR6W4PgJ&#10;4TqqMdSvCdFpBntNi1h1kgZ9zhiukQ6IbrKM/RYi8SPZN5q9mTvoMa+xDFtYNN1kCldd9kmafUhl&#10;19OoKovCh/CpEyCUcw4BTCSSMXmYmOMKmUwqlQA4N73rEWFpXa1QDilZvwYC0yxkNJgmULMPcdlH&#10;uBO4uvYxO6OAwEp99kmtiW2CXY3/kHqMh6MaIwo2Ibrm2VefhKv6Jd/JvhGeWsyEFWy27ObW0G88&#10;tbhsnGSKVoN6n+5tYpxfLyTsk1L/KxHtCKch+yp7j+3psvtNyOVSMUwC/qaoMR9IkahBIJUrYBp+&#10;xkbgAsj5ytxdZe+jmtEWVLUKQE+anP6jKuI/5yqVrkiVz5whvCTXgUitWLWKtSPAHBWbxtq6el/H&#10;4Df2XJxkCftm1W6eCivJNIaytTewEn7z2VuQTChFK2vOV11fe1y2ZNo3enAfRrQB1rh2B9vRYcYJ&#10;cXaAkx3WF8sgiRAA2ZfE6G0y6nKBUCqTU7W53gg7l31CHcMZ5mw5QScOJKTePCxXoBx/BBVizIAV&#10;qfbTNBxH1/GFxrW2P8fRQq/T3BL2NV0TTaxRjs+ElexbQ582S5NvgJVoWs/+d8PfTPZmy91sMjxd&#10;85UiR3Ay7TKfdsfR+t+TXPZxpnNJ9W8hZnUubXYz6Av4UlhKsf9hQ8qcB5TFRB2lbCAZbcvoDPOz&#10;YKrn0mBEvTBR1X1lk46rM30zJXc5JHd8nHVd0IQHYp+ZVE/pEkxboXoRVJrRZV8996uHLVfRBphq&#10;CDArY0JjYHFcL6xm3xhJptk3OqfZLJlm0DR6uln6jV/xQ9k3rQYjajF6Pm2cUPV1dno3noImCNd2&#10;ITnnE1THGKFog+lNtSgjnzZ3KINHKuY1SlGFkMQPd51+qwagjTISgyj7n6r6dSbIWFrZrAkEYu11&#10;gtDaTkzSHwmC2E2MjIX/Uc+O0ZsdKWG2f0Fyp5NYvx6cpZjr36khEyd0l5hxlaULK0e9zUidszhB&#10;jyX9y/QU+ZPe6dagbybbFqFp/OTWdiD6XvZNK8GIVkijPTn6iJzI2dh3mwzF2APaGSLNWTjFPlWT&#10;Y8yEFIyqZ5gguUigBIRCVDUl8lCxHJbRTQeqlLNWj65C6MqWgY1mn6qqGUAx1fwuwzCkFTBge8Mq&#10;9BGDACjqip9tMjRjtVz7SOXTpq74NULWeDboZahSldbXgdMGabTbnNRJNfzGwNE/k5u47FuJnrls&#10;myHTKJqmziW44/uW3sBi+JtD3XyxzSbScH5J9QP1RyE/kjKrTISrXJBxdZdTcxJjfyhRlaGBqUpF&#10;EBgsk6CUnVSU1T31rQxuEMjoEVKUYpZCX21N0xTi7OIWdnUKSr9HamudMfdVew5p5oRoLplBWNbk&#10;4UziasSs4pg1e3DVU2rH/EmNDx17FaH+iNMr7FFtv4Lgzj2rPUz1jCytepuVOgcDXShIg3ZEJ3HY&#10;NwNe8wyYOMkKNE2eqvsYhIU3sJT+5lBvptzN68TYFagckQhGT7qLQKRqWJ5ik2tlqId1aJwpMJSU&#10;Lc8OtVBfEYVUrgTY25H9dlQo5TUCes0jU6+jmrWGtOmiRHDGfmcmzUiMqcipLFVhrXC1fFB2GIc2&#10;rwg27ptOmCqNY4NmVRbJ+sQhqhVfuO6kAKlRFqffTtLLjFGtMceuV1NX1erA6ijXE5Sj32alrntX&#10;rhO4/qukm7TsNwedWQpMnGENmc2xr/NIqj/m0z+fffZhDX9R8qW1RbGHCaC2UVh7XONxT6ocYRiP&#10;Y+oPJGMSbdXQXMuEjfKmq45zv/GlgjoRQtCNAX05hS7ttED3femxIJSuxhXMwD+Ja94Juu+AYBqt&#10;wrBq/J5qYtRjSpq1vZhmVzpUGwRONRqEs8sbDWOCal94TX9Ql322D890Rhg1YdqlMvqwafhrRtDq&#10;E/W/k5b4MJvhzCIGTJxkKZsWEa/zTOzf5k78Tva5BQSsrWJFYsuvLyjqLwELlR/3zLyv5YNgbHv1&#10;jBM7pUpXyjCk7sCitOFOUnggCsrWljad7eG7VQpLKZIpxgnGbMFp44K246nOsUxGwYwx11O9UvYH&#10;epSIYpz1SlMNnOJsB5ruTSO0kYQwQ6VARTjt/6Peuprjv8y+GPQxlB7wURVW9eRMdU5bOUwjpepc&#10;MNmw5hd1C4WSteFUFhGmXSKpj5sGQEsEzXXJsCT91Cx6P459LZvNnfYdqbm8LUS/RYlkXlGdQwTG&#10;cCyFLw68kU8fYOtDEtOGltV23Si+pHyRgoGLRYzCUC6SKYHkwyC3K1+lMiEMlEIZ0x9gDHlm/EYq&#10;lkgZ1wWYdn6QyiCq5aA/iYUiCfVKIOrzmOhuEolESp1Dn0+9QzgklbM9Ztr3CKJ9J6QqLwjV6Kim&#10;CaDeOyV9gox+PqpdYapylmKqwYJkEqmCvg2VA3UHqtGSiKkD1OsMScViGYxpJtNw9bQUxwPNgH2L&#10;BG3ewjHKfgvhMLh7S9hvns0fnUy3id/HvUYqugcweoGhEigbl6aX0VO6OGWakKqhQrYzqHWVoRdV&#10;KYUCkZy6RlRUUFJRU1PbJBI0icTVr7Z1Sn5eVM8TKFBJg5hZwU5nT6AKCjUhTyCSMO0FY/CrRiOp&#10;RoMy0tlcOdPHOru3AHU7BKu+EJojhgk1t+JAm6i3mr2XdnSTVPkccQI5cOZ/Ca43niXVvkaBBgfM&#10;q/Wn5tmzBP6Wkv/PT6af3iLNNq8Una8EQlMFAfhj+iwGHUwshVUwEipRq3ggmTZCWlZUVFZVVfzq&#10;2qXLV64/fPPlW0FBUc7Nrb18Fjx///xTQVl5/pfC6urKymqBUkn1A6pKigrz8/ILi8urG4QSiVjI&#10;a2psEsiot4eQ8huFcrmkqVaEyPg8qsXA6VkDvkDMtgWwQk73KdhWhu4oUDW1SCSHFRKJjLWH6KkG&#10;dh5BCeOEtFEgo0wlyl6CEFU3AmZ73SiJQqTaMxVRsHlSPRJUJRFEDqE4O4tHEtxmX59+zScLxMy+&#10;S1zVaRg0yX7zdPzfz77R528h7eZ1RFkFgF6jpdzS9w5To2JSOaoe+NOQz3T+SNpAEj3YvHnD5N4j&#10;pvcJ8A8OCYjo1rtXSrdRc0cnubb17pw6fOaCpUvmTJm9ZNmKNes3bqZOXbNsweyZs+dRacGSlWvW&#10;bdi0NXP79i0bMg/s2HXiytXz+zesXnfg/P6NB6/evnVyx7Fr165cuXr9xq07d27T6c6dG1evXrt2&#10;83lOWVXu86dPHz+4e/30wdPXbt29/+DR48ePHmTduXntyrVbWdSXl68u7fjz1bO7WQ+fPHt8/+6t&#10;61eprG7cfZJd3Vj37U1BfcHLqtxGqCG/rEkKNZZU1PN4NSVlNQIIkvLrxTCvolY1NUZw54E1nkJ0&#10;4qyJaV4XRlWnRbDV2W9+nOdHsNrayeTztwbrBhpi/yek9X3GUyaJkqTqXli9bFCLPmWPKxR0rago&#10;Wh8aGhcb4fSLjY+Pu10bp1B/R08flw6//vJLWydvm//61cbD3922Y0dbR1dPH/+g0PDwAA+Hjs7e&#10;Xm4uzp4BgQG+Xr4BoeFejgFdosP9PVxcfYJDQ7xdfcOC/AKCI6MDXV1cXQODQsLCw0ICAwKDggMd&#10;2nrGxUYl9k6KjuuWnJTQJdzfx8vTOzA8MqpTp6jI8NAAHw83r8CI2NiYxG7+bT1jglzc/KKTuoQG&#10;+nq6Oju7uAdExcQlpyTFxsSE+89K65+a0mfiqj1H1o3rGRkZP3DqnDkj+kzP2LBo3IiMl+VKtswE&#10;Z1iXNNr/s0wXWuBIrtnPzaQl7Fvgz/Pvi74p9r+LcVP6IdQjf+LTvY9DMD3CScBq/2Ud9CGphGog&#10;EHnpUq+QjXv2LBvZs0vf0Z4OU1YFt/HdODa4w98iZq9ZO2+4va1L1IiF/T06tmvX0SU0Mjqx78TF&#10;s8bPXr5k7qypQ1OSu3WLD7Z1dLNr19EpMa5bUtcu8YmJiV3jE5MT42JjYrt0jqRSROekXv36p/VK&#10;SojzdWj/i52Ph6ObS5uf7QLCIiIjIqPYFB0bFxcb3Skq2Nfdxc3LPyQsKjGlQwcHb7tfnUJDQn3d&#10;XN2cHR2dnJzdvbw8Pb29AwPc7G1jHD18IsK97T2CQv283Fy9HX6zcWz7n22cnB1/+dm7z2e62Eyn&#10;htMNUHlB6MJvoTa0vBljnzCm2e9hn1SN+/07o9/q7Ju+klSNd1K3LBs/ubhewU466YaRZdlXKiQi&#10;BBByqHa5f9dsCDS8ePPp2eW4Lln5af7DlTeHBbkvyBWJi7PiYxc8Ky061L9zkK3tqMv37n0sqyz9&#10;+ja/rrLgy7vc0orcc3MS7R28HOwTZrx69CXny1s6vf/48cOb5w/v3s168JhKl28//1xYXp735sX9&#10;w4uSbew8HTp6Rcb1nb5x1/5Dx87fvPfg/t2r5y/duHXr6oVLl88c2rtz567d+46czXqa7OvsY9vW&#10;LX7Krh0btmzP3Ja5Y8f2zK3rV6xYlB7q7erq5dDW1t3XNyQqOsLhP+3CvR2dPMPiOgX5efsH+3gH&#10;xDTS9T7tRaq7np7QZ99SbXCA02Vfr/f8/+p9TjJahuZlbUYFpn9Uj3c0ZY491SgnSCPLVEiSXZoo&#10;k2KUaQTVLXGKOFUG8JraupJPiUFL/xy+IEt+sovzkAcCAF5lTsx4JJB8WeLXa17nNkekUAVPAUkb&#10;KgQYIhfxZTAieLq7i4ud228/B6aXFUqkgtr6Jr5AwG+sq62pqqS6x7V1dXVCGb1aWKmEZHUNF7vb&#10;/e7y93aR+wqqBXwJhANURnVnIep3qVAI4dJ6gVwmlsqVsKRJKZvj5hpl+/eQSY/rhA1ihYTHFwqF&#10;YqmwoaHsY8aAvmP7Bcw6/myIZ789918Ndhu8a1WIU7spz4q+XV42JG7iSM+A9zJAs6+/dYa2u2ud&#10;OlSDyXpXGLN5OBf9QPZ/GK6tmoBhKczK2KxDoZHrOQdUH3DwvPuKMh5Qj+0b5kMQmFJB/S+B6he3&#10;8xzxR6NMKJM25iXYhy6c/xwULHNz2qcU4cLDQ3cVEqD8zJrZB++O+vXAVyU9yiIXNEgwesqUzj/n&#10;T8rY97Zr59KpirofrkCYmTUE4gRupupZmKIb5QsqK5fautu7/+7odUBUrUBQ5mRc5bOGQ2K+WC4R&#10;iqQQBSzVuvHX2vqnhdl0DLhdJRehAOILxCKxksCVqKB+c9rSs5vGlQpFI+L2ASCdM+aCJL93kPfG&#10;ekm9qP7cpEsHgsNuiAGEGN82huAQxxGsGa3o+FawRr/6Ot3sdHNplb6uid9/GK8tS+q5YNXDmQC9&#10;2RlEc7+pOlu6xzjwM/9iddNGPofF1FfIIJqgJjHzAGJl47Jf2/hM+vObDMgbDke17X3hcQPIHhs9&#10;NhvICpdmrHoiB+ShGasuZJfN/m12LWV+wjACyZWM4w51vbTquIezR1x83G8Bd+RANZ5kONdM0La3&#10;FEDXIn7xD45MDfot/H4pjOFsR0R9Lh3tSuMWSqWGFT979JsQ5uSaLWU8M6j3mCknDmD5nvCkzfcf&#10;g7w/Fu8rAFV/rPmjCjSOCV27/VwJ9funw2dWdgp5C1E5Ioj+7ILhSL3Jg7pF0K4JYlcsc68zTn6r&#10;2Ps/tt7/jrkvlc+D6cdvRqCGycwV2hJzKwXVEa6WgOym1w4AKFMDUyCcy/Wyo1UpQfgrfv1f7WNm&#10;X6nCJFUTAv6xmAfkFS+HTryMgdpLtpl3axFl2dDUHQ1AvKhjkgiHpCI542hAWTBSFBANDRttbYLG&#10;HHgU5bICwqnaGaAKqZyeTyA1cgW0Dyn1jwwQJ5NDQxL6Luvi53qjQcnnC+kan8SY5fGw2vUfYYel&#10;UHnBlP/deeWfQ4NsvkGALgYEM6GHYBEsFWT8/tv0GgD+GLC7CoBTfXbVAjx/cnjp/jEXqP5746e9&#10;Y7uGVDDvC2zAvinZmljYqJEWpplpIxk/IVKjLj01/zX2fsuh5aQW+fpYk5qXvK4STFyhKjCuEw2N&#10;6bvpxepDQNGiwS9IuhbGtGvUDZfp0pdAGG952w5TF61etSMPq1zvb7sFgML9u9dl1WBfji+d/qyJ&#10;lJ3bMW3PG+pNmGs7lE9ikBgi6MjkSlipxEmivnSSU/vB117dim47T4QqEMY7zsR0LArkh+JCowZO&#10;nxVh025PBdV6wJpn0/ZIqVeB/cR7n+694O2eXj06X6HKRLc4CNUo0PMVVCdhRodBD5XiRxfPVYKG&#10;W7s3ZwPxtYXxnaD3J07f+SbBeHfWdgr5QmfCOC2pRxvMil2lWe4hnRPo2LtaCbLsN6ve72LfvO+Q&#10;tZgbpha4upny829F9o1dwpZX9bBaG0cdC5yzFFFB3up/WtJE16m4xt6nZcXJTD2uRxCNC9oH3L97&#10;fELyCXnpjUCP3aDxQvq8LECWH5g0rggCWOGIwftqcVzwcqzdwmoS4DKEdg1SQLRLKEY2vUvxdt7U&#10;dLFXx7/Pr4RxWAJhZsrbsKytfdK0jRPj7GwW5MtNhIvAafapt6f6bvfe866sPn0ofSFVfzOBDhFY&#10;SU9JUEUc7HkUKB6veQEkL/YtOVVAgjdz/Z078ZSCi/NPVaBYydWw4CyNhDQjbebETuC43gpK3ekl&#10;xv9U24fR+oMa5qX9+K9s8+g6XFpyhZXctxr7quJq4o5xVIKgjF+8ylBW4lDDjI25BJ+u8QlNg08S&#10;moDIrLe82matH2vrsvYd9HbioEtFnwIc99Vem9r7di35Zsu6AxcRTHFy07Qj72Gs4cDcMNulhfSo&#10;KApIxr8fo3q9ALqdFDT8/P7BsbFu474CSCmDmddQZ68KzWeketA/YtZt3Xzw5By3nt949ANqaSK1&#10;QWsBEwdLsK+Ld9LKP0XPIkbliajaXkkQjD2EyQHgZyatu/HkzMMG8HRpxq1CTFqwccro9KBzCpB3&#10;7OS9l6S8INnvJsL6b5Mq9kn9ToiOeA0aVL3TVTsGMHMGgFkDathSqC9VeeOSlrHfIqZaTLwqGXE3&#10;/iHPaVLgxnRg/Bp1edUuWVz2EXqZCBMehFYKIYZFz2PewiS98oqzsIVk7AVGi6oQCrR1Qn2t62Pv&#10;mHygULDbZcTrL96/bzo/N3YyihZv7LahCDsTszUAACAASURBVMEbXvdK2SeUN9XmDIptbzfvC9Xp&#10;lCMkppCKJHKYsn8AcahrWOal8ITTB6OS7gIhpMBIkukOcNb1QoynGWWxi3OifuuasXNvAfk00P1L&#10;DT32I5EjtJc+656JamehqIeXzg3/ZdC1JsnVDmnHi6ieCUx3G6izEarer346dNDInUeBsvzukVdU&#10;W3Ck2/CSms2Ow0sAUXrz8E4xKh7keUXO+sup2ScM1wFwBMz4+uuGVDdkn2p96NFagolvQRjEG+Iq&#10;C1jOvjlwTM1tfQf2TDLqbN/Cx2wt9g3h1y0xro65p9UZxtbtOMJ4rGECNHvJ/AIA2P6mTmnVTQCz&#10;dIr6meIYJ5p6dfi747DtB8d1CDuV37ldwoju07Lk73csWX5XBhrOzR+567UYyM6kRwwN8pyQK5DL&#10;RGKpRCQUiGVSCYQgwjkhnmPmdFlTcyPBeblSBItRpsrEaM96tciU9PoulCK98WhkO+deK67LwB8+&#10;rvfFNJlyBeNzRrDbglHvDKZmHyoZ6hZzhAD1G9oE7q6lR3mYaSmWqdozsV1WPcwGHw9d/ioB4PGa&#10;8QcQsN0h/GA1ACV39t16k53gQV3Luraph2TMsa/ZE4nLvs6kGE6/m7SNTzV9fBlBYMai8+inf6d6&#10;vzn6/zr2OaMInLuqnlpv3R3zkep/Mqtq+bILsU/L2Z81UWVwnQadpL3xqS+ERCyChb3+ETp9VHJk&#10;oKdL8oyOHf/LMeQcnr2z/7o3TUjT05nR2/lIDT9z/eanVSv8Uwobmvi8hrr6Jr5QIhM0KoEkr6er&#10;c3TytGxwI/4/ezVKUB6sIgWnXzB6LRXd+4VoX0yAV0+KtnFKPKEAjYu9fI5iNJn0al7mEZlKDlVI&#10;IfYNRdG6+8mxV3ggZ1mUk91mKf2mUg+Nsa2JsmGZfdA9Mag5NuU29UqVLl51vBrgaxy8Jr+lfi29&#10;sn7vOT/3zUBl82g3AGiOfY6I9NlX1y0AJojKt5UEgaCaJtV0tv889s2fZwJ9c/S3CP0Wsq/77KR6&#10;ZZzeg3CupNknlDj6YV5yvVylbPV+hvT0JqlqNyjmIRTQey8q+QIhzJ9ok/7x0e5h/nbtXKPa/Pr/&#10;dUi79XrjkiUXa6HGPbPXrHgNQNnpedvu8ZRngsJLGiQKBb+mSUYvcJfxqX70w+D2v0fMf6bAp9j9&#10;PqxGTkop0BgLTB27kwEEhxUyCYCaBsUETL7LA/e2LI0LWo4xPgcIolQoIAhWxXpQouyukAq46VSX&#10;mTxCfnzh9D72oxukVNdFvUoAB0jtXPfkKln+3iO3awDyeVfkiWrAvzyg88Ft4+cWAnnZjYXxf3Pe&#10;oARKFn6VgMxX0zr7whhhn3o2kumHKGuuZjyn3lpUHfbFTL6Wsd8Crr6PfdPotzb8FjGvUYF+CVVV&#10;traiVz8G+zzaK+lddBExQRzpPZPta7HrslSB0jDGW5+ui0mAylB6jkopbhRKoNpVXl2/iCWnUzw6&#10;/OPnv/1PO//F19b0XXorX1T3OrnTxTyqbv8yevoFGChv+7l9qZGjqKiGBzFD5wJIih20/bX3+Uog&#10;f+v9H35zKmQkxQdBx7lS6sY7RxUyMcpv7JPQ5zwgCofH7x4dNlxML6xBlXKJUEj3Hlj4qXeFHuNE&#10;RJBwc/QxUHRk0c1XC12i8puotwRiY8uhYhKtnB0yQlZ9euhlAHgnhg9fTl38alqE48XqewP2KJRk&#10;04l+njYrG2Epoh4rYTI3V+/rGTlG5hAR6l3FxQRoeLxh4nXGU6j5PvQ/h/1mTzXHvrWxVH4Q+4R6&#10;XMdg8E0z3MmNOEJPLPHx3MlTb8DMCiZKN+xyEPUibXoDLYwkNLHEaeWRlcNce0oAUnB2dUC7f/z8&#10;a/TkDXsW7LmdD0p3LR2xuUAIio4eWHKxFIDiEylx+76VC0T8uuoaHtWw4ILG/Et9fvddV6Wov7O8&#10;V6DvqAYJYBDGYUiuoCwEQjPQj9FrS2rfRnVa3wC+Zs7O/Lbfu1ux6iclhBiKCMcEM6JOFR0ffwSA&#10;Kz08XjGx5RDNXqnCpd69z97bfbwUfF2V1nX5W6DcN2rYiJQ8RcWiCbOyAPk1M9BpBQ8S0RYYqd0z&#10;Ui/gg958r75vsjGDHoP5t9btuFaAMfuZkUby1UkWsm81WM3mR5g51yz5Jun/S9kn1Ojrh3BSoc+u&#10;QOXInR5+4ImPdT8iEzBVErtYko0JwhYKg6l6GRHTK3AVBCylG3HhK3+7FJGCB/CygSHObToMPZKx&#10;am2TrAlkdUve2YDJyLP95l4WAdBwb4RN8JBHDz99Lij+8Ph1Xq2kseDdlYH/cB5wH4ivL+21daZv&#10;UnEpv7qeJ5HzqyvKS0tr+Q3VtU1CqVQoljRWSTDp16PekXdA1fU1dxvBfafwOwqgIKjWg8cTU90B&#10;EV9Gu1RLJAq6KLi0KT89cumijFM8kLsizpnqHgOcX11YJZQjKEyIa5c5dx5y6LAMSDf5ph8rA+L3&#10;0+YeXDeuUAZqr4QvFwGyOMFjpRgW0NPBOIqpBKEboUWfbB1VsZWLxmsH18xa8N5uGn2Zng+nfcMJ&#10;9rfvZ99KtJrP7d+Yfc1TqpdYG/hj4ergHih3o0+Avx47+gOQM3OjKusYpdeoq8IyoFRFKK9tlEAw&#10;1VWtr6+vK31+LKStz9anAsqOPbHI+feOXeesP/YM4N8OTx+8/R2C1D6aOfVKJai+sSljkqOb75Q5&#10;C2eMSh8+edqMOfOXrZgx0PXn3geyRQ9WbTn++WaI3eTlGevWrFy/ec3SZcuXzJs0bMDAacsn9O/d&#10;f8S0yVMnjRgxKNlt9Puc3acf8MmC5TauYzf9kfX69aWN8xcfevzh9f1rD99/+vD66eNnOVWlX24d&#10;OX403qH7iPP1SOGaiI42O2pkYl7dh9rKiur6hnpp4+VutsFzP5eB0j+mp2YWiRrPzF75PGdl4i4c&#10;SL7OTFvPA9IpPquVhJgZ+WID/RCoKhAcoRKv3my4nhp02lVKbirXPPnTXbvOFdD9EQKhY66wcm0F&#10;9q1gy5r8DI83S74p+v8i9nXRRw3dsdSGPKwOa8keRgC5NyaTriOViFohBBNigXFbpqPOAsD/fG7d&#10;/NkrMjYuX7pgyuBOjnYOruGbimRKrP5RiIONT68tb3EguBMetblBKar7tCbtOATQq1PCZ9/cmvo3&#10;h7hgJ59wbzsn9/Z/a+/u4tDRc2VO6dvtE64QaHHXn38JDvTw8g0O9bBxDfB29wsL8Xe3b9+hvaOz&#10;u5unm72Tp1vYhlc7R1wgQdOBHv7O9k4+EXEJkR5ObgFR8XHREfE9k2I7RUXH9RnWLyHcNzDUru3o&#10;B9WCd7vnDA60SVi8fPnKNUkT+ndPSEgdmJbsaxMZc456Xc+OO9IAQMnFnduKgXSqbVcZqJfJjw17&#10;UyPe6LsRA0yXH4VocJkAPgh361NjW5ZqtaCmhGUfhmB6Xo0U5x+acxUGMMqsNlawMe1ah33L2bIm&#10;v5axb9XjWRdVx1zSZZ81eYwJV4U/GwCNPYRTVvKzgWNf0kYuxgmbqVrPAlM2N6YA6PPFSc5eMb0H&#10;RLR38Oqa3tnevr1XVOqMO9RbUb460KX37vcyvGpHz5jNHwH87eCk2YcqADg50D3tfsP90b8mZq6b&#10;tWnn8MCwbgOGRrfrEDz3VlHJgcGLrlSD7Mygjt03h/3dvkvqoK4ujp5xg0YM6eTSe94MtzauvRau&#10;6/vrLy49Z+3duzFt1j3Af7i67/yRHX91Teg32K5dly6xkTYBni6Oju6+ft4O7dwCO8WEeji090w5&#10;0lBxd+Lox1VbXW18Yjw7J7uEuNi4BQUFhMd4+kddqwO1lzLWvwag6s8Vxz/ySk8ndPQ/W0k1YK/X&#10;nrn1cJr7MRk7t4UyAeGYugJlJ8XVc7S6NqNONcUZTqYlSPdz6dze7TpwI582pKgMqD4NHci31di3&#10;FH5rsmwR+day32qJWz5V/WSyL8XG99MEyJQBrH5Z8DGF1HjGSikKMAku2ebuENZv9oaNKW28U0ZO&#10;TPZLmXvi9rA2c2oBEH2J91pYSb0Dp2cNOlSNE8VX1s8+Vw9AfnLSuCxAfFsUvKGRn/f42Pyxx0u/&#10;XRvjMuVZbm7+xyuHX8uR6u3xYw++r07uMPZdRcG2bhOO5UGfdo9MOlSZ3avTgMMVgg12/mtqoZqM&#10;nuOkeMOmqNVf+dsd3aY+L8pJcjv19fkBn5DFL46NSwjwDes7NsEhKG353v5tk/YUgScL0i8C9FhE&#10;l/7zw9w7JkyfNKBz8OLbq2O9Qi7IgfD81E2PhKDhxuopj0DTmeE+jj6Tn5VRtvir3Zmbe9pf4QHW&#10;TRRmY/8wkbKY6PwkzniOMvu9wFrPZN31WKrVnayRhDL1CcDPjDxLoPS6CAp4BGLzxXG9gR4r/Xms&#10;hP8vQN+q/VlaCroxRHULqAooYOJkAlN1ZOl5IlSMKG53m5kLJLryV8/tIHKq3hdLKse5Drr6Nl8i&#10;O95n5N3Cyk2xU0saS46MHrXkrgQVpLquggByvEfPWc8AqNjea+aFSoDk7h6z6qYQHBwz/eQ3gJUv&#10;G7z3bpn82aZ+U8/zZNVbZu18KyAKTwb9tqSm8sm0kWck4OOEpM1VOP7x8M7D34jrvZbdyBc9HJK6&#10;/QPgv8ycf4+oy9q3/jX6YdTIy9m84rsLl2YrSi7MWnuDRyiPxC14kvd+Zv/tRYLi6XHHSypfrVp6&#10;uUp0cU7f4zUlg4P6P288lzZwQy642nsM9V5U/ZGR+aBJXHZg1LpnpZVr+k+Z1jl84rgbVDOlfLux&#10;m2uHvRJ2XhdnEGf3PMUZ85DElExUOTqslQLR1B069bcKfhXbbF+39sauTW8AEGDMi4KqbSgjnWb1&#10;R+vYN4dYa5BvBH1j+65bB//3I68jc50iGmTPbZlpb3c6QZQ9g4gktav9nwBA+xWwboZ0JDXG/ZC2&#10;ylCYBIS0LjslanmZgA/A0a7d3oiISxPHF4hg3pspbrOzJYI0+/k1da/X9dtRKpPkXZjRY0sRBL/Z&#10;12fDPQlcP6jLRh4sLHk+eMSHBmXDzh7Rf35TVjwaOvNPMVy9d0CnQ9/A63UZZ8vQLz0jT5UDUHrj&#10;wBMRJprT/QEOFc71WS8E0KNNOy8B3v1N576RYI//vHwYf7vzUo4MXBiyvZh6/tLj087xa96vOv2F&#10;KL8xZg0C3i7qdYAe4kxdmg9yQoLPA+X5AZkVkvozM84JUckfYza8EoO8Q6vXvAOFRxffKz0RHpFT&#10;1m8DXS0/XxzedrESQMxwFx35WclsZEGqNgvAIKmUZl8upd2S1OxzRw1YQatcSGjHNSXVmj6Zv/NV&#10;EyAk6mw122cYjBepj1jNfnPwtxh7wnilb5x9a56r1dnnRI4xcob+EToOOHVQAT0ZPkkEgGaZos5q&#10;XVWdJs5PCjmDUO23dH5U2NZCUHd23KyLQqTx4uxFu26+jPh92qdzkyK9NvPqn24Z2HPAhtsPLi1M&#10;dh98KPfivIjUWzU1r48u6T8vW1K9oYf3oDf1ggfb1j6qwT9k9I5YD8jsPVMvieGSHV5jKhH5400r&#10;tr0DUO7QpPfg6+ole7/CuUem9H2OSXfPnngTr7zcJ+keXH1v44HXgtxb06Z+QEF91vi+f2TLL+w7&#10;WC4UH1m/5QtoXJY6t1D6YFy/01949fuGLisW3Js8+JP408H95wpx0ZnRYx/y0YbTkzKfQ2W7+m+V&#10;She6u70Ay5N25wLqXfB2PS3CxHKYwhY37NMSrHcEvSkgqj2EYToq5ppAlPSa3u099agGAgS7dxmO&#10;qnYQMKiaOMl69s3D39rkc/bt+BdgX6fiN+HMbHCI3W1EIdyZfJE5g30/mFEdtfVDyNkVXJKvSQEP&#10;CSCtfNHFzSHuNCCLj07a8a6iqbHg0Nj5GU7t/NOibNs7xAzsFell18HWL9q73d9/dQqISQy0dfYa&#10;F5ncO6lTfHKffnMDXBxSl2xek/BLwprDx2Z0cg/YmrsjJm7E/hcHR/rZjb/2/uWS0NS175SXBzt1&#10;/3B1TuioE1+q9nR28bqbvzs2Om39pVV97MdWyq5PSDj4qvrESL/5DbKaa3sivN7m5w1OPY42Pu6e&#10;coqouOgfdATcGeU6qQnk70teeFdwfpTjQEn5rpgl7+or3/Rzm1EPN9yZEXtIhmfOnfkFVMV07DAn&#10;59vd48e+AeF7z9DPdYomvkhJNX4m95Wkk5p9dg8wUrV+ix3e10qYelOeb1tZJYDokR2m/0u3Jgiq&#10;h74+GC1g3xz8P4B8o/D/s9jXuOoTxu189oZUd00zkgOJBSIJv6qx4kp6yuWaOl5dXX1dkxRRiIRC&#10;OSxu4In4TUJRdX5xNV+GSF9kRgVcBqD4xrogB6ewLeWYLPvU2iV3UYC/3To+uW1755Agv7BoHzvv&#10;yCAv/1A/N3sbZ5+o6Ej/jv873Mfh77Y+gUFh/nZtI339vf29vdwdbLwCg/w9nWw6+ISHBQYGx/UI&#10;tW1rGxzfPTnMzSdq6Kz4tu2SM8L83H1CE1JCbR08uod4OPmEuv3uGOgUNyAiKNB7QI/OIcHOiRP6&#10;xPtE2PxHfEKSY1C3Acnhv3rFDRgwoGPHmBEJAe06r9g4o5dPz769o/x+C57Y1fu3LjOXzh3j3CZx&#10;39nJDr/Yz806kxzkP/3AAjcn34H7y7CKfZvyxDnRwZ+UQGF8AZmxhNMrIjVbQ5Ikd+EwgDEcur7u&#10;9HUYVaAkLKXX51BdaGY/Ar05R0vZbwlnJvKxYM2tae6Nw28N+60DvyYnM+yrhYDDchnVoCMKGOGX&#10;5ecUFH96+PLJNM+Rp67defrm/YfXb3IrivMKSkoKP7149e7dm9fPs25kvXjz9uvbLT3D445h/Efb&#10;hoXbBqcOmHhdCkR7u008WwOQN7Ps29o4ByaPGD9hRHpaWt++ffpNXLHr0LIhg4fGB/SacSOz66AJ&#10;iweED1kxsXvXbokJCQlxMdGdYuPCvb297H5z7xQf59vRJSSpT4ynb3h0TKh/8qihvXt275XaLSQ0&#10;LMjXw8Xe3icqMiLA09M3JDIs0M/Dw8e5g6NT+3/YeXu72NrYOzu5erp6ePt6Ots5uXs42bT73cbJ&#10;yc3D3dXDtf2vHd28PVwd7O2dHO2dO7b93c7ewdbeIyB5SPB//eLg7uPt49DO0dfe1rXzkrsFFdI/&#10;Bl+W5PTxuQERzFwxSvV/SJpsVCGWwbRnHSRR0LU9Sfv1oRKEiZYLyZVqpatC9qMa2xEXIsrCMcM+&#10;CAEuRgDEE9GeG/TaNRjV6x3rc2rAPk1qs6BZzr5ZXC0k35B9Y5n8ePQ1n0yxrwo/z7iqKaUCYfWj&#10;3bMH9e+fEBmQ3DPJP6pbkGtwZEJC19Sk5K7d03on90pLDO46KK3HqAmp0XHdE+KGT0sJHLb9vfTz&#10;sTNnxrumnJydOPROA8jZM3n4VikQ/zkkoM3orG/F768/ySkqLc7P+1bJq/xWUFxa9CbrS63s08O6&#10;2prK4ncP3xV+evfl2+c3b99/+vLxXXbOpbXzFx1+fOf8lXv3H7/L+fz25dNnz58/uXX5SV5+XkHu&#10;230Hjx48cPLK3Scfct88unjk8LEjB/ft3n/g3N3DyzdtndB9xsFjO9evXrlm4669m9auO//4/JZt&#10;2xcOHT9/2fK5Iwf179Nv4c4Ny5avzsjcsHzDjr0ZY3tPy9y4YFx66pClBy7c2Ttv5dYZAxYeWdSr&#10;R6+0SL+A1VUAxj8uWF5R1Mdm4Ze6uoY6fkN5zuvHz95+zS1vqsr/9PZLaVlhfmlFlQjAdY2CmuLy&#10;urra6vKCXKpN1ERVUTvzqGVOyED92rQd1dQxytSHJXJ61ly1Fwepoxn96VQd9o3ZHVbQbxHVhrk1&#10;B74R+H8g+8Yv4GSkqtqNzjqSzNPRn9DGuuLzM/vGdo7vEhMZYR8ZHBQ4cvEwF9vI0ROHD3Sxaecc&#10;njq4q6fNb8FpqZ3d/mYTOXxeX3d7O6eIDTmNlbd3vocz/Qbx3x9KnnGDBKIba6e8EoLaP9PaLOQj&#10;QkFtdY0YldZXV1VWixBRVXVNeVFpNY/xhyjMq4FwXFjFV4oahJBcLIf4lSVF+flljVQHWiSWScRy&#10;pVwilfLqhMzMkrKpXiyS0WFT6KAMsIQtkaxRTtXFDaVVvCaegqqIIYWwUUyZ0rCM3wQDUsqvryyr&#10;rONLpMKqgmqJEhbXNwl5jWIYltNxZutyy3i8RgGVK9FY31hbCwO8SVzzPj3Ea+z1ahwWlTwFpSlt&#10;PMdOGJmaMGHFyMig0Jjug0cPGzRuRnqXQYsWz509b8GCeQsWL1q/dd7gtPTx86dNXH+xQYbCWinr&#10;xDFECQh8iB2bJwe0/yq9DwDB2vv01np6Xs8sJRpimBjkBjV9i+C3kHxOpsbuawT8v5B945fpHiEN&#10;lo9y1IKxLg6otOj0TO+2EfOOP3v3+tyycUNcfWY+zb83eNA5HlKXOzNu5K5bXyRPp8aMOvk29338&#10;732WvUaLj3QOXpwtkWVdu/qYDxb4p/J5nyckLP+CgIorizNfkkhFiuMaVFp8I+vZ+9snz9y8fv3+&#10;y09fX96+fOH2s2ePH73Kyf/85mtpZXVVRXlFZVV9Y2VBXl5xZW19dQUflguFwqY6vrihNPfTx+wq&#10;qZRfWSwBkoKPr16UV9Y2CfmNDY08oQJpLK6RoIS8mqes+5hTVl5RVVWUVymmXguCX1LVVFXSACnl&#10;/KqSwsqm2rKSkvLqJrECEtbVNclxSCSFFDKxUI4oZUKeBEZgKV8kYyZXcUD13msHRSRPGbGFnoMS&#10;VB73tXX53TfW186hV9ewTjF2P7dL7R8X4esdlBTl7NTZyyt4YKqTT/zQnpFJ/RJD7P7u1PWpmFBw&#10;hcxlH5dkbxp7QQAxviKE+u1AEc60sPF6mTDcV91S/FtY6ZtPxsk3gN8q9q2A33QehuwbrfgJjNI1&#10;phCVnp0+aoxnwOwXdZTB+i7j1J7Ibm9BSeaMpxIRyi9ZND0bFdVhHxZM+ULICTSlx+1yuaTy9egF&#10;j0Dl+XF7nkhIcV+vzh+U4GjU8BMlANSdnna8WiGLClwnKr4c6eUd26Wzr7OzR3BsYreYQFdbn07h&#10;gWGx3fv2SBw2f9mSSYNGT58ydlBK9+6JSQMmL1q7euXOk3vXLpk3a+a8hdNH9ozumjZ5xZqVM0Yv&#10;3HFw17hwn4jU2QduHpg3bdqMeasz9+xeOWP13oylC5dv2b561tQpk6at2bNh0ZZjx48eO33t4f1r&#10;J7atnDN++Ijxs1affnz34t0nl/dv2XAs6+3Hm/u3Z6xbfzXn2vq1GYfP7l69afeujKUzV+05cHDf&#10;wWsf6uRAIR7kP/bmkuhDdJg3+ZsY523XXj/dNanT8sslny9PTwjb/TX72NAg76MVr25fSglOe/Zh&#10;UOeh6wYELLif2TfEzTPmeSMiN84+QMTF2wafVtC/YwIp230mNRtZm10lYjn7zcDfGuibJP8vYt88&#10;+rrsG3dmYJtj5ZN1ybFLNwwcf6WGUsa7TeuuHei2WQ4uzD9UT/0qPj//PA9DyPzlg7fxAVp1YNSO&#10;SsrQOLf3zOsmbNf4WW+loPpC1G9u6wpAwbbR6Ycp66H0zMoZL2uTIzOhwqUe0b7ePr5Jvv7+gcGh&#10;YZGdqC5qqLuNW3BkuN3/6RAUm9jJ1+7X9o427R29AwI9nHwi4xOCnTyD/Nxs2vz+W7v29i7Ojk4u&#10;7h7OdnZ2Hdp6d091srcPiAl0tHf0DPBx83S1be8T5xHe+ff/pvL39/FwcbD3i/Sz72jjFx7k5ePr&#10;bm9r6+3n8KtDYIB/RJfO4aEhIUGeLiGxyT06ebl7RSZGejo7unoFhfnZu/pHdU3ompQY4efeecZ7&#10;GEjHO0+tvpnou496lbHKud2uY6Dh1R8D1zxCgfzB0OSbOK8ib2+nTEFjac7e8MElkg1+AzKWzs8G&#10;VTO7d7L1uSwlOfU+yZ3lgp+uX7EvH9Dx3DEppFmwwgJoFPmWsG/AnFn0W5V8ffj/KexrzyJUfoaG&#10;WwyyjoXVGyMiFh0YOu2mDELrylcvyas6MOyJ4v25e2IlgfALps0pkdY2CXYNO1Qmqaq65LesAAdQ&#10;9ogRVUD8dNq2l1QODyb7/keH7udhrOby6kMfpADUX5yxZ7JDl5NocV+3IfGBgTHnLt0+OTXcP27Z&#10;nXdPV0Y5ugzZf+/RouDw/ltu7hoVYe/Xc37mwI7t/YZs2JGxekrY/zgnT14xZ3BYO7f4EYt27Bvr&#10;6xE+au3sPq7/O3zuipsHpie4enQasnhL5qIh0U5OwaO2T911NLVNdLchw4f07uJlHzNyQEJsVKhf&#10;eHxyr379k0IcfnHuFJ+Q2DU62M3OOzouPibc6deo8VMnz5md2MEhpPvQgb379PT+7/adVmZd3Jax&#10;Ns3xP9u6HKoBknntJ5KKE1ETLueJAchaeLiQagCaNu58C5R5Fdt7LmgAEPR11CZ68q9p0FwpeOrn&#10;1yvjCwCvUtKm+nidQAAENDOAmrVY9L+8zPhNtYDZiw9DMG2fTM2kSV6sZd8k/IYZty75/4LsGzrZ&#10;MmtZESB4uDTSZsqRpcPOlygw/Ou+2bcQxefcxktL7zXRZwk+Hb6uALD03daTnwCoeX1mUhb1urzd&#10;NfeQArxZNjtLBCT3ZgfY/dbeKf6kXFl5PbP37moA8vdMc/yf4NuKwh7xB1ZOWrgzrxJHTvcdnfmo&#10;tjFnQ3z3mQ8pU2JH7OJPKCg/PtBn/ieJcG94+JhLUmVDffamPmvf1PC+nou2G/u4sBqB9sWOP/dN&#10;Vv0w1W3lvfeVMvnx3oPXvgJAKsgZFTrrZbmwQiG8MmDZ2cKqwqzMccP+UCiqawqndpr7oqia11T5&#10;flLi8B1P6iRlGwMiJux7mV9a/mmga/9TxQDNXx427lKOkOpbFA34m9+i11RRm76t9vN06bhPCKRr&#10;HPsIQOmmfvPotTal5zO2Z1OyyDqz5XYjBH9e3WVFKQCSEzvuFVNiPH2iBroT6DjiIZA+np269Vgn&#10;9zNKhn0lrF7lxUZwQXFMcn7ynJuMJaNtBgAAIABJREFUJwRmMM+ucnswSYyV7Ovl8peRrwf/j2Hf&#10;PPo642Waip+bOTNTK8FfT23fZfGJYX6zamG+oursqncAiJTKvYO3UeqSkKD03meeEsA1+zfVUTVg&#10;7rETDyQAfNk66FCNqCKj2w4+APcnjp0S59RtjlfKZylofNVz+tlKgH7Z1sfX8bGkdJDv5LV/vK5B&#10;AZR7aM7xEhjwX69LX/tKBBofrBp+QgyIF2tHDD6PgLoTo2YdzwN4U1P1u3u5MoB+Ph6ZuqsBkikF&#10;f87e+1EGJJ/GTSuiLYmitYlba6RiElTdG7rgNr3CDM/asKCQQlT5fPuhh8UQIMQlM2Zfo2NuQlWf&#10;Fu95AuGQsn5Xz+UfJQDn15dNmnCSKgJS9eeKs8VCJVXa9z06L3zfhADk/f6l4xb38jpCiGUZXiHU&#10;+9Uwtu+2KsrM+bY+5QgljrrHQ2e8obqxdXPSLiMArzyVcQ4iCf6XvOxM/+SvlCSmDrgpf53gdkkK&#10;6Ng7MoXKMZZA5VLqf7m0Ln/OyIfVgBlhY2dfdMOh4hp2/lXZt4D876n3WwV+nfPUcUI5P5AqDx3s&#10;7Rxnz/OftsWOeUgHvbl/6JYSCMprsoZ33VUhbSoqr/7y5H0+j6h5vueCpEFQ8/jojSIZUXB109lc&#10;pO7tvPGvIJL//NitF7M9u+6Zmba3CoCqDdOmnK7BkUerApwfyvPnuneffz1PhKKP18xbeVekrL+2&#10;bMm2rBql7O6SibNuKkRfDs09+k2KVz2cNYVeKyDIP3X5owIQcMksm8g/yylsSu6dPv4RA9JnB7c8&#10;ohuqpvN7Dryln1yxffrCz7SLNfR5/rQLFM2i1wunZ9XQPz3PGHK+hC6l8NLSTUV0FVx2c+zwRxDS&#10;hBBv9m98WEEdqbp/63EFI4pX2wceeU3Xy7xNEUuffkr3OQtk0AYHh8WUDXNp09qDRdRj3Vq/gAIa&#10;NJzcm3mTag4rru253ITIhBfGby+j+qxV91MdkwrhBytXHS4A+QlOl8WMfYNiJNvZQpkIRgBS3D12&#10;8FSdgonyoJl55KiTw74RZr6PfZNrryyH3xLuLWL/h1b8Bidq78d8p7Sh6n/Jt/r8x9CKB8mR12hn&#10;lK8TOu99lblk7qxe4R59Jq5aMnPa1Mkz9965emB2Wo8Fu1YunJyWerCW93V5dOCJQvRMWkimsL76&#10;zcm1Z5/M9k/Ierdo6gcBUBZt7j7nFh+I7od53oW/bnNwHnzmRW7Z5wUeCStulRU9mB446VZuVfmr&#10;hSHJCy5/u7t5wpB9hQ2lF5ZGTvn4rbrowemF98oBXPpwb5rPunoMhuvPTN98v4aof7wk9YgUEgjA&#10;jRHbc2ubxILCJ4On3AREPYQ9WDvwsLhKzrs4p8fupmpBHa94rmv0uzoZJPh2d8PUKxCQi8sOj/aa&#10;WsQnIH7BxcyHQhlPUH1+8ZlSoUwurM9eEjOgXEq1gVW3V4+7i8r7+Z4HKLT6t98SDpcA6Mu2Efel&#10;lFGfM3lGHtW0QDmTZhaJCYl4z6KPAgD4M7bWy4VAftWxXfznnAXDLwulIDfe4ZxIK3tm21Qm+iDK&#10;4+9dmiMAJMTuHa9n9Kg9PdXsNM++eej08zDJvoXwW0q+BeM8rTLCb3kGOhEy6L0icIBTFZDsVELk&#10;hs9PBsTtoTpgjdcXdO/aPdzJLzHa9be2Pj7BISGB/r7+nZISYwJc7fw7hQX7uToGJfXqHR/plDhw&#10;Qo9g/1ELB6anBNpFDQx165kvezxr8sEiKfp656iUA03igkSfO8jXvc42oZNnTJ03J/5379TpK8fH&#10;ezkmTRvVI6GzZ0efuISu8bFB/kNWT+waGWEbnt5t2JRRA2LHLNm5dfGQqPb/nbpt39bZ/ToF9Fmw&#10;Zdu4MBf3odvP3L6/elBg35UHL9y6unaAc/iEfecvntgysrPv4G1r187vG+yYsnr10hmLF8f87Dx7&#10;6fLVK2cNjwsasXH7luWTu3r8mvhHTvHLg1NTEtY9enQuY3py2JTzLz6/vZk5zq/dwE9FeQ2Nh/uN&#10;2vCw4Eyw7U4C8Hc5BY2YtvIJKXv/x7gP9ZSg/th5g+4ACU/suEhbfZ8zZlfwJUTt2rEVOCDfj/Sw&#10;n7BmSkYZkN0aZed6QKz2aqNrGaUCIRA6fjt6dspuCcBYDZHqGHgc3xLz1PxkAYXNwW8UxFaj3nL2&#10;mecx+ga0DH5NAZu7gMBRSI4DRAjIvN524z+/2TpkE2XLg0eDAzv179urZ88lC6aPnDh1RN+hE8aN&#10;HNIvOTa+x9CJg7v1SB86csTQPkldYuK79UxOigvzCe0UFhrdxbtDSIpH+25FCihr8eqTeQAt3z98&#10;7f28wlTfO8rc3d5unrG+Nq6Bgf4BgQEBUfFR/j6eLo7ufh5ODo6uHnZt2tm6+Xg4/P6PNm1s3Dv+&#10;0t7Vz9/P28fr9//1f9p6RoUFhIQ6t3HvFOLp7eti6xXVKSrK1sE9ICzAwzfA8VcH7+Awf4+AMC87&#10;j6CwSG+b39vbOngGO/3DMdjXxdPTzcnNy93ZycnFLSDU5e+/tPONjghy7Wjn4ujgHern4mDb0cbJ&#10;w9MrtJN3h46OXr7+gXE9w53dQ1NHhjr8vkACqv5w7/H05oxVYgDnblp9nxIO792pXVQPADS+27r9&#10;m5zqal87QXV/Gw9NOVqPAt6ZMM+Rf36V4vKifQMCXNdJUDFTxzALeyE5ZbLVyMHXUzNvywEmYsO6&#10;0C776l20TeGnxz5GdYS/gzzT9b55+r8LfasjE1rOPhd+S9hXnYkhTAxUrOFodL+jf6xesusFbUiP&#10;7THt8Pvi2sZaWYNUWZdTJa0rrBaJmqqKi4pLSivKK+t5vMr8krL3dx+9/vDs7PY/n1/MOPrwxYu7&#10;545sTXELXXWbX3F948xj34D8w/7Fk5bviPe+wytZF5q4eMv6RSs2bNywafOGdZu2bl6/bs2yhSs2&#10;bF43OW3sogWzFiwelzZ82swZC+emx/eZuGj1jP7jFq9ePiii78zx6am9J65ctXT5yhUr129at2RC&#10;/7T+/ROSevQZ0K/PwKEpnXumDxnSt3uvtJSkvul905Lihi1et3zSgK6RielpvdLTeyen9Ent0bNX&#10;zx49e8ZHxfUaPjo9tXv3lP7j5q5aO7Vv777duyYmRXj5hUV2TklP9ItJnzhnXP+R0+bMnBTvMVGE&#10;V1xzjRWU756aRTWHNw9ezM6h4L+6/shrCmno1pGzL6kufsniA8KmuoLn269TL0hWqNv0XAUQPNm1&#10;a2WYxx5MI3AcRZUQDghI/m5i/22VFOfqQIsYimqD/WCs1zODimn2rWfPHHk6+LcW+Vaxr3oDGM+N&#10;FrDPoV/NvtmTmbEedfx8xZcJ0TufjotaXYbC4Hlv50mvyhogJjYxgMV8ZphOLIVgmF8jBTBfJBPy&#10;qZYbhhRSsYgO/kooZbQilY3C6k0hrgELXsvgc4PnnkQbRWVZGWPjvdxvV9Yu7DIlu0bCF4kbKmt5&#10;9MZx1WU1PF6TBBI18EUNFeXlJSW1/IqcvGIqFX3LK28S8GrKyisry7Pf5lTW1FRXNwkrcsuFSpRf&#10;Wl5dVlhQnv8lv7KqmieuKSiuahJW5hWWF38rLi8pLC6rqK6ta2oqyymuKc4p5zdU1tRVl5cUl5UX&#10;ZmfnldbU15fkFFaJoLrcgop6gVxe/fXjp8/Z+cW5n4tqyvILy0UELIYwglc8I2SEWFh9zzkAB9j7&#10;Jy94oPHFpfP7eRAG1d3a/YYqb9PD9fvfYVhN3tzxbwFALo7bXiN5FOy7jx763Tbqj8fxXoflQB1x&#10;AEPZvV8U5fu6zaHeGEg1lcuGAQYq9tnl7uxYnHH6qc8Wst+68FuNvvXsa18Cq9kHVrDPDaJER4N8&#10;l9R58+Kei16TQPJ4esSIa3xMU2ORKiUx/0LqRStGc0WA8nyo38jVq66D6nMjQ85BAK7MWt7Vo+P1&#10;WvGGbhubmDlOTCFXKGEEVkhkkJLp+2GULYwRGIwgcjF1DJKJpbSPPAZJ5ZBSKeYJJAq6R45K+czO&#10;EvQO1lKpUiaUQDB1HKMd3gmFUCyXSeVyiUjKRHEjqLzksFwMUXYdwYTulMmETTwh/QbLJfSSG1Qq&#10;U9IOxaiYT9+Bfh6FQi6jt29kSld3PHqEWC584x9ZQgDxk8Orr0nFRVk7LxSSQJpz+9KNSgBE+/vN&#10;yAYE+rrXyhJZQ/WchBWlT+NiPwLo7Lodl4uLo9suaVBUlZbLAdLQKFKJrHTN0P2VdLRq2vGZ8WHT&#10;zrMTTIwMWBXxR49E7WdL2W9+fN0Y+2ZXpPw17H8n/M2ZPBx3WgUJlPcDY+cE9/5AkZA337v7TUr/&#10;dIRvuQJCcUjMq2kUNtbUCyFUXFPb2ESPXVD6YWsoekEGHWsDESoBLALow6Dos6d6z0EBfLj78D0f&#10;MSC7OMyzzWWecn/PQ0LatwVHFGK+QCyH5BIBTyRH6JCGbCx9gDGLv+mqj3ndKGAVEP07xOzvRUgk&#10;CghWb3WhaR811DB7ZWDqcSuCiZzFqQHovib1JilVMfxJGiZMHf+PPQWj94Sngy0w1kjNi5iRYgLO&#10;iYy/UE5dXjFyYBkAhaeX3BDiqLL2xJSzJQBUrx12gd6w5XFajzwhVHWh14ylvdPF+IeBg84DUJXU&#10;rvPaJWPHTM+4dCvrdb6Auce7id1OAYhAIJkCpp+QGyaJNkGZrWDUe94QxqvhH8q+8Zt+P/rWs2+t&#10;E7+lnQWCE++RAr1yaQffAf2OyUFF1qLY3sfL6KMEG3MSFX/eu3nGhEU79h8+f2HFwNk79u08TzXZ&#10;gOqfqfddoOcHcBkdghkgWV6JX97tyXgmBDk7pky5Sf3a9LKP/dVG+b5uB5hAljhK1cFyCEGVUkGT&#10;CKJyQajvSjbCH0myrT67gI9QRX9jp38IBYyrHpoZKsdUStFWmpxdsKhXDMVpXwHusDnGrq83mXCm&#10;VaOjktPfpPfDBglJ6F2A/4LDpVTZLs441YDCBdfWXywCQP7x3ILdX3Agvnsvq4ZqJw4OX/xWJgdZ&#10;vb3C+tw6tW7BxSrQdLWXU2yyT0Cwl39I5y7R8WMPfgTYlSl9NxVQmSsV2vhrnPW7uuwbGfKxkn2s&#10;hewZ3FY3V5SJ68fE9vsx7BMWIGwkWcS+3p4IxPvYv7ul7pCAxguzHR22IwjQ+phANSejo6NSeqb0&#10;GzpmbN+YhG4pET0e0pzjOjGIcTrOEgEUl126l/GasjKfIKDx8KBZpwqB+G1CwM1a4Y747TyE7hqo&#10;lIsz7CtQkjJtREKRRMYEWcapSh6iq2eYCXGDU30K5jgTAJTdkYcJngVR9pBCSZECUdUnWxLmXFQd&#10;pZyOoqCQQTATakW1EhNDMGA0qUqBQMzv7F4UMHHWp58QSB65ugydeLmBOnJ6XlY5dXziwusEQODa&#10;HT2PfmsAksLM2yQ9nRa6sBqDiYf+7WLnDE2/Bqi3YuWmnTdm/f3n2PSxY3r4eni5BqcfPtO/6xFK&#10;pFSPF6Leb5WaOVqh95aBW5N9rIXs6d1XD31Owkzxb/DULWFfD2VSqyvz/Js9QeUqpfoqfxXtmn4o&#10;F8j+mBZtE/ICsPMr9B4/GJB/mRGz8s9n906cunjl4tG9u47sTfOZJ6CUTzL7Q6lzRCDmuZCjvp12&#10;80HR4f3nKkD+wbHJW/Jq8xO991Y2ZcZsacAACUukEEqwu35CVOWnVNJbSMikUhnErObTblDJmsOa&#10;PTj1S6RgmgrtHp3sXjEcB3naFx5TzeCx/2l9xswmgllvosRO+Q1BgPSxb/qxjNlbX+Eg//S1B9li&#10;tHD96ie1BJA0Xh5+SqkEjVdWPsqWA+Jwp5WFElHTHLfffBYeqwfFRzadpfoJl9w73xIK381M6p6e&#10;7uXoGeWcfI/tYClVgOtqRRUTj3W5ahX2Wwq/afRRg/QD2DcfWKIZBVrCvmofNgLwn/fosYsHFG+n&#10;Jjn7DROqwkVCEgFfgMsfxQ/KgxvobTgp40RRL69e7BRZphTSJjiiXllKoJCcyQnbERKQUgokD9aN&#10;u4LiFUfGLj3z8EW00+Ly+q2R62pRgMp4InpZK8HutYNT/U6pAqYrctoGsABMTUL0zjbY7BTo1REk&#10;06M2/hvBsZ2o95PuaSuhE8ETKcvnSeha3pt+8etKEVB158j+PFD/beHWm410RqenPGgiZTULh56g&#10;vtTdmnfkI4Fdi/AcWyIGkmNDFpejmHJ/zDaeRFa+buUz5ccIb2e3th7THlXQ2/kibAdFXytsVEMM&#10;J/7Z7Ovc2Dz6Rtn/TvTN028NJwZMcOP8kiiAbg+i/W4fzpq9sl/kGtVqC9oWEYsBdC80+bks/1W1&#10;AhbKqC4tUTq8Xdd8qkNIApLek4VqpKmeAQJBzEXiox6x42/lyPgHeg+9WYMWnp3Ve+ODXm3n1PG2&#10;BC/mKwAqF4ghZqsfJV0JUyYOZesjzIZrOku0m0/6b4rRZciaDyTTkKHcDRg5pzG9DO0BhH5CWH4k&#10;eoES1N8MmA4Uf65cdZgSUOmGxHXlGLJn+qIvtIta1a7FH6kq4GtM9+dUD0l2pN8+GfIoOoHq/cLP&#10;J/U4SnWjDo+cTM97Pd/+VSYuGOjiM2+Ae+SgZbnsbXAUxfXqfWZ/S021b6qzq8++eRZboeI3j75x&#10;+r8ffi3/JkygliR2A0K13DGK2j//f9reAyqKbVvUPmP8b7xx73n3nHv3OWcnwzaLZBAEiYJEyQIS&#10;RQRzxIw5B8w5o2LOiqgYMSKKKIpIzrlz7upK3euvVVUdaVD3ea/H2Fs6VNWqWt+aa8655ppz+isU&#10;rV7rcLB4ZwAbgwKzSyoRaL26eF6quJb1OH/38v3XT24/fGBMv/RKFMjVlPVJCXqpRI5BXVtFQ9Rx&#10;9Y/ow8fO1YG2e3ELchEgyV8+NcHyHxtFku228+USyiyQyFGSzsWhoq1RlNb+mSyIao22Hq22TpV2&#10;/cFk3wcNKMOxrgCwuc1oukT32h7UZ8o32DurYeStfiwR0EuKyU76beWrm25ahcgAqDiWcV0OiLsL&#10;Vl1oBvJ3ydPzKLVd9GndmVYSEI1zk96qgKI6JaG846FHmpgkS46svaEAzTeX7CiiBsWjbSUaTV3d&#10;Zo+4DznuQ/42OLuLuS6uwoxuSsOUPyC0Yv+72P8mi38Ovx8Q+/8P2TczDv4M+8ZhggZ9jckI5NKM&#10;3MYHC8OXlLRtDHonh9XU1ChddRkBqme+Ma+rNi7asdH1H66x49xdxzhZrGyhs9TQPkEUY+rZMueX&#10;nRqR8PhM8qpqXtti/5i8dtB1Z45tv74XlYqtFtNFImpEyaGvHvr4FAjKPjj902HyGuPMI2afH+Py&#10;oZ6msfXPqMtsHRPdQzGUE/QDYzQJHNYaZQQq27MEQeiEK20OG+hDdJ0BXH7G54QS8J9ZOOVwAX5n&#10;9o4XXWR7/ja/DQgQ7Ju18kKtkuz8nH06XwXUhUmryzuVkq/r9z287RT9VZi7/mYnAB+OnswvFqrb&#10;7558Jm+qWfu69MrZ3AtTwjxtwje9pe+BYAuCGfSL8Z7Fb7FvHsR/H37jy30b/e+C/99l32AU/CD5&#10;OmrY6R/TiRxUiggvTtt+c+kf3p8Ab3ZwM6IRopS2r6LgwBGgLIyaVV0688Sr90tC1pw5kOFrYW+9&#10;XYDAerCYHNZaQYCsjY8gSmoU8ZTizc5RZc07Eo98AV8P+s3PxYD04VLfoS9Q5abBaVwRpefTvj1C&#10;pZDJKPgxRsjpcpbhdCpjOhmoiilqxD5DrS6gf6r6B0xoOWZOpN3zqus5uBLBug71fahdPiWZOAIY&#10;Yqn3j8IVN1x5ye2CBqhKLSwm5HMBVnVj3/0OAKonTyqVAFCfFXyCeoc8W7zoiwgoW8PDvopV4Gns&#10;pkOW7ieKUvzegMYPOyfsliuV9XdmLevSvJt3pR1gtetPvm7OC/ubxaZOFKW9toaBhWw1KJLUP5Fv&#10;sP9dcv+H2Te9nDHS3w3/v4u+GT1f+9WfIN9oc4RW7KupGV5+bUpaxvQJx2SAEzeeowJwf4WWBKw4&#10;bm1n+bFXrdijpaeFnWfS4v1sF4voCsskr/589sE75599Kjh99PT5K3n3r+8ZO9j3Y8udubNvIkjZ&#10;NO95D/mg9YbXqCKZaNOQdL4Qbt6Ay7CU2JfCRVs4uWi5pQlHKfahi5MaS9oc3zjDKsrMBxg7IvRf&#10;0fWjocOQrfugzXXAlBmgl+BgOQ2Wfaaf6FJ52pmFYFdTCX3uZAD9PNfs9oiBpNDBbd7uh9RUVXZ+&#10;34FSILu0+miuHEdfHki/RI2BxtuzztynHuWN4KmHX+cvsA2IGDQseKKd3apTq6d6OEy/8vzl6lD7&#10;yU8fxUTdw8VPrhx61qV8mWQ5KORYHdxwYI598gfZN8tjjxT+GPXdye8F/2/A/++T/8Psf9NEgN4e&#10;/EZKYOjSaxTOZWMTulS6bJL09+Up8btvVGKgdHHGV1Bz/fSlyVYT+HJY0Ry0Pvfz9V+XnJqcMD46&#10;KS3Nd6jT2OGDvJ7WtZ1K3lWGgA87F2c+AZo2D+8nHM6m4dOFQqjzwHUtFJHL6IAFBKHTkNG5nXHa&#10;5IXooyqlghojBrUd2KV+2iZGmapI2ieOs2V/oPFAr+2S7DHMVxiTU1qlsysw+kKYrlwKM7JgQnF9&#10;WA2ATvg8i6XNoPO+W8zZzKMdAqB4vz7qEEeD5S1aV9kI1C2LU8ukJKHZFZlN2fDqlxHOVlbOI4f3&#10;++PX//PTCG//UcN//dl94ijXGV7/+sMj1qKf1bxPb2fPvNeMSvPnTfezCL0LEzsrMX19EY0x+9oa&#10;Rt/Fvg5Kg/96gPAH0e/pSubGQK/wfxfdJl92B/kb7GtMDujhVHq2VTK18qjfpMPP2gBSsskuthal&#10;K4voLlAf19/vikD0PtU+q/7ijFNfOrYO8GlU0ux33bcZufrupfmeKbffn1mXYN/f++DpRfNzvmga&#10;r+7bfrexs3S975KCDmmAzf5q0VrrxV0yQKgoeU+zLacGAcxVL0fgmhVJ551n2YfZz+VymMNezdb0&#10;YcNc6O9VjE6kf+ZseTAYG0GPIy37OK4Fn34xnzHynmVf27vMeXUaP+0DwtBS54Vi0HbDc0Zzcfj0&#10;Jmo0PNq0504TkBT5zWkUAiGyN/oW/PXh+DMl1BTo1W9Y3Ma9y+IG9/eKHBs8afG2KX6JGclpmWnT&#10;NqzP8LcaZBs0xmFuA8ItXLHj0ckAl7VclBqsaiZHub7r2W26vQP5Qz5OUwh7pv8HqO8Jf1P+e7qq&#10;WaluwL85XA3gNw++CeQag4v1MFZIaZdSssVuPSWHsJrN7oOjPuFAAX04BGWR4gTAS0N/S6qSvt0x&#10;fnvdm4mJLxCQ87PzV4weH8LbtqOf8sHJMT73gJxXlOGc2AU+Xtv5SgPUF+IWXe8ApdsWLs5rDf91&#10;Tqlipf26ZoQy7yQSuZLSaBQKBfwHZlyj/T4YFMy0Xg7ZVtFjQk2vzzLsY/qxQVfaVRmQz1TKoCYT&#10;BX2MmtDqSXry6XmCHg463Yn2orN9DBeK9bkAafbVki7fhdTUdsUnUy0qTJ2WywXEp9MbnxCUGrTo&#10;HNxq+2lq6gPK3u84P/cagtVMGOhyukVWcclu6KaywlcdIjmnoaFFQI1wUadYVp27frztcMeFnZIP&#10;2ZE3gXCxS2QjXwaDk5gYJthDLH6mm3TN0Pjvsd8j/T+I/ffQb/6avZDP8m0WV/3YMI8+c2oD9Jnr&#10;9lL6j5TzCXS/9z6K5fr9IW4jJzfQ0W0AF3d08TpqvzxM+s9BBxW8Dl5zy+t9aUfrsbpd/b0b1TCv&#10;DOAfH+m0vhB83Om38quGaLiyZsYxMag7cfQaBzSdnByQjUqK905eccin79IG4Qr7Dc0KyoIUSyhl&#10;B1EqlVDjUcgkrM9TSz2joMDvYfkGej5A9SoOvRbMHKuzYjHWBoY+WSamgS1tguvhxwhSWz9V10HQ&#10;gQQNY/h8CAyOG8JQ3wfcZs/5BOjM7evEAbxTm3a9UAFQvP/0cwkQvlhy+wPBUzyZs5HSBVVVK+aU&#10;dxSljQj7KAfKygiPPElHB111FabdgR4wNSZqkUsuhfUJPXbmbAFl9Ip3uLnkKzG1Sqe5MXCQbB4N&#10;Q1TMAPnD7H+fw/HPkP+ttS4zF/wG+RpT+W0Kv6YH9pm96Absa3OSGBxsyj5CWV1nY05IlfX3JzpH&#10;j53dBQBPiiKixuLre1YtXLVptL3TolpOuwo0b56/l4eIri8aEcajbEGqXzk7PEeFHONIG+J9s3gq&#10;Udv71QHXAfZgVfJVHPCzE7cUIeDFnNgQu8G7JR0rbDc0SzWYUkKxT9OLYpTmI4NyX02vuTLqDkUD&#10;I9tp05Nd5UdRhm8KZmgJUFOGSsWsgqJ07RMNXSqGroOivVOSDrai4adGFFuzltHw4dqGVhqwNVPU&#10;OCJHdKtlJF1UoOvzyLkKvCPfwpd6IqK8NUfeEEB6f/+2dzDMLS3rbZuGf3nOxXYFX1WfHNVUF2sx&#10;VSbFgXJ25FcSBSSBKhUEXakGAFQOYFzUKQcHv9ANXBgrezZq5Fa5BsgVlMZP1+nW1SrW8tKbMP6/&#10;wL4Z+L8P/e7t6d3u7Xa9Hgn/bvbNb8Vl67Lqi/yRbKVo3VDQrufqT6BRSQE4E5WDCPbHTTj9Pini&#10;eYdKJmp6fGDlrMTYqWvOPjqzKmZRcYdQfm/n7pufSKLhkNNfo4Qk7QfkXvAdEbLlTJX04ro1J8sw&#10;svPy3F1vOJzzCzbV4qD8xPJFBUDwYH34b4MuCZsXW29qFmugzkM7eHDqeWB0II8SxvEw8CLQWKXj&#10;uZiYNG3JXyY9K918DIEKEwJdhLQ1gCD0QoWGsYb1PnoYx0m7RuGQQJkYNg1z79QpDes/MK52FRtK&#10;Sr+hC6crXlnOU6kFz0LHnysDSNWtnWseyuWt+QdXvqdmyEM7ptYhRNt275Ud1O8fhl94Zt93HiFF&#10;NbLJoZWEEm4fQBiPgYaNdQKg8lDM8LHnAWi7erHoRHLMfS7cKY0zZevo1pJGvPSk8fwZ9r+nDIrB&#10;VXo0Xw2P7419/ZGmV+sV797WRpcxAAAgAElEQVTR7xV+bRkzfXwmy75uMZP1a9MN1/a/SqIhTkWc&#10;5pcEBT4Gn0c65xS9uX5kTUpQ9PwjL+qEgGieP2blq/bOyrUHKqgZQvrxaeIfkZ0qeiuG4LFPxMO7&#10;Ey+LxaU7k8/Lgaz85oa5z0H9Bf+0G5RGtNV1YxvQPM74r8EPOM0LrTc3i9S4SiqFRalo+xZDoMmr&#10;jWHDUcZWVcMYOkYE048KjgoGarqcL+3/pAYPzS08BmOijzDUoDoklORQuLPTARv1r2GehEE9c11s&#10;AwnZ135Gx7Jh4M7geTjA3nv8DwUsT9l1JHLZ3XbQfC9gF2W2VD4KDz4lwzgTLJbwCCD6ssLLbeA8&#10;pUihaose+wkRYaRSrFRr+wCD+iHcfLPTJvQZ6MybtoXTts1qwWeEiYaFa9xoT6tRZtD/f8O+/irf&#10;IcXNjZPe4Tdl3zzc3b3x382+tmS9TsUxqc9NBzMYp+OkbC1qhs+dsfP+8sAzDRUnHO0ikiMDJm26&#10;9K5DxavjogAXzB13o5Vf/+pUAUybKhd/jh+cIqFUdgpH8TP/6PfVu3IoM/D1vu0vYEHRu1tWl5NN&#10;Gd4LnslB0eo1R0uEZTeHOt+Wcdc5b2sVoXIFJfQVtK8HpW1ahVzJzviYSkF9TFIiUymjFwHYdpKU&#10;9kBzCWW+EgZ9KuB0wdyQNlZTTY0jykKAVi57dyTBBsNDnZpdCqb9mLQJoR0l1HzBpF5XMvnv2XEA&#10;9+4ojgyaqcQlhdZWM+ccrgTI55NLFj1SK+r3Z56pBKjwvKvPLS7Wvth+dTFBiO/FBQycpZRgmpqk&#10;oHKCUmdwGaZ75jCGjvabls73WXfzxKXDTwnljiEhz0lmlwTB1lbsFdV/k/1vw98z+makuEGbemJf&#10;e5Dxxb6BvuEibC8vcz/oZjEYm76A2a5kdAQipYSS6kFmxjKnhNLzi6fbWcUcvJxfTkkuVA439mn4&#10;bamRtWrep/wvMoiIHNTGW8xAFEBMYSp94hdVyHt4sEwAxF8Wb3pAEVp90XunAitaPXXOUwCqDkzM&#10;elXf6Tv2GCrf47W9TaQQUKYtoRAIJVKpRKKEpZRlcopkin+UGhIiiRxTE7D6hUQiUcC5Ae4KU1I2&#10;AcUlicglYrFULpPIFVKhUBerw9SpQpVyGYJTw0Qnv2HchFyhoscVyzT1Fm6WVFJXVTJzgRqj9y1q&#10;ULlEpmLPiCpk1L3hnM1D0iQKzst/+ZZdm/UYIADbGnGyhgsEy6NOUz8TX0uaWyQGH6fGHW6SkJy7&#10;Y/tNUyjU4MuU8Cra/6vSV9gl6chkWIfusY97TOqNOgII148YmQskajU7WZvTMHpC/0+x/y2dX3cV&#10;2BDMcAXFsGm9sI9pX+bhN2b/G2D/KPtGhOtiwUx/Tck5qpmwvoHuK0SIK0+NdXS19c+MSl4QvqNE&#10;Ao1ENXMWVM3pSA//2vTozRcx522tnJC3nLLvm9KJq2DhHeFdW/uZt86sWHeP2/QyelzKseLmkpth&#10;obdaCtZFjM58IwPFO2dsr+wMcZjRju7y2cPHAQ73hRB0xSpUzur0FGxwmwqsNsXwQijZ7B269AX0&#10;59Q7DOrH8A0i7x7wrLVjDX28hqGbgGSsWeqxoHKVsbNArWEtXOoYJtqDxHLs4kWYssw2+Gvd4TOF&#10;ckJBHpu1+lMraN847RmlrjReStnNAaBmS/j6JkqkRw2e3I6r1bWTgitp/y+um3/YxQm4s7N1np37&#10;qa+UkfsqbYjtWaQTh62mLZkedkGZIf/Psg/LP/bOvhH5JiCbcGzCPmbyMjzIDPs9Qq1l9Rs/MfhF&#10;t8GkMdH7aeHC7t9QKeUSSq7KtLvOgazm+cmE/j/3G+M2M7u6Mm0L1Z9CFGBiiVypVCEEp33KuNfP&#10;DryWqst25wrVnFtzfv4p8gsl9qlDuTf6/No33M7DKzbjyC2/EUM8IxNSUvyGBMyNGfXH72OWfwDE&#10;5/T0t5+C+viU4lneO9oluELMlyhFHAVlYos4clieV4UoJUIVUPKkMDYBU0iVlKCHObkJlVQooVQc&#10;FNID3TtKWotmbpRSkQ3sVba2iYo6TmNw04Deh4Lpd7ToviIUhkvXbOw/yz6hov9BwRO3CUIAWoLD&#10;PoK6I+tbW4FC+NYxulUlPRG2uZo6nnN29nWFRlyyYeYrJWhMtkivpkZtW1zAVw2zh425JKt5EdQ8&#10;qhLh51xcmhBAVmTHWDkc5bViMB6VbgGBYebYN/v6C2FGin8f/b2xz5JsnmNTjI3YNz2k+0E/gD4A&#10;vTp0DL43bxzDuEfzBVag1ks7UdQKgUwl7fjy+OjSiUHDfgta//BjBw5avO2KAYAR/ChGwm1ZqLRt&#10;QtjL4hdNivY7xwvIjrzjJ8P/Ne4NoYK+i65bFoMDFjs6BHt6J62wi5zq8fuYqJH9R7gEhvf76SfL&#10;6KPVCHFt280Llj+Ff5AftE57U1VRVCsUtn8telfWJpd0tdTX1dU3NLUjQNHGlXQ18RFxJ4ffWs9V&#10;qdWSNh6loEDtR05X4KTol4uFYjld4FTBaawXdHWogKSmidfZJtUourhCPk+KygViuVIh4QslErGA&#10;J5TKlTIRjyNSyKVSOawLBwHTUAOCnV+gpUkiiFyqoPQsKbShUaojEYlAQShbRZc9M8SUqPZOaKPE&#10;+t5DZbUSwDkQcK8DVBxcnPkYAGXZ9PgKAOT3J0/JUYsmD81soXTClsiYr7SVq3MwkKxMRymVTFMy&#10;zv1hZ9PR3XdOzrA7yhNANxs9QWgIfZySDqme2e+uv3w3/oZjwJzY10WBGHNsirEZHakH+P8E+zpP&#10;fg8/7qbYG8NP0nOpuQNVAhlUeHB+5ePszYuXrVm+bOvhDSvuCOFuojf7Rth/FqnlBr/GmwKjXjRh&#10;uPDthUcfQen2o7V7+ga9pHClztF1d7TN5pbzE+JTVhy8Eb/t3qRRJ+9n/OGUuudhhvc/hocvPNkA&#10;5C+y1/3tf+aVCbIHuS1MTYqMSZ6zND08IjY2cdmeFanps+ctXLQiO//44hnTps/fdHjP2hmxiTO3&#10;n9s+Z+6yLYdzLp7asyB52bGcnLM5Z05nH9u1adfR7JwbeYfXnnjysqqs6MHVs2fvvil6eedi3qvC&#10;N5/KH+Q8qq6va2qpKi2v+VpaXPS2pKqlqebTu/LG2q8VNa3crtbmxsbmLkFXGx/GVcg4TR2Crua6&#10;2prappay12WtDVV1rZ0cbsfn55+aa16XZHnulAF1g2MarPH1fN3csjqA1N6eeg+oG69tvt6k1CBl&#10;Kw40AcA7M2NJZVPCHztEGhxpCJn0lc7IYLAHXRtGDauZpfqsfHnLP+Vrx0nb43S9ISZHhSn7Jjam&#10;Cfvm0f/xTJk9sK9fDDeB3/Cgb7Bv/qDvRB8YVMQ1Wx7OxKQ1gh96M3XsQ+WfjduEfhFKrFcXnN+5&#10;bGZqcvqmy3mP3tfxBS/2UHIMNFxZGPaHRw2XzhgGAyxhETTiU3DsSxnA6o5nd4Cyddvf45eHR3xV&#10;0Gu/3Fx324sgf2zYucqGqtMfKhZM/II3RnseRlXnk4ZNOjXfL6saEz/a1nfAkQbZ0UGDPb08Rg76&#10;p8VIVy+HQb/9a+Bwl2B3KydPxwFWLnbDLO0sBliMGGE7tM9Pf+9v7+zi5u7i5ulqZz1koI27p7vj&#10;CDsXTx+XkSNtHJwd7WxtRzlaJo1zdnJx8woYN2aUm7eLzaD+I8N9HEb7uo30CPDzDYsNcvNy9xsf&#10;5u820jNkfFx87Djf6Clp40ODw6Inpvm5Tdm2fMaU9PiYhdvnhYSNi5mYkhjsExyekDZ12szp6RH+&#10;Xn6h0ZFJQ/55kgBIhVtaEUxM/Sb2OHyC79eveKhU1uRduFDBxRrvJm5rEgk6zyUtu5rptZ5DmdNN&#10;4dEVtNEMPfYGahlBZxhCeFMdQ9ad35KLCNaNOMIRwGhunPXR0rF1xuj3QH8veZh/DP5uOk/P7OuO&#10;MvULfZN9Q/h/hH01W4Cmd/bVZthnc8/Q7nFKXZBJpQilQPPaeNw3J9bNSYmLSZi349an2lYE7vqW&#10;VJy4IQD1h6JXXJsdXtcF/XGkVKqAoQMAK4yMfUGCzpJ8AMqzz5ej5AW7JL6SjmkQ3HG3eQIKXX1v&#10;VylAlRI0FAGkY1JINtDUr3PbL8idsfhYHag/4zjyMUe1e9hvv7lO3TrN9ff/r59f0rRot5HWI/3G&#10;T5q7IMZu4ICRIYmTxjlYW44Kjop07tvXMnTuotkx3k6WVi6BMRF+Xq4j/rDyCAwPDXYZNMxxbFSk&#10;v+1//6+AoNDkaTFebh5+kdMXJ7sP7uM5fcak2GDHQc5h0XFTZk8MtPnn0DFBwV6OtnbOHp7ewVGh&#10;Pg79/xhi6eDq6WQ/5HebwLFurqOc7Ib2dRnhFuDnaTt00GCv+LioqFD3QQMsxiZNCEi07ZNNaiQf&#10;xyYeFmsIgvduzbaPQrI022/Sh3ZxXfa0i4VcYb6X280PNR1brKxCnSyWcijLo3n82AracqD9lvpu&#10;o2scyBQds4aMiLjRDEBV/PDDnW1KHGfdUiRmEFv359k3pb+H74zQ12g3yRA96/um5JvSb3qcWX3/&#10;ezUePfzf8vPrfJnmf6b7nJQplZ0lx6aHjInO2Hw8730jX8CXMhYjUZ65X/AoKXlXadecqBoevQ5D&#10;qdnUXaEArUkIKuC9L25tAqrP195LVe+ThixD4F5xNRC9HG35GHyyG32Gy6u+VNrV1iCre5Ewej9l&#10;LWf5HJVVXZkXvqJe/MrTs6BdsH7AgMAjn+Wlx6xHbito6Ph4LSDw8Kvyr+0tmb6jYw6UNZcfjB81&#10;8fzTqqrs1Nip51t5NTWH3YetzS/+0N6xx3Xy6duPvjR23fDpk5RXw63K8xkWtvdSYcWnLe7RW/Jb&#10;SNBwOc1pd1GnRFi5P3HTi+pOoaDra5DF8rwvdR9vLfSZsDbnRT236s6MxJSlh+++ePBkkqXzoh2X&#10;8u/funN9QYDj0YL66lcHPfrHHiz79LyoKDly3oV3za0fH08eupNApF9Ge88s6sQAIXq+be6JFzvj&#10;+42YtmJHVvpYV58JaTFWv1oGxa6c5Ww/zmZgRjv1VJqjvErpeZOOw9D3Cb0OLkc4a4dbrqwG4OPR&#10;aIcLciH03GLs95gu4xBhHHjUDeNv5N83i73xt3r2DREypd94ABojbI5+0xfxb7D/Pa5OoNONzH5H&#10;3w/zJ9pRfGXLjKiIjQWfazolWje4SqJAgepDjFfW8qh1jWjpmNhGMWWnkRj1PTVRI0DOTxmdW3ry&#10;PnX+jo/vVOq27N9+zUJhrRwCSMvdrB6QNU4OK+pen5qy/+aXmg/XNwZZbBIB2Z4xW+qlwtyV8efE&#10;Nb5jHza1Zvax200C+duzrhurmzSg83XEtmYuiih5q5ZuvFYHQGeWl9cdopkkb0zd9hLmAMGOu4cX&#10;ckkVKbqQfrhOrJC3gyd+PrtFAGsvDp35BkWVksbDSdlCRAqA6GPO+vp2nESaT866hgJEIe6qD8/4&#10;1C4XS9ouL7/QBI0TWfWU9FN8lRzI5AmOq9qFqETE5TaemV+IqiUk3rI45kYNIIVi2cqrT5s7u9RA&#10;fd5rGSpWVNsNj75UJsEodt9vGNdvgP2Av/7HT39YDRn8Vwt759/6W//ibOcYGBiTOuyXuW2Q/Qj3&#10;Ijqvm6F/CXYS1DmVhOCYves9Srs8PH2S+y04P2gUjPhR47iRQ9OEfCN8v1l7oifujV9aHPUMkTo/&#10;Z7eJxwRgQ/rNbmo0afoPKTw6rPV/9vozwxRHuMG+a3p9Xk2q2t+emOPvEDD35Hs+wCUKQjsicIUK&#10;B7Licb+4rdv3hpLXM6JacZg+QYVjGlIh6pJ1VY23WnHlbjlcCOCLOp/ff+bVP5VLHwqUjcHu7xH+&#10;HCvfNXPj/ZL9PGdmLYwc7XiJD5TnrP2uyNG6GymReQ/8/AraeZv7+L4AsrzM2KUwgbfw2vKFlbBl&#10;Xy7N3ZjXQX2QvyB4aSs1vgqyZl+DeTuF+/yDzsDSJEjZofMlNB/PowIOfqL+rbi8/hF0M309tfBY&#10;MX0XbQ8fFUFHvuDZjbu10L+IF2RtyoMme+erG7c+017Lu2fWXPhIuzZL1q9/rabT5BRu3HmjCX70&#10;+dmWyxXQvcX9fK68SUbJhJJbYf3maJRojbP99uL3z6uozwQPI4d4uNsN+fVnx9i9h61nOjudW/4/&#10;jh/n/mN8bdfrIf8zQ6LRoE3hrgW0/xczSTsB3yBAVuAUXCz9eOBCzu5Rx+D2OELOJKXVMNt0TVEy&#10;K8F/vO5KL+gbQWRIf7cWGJGv17XZ03VrtVHbDcfZj7++uRim+5tUyeGGIDVGaFRiIbfuff7p9VMi&#10;/cclLjv+uFqEI2IKAEQiZPQdNU7iGsHLYJf0Uoo8QGwPaWPyKqsVwq6m6vLmmge+lhMO1iJA0QmD&#10;eDcf4i0aNqpaSrOPdyaG1MhVxy0HOTk6eI6xHeiZEOrm7POGC5Dc3/66vI2jaL299PI2V99XPOXB&#10;fmFlijvx/hEl7Zii/OqGhfdJUixs2BmypYICXHppSuaFz1JCejZ57ZNOoOFWPff12dLE6VLhr/ev&#10;qBRQMGKcLS4rviqBsiFn4V3YdOmR8PFfBGqgUbY9OAwHlEbxOCtPhCqlPF5L3vYuHgW39EHWlQYJ&#10;RZeiadrEg/UiOYqKO3ZeLKXuVMYnwYPlZxv4EkIm3L7jhEpM6d7KtzlvxVIBqXm3ISvcMo2yV2vd&#10;PJ5JP5++XyNWAzLN5bn8rPfIUe5eGUHzd02aWpjRd8Xr+faLmyUNDr/OJFEcaY50zoeJqzXm8mBR&#10;GmS9e9z7qj0T33LyHTa0w5QAciYZnIbUhTGbgNSd2v+b7BtDpDN6u127m61qBn+TUWBysR9EvzdV&#10;/9tHI8L22g93D80J9vH18Y+Ycvhdq0QiwqhegV8SqHbpn0BJwYfUhMsdMESmbdaYGgV1AepL2c3M&#10;iZMy0iMj7BOy3wgwVCEB/JJbFwslmcO9YRgWlJuCSSFfUN5Cj6UHDmQdz9m/8fCl0ztS/HOlAD/d&#10;Z9DyewUdePOtS5nD3V4LyaPDHBZlxVtEbSt63iY7NW7CmhqRtOXB1kjna3I56Hq2c/4VPi5pL11s&#10;v6yCmqoUV6f6LilXyVrbG9ZPPy+RduKA+2rBnEIRype/O3NLIK3pajs1Ie5wGxTkH05vf0INXLz1&#10;ZOaRagGGEcqaZ09fw5urOLdl7XsepXerWt5t21EgJzG1qvj87ndiuHjML39y/donmEy9/P6yUxXw&#10;jt7n5H2hpLGm8eGSufk3Y+ZyAVlta39eWXZkx4FCCQCrnItBhd+v9qM8xw27sS3ywLUQu2N73S32&#10;q4AiZMAypZpQdSVb3aNuiLJ6ca2XTd9ZVGM7JgyMPXXykpC47radQylWqAzRxu1pc7N882XIvtoc&#10;fd+PvklsQE/psAzIN5ooDDwtvTfEzMW+8erNu9PDEazej6hUmOjBunnTJoTGz1y04eL7VqlEIKNm&#10;A0LJGle6IwiEkFQs24SgSlQmL/B3K2Wyx4D22c6ekfOXZPjZZgkIhVyCqDQfj56txFrmDo/+CC9P&#10;sS9J9X+lrvIJe69Wc6D9S+BIy1a/fUqg2TE0fOfWrGdyIM1d+LN9gQgcs/rH3wcNGGDj4RMSn+z6&#10;i924VWHzN6a5O49eu2DmtcVu1s5pe4/vWxBqM2j8jtMXr51K7O+Scu/Kp7qzUwdGnM1++uHD43Vh&#10;A9OvHi/88ibF72DTx6vPHgQOnFX6hSvCZSfjJ1ZwxPLGB2Pdc/hfWjkSwdOjr1BKw5Zmh8UurW8R&#10;87mNhTduPyoXULNdV3bq/jKeQtzWVn1yzskaDjUM2q6tmHUdoaxO3p6gIwil/asuT01+2nTJZ2Ur&#10;IKsshixsAdjF5P1VOH5o1DsNNvYvVo5j3F2ixljHxbuMjO3/n5bXlEpslsU2ATWLimYOuktK4dTJ&#10;sM/Ic7a3qL5pnDYw+OIjFUD3+B6CgkjHvoath/Ad2OrZ/zZ0xpn7TT41uzFQ/0Njqs1h193Z2ENT&#10;/iT7BhnEDK9i/gj6Y4SjAryi7IW+g+2idha1iEkgaxNQVrta2xfGMx2l339YAMOzAJYXMDjiK6yS&#10;QwLN5/S+rmebeTW7tr5DlZ0Csabl1JrTZRLOmYDBSRV0VCXF/mSXC0RxYPBVvpwjR5QqcYeoc5Pz&#10;Wkp/P+S2OG9Z+IE2ubDi4cihJwTgxG//9Z/Ww/r98nM/GxdPFzsXt6BBlg6jXN1dA4b38Rnj6TrS&#10;1treyXW03bBhVq4+bnYjhloMCw9ImhJoPSAwaqhzYESEh9WvLn4DLKy9B/3DOW6cc2C0dV+fhbPX&#10;bl2W6ufiufbw2aNrZ9laT14ct2Dbni3jrVKzj+3etSFyiEtEskvE1NRofzdPr9DElJS01BCPlNWb&#10;1q9auiIz0j5i1Ylb1w8nDB4eOGPLpvXrMoOHjt+2Y+O2zbF2djOXTRwwmaMBrcE24y+0gvqLy46V&#10;qi6EfcE6fAY42thY2rs4W1r83s/N0mqg5SUCQbeMOCiknq5qwdA8uDZIsrHVGoJg06wxT7spwXVN&#10;KQeQlZNds3gwd7uupjrjkjatKU2/M627Yo7Nb5Fv8pse2NeKfnW3V08i18gC0Ji5kp79H0GfyTur&#10;1qcsNRxe5o+AMkTRWnxh3aTgccnrrrxvF8uUiEJBAEJB7xhhyjIwe1N1Uf4AvJ4J08jX56wPDEmt&#10;JKjhoATky+nDkuooxl+0k5zmqk6R7OWK0x0kUjrPYsCkOrjnSAEIUYrlLuRVrOeCguK3Hz+Ufnmd&#10;/+7DIssllWqQE7KrbL2939K7rR/ODhu0nkuc+M9fh8Uu3DQ7asrq9VvOPczZsuvkkaw5Ef5jfYOC&#10;/KMSQtzsrNyCx7q5e7q5+ASNtnYJCBg3Y/PssLj0hKDAyLjJizasypg1KTLA1cF7fJCzncPIQDd7&#10;e+s/fhts7+btNnKkU3hamLOz5ygbtxBfZzsb+1FjAr1G2lkP+WO4g4Ozh6+bw6jRNgOH2ji6ePt7&#10;u7q52w7s19/CYXi/oXZWw63shvazdnccNmTIoEHDrUYMs7KztRo+xMauz89/CRFjlPXv5rfsJWVv&#10;LJ1+gXMxtUZe4u0VkLZ26/aFWTm7Np+5PzkzaNhxykA6NuIoNILITKs7JFyvVTLsq5k8a1pfBN4y&#10;Lvol9WfrvTG2azqU0JesMlyO1yZK7fX1lx5+8g3yDX+ixbkH9s29etA4NObgNy/3f4h9NkIXGFi6&#10;38jTQAiqn5xclRrgOXHbpcIuWFVZ+0ODGC9cpd+XzXjfypacEHPeZcTefHE4qYkaKAQK8LI4j6Mw&#10;PSGP6HjySYRjb29kVxJIZ01+5NCErxg9w2j4McOOI2UJlk7JcdEhs1cnRkXERHp57WwAxGm/hGXT&#10;B9v5x06eMnnw0I1t8mN9/I9XdLTWfqlt7+J0dnAEIqWMX/uhltfe0tZQU1nXVFlS+OpzfXnR0/xH&#10;zwqL35XUcju7Wpu4cqWgtaWd297CV6KStrrCe8/LPzy6fSv35eP757dnLl6y/syzordFBcVlrx6U&#10;8qoLSlo+5ufl5d25fPLAzq3bDl99XVP2/tWT/NyTO0/cpI669/T5tUMHj527fuNK9t4t67J2LYiO&#10;HB/gNX5qSnRkZFjk7M1ZGzOSE5PiJyTGj08cmt6BAt6EsUtfvXnZrPiUs3ttanQT3hg49uxnlESF&#10;KFBRU2RXwyr7LBQo91pugUaQYp3tHTX0XapY9pm8WUy4nAaQ3Njg56CzuOjRTLtdXLghQpejhxF0&#10;2jzU5nRpHfs9DYpvka//TU/o67ME9c5/Ty/z5Pem8/SowGtQbRkRfSxiL+yTAK/NXRkZkbbu7LPK&#10;Fi5U7EmZHDX5rYZZQ2TVURhVrGpau6buwd7wVR28i/F8lNLbMaBoDop51yiSyuSdudseY7hw/5lS&#10;gDZ9asGWWkXCUmuwVa1Bwy/J6iJ/sU7wcxo2d5Obd6CXk2vE8RZSutchYN6V1auXrli9coHf8M0N&#10;3H3Oy5qUyg6ZhkSkUEAqlTBIHsHgzkUlATApnyvF5AIZqhBJZNw2MUlQlqFGCXd14XKpDAdKnlgp&#10;k9DuSpVMJETFnUKlsIMjVLALo+wOFQRBUSW/XQkzJWqkHUKlhEedVyjHVAoFDAZl6hzJxBLqmiI5&#10;phDxu2o/NwglYpFAJO5q4chQauRLuSLRh5v+a+qUeMeYgFPg6YKTn0Dx6dkBHpVAGurbCeMvMaVM&#10;JhG34MiZMWvlQLXRMgP2FW+zfR6g8/fjLPskmzcUthsAaZrLRfz+nvyP2Y7ZQgWMq9WWDGDY0YNi&#10;1pTsnX21CW56Zk1+pAXZHIlG40P75vsGQPdGGLSlh6HWgypFfUXHLVLPmcRQI/jJbuHrTFSIvLHk&#10;/ccPnynNU8IyQZfy1hip+Go6lRmzpIIqMRIoa+enZM/L2NMOwPnUJhzmEgeiYtf0hoL7Co383fKJ&#10;D0DXs4WnOJqSl28L70YO881t5reKVWpOid/QnR0P3Pv5rZ6ekP7uZurlh6mODhG7itvqVwyOPdPc&#10;3FJVXfn19WKHbc1dmy1XcikDQRc7jJskUtaZNRp6r6G5h2Hyvpf0XNoqQrrf9LY4Qiql2tB9AtP/&#10;sO2d59I2MdHl73hA/Sg9fkYJ992ueNcHRJ1r4IsOgIulQCVuLH7+4VaqzQlKfGwcOhVuQ+ja4nCP&#10;viob0KATWmqYgxBTSyYOnnvu8KUaxUPnIzyM3lfMjg02Ox1hvPPO3Ajomf1uGr0e1W4/NYtcj3nP&#10;zU8k3bjv4eAerqc/2ly/SGHpM1IkJ1ClFgez7LN7UAkxzPBN10AhUTaqHTB5Pgzzb8NtrIyPk0Rg&#10;aTbll4meqQtftMgJ7MCUUgxgCJdbnesVdSjS88rdrcGWYUcuZXj4XHy/Z865Z6cmDh3keuJT6dOP&#10;9S2lt/2sF5XtdbL1nhg0dlr1ofAz2SGhXkGZ1968mtN/7OZ7DU3Vjc3lDzI8d9VUzO+7iJKiQmZB&#10;WaOSS6RyFQbzs6nojStaDmsAACAASURBVCwysZzOUauQSmHWKjqzOY0MisDadBhMJIIzeaWY3SlK&#10;lUHRCZJ+KHReHhwWomN8JwTcMcKk9WH3tMN8DArtTnjjWhX0AYZ7Hrhf7aZ1cQhO0jDXSf7Dhlg6&#10;+Xi5OXleUBZZD7JM3rljTdLkyAD/se62Nv0H5FMifduAiTAUlrPRIZ8eaWw8lXb/DbTEcIUAF034&#10;ZcyEbaVq8HjUzk4YK2hQW0vN5qYyqsVihv5e2O/uo+lxBjGHnEbzfZ6m7vx/F/q9JGYwbgagu0rE&#10;4QoRw29MdB72MNa3qVHQq1oIv40nV+o2XxP6/alaWLR5mNWoAsr90gneM57D97WzYp51yj+f3nck&#10;K8PROdxmSPBYF5ehdj6jLQfaTk63H+A7zmnYYNvRkePjJkQF+3rEBDm6TXQd7OxoP7DPkFjXAUF+&#10;I0aPHOkRGBXtMWSwjV9qQkRMcsbyyOFu4+NdbaZUyUkZTLMJV34wGmENiTI2IY4wdQep9zBpDakm&#10;tBMEM3DpnMskW4aLuSnWBWCQrEhNf6+mbldbv1PNxHLTWW6Z5VOcTgIES13Bv3DjDZza8nn0+XmV&#10;LvH1CBDOdLews7EdMaT/EHvv30afBU99LH4ZYGsx/B8+XtZDnOyGWg0c8AAn5LsGxnPhYtpK+0d0&#10;LBudN1ovpDQE9C8LCWG8RWqOAojfzRuxsQ0uJLNZQXXoE6blWLqrFr2xrzah04xO0jP7mh7EvtkY&#10;iV6ubrq0ZdCQ7vfFfGnUDjVM8K4GhVsXrXpq9Lnh6lq3YDcSQ2RCXlvxvcK65jYBov1Qu4GO3c5O&#10;t02j/Y5SpUtiorZ3tYsAuDHG925V+5VAr5CAaduO5dy6vWeuzXC/mVOTk5LTpkybFjXKxsbe2S0g&#10;beXsCbHxsdFhEWlzJ0YF+cZMS46cOCUpPDjIe6SNrff4hHh/x1HeYzyt/7ByH+NtP8hxzOD/HpX0&#10;VUJZgDimwvVDlxqXNH8EW+BNVydIq7VocF21WRPnLJvbA9dXa9NoN6AbVJggdRkemO/UTMghnfqN&#10;nR+g3wvOMnRmN5gulFRjShXCKfcOeipUNE4cm559v/BZftHn3O19rY+Ce7FWP/e3s7X9yyDb339y&#10;dbIb7TD4qkAs3jsothPFVcgi2ydATrPPIsB2G9UFalSqFib7HfkIQN0ui/4rW6gHTumz2hxxBux3&#10;Z/JPsm9yZO/sm0e/l0iFHvxIpuu6Ri0xh74J+9BGUsnVoP3xYp/UY9X0J4xKb7IV0ZQI6tJAeWNq&#10;WOzRJq3SA7TiTb8vVB9briYxIH83ISFXRpmeRdPsxhQJZbkO/hc+VclgXnFp3qjBE6/ezbtz+869&#10;GtXrZc4/Oa3O+yIF3I81PCGv5nNVXYuotfRrXeXn6uqKL5++lL0revO+5MHFuy+uHdixK/va6X3H&#10;zp48dPz43HjrJS10NV0M1bFP56BlBDNBsKlzWNVMrWdVn7DSuKvU2hwN2vglEjM1IWBSFvqE8Dr0&#10;b0kGRmpygHkRVXSeBDiGSPrpwL2RcLrEFTjJLYtZ+JQnu5MSlgOAGKrmrY89/76k/vYYR2fviClL&#10;ncLnBLp4h4Q+9h+2vk0t3dInvF2JqtrnWT1RQ+WHzX+oZZ+k65MpgTA55EUXt6YkJ2BoZitMMkTX&#10;1qMnop7ZN4H/z7PfK/zM98bw9hClo0e7R/J7Yl9jfEPathi2A6q1lGzWANnDFeM8jyo0CnaDD2ng&#10;7leb5CDRHd35cqVfzPo3gM0xpk+2R8en4kbHaCj2i+ImV0gAaNo0ymbMJwy7PzK5TC3RwN3V4tOO&#10;Tn5T0pMi/APHL9w2e+wfv4x/wYJL7/5jazYQOM0128/QycIXKRTUFCRjP/twdsAurob5JS3kmD3c&#10;bL41XRwXqS1fx/pH2Lq5ZuZnoC+xhTG6vxrT1zFhHCZ0airYQA3JZEqAYVrsiZiybhhT50KXiZOS&#10;/XD+USs1QPrV28c3fr3f0J/mFH988jDvavbquKH/e9L1M8O9k/ytbN3+yyXBwmd8lF+Gyy+JH9Wy&#10;9f8KaZar8PK5lk8JDs6cn64tw1wOp5ewMCBMCi5vf3H7VfFauxWd8FnJZXJozxA69M11qDH8P6Dv&#10;m7JvuNmjuyDWnqEX4nuQ/mbmCZOx0R17w7FoIvcJRkQRSOflzNVFTXAeZd1f9KXYDu6mHtLwSRue&#10;HYkelnKjkTkXqhf8upo2+sdKnepdzDwxIK5OXTbfzylXAx5MXFiIIB18iaTpeurYiNjUyekL161a&#10;tnHXro2RDj5XUAQw2VxpuGiYSDWpkvI6ung8nlSFMBW1FMKuzi4uXyKXigGo3zJ0XQMXDhfYHozQ&#10;PjB6EOAGb3X6C50vkyR0Yr87+6xuo8GYktNqXK+/a7ShwIwCz6YJgaR/X/J2SmLIq0fZ/Gbt9mu/&#10;/g6+Ph5j/SNH2Lu4jIyekfT7yHB/Z9vhP/1twH/83Lff73ZD+wUsyecc/yOhkmpGTabjGwDZhxvv&#10;aUuFaQ+d10JNyf0Yp6M59x594rxw2QXTkBMKiD4j92lyTJfddWB+F/um2nh39k3B6wbiN9jvObSa&#10;/cTgK5NZxsytmGUf+rxowNWEilcRF34I+sQxem6mpS2dl0zre9XNA0x2Vdofij1ekZxyma78iSl1&#10;ThG9vWBwDAAfIzMkoHZTSv79ZJsZ1wqmj7SP3lH0tqb27fn430NSsy7n3r6ac+LQji1n764aZ7eu&#10;sqyxtqaysqqqqraeejW0tHe0t7d8LSrIv3s3/2nhh/LaxpZObkdDefHbd29evy588aKxqyTacnph&#10;SWMrT0JQCKgIfZsZuc88daNis2p2XBBmQg4N2k7nXaGTahK4Ph0ncyChPTebnRD7TvQBoSZlNcN/&#10;tp694dD+TTPCQ6MSp1zfs3XhvBmRrhbDXMaFBAf5pQYGhQQHB0eGLEkcO3R+zZ3h00opvNvWur2n&#10;2ccwdr85fUVcIVFR4kCqFkQNSJiR/6WVFLqdEEFzhvZisTmhme7sPVsfzb7GjM/SWPp+C37DdTTD&#10;7ShqnT1oCLgR+ua21LDfEdpnrrXRdCfWCy+jQacfGeZ6geozUrZrUvLyR1DywwVwDWVRKRRaPPQH&#10;Qgbo1jA6JtlyMGbx9TIxrIcIk2SYPkvmDybncG1E0LkL+xbvaaqb5uA8fqHzHx6R8VPCk6dGuw0f&#10;MCFx0cb1K5ZmpMdPTJ+aFh3w39ZL165Yv3xhxoIFCxYtXUa9Vq6amxwfFxkcGBgSFZ+asWbtyuVL&#10;ly2ZkRg3YXyY35io9KnpCxanWVgGTp6Yuf/omVcddPS0LqKCZh/WjjAxXTTanE26x2iGCO0Z6Hor&#10;WquXNWv0O6WZPLZ0LfMeHf36zmGfFFI52uZAqwKjrGS1qLlLCESCLg6nufL108LP1fUVJU1fKxtq&#10;qyqqK8StRStmVVbYJddSR5aHDn0NYEQsrbMSjMqmxhGpUI4rxQjZPnnQzPM1CK5447C9nYQ1mJSU&#10;ZoTp9jj1gIEx+8Yy0yz6vcOve77GvzUwOkzgZv80w77xsGAGitY9YSjdu0cmGI5gczdNWV8ijpxQ&#10;1GbPO1kJN3IA2g/I5OTT6O5N+1uYyFhXOUfU9O7AnH1vOgjoQ8ZUpnYg+yvY07LO8D+iQyZuqgbi&#10;VIdJp+7NGOBxsKjw5qmsaQGjnaKDYhIifF2cw2Zt2JOZMMZxYMCaXSuyVs6fM3fuvPkLFi1evGjR&#10;ooUL5syYMSdj2YbdJ86d2LNl9ZK5U1JnLl65JnP+9MnpM2bPmT9j1P/0sx6bEhcWOflQCRSLQG9r&#10;swKDMHG3M7VYcL0PsMcleF23q9nackzZCe2o0ebYRxRs7k84ZuhyF3TWczopB10MA2ZxowS2BKUs&#10;FrWm41XkuFcikl4WJ9u5ChJo5FIJnytnlo8FErreO0bp8Wj7tQX59/tENAqkwmp/i+u4QM1kyiJZ&#10;FQFXKcR8qUrCVasbFlpuE1FdUbPDckE1AqNoEbY6QDdl9FvsfyN82IAwA+CN0dfjbcS+TmAYKTTa&#10;GzILvvZMav0ahaEv0uC+DJr9DfZxVCZGgZpfemfpxudQ60FJap6ETjmDM7Ds47Av9RukcSX33YU1&#10;8+8x7whT9rXWHfU/QUfoP/wzL75XAsGUUZR29WbS5vIOamYRvjky3X/KkvTAsYFjfNN35Fw6kOkz&#10;OP1Fl4yv4DQ2NDXUt3K4XEEXl9veWFtV09DGh0ml1IiY01Rd09DU2snjdDQ3tHS0NXc15k0cFHCk&#10;+PPr2+dedsLlNI0B+zpZYlxulknsoZWGZpEArI8Xeoq0v9Gzzw4mVjXEVCz7JG7q1zf+Q932/uXz&#10;t+9yFru7bThzNvteaV1rF09GHSJv7+R1wueCKiTc9jauUIqqUamYpxRfzsjPt/d8zGvtKnW02FZY&#10;L8VxupwMAxs0tRUyDGCUwGpc4nCIGjR1K/v8I4XeKMbUj2dsG5MHYNhEjV7QmWef7PYyhZ89D/uv&#10;blbVMatXgbqfRz8EcJ0WZKDt6OePbioO2zemzkmyZ/a1mxA10BmHq1UyEly4cDjnM47wlYBQYmoN&#10;u96j1s+Sam01EfYUUD8Sb3dKvc5YvKRxEIGa0a/pY3mNwb8mvIBff57lc1UOykLnVuGUiqVQCS6l&#10;+I/xCYyaNG3WlLQ5CyaHWQ5YXS+jjA2VUKpSSLULUKRCIqKDKBi1G5UKYHVmVKtdowAHV51nfeKr&#10;pEoY54WodL4/wCy0sWLa2OTRZaPvpbqYbgzrY/P0o0kXTwBvFlcp6VouJIoopBKpgrWPEYVMCt9Q&#10;fCplsOI7QN7uTXFxcne2sxw6MiBw7Bgvn3GTNz4WEJK8BaH+mz+287i1lxZnZC7LXL12YXrChOmr&#10;DhwLGjI9bdjoxcf2Pn3qMMA3aeO+c6UqNW4wjalxto5T8yLnY3L5p90Rw0eOK1Ea3Yo2t4bZ29QY&#10;cGyO/e7od1vbZU+kYU5HsvVccZ1aaXyMyUlIgynU6CKEvpMY5PXX0vWHkfDSqPUnNpeDR59jRM1O&#10;zQBUVx5bsLlOTrGllCGkGqGDoDQGBiKbddlAwGvUSFPBEt8Vb+H+WlymNNQr6Dz3rO2n/ODjcYkH&#10;QNfDzJDQQgxUTYs8UlPR1N7K4+bOCbKyi1y4at/pnHXLd29NtPw14mxVV1dNfcPXDyWlX5o5/C8K&#10;UXN19af3Xyrrmtoam1sa6xuam5tqK5u6Wmpr6+vqWjmcTrnk09qhaRVsrj4N0w69bo6hJlEXBg/J&#10;eMLsDkX3hSC1VtXQmw+QE1gNAoHxq2pULpcJOjkCqYrOk4kqpRKRSMTraG5s5wuFCnHh/hlB3p52&#10;VsOGeE6aMoVS2TLWHHrJlbQX7JsUtL1SKJU17PQc5e1oYTvK0WrwII+ESXOtf08M/ckickbKkeeR&#10;//g9YsbshXekcPMou1BHXR1nQ4Y4mbZZX89v3LV7uk3oZ3a+hiVjVFRvmJaKN7wpQ99kd/ZNoO+W&#10;e8qAR73YZxVD3dSqNuetZw/Wf9bjPniduDdG3xz73bxAhrvBaFekNlk8rpSpSBU1PzbkrsxvgLEv&#10;EiVBKhB2PYY0UqU0hnFgMIel9EnW+t33mhAYB6miM9wz36lh0mIlXe8HgALvdAkAkneZzi6xX+XK&#10;su1jnaYmRk1esHLz7s3p/QelHD71qKjs/O4LF2Z5DBgQu2LW9KRgd//xsXGxiZNnBW7JiIuI8Pca&#10;F5uYPCl5UmpcZPKs2XPW7lo7e3JiQkJ8QsrU6bMWZyYG9I37IKaELp1nHLAFQenHCXNwq5iclaYQ&#10;ax9pj0yYS0et1WRJozwJsBYd7VGh3mAV19ZOTJoye9GixZmr129Yu3zBzGnpKfExUROSU6fMmJWa&#10;MGfVvMRxYywHx+89cvD0lcsXL91419pS+Tr36vWnn5u6mkrvHt+7+2D2xRu3bt28ea8gt2hVysnt&#10;ds7bnp979Dl5YETB14p3bWpCLuBwBRLKjJBK5JSFRtBWdPuiIfPPjF8mAdeHRn6E3UDNNhKRgC8Q&#10;SboF3BrdpgEnOvb1UUAmgthYaGtMRDEr+9niDGQ3Z7/+vIZYmjcy9C3Q6k465Ux3lNEyGrsoZcy+&#10;Afz0qCRYTVAN82TTXxJNqyfn0LvEYf5ATK+0Gk0xFMN8NpgBlv7QEMI7qzbmlCqBUCRVGRRngCub&#10;UCklKY2kMGEZgrxbO3/D1tnx9YBsfHN24+H5Y+zCk8Z4hK6Y1LefX1Kci/ektGDvoIA+/zHG9Tfr&#10;kNiEqAAfjzDn3yw8PP/Zx8PeeVTfEXbeAy1//+03C/dx43wt+w63tHZycnIfM9puwL/6Wgx1GJhe&#10;AduOonTdCUK3yMYkxGcr7RohrBXgvfklzY0Mjb4fDE9H17NDYV4h7PPpJVFeTiNdx4ZFRQa4u3kF&#10;x8RGR4YGBYyLiI6Ni/F38R4XFhj2R7/fbf0i4+NiYidEx0xdMn/anIyUsIjkNdmnjhw+euXR08dP&#10;C54+enz/6Kopa8c6J8V6BB58frXo4Vjb2e8bG0paUUkHX0YZZnRdCUQqhXnsqBupnucQNCHyEZDu&#10;H+l3Q6URcdr4SqUc1t2DwU14T0qPxhATU/ZNNRA9/T2gr9One1xNMCeRdZwZ4q9tCF0bma0fQxiz&#10;rTE5td6INsO+tmaEYQczV36/aek6FfuZQeUcw1ujPmwpaWECt+g88Cgqa7q8dPVBOV8qVOkbQS/3&#10;QPoIlVpWNj+zpuxg7OayztOJVZTti4O2ygMeNtuenThwrfSwx9hFlze7jr12PdRpzZUFFqOHWaee&#10;fVXZWF9TVLzYNvjZyTD/SZaOvsOnzF/rmxjo3efv448cXev3s23k1MwVK3YeXp82ZrhLiJvj0MWN&#10;9MYm1iGG0k4pnK6LqC0nRxt7GoOexDFYRItkcGai9bSPhZHqMFatu9ZDjxmtY1TD9jVd04uuaAdT&#10;UXOamxrrqz++elZQ+PFrTU11XVNjQ21NfXNra2vd6+tXLp/aeXWyw3/4rF0Qn7ZgydKlyzbs2Lxy&#10;+YJoFxcv36AJqdEBEYkTwoN8PUbZWIwcM3zUX//bxmrI30aPtYyO/s+/j5k5ZVLspHlr9p6/+yA/&#10;9/qN27l5TwrflXytrSprrDjlbmU5eHJD4/XpPk5bWjrK372sFPA7uQIeHwdqhVK3GGYSdW3Ivvov&#10;QCuFTdjv5prU4WlyLq2fwyz52qt1d7jq/OIGWXvUapZ8aDjBoiFMhTOU7VCT7ukWJ6ofQoY/MIlR&#10;g2UHQceDbbP3vRWxTTAw7/RtVAO04ewTKXyCOCX3YSwjLqkvWBG09IEQI3SR0ECXikVNAl7VhNAt&#10;M6ecFAMsL+WeUk1NG4j4idfYB0AhBujh8RsL5dLPn4m6PSca26+lx/mmFEgVnTyRkt++yTW6Jn+q&#10;15ylCzICch7kZBzZER4w8oAUtO4Z6pzb3sATtld8ebXQeV3ZuSXWW1olcB2TDtTEYJUIBaLS19Yl&#10;cLYgIsFWiaPrhsJaLDASBkaX0TUBcBVb/5z25mqfJBvaqV3EYDrOwOxlairCDmKKm6pUsMKjmNLx&#10;29o6OHyRSCAUisQSqYzSUCRiDJByhYh4E/z3KSUvLz14W9PZVP7+zee68jd5Z6/fOrr9xI3Te47m&#10;HNq8Yt6UmXNmpM3I3DPqb6lTB/RJX+EXFfZ//jLCd7T1KCcXn3FBfn6B45OTE+ImxMbGxCRPSUtN&#10;nBrx63BL16TU8PGBbn3dZ09NmrcuY/LivffLP7zObxZSfaFSsM7oHtlXm7JvjnwD+E1tT4i8FuIe&#10;2Nef1QRc9mtcn2CfdQPhsGqOWCSWymEdQVgrUOs+NpjKNObDRPXzB3tbJlMFLuEqAE6pjQ1Fc7c/&#10;0z4PfSEt/d2RanH92uNcFOa/kCupfzA5hKfmRsL6MkzFlRs0REPrG9TfXTVuv7hE3aBmBdWjiQfb&#10;YcYYFdkV4rxDiMsxwcENX3CJWIBgUi634e7uzRv8fZ92KsXQY6PaFzJTXLvHK/P13eM+67NnBS7L&#10;mbl72k0REL0MtchFm8XUKOK/WhNzCbQWuB9sF2FKqUAsV1GPREX70xFqREP2mZLndKVEOBthTOE4&#10;EkalSujmE4iMdsyQcAzQHi5KRhJqrV7E1lBh94cDbY5GpjY1XYOOfYfQNa117k/dC9a8YoLd6Pzh&#10;CqES45WFWHqkTwwbPdRqdMD4iekpCdMWTI6etiQtZlLG6m27d62aFhcSED4hITI0bqKD49Elv8W+&#10;ar+Td8Jn6MwTl4/nXsw+eerclWvXLp09ffLogay1mUvWbt+yacXBBcOtnRIn/GLv7zTwvxxTEkPH&#10;Bfn7eLiPSwwJjX3TSTUAFct1NeqM2SeN2Afd2O/matezb8yuhtQZVlABMdDn9RcziC0yctCYakGG&#10;TWTrgNMqPyNX2XL1el+MaexPd6vEVEGDfSMXKeCGZ5IQZc3alF+Pa4genAIEkLduPkEfTdLrmMzK&#10;rfhzVtaBvM8ChhJS7+2BuCDlfr/674WmV81uvyM8GDBBAnmMXaYEaDjigoed9G9xVN1+f9OCwqrZ&#10;gW8JQFumykVBy8Wi+k1PyfzpTkmzQp2DZky4suoBB2iK3G225F68duXa9bu3Z7kdJ9UF7kc65JTp&#10;QrHHzkaIwqC2IVPPme4ZaoDIaXsYQxAKW4IpCa0y2crF+nVx7S4XXWo61odh5O/Vv7RuMNOoWVSl&#10;3T9Ff0A9FaQtefSo2Enpln/YB/mMcnEdaWPvOLjPbwHjBg2zGjbgjwHDrX/9p9tvfx1k+8s/B45M&#10;zptnP1ek6exqWhJSoBRLAQ5risEJDlFI+Bzo75fw5bhccM3VaV/t9cSMvFshI7cXNzaWPvtcc3Gm&#10;j43v3F11QoQ0yNdjzlnSC/tm1plIwyUmPdx0DAhJ69F07W5mVZwgaEiZnCqMwqlLEcrQy+iMCGpu&#10;T133F2wdroLuFG3opIbU557Ttrib2m/YXNa1TaLMPlPqP+HzfUuvdohpe5YWB8ajBNMgrbtOsH/r&#10;mklosM9npy65KSbpWt6IbtMTSfPxKdpyUZscEG0Ppzqck2tov7Ny0vDkKrTjSV1VGz1iUKFc8WLH&#10;kVudd8NCS+g2AVSSPGaLjODNO/Vhu5enn6+v0zCX8Hub874SZMEwu8C4GVMSx/nN3h4xaEMbuDX6&#10;YKcCQPNCyawDaFCFFNFJHbVuM6MGl/LF9M0hTKkJoJLKEMz8UFdTY4luLcHuDcfpAhLQTIBV7Mzk&#10;RtNdBlaUxig0UQi+CqF+zHYIVMNQFJG3JXltaGwvdvivqZUNH4tfP3v4+GZyf/tzF3ycbB1Hu7qM&#10;chlov8L+r86Jdn3cVt+tTbeKohoiUKy2f6RqQ0iKYYLxVcDCK7BMPNVYgYYoS+q/veP26UpQEjy1&#10;VKziC4WStvMpDoMnXq5FVSIFjA3U2jXG5qkp+8CY/e7om7Kv0yWo+2UmVpLCSiGn20nNsJQKCp8H&#10;9fgY4Q3bzeiiKjqEmEIQcszshMMNFwa0Y0pN22dsMhDapoMBCLDGGcFKNX3QotGimBH8+tYyrlEN&#10;01P03E52FF46d/ZZA/U9dR2EzWmne6EawYc5s77wDB4cQTUZpTqm9PicibchJzKlljQ43qnjuxID&#10;b2NAXfbg7sqQiwo6FhkTzfrZ6fzH7MnnmzQCOkBZiT6ZlVTAfznPPrqMjtwEOL7dY5u88/qcp23N&#10;7x6ePnH64Mbtu1fZb2oEaJHjUMvJZ64cSx4Rszp21D6u6J7zXjVGn1lvcrCrYcwbg3vQjlntWg+m&#10;wozZV6v0y0IEI/dhxSx61ZbQJkRTmfUPaQz+T83HCLs+x8yOBqojouSkhV6XyT65/75UqFHJKaFM&#10;cLZ5b0Iax9v1Cd84J2L6ptTp97el7bwc7nWSJ0XXW8XADfzKTY4FQAKvTnS/LAqIjiUD/U4+/SwH&#10;H3yn18L0PK2FZ6b5LL7/sV6hJpQoq2JrTPZl9MZ+b2KfNPI2atmnCz1RVg8Ol/OktAmIK8QikVQu&#10;l4qFEjntCqZT10PTiFITKX2TIkghkyE4NV8rpUJoHYmpI8QSiUQqlckoPRKeEh4uEElhEU36pYK1&#10;w2UKpa4Gsm4i0TW5B/b1W6wYTz8K/TRwuRVwbsw/+B5IZCIFKhPIjEpHAaWs+k6wx/FCie4TXMqT&#10;k4iEGo6fz63eeaMGEGJE91Bh2CfAJMlzutRAePXkk1PTLsOVdgLIOtcMtY2Mch8xblWZQAPzS8o7&#10;N62vBy8mjRoU95UAlM1J8frYZau8fGZKCZ+OT8fFrQ0fFrtldQHJG88+/Vc1Yvy9rlFLk0LPyGof&#10;OaxH2oSdQrlMiuBKEV+AqMWtHKlYwOeLpFIxnyuinh1CSWBYZRQnVNSYpqtP04k/ZDKJFHaRCgbR&#10;UH3Ca22RKnGYNVRDqmRSej1WQ0q50MSnKaZNBJLOFo3AKo5QNaKEHaWAiFXUvahohxciEMtEfCmz&#10;aZKST5SUktNeYarbZPyuurToz0D1fpxN4snDmzdlnbhydqf/r1ki/gK//lZjXGxG+Xkkrh3vkLhu&#10;6G+XAUqeHhHXQZ2Vu9HhHgnLiUlkcO2EpOv6EVD1QUnK8hJ1bhxtvaoToJybI1NKZEhjVeHmiNTt&#10;T6CoItkIPw3jB+zOPtmN/Z7hN9WkgV7ngaoINVuiOG4Q2qGmVBmoNaqZHQ6UTCRJZl+FQSu0+QV0&#10;mgu9MkyHiWv1E5ylEb5X0ws3cBAwphShi7Iyp+8buaTY/RcEq29pMLkUpeZ0iMD7nCN7X1I6B4Wf&#10;ylj/UotOTl7u3mfcopPtWglLKkRKpm1Y/f3M6BMSjbFA1ADl1bATBFL/7HJRzZPkCyrY/QAR5idH&#10;LdszyeJfjkfgOBJLH1/PfYkQrw/uiplQBmj2SfVdm40ywYbxeRjRIQJqIbdT0LbZf58AcI8N7Wuz&#10;pBgHZYfSZvu7H1M05Fv7Xa6qfPX67afqhqaKqraOquIvja1tzXXVtUKACdtbeBi/gfpLJocbyuUE&#10;bDY1ZpVCkRQlP3XH9QAAIABJREFUJR0iHIfwqqC3R4OLO9rgrKyS0F5bNV05DhUrqBlZIRFJ6btC&#10;UGpUk2qlCAVKLk+kJKCHCKN4pMYXIhPxeAg91/BrO5Wijs42gYLfypUTanFTXX1toxKGtNXN9Sqi&#10;HrWX7WB7y2HDrV0DXYf9Onhfl3CjR/+BLha/9R/++x/OFv8c4vjf/2uVAID7o5K6qGYIspwf0rOb&#10;CtdiS/+fXnHEgLxuqevMNwCpeLdhSEw1eLgtLWbukTdiuEMO6DpSP98bs6/l4y/aDw3ZNx4BhkiR&#10;JnHRGkpoSBUoQdlT9DQsFwmklDUiw1EFrL4q5CsIlPq/SCri8wUCIYzRIpTQSsMpgSBS4dThCiV8&#10;IUoJXyAUUNJLKBEJJDDTDDVFQOmB0xo6jLthrC+9FsSsYXbbZ2Aab2q4qgyYqQpjsulj3NYbiybc&#10;kar1D5eJFSAJWXNG+CpXh3nT/B+TgHXq4PoMVeDu3NnbXsMjDJQItCvZ94W89dGJfBwpCcumBhgE&#10;S8z5UFf99cnxZJ/MTph8o3Xnei4AHW9qOBvHf4I5tqlbVeQMWS8GN4OnnLn7/HNLZeGrN9WNhxJO&#10;S0HHwr8Pilp+tZmS2RvnOQ/fg3Tcdvrnb76BwQGBU1clukUvnRoaFpOQHBc7c3VmxvJ1S6YnxK04&#10;d+Xsjsy9F7fOWXf89KmDO/YcPX3xyuXTB7M27j936Wrew1vnzpw6febkiasP7ly9nf/g6tWbLz+/&#10;uH7+/IN3Dy9cvPn8S1VNbXVpUUl5RVVTS0nusZ3X3r/Kf/nh9YMH946vW7f95I3zp55WPj19+d6Z&#10;I9eLyqvL3ty7fPXWzRtPXl/afenNh9e3Dq2at+5YzsXch3dv3S949uRh7ok1YXbPcEWxlcVAx+GD&#10;vJPG+9kP+GXY5srOHY4Owx1dPN1cfYOcLT1CHKz7zKkAYP+INFhrXrxn9CNWonR/qQFemjbqtlpU&#10;8eFRTN+QK9eCxiTses5TKqUUfUq53uRh1kIN5ZOhbDRhv+fcCDp/jfHGCFwlFdPhRRJel1hW+yz/&#10;9tGtpx4Vvb26fWPW2ScF+ZePHj5y6OD+gxfyH+Y/ePT87cdPr/Pv3C2qrS1/eSf34aeW0vz8xwXP&#10;n7949uJjbW11LSUsih/m3c69m//oQX7B2/LKL5Wtgvb6NiGTgoNQ0Fo5zJUD11Ohb0+tNlThjAW+&#10;0dKxwSxA+42oBygXi8uerV2XBZ2dbA4kinsNoUIV4q/TdxctSqq547ELAVql2MAgVreemrbszFuB&#10;9jlDDYF86pb4/Mq1J8/qAfZg/F6VBuov/z9p7wEVxbaui+4x3jvnvnPv3fvte9Y+K+kyJwTJOUvO&#10;IEEFA2LOGRWzgphQEBURs2DAhIgKigRBRUVQRJLkDJ1jVVfq+eas6m4a1LX3va/GGktouruqZn3z&#10;z//3Q2eCJ+KLJHh5ZHAJ1N69r3Lf8Bt6u/qpmhX+jfAiSJVaKb08OUHI5LmFBlj47Y1xC1sbvzbE&#10;yf0KCXqTxhudK7iZ3UqAsiuzDE6D7mzz/zJxs5lmYDFnU8DYINtfxpr7ejpaWzi6m441czP5ffz0&#10;WdZOTpYzvCPnjJvh5OFhbzxxwrRpUyZPN5lhZOVsZ+UW7OtiZ2E23djO3NDEytHe0tY1yPw3Aw/b&#10;qd7LI1zcgmaaOAS7Wdq4eM0KcrS3c3YxGTfD0c7SwtzM1MR44qix0+w8TP6wjQh09fKMHGXs7h8e&#10;MNPU0NLJfMoMaxMj7xg7RzMjK3NTY2NTG0dHE0tb40kGZgbTLV0+EJJyM6NNRevGrSpRVO43+XXK&#10;sXb+lkl7HpY3D/D7WqsLn7yveX7IYtlnNciZ5t0GVbsw1SqHW9ih2CDNNscDtoK0IXRKNqA/Pz7v&#10;Ps40bG7ooWc8hYJUIz9SI6B0YY5hu0a/5l0f+98Ifj3oqzXGE1fVp5fQJyD2CagZeS31Hx6eXO1n&#10;azRh7Axn32Avu+lw7Z1dPPwCgoJDggPdHRycnWf6R0RF+tqaWYZtids0Gy7tTDdHa2s7V28fHx9f&#10;/wBvD5/AAF8PZxtzUxMTM3NrV7+w2eHzNh7LLCh796WDr0KWJWuVs71pyGlQsFwFjF4pxTedLfSw&#10;jg2OlROVROFy6E+IZUrQ/2zJwc5Bba6Wgb40oYC27QeHPYLHc3s++62RsnNuuM/DxVVz/bRMx7O4&#10;kMPV/ayfqWZwKS7iHzfZ/HDlgfdCAERnQvdLcDn3yAglqZbIq6b+7Yqawnof9YD2q2XQkrrm4t0u&#10;gdjHabn4ksHRQd4lm7WRTutuev3uN9PRynTM1DRo9j6ys2nEcvc8/EIov2w1SQfd143Gp9xd/fso&#10;xxM1DzY9jP7VcsXNZ0UvHpxcZvpX6zVbYlMvpBuaey9PvHLz5dYo72XHMu/s9Jz8k4HvwvU74yJM&#10;xxtuKXyVdyLa8lf3XQd3bop2+u1vhnOOr/OwtZ7w2/zLqTv2HJg7fZKxqbVflJfJ7/9tnKOTjdm0&#10;sb/+4xfDmb4BAd5mY8aZRu5cNDNyY5Szi9Mp73mL3KZOmOYY6m7m4Db5f4x1DFpkHuU+Y/Rfx1mZ&#10;Gcwwnvb7HxOnW3iF+7i4BtVgglIPy9OK+2G+C0Tg1RKzySkC8fyxxUCAwq8MI+kRS6lsmxUtKvLM&#10;lHmDuFLFO22axXIE6EoxaAKTy2RSKQGfkRDrCfjtuEKR4hbgbPC7w6acTjmG/BHEX6LS9u+D7xzD&#10;6ziHcDIk+PUsHF1YX1euyaVEtDsRVc3JBvi9hceW+Xp4utham/3xtzG2c9YvCTSdZBs4e9HO0+lp&#10;59LSzqQkHT92/OiOFctXLAiPiIxeEj03NCgwfMORA7Fxu9ZEzY2KmuNl4+xpZ4SkhKuLs7Orm5uL&#10;8eT/+Nl88tjfZ7i5eSzcXviuQ6AktH4FK/YVSpzUs2a0ZUJ6u5yrlxtSfGpOdKuh4FdKxWIFAZ2R&#10;jvjQM5+UCu4NFLRkSQWjVpTYbRI88C9/6TWPYvvUNdgndJSnqu7rS0MXXu8HYi7wL6jLCPGIST7z&#10;oA0a/h+XWG75KmLryrUXM+Ax8aGy9mNbp7L+UHwz0duwc1pAoxzaRSSg+SfHJ3e0LDGNWL4+/d7G&#10;uOx19uHrnKadgRZRmbNXF113KeN6flffgRmpjCLDZHqN8IpzaMLzAWlnW8TE7QUUI6PJqrRwmwON&#10;/T2SwT2Os5NLBymcLEjd/UgElK0JDk5xZZ8bVeBBoPcGNAfy62VXu6u9UIR8Wjhq2rLn/Yq+/GDL&#10;jY8xrAu0x/kdvHj3aYu06/T4KWvKKooqXp0JtzSLLWvnSVoPWi64XkdK2mXEs537zvF6KXFphE/4&#10;o6aPT6rrNv/qkljEq+8rSnaMii948zJ9zShz/20Z+VVV+avM3MtEkmqvaYckXY+WmqeDvlsRBuk4&#10;L8ayAojRDCIah+arAJQF7h3EJQenBvYSONaXbHhLibPY11aqUqhhDIWu1IQEiJaOmnMvy2+qmYHB&#10;jB31KN5GsZ7gEPa/B32tFaT+BvtqjQwdeQw1qGjGunMFCEh8wt+Auv/lXneXoAUbE84XVL/JDv9H&#10;yI16uax+l13cu24hivXIJPAQ8fu72jp7utpamtt7RApBe+37GmjhfK58X13X8rW+pqqqsuDmrfsP&#10;7t++mfOsIL/41atnScsnum6Pmh/qZWs4YdKkxSHnGsUYAb009oJRuB9HBAWUvgsyPJmlqUTUc3e0&#10;2GcYNmGgopleEoguzVtawoVs1NACYfkRZPcdF9amWB656B6qolS6j+umblFiGk0Ej1mR8L6V/Wh3&#10;9toZ5usj934ZgB5t9yOX31a+G2AnS3CLB2jhwpnFfU8ffQXi4rT7Mqb01soJwR9IwIo1XsKYlLqK&#10;6Qa+h/ZtPV1Y9mjnrOMv1s04Ce+0zDGoiodVn9+3M7/zoFGSBKTbWpcXXdl26ZOAwjvK50dVtIpU&#10;hLTlxpZ1h55LADP42WNDpgCukujDw/zKfgYIOuICTpXK1TTAk6221MDLZt4kByQgdlwwuMp9x0uA&#10;Aapx0fJOxPsPciI3tRPQt1eDu5bbn7I7t+t+/NYCtIn7bsWe/9iHBj6rnuy9jQihFDXhO+9hTRJC&#10;0ZI8+9yAjC/mvXuwsOQz/PKeIvt1V/sVCjVGphtZPerHWn3+WPaBgH7Syq+Cnt0zzjH82Mmr03em&#10;3X9a8Oj21bTDWzM2jV3dTfI2TPXshtZEz7FpmRIp0PCtaZ+NbsATEMVNmB5q8e8zrMeb+J1Dkw5w&#10;to8A6uU/S0boxOMw7A8J/h9AXxNzV3H1BZpGFRXcmdjn84tdrZdcKm3my4Rd/c17LLbViEkgvemz&#10;qU6iBkNpXwg2JWpwkCnZijyRSIbj0MPlCcRSiVjI7++TorZyisK7akWAHhjobrodfrhPJOusf77w&#10;92kbT6yNDNx4rUZDlqOWSqHBo+msGM49p3ejWiNNrzRf9wubyiQptr/uUlTi0x5ufVmbCgDpUYvF&#10;lxaMi9pqZVeq1hiQrK+tSXGq4X5gFMKWa1sPlrSJKVXrZQ8r97Wp5x9LaFxWf23NtMkxdWjmMSAo&#10;VmsCoiXa/ciFtILBgaK7bzp6qx8+vjXH+YmGj0R+1mi3kuc5weNI/LaLlc/P52Vn3NlmuJUA3WlG&#10;03cXUeSXO4d3X1/pkK4k7huZbj+WlV8vpTHBnQPbcnmSbiVZun9hxK3qrgE1yF0bltcNgLCh4vpL&#10;qFWA4NXWmWtb+EJoKT9b4PtQARhZ6+Et5z+he+zKX51QJQMi0HAh6QWmJgGRt31zHrQqKYCXLtlc&#10;LkWdVbK7RUVVEFxE76eKijYM5Td6ii+moKwc0XNp5eVudP2fzqXdb0Y/dKSnZA2iFWoq2PuoDb0i&#10;Klo8ybpIoGoJmBB2sw10Pd2wt0x1x3yXTHJyjIvzJAMrK4Nxv/42evQfVob/7tdMy/dMCh2ECBs8&#10;ahrbomJ1AqFtXkF5BzXbp8nQHxePHWc91fFoaviMwMcY+z5kB3MUKj8qF/jXsK+znvXLItmSRRzX&#10;RtxVKHsFQFtG4OjgC58p1OuHwau4GXUFU8N/q8Jj0DgpjQvJsCEjzmRCMaShMiBOMqOfSYVcIZcJ&#10;B/liqZzNgJ62P9SjJIQ0dsjEo5onyV07a/bFAcRIBlCsECM5B2RE5k7/RpGm0mu+UGt8A82p0Urh&#10;gBDBL3tzbl+umF1e1peGuFhuv3Gz2U8uMY5m8XKuQEVnA3Kf5yavCOoSrj/+UPvuYrD77fKH91rh&#10;HStqsy+dmm0zb0DJYl8FVwl+KfZ+ts3ssx1y/otz91SgJjPnU/8R4yzOJiKo264ra2/ZjQ88umfD&#10;pdeXNzzK3JAQO22+qOfZsvGjXdMEcJXvzdsY4pdFC8onTh4ffK5VyJd2VkbbHhYIsAFBe7LHzPnN&#10;GNXf13AyPLUZLo/kUeKebrFC0l2Z6xGRRVMDFFk71zeb5AFQfzVkazdOwQt9tGpeLqBpcffROR9B&#10;Nwkvas7RN6hiW9XzcoNtkQgQhLQyJ+J+HaLuGShIe40Cm1ArlCY/6kHKtyZ7Z1kL9NUx/tMTT/nw&#10;iUnpB/vzgZAm+z88uFTUzQCqq7549dQJ9m+VVGOIYcDJwk6CKkt+JXxutbBHctFpvZfxmD8MoEth&#10;ZDtjotFMk8CvpOrY+GghhlPiY9Y+75EsUrKFR5oAJwqZwv9hyrYsj18N15x53Nm53yigQgbYGmec&#10;7TUlR9Y8/hD8w7CvHgH9ETEiTvBrOoIJHHrUFEH1XogIXvNUC2R4YS/in7NPtCkkqF2p41nisENp&#10;OJjoPysmZ9iMIjprls8pLsRyzcynTYxJv6bMik76pPlObfByeLfKNzaPvtznqAf1DBh4G4CUwUvh&#10;3Vy/Lb0StUVwto/qcsTTrjJbp/zPNzdvLWWzVFq3QnsGWi5HexD/WLDQeaa9neUZCWhvgIjCWu49&#10;a5ZedV8vR/zxKCbFxiaozpmGibWitpJndW1vnpSVtgqql9k/JNjcgYK8bRmya5PFqGnuwRGB7gFB&#10;aVv8PH2mhd27GOdvmpRy80mxHOs/FmMUlKnivzH95X/YLD52bM+G+VHW3qlPL568lbLRZbT9ssuX&#10;Hz1J2xDgtOVm2YfHyQuc/dNzy94U7Jg5fdmV6ndPCu5u+c08+X3Fp1dHw1y3ln/5VHz72KwZwddr&#10;WupfpTi6POhpaP98PNjteAUm7BDLnu0KC+6EAoDffzoktKwfqIV1+YfXv4CviGlF87GQm9Cs625M&#10;Ct/aLpZTdPmxuAPPZAoeLi9evK0SKBjJ053LVr0dlPXUF51cMNvMbGYRAI0hZhuLCh81E1jOk4f7&#10;rWKE4Iy5v5FxVKSjn7Nj1LYlfo6uFvNrgGLXxEXtuIoRH58WUIFIu9hapGFgobG+J8dm/e0fqz8r&#10;pD0l3kZh1TIULSM4cJL/DPxDx3Dsq0dCfySWWDnKEbVAv5qgFC25S0ziGpSAYRng0eTBsozXLG96&#10;i48bmjZODcGQNZnYsCSir/tTswxQcoai74akytAukDy2Dm0RKyl84N1u13W5Tdp06jd102q1mhnu&#10;62rt/SFfWO+vaO8gKj1k49QcCkluV6hY7iOg6FgULOjsDXaEqv3R6vh2CY08qeGqlGYLXeAPL90m&#10;m02eYHT3PbTwMJrpeH2xWYY/DjtGsfuXVXLo/ZjZ5FKAvckoA+DU2qJutSrHza9EwBCIMw7PmuJs&#10;5W/yq/PySDcbMyv7axcW//KL0ezYFSGeXjLRq6PrynlA+sbfL10hfOXy0+8u7q4zxloHuZg7+c1a&#10;MNnfz89sjHX47AhfRzODiZPsZ4X4BvhbjjWwmunn72VrZGLpHuI309tn6t9+MfBYEOJoZW5p7btg&#10;jq+j8YTRZh4eG5eFmv9h4LDoYGyU/UTL4B1ntobMX+lnOMPuxKHTJ7dHOkx1Cl+xef2SOQFubksT&#10;k44c3jPbwsRp1anDm1Yvcp7iGnPwXOKaCHdru5Vpp/ZsWOBkEnU0/erllGXOLgHXU4+sXRhs/nu0&#10;30yP+9DBDrFOkb1NLegELXn7vK2W9YKdU0yNXY5ttfB2dotYsSDE32+CUybZtWji3GpoeIqOj4qs&#10;VHE1M3o9iCjIJqjJWRFg+V9m2cxgW236fxpHfWb9AraTh2ud/bOufL1Dh3098Kt/hH2u/1VTzaAU&#10;q9SSL2s9wuJfotwTyv8hW0yateqmAiJe1e4T0qH8FvtIg7Hc3chW0Y8nDQGZzaYzQEXdCzvF+mTY&#10;a7+4VqQByP77W6Ois0Ra+I1IrKq1Rbd616sXpB3xXu4gOK5HRlx08sCJKvZbAeg7a29c2FvjMCmt&#10;sSXN3uORhKAxvUIY9rSankbi6eagdYcPhBku23UXWU/199+XQBulYOlJQnMi7jNkm6trpbjufdmA&#10;PGvRyQHRyzOH/MNK5GolfLKE6soU76OnFhjsrG2pOLt6VmIvcSfQ/lBZV+mJxSEFeM+zTZuhtymI&#10;9T6HC1+72mzNuJR65MDxc2fSzqedzdgYtyV2V0Ja5pmEVRHR67fGblqzdGF0dGTo3Nl+biExq9dv&#10;Xr0sOjJibqTvTB8/d6/A2XPnLl/uZWxi5+4f6O/rauc3a66vW1BICHxH4MyZrrNXRnl7uLs4zfSY&#10;5+nj4+fnYuXuGzonPNjHzdnB1srK0nSGkbGFnZuvj5enu62JvbOjtcl0c9spv0yydnA0m2bibD52&#10;io2Ts5XBpHGuxiaG06ZMnjo3zNHqMgDtwXZxmOBt+ra3vP6imCnLPyu2OxiEBc02GONhPtnU3tbC&#10;ZMY/DLbVvF1vY/MC4kh0cGJogwQuMls4rXt2qr6q63v2JJ0pOGIw5R7Rkll4P8J0QQenl7nWAr1e&#10;j3+G/pHYV38D/eGQGXIbMQml/nzNMSy1m2HrtlUcdkXxpgf5hAwQ7T4xLQq4HzWeJcdJwnXYsZY/&#10;SyGJSEuVuoPtQEI1bOxncPJ+WMoghiY4fJx/vhXpFIYZKFs33X3Pa8DmWod1pulpLb3X9H32Yfeh&#10;jQ4p2XJ2NMm1++ycfSV8+Aogav3NpkXEHzD8dd7WSL/RfxySqIBSb5+xzJns74qSwzZ2B2qlovMz&#10;p9kvfyek63OTGgUEI85am4LpnY8CstLgueUvChqkeGlclhQ07V7/6mjoEwbIUbEWcdEgnNdzKTi5&#10;C8O+lp2u5amqr4cfLCKItrMxy9uUknOuC9LbQab7ebXwtUv0RxxgBFxxSi3r7e3n9fd2D4olYqm0&#10;r6VXKpeJ+T1tbR29gz1tqHlqUNha9bmp7lNtQ1PT5w9VNXXNHb1CwevMvOq6puavTY2N79+Uva2q&#10;rHj3vryo9E3F+491zS1VLx7lVrQ1NzV9rf/S1t/2pbaurr6hvraqLP/J02f5mcmnzl++eir+yKlL&#10;WSk7t8cdOJ6aln72yPbVixZGz4+aOzd69b6UI3sPn76Qee742evZWQcWWE4/A22kMLu5UCY833W1&#10;FYDzpt7LdhhY2u2Zbf7Xn0b99PeJFtPHjJ3w22jH3WsN/xj3FGF/p7F/Bw9hH0l9NRuzUFNq0WnX&#10;oJ1ZH7tAVeDYtNrC1XeqMs0WCtg5CWwZj6aHkxyRh/pn2AcjMf8d6OvEGFdXIb8c5J9RxVYrch2G&#10;CA2HZuztx6QAa/ZY1I4N+br6LZCMxhZB8p/rTdEerL1GcBITUz8NSOdjaALQh4VHOnE0b5IiBfn7&#10;Qj1OdIyoutRC/xsHAGheHmEDagI+8GD7NBg2elSftX1pJh9qL7LQ2sDO022R1c8OoW6zXQ1j+xmA&#10;hoGMWExq4P31yEm+SR8pWcPTU4u855y8cC+76PMgAPzyDSGXaC4Hxr6VBIKnbn4XHn7CpPmPcxvx&#10;yuzku517/ApIgMNNRFE3ps+RgLqTKdm9UEI+u3FVLmi8ujt5EBBv0kJOlwnfHl8+92JDstcVICl3&#10;Xd6kuwJaoVQxUFYwcG2gzYmjikK2kk2pInGFEkVxKYWAL1IBQixXifslJC5TqpQyjEQ8Tyxlv5pk&#10;u5HhI1TgLKvtiHUlpXw5o9bS96IXRDKCppUisQxu6O729u5BkRzHBpq7RSKRQiUZFMpkEl7voFgk&#10;H+wWw+/lVW53PseAjqXGHi0A9DxITsllGi+E//rTRMPpQQ4Go6ZNMfrjpynTp042sDP5X5YuP/2b&#10;WSl8tqLdFgFfxGxwTa3h3iebPlze7Ot4pE1BYqBz5fgliWknytsyzZdLkEnABd1pjqflW6bg7x3/&#10;u9jXLjqKBTJN637bjSqeGBKuOsPZPESS5f4ehRTI65wXdBHD4jx65oe2Q1LHyUkP8bRxewjazqDU&#10;86oYgzITq4hc3S3DCZWSHW+/a1JUTrteDe8QxodX7gzhnKJGyAG2vo69BNZkV3NSnHm2Y8XWxwqg&#10;umYedPN91hlHs4TKppJNDuvh2RD22S5AnfwnesoPBVg63oXSrPney9bWyrSYkIW7KlD0sOacq/U9&#10;bjIQ936SGXxkahn3RAQ6dxbgoOtkfL5CvHzmC4zdGwr6nlHYF0BXpazKg4+9aWt4M870x85/1g3E&#10;VVGzk5v5PfnHUs4t88kG8pKZyz9irCcBV0MqVRJsjR6DiWUoM6Hg97JFmGquCYtB/hVbOs6GDzAp&#10;mrNFK8VShULJAgqHX6XSlPGx5fcKBaGmMIkA02N8Q0QUqB1LCVHPcrRoqhBRfa6K1dyomkAhlcA/&#10;U5gCakgaMcMqRTwU65C3norMIpjWbZMcK+Hjk6WHL2zBFOe8Jm/ftT3IyNBxbfL5FVOnhB89d/aQ&#10;77jw/XN+86igkflgEVLBpdrVJPpXzX+3Pjh4xZEHtVKCFJL9e6ZYB8SXdfFOm60WI3I9jumJmwmg&#10;46v4c/D/EPvgT7HP1lYK0ueuzWNtc46diY3PyBMMd3bKpUD8yW5+L6V99mp6eI5Jh1Za1xeg8Qi0&#10;V0wyOHjlcx0+LAKIKwNmdcpIhquYo3OWBEbfEmAjWWg47Ovx++hhH3UK6DMWqXU97hrUczkrojXe&#10;fvGND4I897U8IGsMn3pJIO287728H7A2D9uboeXnrnu42c3GOfJQA/xbZfZbCYPXXDgcFnSSRyk/&#10;Fyb7ehYTaihvaWgLQkziasGD6eNTWuSfXqTXAZB/4s7A4HU39zLu6Uqw68aOiTUYXnpqX143kN7Z&#10;8BZuqMcJ61IkDHbr2MVyCejPT9sxy6kQSF64r/vM5ThQ46AM8f8hS5eAFiNB4TIRX8xaZ9x9MWzd&#10;B67htyHgL4Sa62nnwoZsOkO/344mMNTqSwxVzbPClHsmFFdTOTSrRtPQqC2x5Kp21brnjSOrj1Qr&#10;ri280K/sSDQw2vkYmpTvT6868RFIry9/+FHU9urwws2VoDfFOyRLhsnfHT6Zf8nLqwJ+TJZiGPGe&#10;BLoZUURfwvzFB68U1/VJMaUCSoY4Q8fDJZ0S5bkpiwZZ7JNakY+Qj6wJ1QjCim+O/0O5z65B7bwF&#10;dQPKofgHmjXI8OLGb22Xy9SCKut5/YjHmKOzGyl4tev6TQyV4OL1DE6rwOuATCnEvnqwZqZLO1sg&#10;QGBKNeh6snDK+reDbLWqeih3psH+UKON7ntprgVyxLwgzRu5F0m2qBcbqHm8L/pI0+vI6A8DPNnm&#10;KU9QcHIWIt2B51VjSqVchurhoTXTnbxi8dow3+R2Eoi/FD36iNa/vXqpU/QD7NPZGykLF36SklKV&#10;mkA8TjSpBLL7Br88AgNnr35SdV9edbMNlAdN9HzLWXciabr5DN/UOiD6EL3iDq4SZhV+waCId/D7&#10;pARYbcF9aCwIcjd5Wb0H/GcemxsIlClEMTPU1wxFPxs9xqHgFaMmZ0TWRrHcLGpSKREIRWLEl8bA&#10;n4VilFdEUXIpBj/AMVnpdyWqIdbkciUbK+dmGXGzudguPCTlucZ3trYAbj2ZDDWsa5k4ZWIBXyCU&#10;oHFIKlRwAmU/qVbyVcprUaeaJd0J0+ecyyntwInejPAttwDISr/xVgzen1pwTUg177eOaZLRwptH&#10;zh3y9fkyS5I6AAAgAElEQVQAz6tIHz+7kgAK0SA0rZjeVxd2mS8qhl6kAt4Pf1DN9GyZMesTI5OK&#10;To8N72bjPNq0K8FKKNZ5JKk/Ffzf+Lr/MvQBlosmx8uGRuqpSbggbRtHbe7EFEBYbamPfXpE/b7e&#10;KYd+ZwU0d70MTuEa7FNA8MXduYttv2PDhere3AjfRCHFiDCGUtF636UrRxp+4dowv96ZdUV72n1L&#10;oKeNQQTnzQ9cvtBrOx+Q2OEZ0AQB4ogYEQ3YWD6i5YD7jVBjD+c4JOQUJB0oh2q9s6DwA0/d9uJN&#10;PdH2Ijki2nvem9aEtV+VQMWwnGIQLhjAHxqav5U+PFE8oG67c62p/lGcw1THCu6SlMpLbnOPb00o&#10;Z2Tpm6MvNICm0ju324EgaXVykQiQ1VlH87pAy60A50qir8B9fQ+OpAD7lDE5ywOI1heHWoAlt0Ad&#10;EDQ3UwtZItp+Hyg3uOEM6PahImC4UMgI8juamzKh1vYmqPVmmQ/1hnF9o6hfVa9cRENUpLFp2YgL&#10;mlnGyM/6p0nVfTETNlcUXs0uFoG6Yytj3io/JW/cUgzwquQVF2Xg5fLArblyUHpgrrWheyXccbzE&#10;Ua7PhWoV1PUSXsO5SFefTV9YhQPtN7lITfTFWxzh40DxdK5BcPcAQFzlLFsLyfYkY5gG+z8kJ0TH&#10;iPj+v459RtmTOguqb4keVw3EvrRu1W9beggciD9aDWGfszFGxlxH5I21GNViHwPlfsjmYYC0wcer&#10;j1X0Wil/2c6zV04OyGlCQeh/I8PQ3wtuqdUj+nGH4j+AU9PIYMUITEbSgo8ZSyzNd0kBJThrdRf+&#10;WRy5mEewc8/gxanQFsRETQecXXI/FtysQJnsL3fL+xn1ky1n3/dh9JuN203Nr73YfmiQYi1mmmGl&#10;JyDzzUM/NSZe7MbI5pe9zLMl7k4m5mXQHFKjJsEbQfGtG1y3SEFLmonvHegwpCzLhWe+sSTxpRx0&#10;3vNbmgPdxGj/1/LO/JkrxUpkzXAim82XaNjS2FAZK+y0NHOo34nQcSlwgzd/jAXNm/7pW354jGhc&#10;1wgWfqLDBQB63X5PIGtP743/BMDHrMOXS8CnK9uy2hmqdVnMB6B8tM7rfIdI9DnexcSuDEK3Y8uv&#10;07M75FDh9hYeXRQ6L6m8U8JN0YPLhdFKQdqEE80tna+2mjuGdHchV51AjIRaogr4DRz2/0zwf4P9&#10;EfH9b+9P+4Pwwe6zcMPpx71RV37j2tGxfZQKYG8cFvTTOux/0/UCdADUN8xp1OXOChWcUoKXPlfF&#10;aGthzT5zeinNZbJwrQ4ee6tPJlKpcbGCHvGV/0pKbyiWy+5Llr6X4BjalK3vb0T9d7timhKfN8vC&#10;KWZw5aIBJapzgDYlXFi4+MzHgwtjjz0tKGyQAFHrhw+1HTxB68nQNKEaKEou3F/jsXjz4TKSrQti&#10;DyiVgbLcZ97tTyWVEuhq8qnK/UcKMtyn5irY9SHVN+02SO4s9Hwkl37Yu3VftUL98siBMhH4mpF4&#10;PEui7F7nHF1FgZQ5+WTXU+flSNygigqKbYRm23dYWnyOrITipsBxTW2UduKEdoEpXR0sPUIzMrqf&#10;fkRd8c8OWjcLFz1qihXE8NX23VZnAWiIGhP+tb8mY8P1TpWs+ubpcxLmffS+p/2AerAlEe6HtjU+&#10;uzsAr2KblV0JgSs6t4+zeNwLiNqrq918lqVX9sopNiKH6smhNlDy08zPDHTlpm/3MFzUJUeyEtf4&#10;txw3I4oecqGeH8NhWB3nsE6PH2Bfh63u7VvaxMN6o9Wo9qhl0/i4QXiFTLFbdB+lxT4YyaisfW14&#10;gTE394DFvopUgGKvyyLWX2rzXd6jCRZC544ggHz7/1pSi4IRmEBKDv/OfwX6Q5UJgI2JaBxe9pkr&#10;eYSiwndq3BeB8JzxRZEM69oa3S/jsI9QBnUaftNy3pv2p5eeM0DV+OjiB0D1VeVn34VWubAqr16S&#10;v8bWLKmfoDCJNrEHvRLRx+gle19Sip7+fhJIj4U/VyRNNLjPZ1AnuArcMZnd33546tqqAV71vaWp&#10;TUBVtnR/OQBdF1dGvZSCL6fnXWgBjxbcBr1PnJZDF1pNyFkOUBTPZqNjBMvnJcdIlpFVqQkcE+QQ&#10;8zVL/EVp+AvQTC1NtAa9jkYjqrSNcdq5qdqg5jCuUv0+UGZYAE1NIp5OWq3xB0gVtMFEQgrgDXHW&#10;p3D5242TDXMHQWlcwq1mIP9881DGM1npzZRCIa16uvexXNn/LmdvEcOojhk4vWRIrHfvVKfC7vob&#10;m/0jtt6o6xUoSYVQgb4aylqIM1xwyvtUwekNN5qfeaz7ih4NG4tC90treeNUhN54ve9tAf3eleF1&#10;nMM/oMOndhlUTYsOioghKwRwUXKicf34XUK0I0p9Y3p0MT7d5hqO02+xz85xVbPYl6lfuF/kaiE7&#10;Qxb0a7CvUCImSPKWsWO+RAndT5F8ZET6f/vQKueh/tu6oD/c1txuOG55RkwyA6tWCKRAN6cW/le4&#10;1iOttbGkrA+A2mvXn3YBsqMiv/wrBciXN9/11+VkbLBcWtXUJdVrYab6v6xPSDxYXXNw0zMlPyfK&#10;PTF11jTHMgz66/BjihfL5+1f6fyzZ+KJYxeuREdf7JHzTmw5DtXq+1NL41+QQH12ZWzR4VlXQX+B&#10;2wqREg2PxtDKaudKkEjjK1g/FxrEyNjlsE8xGi+IS3QOYZ8cjn1Of+ioOzXUNhTHw0br6+wR2B9K&#10;IiF7H82uZkd3wBNT0OEV81XQUU3yycAGXnjPsFp+DWAVCVEHebS05l7K8a/8d1fPZFTiLVfi8wZw&#10;QdWOeTkkSLNwfQH9JDxhzPQdV5fa2ISea5WxZi2U+9BvQrFZhDMybbLZ7B1Xeqlsm93tyIFRsOO2&#10;OJotFOjEdQRPP0S/Xq/6yBJmvbfr+G3Q3GHuB+Hb2RcRh4RevyqtQkWMa8btZbuc3wQt7dbF93Xn&#10;GL6fGH3ee6Drq2exT0jo5zMz+ChvgXVHzuJx56G4MYmqL9FTzkllalRV9D2On29uVGtffee9OjtO&#10;9yGqPmqi4bid7w+5JkHnl79wk0Sm1g4ahVpcvtd+ZW3vq0oh/C03LquDANKm96974R+7L57qEWYe&#10;LRu8Hzj30BvkkyIuAzbQ3l276WzanOs5Vr+ll+wPCpm/yPQnw9AmRAAI/Tn+58wNUWFW4x0jvawi&#10;dp+6eDW7Dbw6sLSYB/DK45HHPypBR878DX5u1wDvhedqIfRFSC5uyc2V0Ep+duwOly7UVNqytr9O&#10;PLOzQtn4DZonp2FK0hBBamZ9cANBdHbREPZH+mqaqJoePT/HpcDV1LD7S03LkWpWXo7KxLoL/jBN&#10;OLU4tQFUHllT3g+I9nNLc4G4bH/Y6a/Yp7WxZTxKcM12a5fsnL1HIRQayj3/+YvZ0tDNl6v75FKU&#10;uFVzDr1SQbFZePqUgfHqV0LZ4BGTvZ0qxJ3Hevm0Wj3UZ0Joxyz9wI4Z4qb6tnpf9171EOeaZvIC&#10;w4guRD4n4DPg1lCNZnFDKx/IPq0ev5/Ns9UHLUWDT/VL1kbA/7vY1zJdqVQissAlHaVHgKJnfkg/&#10;59NSOMdF03Nh6qYOFUC5m2+sU02n4vCIJmLH+icxL93BfF3lsjM46tBi1+NyoGpYvpNPqFEME4dI&#10;gNcj3mq27GVLXZsa1J4//+AzfBJlxx90Q+1e9ujpW1K6cV4tALfW+wemdqJz43J2EoPgVfiS0ztO&#10;56duenghMnhVjG+wnencOpKbminvrckvqr5z5MyNC0eXht6RXI/IJAcKD597BzdacfzW/dUANJ45&#10;6OiaD6Sv7Tfw+bSKYHHNzT3k+EpZDw8dSlb96/I7uoQPQermqHDMSOw8Tn2OL+51zTpxc+ZobdJR&#10;Yz5wsNDiXkN/qNUpOFfgThDah44JIVTlV2ZfUYoqQyySi1YH7RMKqzctiIdiozQh7jktf7ZrSwZf&#10;em/1odeMoPHo+hu1l0dPfQ313KuYcWMd9lxvkrNJCpwiILLR6eQyksW+OG6M+dkuICsPnTyvloAi&#10;RiaHvo521oLuPobAP8KPRYeOj1Pz95FNugBoeU40AWBOzlOkeFNMrRqw3jRSmlCX0qjnSVazZsIB&#10;lv+jK2BJBz4i+6pm6yx/iH1GH/u4iHjqnM5TQKTLehaE9nCZRorlnQFA8Mk2qIIC3xS4DkF9yJlj&#10;2VM1BuCfg1/N9rADpi1uVmVHb8356AQhEL/ZtK8bqIWYGhMqoZ0NQH+szbK7tYNiUvU+8yVbt15x&#10;u5qC2z7xFDT5BzxdOvgytTTDx2ftC4R9pLLVACuwnprcLCbomuqqpra23q9fNs6Y+x5qTgaDOEOM&#10;FFBuQsxIj1of7Kh7UdkuwwoT7nQwQFi61fMivOqOhy7u1QCrNN082E/gHJkLzfFksjF4FvxKxBGr&#10;4LDPxbs108/Z29c7tJTNuvFUWnHJLZMmSTrs0OMC0+4TTTyFo0pCQSc2tjjE6k5IlAQjPuufrqA7&#10;DlkeFxbti84TgOJ1yIfh5UdukgLFi3XLP6rlO2edGWjoypm/Mjv9F6uvUumLZX/8bLi/WYqmScIT&#10;KCRisQzdEyaH7h3i+G1bMtqnmgatZyaPs36FJIhMjgwute75awmph7MtDNsAI7D/bYc60LZ8a7HP&#10;3Zeif92SejXg8AS02Ic7vXHD+AOIh0b12Zet59HHvlqt7/Jqv3ekvc9in8YIGfnYOYOPUlryngVh&#10;vRz2aZSCgt+p7JhvewMH3wwZ0cFdP7rBaEXYN9U+Iw6G8/OY3hPLu5S44HbITvhby7bNTVA0DxHY&#10;t63yTKxpxwleTeGTBvhaa15hjRBQ7zNSX0iAosg5oFesYLCBt9usFl55p7HVgOqtnfVdKbRZeb3t&#10;fTIVxut/6D/rJapIZU2ioWs6PfO0TN5R/1kI2h9eu/6GTwpurD3QTAO6OTKkEche267miYH+mund&#10;KEWqNC6e9knrSCw4m11b+cHN4qQocrizpJ3tMZSfHUnmO/QoGe0URk0uQYu5YfIFyR/JRvsUAvSs&#10;szxO8IoOpd6SdDxevTEHI/vPH75S0S0sOHzuE10612XBorgtro6rNps4velODrD+r3+3uIkcJjaX&#10;r0Y8ftCeQTNf4G84IJtips5rkNbfXmVgZFkihwDEcG0Fj+7Khk2IHDEMBR1/0Yc+PezQ3yTa9WW0&#10;THXSrxtWfiEBwUXtEX0ExD5yfTtjJ+xG7FiqIs/5rYph2NftsKFv1Uejlk6fxT6lIHE6z/UK2++t&#10;6F0Q1oez2GfYMhV4wt79hgcRBpihLx9h0OnCFNxjVnMvfcd2Hbo+is3HQCGfvrYZLny21XL4m2D7&#10;is8kwKQDMvQxghysiAq+SYoA+SWnqAm5PM8TiuEF99/c9lhKEc1nPJfzJDwpxiiexQW7HaiScrEw&#10;vNk15C1NKHlSFaaANyAXdC8PLBJrtxy3eujni6Hn4ZfyPrTjeO/trScKBaD5/u4XDVKgjptXD0TF&#10;rot4+HcvX/N8RgiD70br1Trb4P9XoECzMdTDEubfrK00wiyJAR0BZoegziw7siyfB87bbqnEQM+T&#10;qD2lgH668WKvPG78TwamdhYGdv42YxfscArd6vUf1mXQgWTkMozN92jm66pUaNYrI21cY7Wisv76&#10;wUg3G8diIfItaO38bGaoNowcqp/8zgb4yxC4vzddcZh9xEkWzT1Wx8Q2KrRVxOh1iqtlE+wyWsWD&#10;ryoeO8xtlqvVQ9jX2om6r9WekdGKDT3sEzLoYTyamSlB2Md654cPqLS8USjKCyX+kRnL++ihfIOu&#10;ilPzgiZXwFG4odmXBBfKp/XfNHyvcCYE+gnbZX/9S5viVkgcnz/wftnGFhU+UNPZ3CFB8TX5Hbvp&#10;93AS8J8/aJQxZO/r/PwuAHof38lqA8Tg67TA7bRahhEqqDie7AoPusE+MwJvsgutg89Im4qjyL6Y&#10;FVUcirniSY10yfNd00ADvKnuKwY+X9q94xog2o5tW3uvF6SE5ANBsdOcLnY+Nud4oRkSuptg++/Z&#10;wYRqritUTePcbCz2rdq75FaGHRijHD6mTfcMdAlvmhhy2LiKP27fcHl69FaKxORK3ZwjWhv3UWum&#10;NqmBfE/gBVxeNWvs6k9KIKrYtiFN3J6UkFahINtWOK4pAKB49YHspWbr7904lRofOm38qOmu2z9U&#10;Lvq7TTmbG0TVqSR0YxSoj5U1pxiMFH9NsAvNuHQkp7polkuhnKuYpTSzpbn22CFbbQT8dYfefF2t&#10;HTf0Xi1KNTBRs64Rez8UKAk71CoekrpIi7J/wxKtZvPgAxHnWoZ9lTF6vMDDGdK00KeGlCy3YTns&#10;q5C+e+SRLWex37eAxT6KULBRBRX0PE9aBLerhrDPaLwy7aOikWtEciMZMIVUJJKzJLjcrWlPyOhN&#10;HuSCYzhLtEWt+K/Vjwofev93y8yywisLE/mEsjXx6K69cdt3xO3bvdBk1F0hI2+8XwTtMN7z1FIc&#10;XkXVyeIOQPEan9+KTEAZbkrSjwHpx3jvZVeaoOwbUHwy8/+o1YKMChPKKkN2tTHoqam53DSNIa8Y&#10;L3V0LuhE01ALuwDZmBCwoIugvmT5rXysuOiZAfgltqFfB5ElLWVrjnGMbWxCa0kia1gslqIECMvR&#10;RJIqpUQgknEDx2mWwk5Dzw//qFLKoBUt4rqc1Nr4COc0oPwAm8Qj4d7hniCLcQXGtY7TbMeqpnRG&#10;Jobn0NCg0wRbREawX6RAjIhKSn5nzR3pQHH0T+EPawcAuO7pUwJ6s7eerxZhxbtWbHguxxJC59ga&#10;ZXQpBj7dXjz518n++98rBHsn2Lzg5IRKzhYKDfbLNbuPVuDS9iuOdptiT4hApblnCQk4jlbO8dDO&#10;rh3mq3xvA/xlhNQfSb2sX82BZDbN1aTT4EHwqT6pruqD9VnZvxGXrcN6odEszXPya4XCm9SJ2CHF&#10;wlmi2sla2kp6vVgckvvw/3m+ORiqWlYMLAnvUrKcBwzrwyKP86GZaxehwz7DSXT9GmM2xcJqCRWq&#10;vuQ0FuJnpfW3u97Vcb4jugd5huV089D1Tv8wmeNq58OS2jQHOHtFzYucOydmccQEy2Kst/RdTQcA&#10;4qq0mzUQ268Ln3cyoPVpxafXq+Oh2KYAjqSztKN8u/PG/BYlTVYYmx7tlMjbW3tEYl7PQGPBZrOY&#10;PlShDRi24BG60WgOheK+5a9zT3+mQP2dq60qqih+/fV6Rlq7f8POl8fDrwN+kc2cQRnX08EBVm/0&#10;F8efrJmGq5FJ0EpgdL+pNTsPxQsgqnGFZIhqFylIbe2Dbg21sW3W7AB6HQzIzqFYVn9UvTmk3fU+&#10;C1heI/jYHm+4K1PU7Zm2NO9xTgdovb5iewsgr548Wy4cfL3Hb0UFVRhrO8avGjAfL631sIi++A5a&#10;gorDU20KuQpvQEEnVyHV5JJQm5scl/Py3K2O3isH4MFUpyKSqx4hVdrGKEon+vU8+m+Ov/wI+nrg&#10;192upiQH3iktzQi6LFWykljPikfXVmAd0QHdE3mhn3unnNL6xkAf67TOsdb2smjkDqWr36cUcNc8&#10;DXqKUA4kvNXhzTKgViJeVORLURjAakzs+iltbk1Na+atsdqce00pk2kGgLNzpVXcAG9uYPpQLZsG&#10;+ZqLgHoTfbKvNnX2+JBV9n83DZg8afYTNFr0y+ITL760fK371Nldt33zS0X1BdSWrKx9crSyVy1u&#10;Of0EQl1ZdLKE17BpN0+Gun452AiLUzavuy9W9+QYj51V3thU+ijnVX1zbfbGeUajXbtFgCUsVsiE&#10;Pd1dbS1dffyWgyYuqw5e6wYddzfcawPKqvNbbvcBUJ0y9+SGpU+AoNA2sntAKRCJ5RhiZZcrlKhz&#10;ha02krMcywR8FUfrxGlJWinB2d0PHxpKdrFVnCpASgWDYoWovw9aEBSSCLRKLhLI2BFnKjR3mF1F&#10;WonD1YabEnW/oAiLktUCJMVKD1wig5aIhJ18p4X7sIpBRKkwiGE3lmQpgCDFaeerW4mPoOTPDthW&#10;ABqvrE/7hIPGa57LKhSVy4wWv/9wMdzSdNX9j33oZmTHDGyfyQDUHjSava7gdSsAIURyEKdxGdTk&#10;JX6OeUIV4G0fbfkcZ+19Lq6pB2BSV9ZMfhf+f9ETgSMJmPUdUS32WRSTQCmN974L/W16yGTX0hdU&#10;20S0QmdO9iHQs1NGaessh6CvN3pd9zszlIIhOOzTGIUzz2YVMSiuLhRsDP8CHVupko1LQ+2jAooG&#10;O0cepckfMDSXs9HMHobeEKlGZ1azjwrn6u1ICg1z1vAb6eZ86TSOZuYalH2EVCjou2Ed+PiS4/xb&#10;m2aE1KLv/By65Us/rhD1SsW85LAzHc2ItIZXdunl6wFCXZ977QsAPaX5Bc2CbP91fRw5GNt3TNPC&#10;W0vnrnjwNW/G3wI/dD86sytgWUF9ZXxMbMgoy1IJ4PyLkuMHtx08lrxl0fJNDn6PGlKDdg1Im2/H&#10;p7Yz5O05c2+qgaTo/J6QZZXQ17V3vPRRQgpb+ySiwb5eCSHsFKgk/WKCIuQCkVQikSkkQolCRYq6&#10;+/i97d0DIqlwoLdPhkrApFK5XKEiJIMKtbxfSkr7xchpoHHUA4OLBwRyglN9mGhQShKYRmXDtURT&#10;hoR9UlLYySdoWsXOlUT6VCmXy4T9bc1CtXKwp1ukEvd0dnR0DUpEfKGI19eBeDpEvMadVklyqm25&#10;yVH+062H7vJBy9mde3O+tl9KOpI/SMsTZh7GlZmW5oHB9nMPXvuiUgnRUxUcMnDM5wMSl6sB3lh6&#10;99q1oq81jXBV0b6VYxL8qc/8FlzZXxg6wRTpB1rDmqOFuMbf1QZzCZL81gT6y4+hrwO/FvuaGALE&#10;s1osXef5DMosSiuqNdiHK/zVbnYLxL64JcinQ0aRbC5KrU2s675XD/q6AbG0bjYa0sukgimMKGVz&#10;SjxRbMQn6MyL5ewMC1QUDBR1Mz0FSGKx03G1uXo14u5Rywbb27sFSpUKl5FQ0ou7PxQ8zrubXd4s&#10;1tUXMdwSQAnG2TqkNs0JdxYmhrdxyWZZ60W7E52xoxfIaCVJf/SLEbL2EFCprpsseccOpXiTvAP6&#10;r0BRcqZMQYqLzhYJlJ2xU5b2obAv2r8q6AqqpAOfT81ytZ1j6p1bnZr0+fksz8w3L9KKvpyYbHJR&#10;wdW7kalGUyfYOM708jP87T9W9UoKdsx7LASSLeF3u0BvbtiqNhUY6D9oM69JLS3zmGKy4Ej2qdj4&#10;sycP7tp1MjPz+r3HdzNznudcPZd64ebde5npqclJSannL1y8mnnxbMbV86fPX7t158a1h6UlL14U&#10;Fb14XvDkSUlFcV7O/TvZd+7evXMr627e4yfPXjx9kHXx8vXrVy9fzMi4lPmopLS4/HXhwwc5+cUF&#10;uTk5T59m7D9+PmnfsQv3npeUvXrzoab6/bu3r17czUg6lHL5WmZu6Zt3VdXvX78sKXn57uPbl28q&#10;K8reVhbdvZa2f5nh3/cp5B9sRx8C9JdL2/LkeP+rO/tLQNPZiJ35IjB45kCD7GPQ1L9NdXrc0chn&#10;c+FQ8+6b5vK0Dz4ZhaTzxtJgH29/n5B5Gf1ALUFzFDGh6q5HnErQ+Pq0i5FJoQLND1PqkabRtLY9&#10;nNsRI7HPHX/5kcXzreDXxM+QpahWtC2OeK9mZxKQelPs1TSgPjrM7YUiV9Qc6P0vY5/WYZ/U9P0y&#10;KkpOF0QXqJFG5Yu3z64TA7Wc7bhAuwNi/4tT6CDKb5OcJ6ENZuCkvCPrxPX4FfMWbrxwD5X4yZ9u&#10;mBPm5TTNfHY5gdNa31t7Mdzdw/NqalgIVJ4Nf7jhuKolxWprW/ykhTggaOytR7SCs3pp1WW7hW/7&#10;ocQeuJRSIEQFbK/e8kDfu5KyLrq/ZK3TQR4aPsD2ObGfwASdHy4s9R1luPPZq1fdrcmpHz5ePFox&#10;UL3Y9BLN1gkx4Pp4w03bwy0vf7y+2Cy4Cgw8iDv1DIC8uEMX+LLOk9uSnqhJ4q6l7XugKA00/ccE&#10;A6PpUw2m//GzTbjDHxNNbBysjM2szI3hi1Omm1hY29oYjZs40cjS1nbiz2MmGZpb25obz7C0szIz&#10;trC1tnByMjf0nOdlOHHCdAsLc3NLO2cHWwcnextbe1srGwtbZyd7e3tbawd7j8AgfxcLSzsXd0dL&#10;Kxsbe4tJE6eYWI3/xdDG0dnT297IwMjR3cXacOLoSS7BrjNMrEzNglbGhLiY27r5+DoaOc2aHx3i&#10;6upiOsnIZswfKYCpsf1lRb2KenMmvqSH7C2PjX0kqUg9fPozAB1Zl84dsPv130Y73cvdefx1g1wt&#10;VSt5iUauz3hQgjDNZ+2nua/attNz1KjYZhEugdpcSRNUgdeWwQ/HL1xYZmFTgvh5NBnloaA+pQP/&#10;D7HPMD/EvsYxHcI+S/dG4XIJICrnrWiSsQhCNhUXUEMEnYB87rhQBBEmaPDzbJdSXCe0Hva12/K7&#10;2B+y9xkcWvyPV+aQSO6LJNuioL0P7RU1xfGBQsnw2XZBHwX1H66XIID/wxTtr+ZYbF4UHrPe22HW&#10;BwjNwWvzlx/JuLZlrtkdUjwU0Na0z2uwr81FspYzslWyXNdUbTeKqkqYsRiqVEZW7LaMpVVGwxzO&#10;eC8orettHSzbcVoM1+LtlTdKRl6WUcRTCl6nrQy/DM0zFI+mOR2DNgDTeGPOH+M8LkqA+MOhEnld&#10;/IlaGZNmfYvzIglQaOxW++lMcA2FVe5xv4R41Q4egTf3dMdCCIDGi8G7+KSqyfX3PKAsDXF28Lca&#10;a+IVGW33j0nOM91Do5zGjJnmHB4VtSTG+q//OdHc1dfX5Odf/jBycLCxsZv2s4Ez/ECEw4Tffjby&#10;DA6b5Wc1wSowLCzYx83BeOLEyZMNbdytpkw3M5gwzczKxsrUydfX08vDwcxgopW3q43vbIdxk8y9&#10;ImMW2o+eaO41f+eRBaYTxjguWLJ4WYz7lMmT/xhtHRazxOo/TKMjg9ftc/2/xgcEB0YtX73Y4t/H&#10;eLFw8GAAACAASURBVIQuSji/xnrc2KAdgaYXAfjq/kvgbTRIZs3xQgnZf9gxUihtu5uQ06EQXvIw&#10;NjGeMurX3zw9R41etOFOjwBgkpNmM4tkaHUU942mrHjR3r1nwh/H+9pFUtReBx/DK69Fr2+HHHpy&#10;xsa5WAZUnH2j4SfR2DxDbYx/in16RIBTLxikyxpCSxAJVxqXChjyVfg6tspAS83MYh8qeEBcsdkC&#10;8QB4X3zcIPZZvipdHkuDfUqLffqH2KdxSknlrc7tQTiUijasQnkyNdevhGoVgeKz/RIB3A4imS62&#10;jPoXKTEhfjvLLfPJ64aabC/rAvgRXvK6p70qWdsNj1ukSleTBjS8KYzW5tHscG3EoixwfW28zWHR&#10;SastSL2BUq8NfNSxCzeCItnJZX7w6t2xYY7RaWeunI+cuvpJTuqG2dsvpO7dtNjJ7JSEUbKVHlrm&#10;T/bf8nj//+n1obXgWXHny/NnX0sBb4frTe5sKpBr6dBOPwhOe6uQXw2eVy4FLdnJhQOg7/G2+EtS&#10;vGNjQGI9plw37QoufbcgeP9RB6O4WnHvMZuQlHI+/9N+B4+tjwYlg5gwcXpg0r3XPcLMOSZzjpe+&#10;epx/0M5mT1X1y4a20mVmoed7+e2tjbvmHv3w5XNHX2NhnHfsw8J7b2rjHdfn5t1/316aFui/82lp&#10;ebuoMn3uouT3zS0fcxdPDj5TqWAGS5eGHXtQD0VbdsCCTIVKoJSen2m4LOlxZU3rbc/pm99/fNPR&#10;d3BKYEru2y91H4uXBux7VVMnJR8unrXoweBxyzQAWmdNtVmdUdEruLd5wxM+KIpdnNUEyuL3PM7N&#10;XGNsY/v7jLAtUQbum6LMf5vzVkqq5KctXMsooIA2bNv6GSHFQL7/V+NXCp4ERSygfJI8dnbbkZz0&#10;in/XyuY6hdgu2F4GYiiaT+k5u99Dvhb79HDsD4uCagU/qm1CZYEULuHTqvLgVQMU0NIUauvZUG17&#10;ommiBPXYfvaa2Q49Jg77uuzqD7BPM0M2EZuOhb6ukn68Iu8zOrWCv3xLq5YknDXTcSCvdVwK7SFc&#10;IFHpRmhDv1cxCN3SqLW9UikjxdZaXqFVitbE0zwFhG/2TDTNANPLZunY+fUSnHDjkZhKSXwKX/35&#10;hFsOOG6/h5H1D1J5Xju6oHkjkkJVc8JoqpVV9IENYV4Ozt7eHhbTZ8Uu9rS18AxzmGjlM/7ve0SE&#10;UEFywEdxPlIqkeEqrPeun/O1rL1pX9qPrX4CL/l1cEC2jMM+fcPeugJI8hO3Fal5b1YcKAZES/bB&#10;IhoosxZFVuKg/tzynA4qzemEWFy7buGBZQsK+oDiw5lNN6Fa685d75nYIlPhYkHb5XWX25UMoK7P&#10;9X3cqKQGmmIjshuRL91SsSjkaRughO1fdhwpYRdL2ZuXXCileGrwYtetXhQs6v98LPcLW6XdnLOv&#10;tANeV1thXMipbhrRjq6OeQf3vkx8bs4ruA4KQnZhVgjr9BCnvTfd5qlwWpq1/MqgiqDxlleJ+V9Y&#10;GVOXeeNZN3bK/jQD2iLMFl49ufctkG1z3lcJpC+PLruLy+tXLfQL3piUONvtwmdpTYTvpafrx9oV&#10;K+SE4qyl6xtk7Upx/uNQ433CvoMTXb8IaVzMxjqJ/iyr6TOPNABwx3TGcYBiympuapW+4cIFOb8P&#10;fC32h3D+LfL1ag4YiuuRkMsAVu0X2qPQ5MVVXNwQ+Y84kO4zTBBCSSaodQ9uEWMqZI/rMllDNo+e&#10;mUUPN4G09TykEhTOvdfBUgQOxMRosc9dEwGkDbaRfQTD6DXiohm3GB+x4K4eYFB8f4fFmrMZpw4F&#10;HRCgPz/xymHAMI4p9vu0Nbya/aNU9vHEDNkQb+h4a7PdzttBvwV/6ZeD0gUTNkM0SGRyQio6Yxp2&#10;Kb/42Zu3j84eTsp6UfAgJ+fa6dNn007vWbM/Jdh4L18pUOrpIjWuUNBqpr6g4sIWxwmReY9OpLcD&#10;rDkzcF45d1MYuGUfdKVD3p695IAMSM4GrKxWgsqknQ9IpiY5IPIGJv+0e/Oht+ec9gC8dknA3Igd&#10;NRT4eHTjpndSwJTuCvO5PwBvt7Us+3RKBWpxaE8Oj+tW4GpRtnfsAFJoiq8nZl9mveqPOxa/7iQR&#10;6+jHK5nPIYqB8MPzJ5/ElJoQfHyeXa9A1arUmQ2HUJ8cfsE7IuE1XDOMl7k+Ad4+aD8dvboNfhHR&#10;fipiZQryiwaL1qx7igpWP1+L350ngRum4/7hw+8H0K1L3lx/VDXAO2p3VEa0BRjta82ISOtApM3H&#10;i7DBD1fOZeSVzDMYZZWh5D/JeNHMEx4wDX2QZW99TwalxRlLN4h9oZwkZLLy2TP2Xl3pldinYuOz&#10;8JnJ5dkmNheblcIPKyca3tSYsJpACT0c/D8+/jIC6HqT5XS/6wKYDKVSyqRSDCKv0cO+QchKTo7/&#10;g2uIoAiav2fK7kEaB+K6mQuahXLE66LmQpgjsc98g31aH/uEApT5ZUmRka3smefXIufsETUXhgey&#10;OrvwZjEX0eSMKnYuBAFX/33wkk74B2HHPltfF3839ylr25AV/8QvlyKZb7CvrVHXqAKRsupBataD&#10;s75jJsZHmntFTfnN/mz6ybN+v/1tXRcFMBziQHB5ZmJLL4bLBmSMki+UCPlySqWggLKv8WN794mQ&#10;vQMysUr/HFBXUgo8Z0cT9WSZx5Qp3jdbgLIuJzlySQNX04CDB7YxW2530Y1LPGugUZUSdqIO8O54&#10;RX2RCt8mRx8q5kMbaNXhPXaxQP0p1HKSy5Eqft9xC6cln+q7KvdamvoUfRGLau/tmrct64tKVPvs&#10;yt5NuSJefXP14p82NnfWNLVU57t7lvZLumSDeZahrWKpsLu/5bD77vddAilesO1aY/1HHtP6OO1o&#10;bgtfgitai339U/uFHa1v102ae7NB2VH26nVk9Ol6KdaYY+92uL6no6/+mfe4rS8Ysqvm8Sr7xHYM&#10;xzuOOQfvefB1sO/T/dWOO0qbevo6aoqvp9x9V12y0TpxUNnmNfEk6L6VmScAeGnMlnaxou6Ik5Vb&#10;5Nrlq+6Lpb1dTVWl4OsCm7htRh7ZEsDjn7L0eEUCGXSv5IA6Ockw1G/rBzHa2ARbRQzyTAL68PY3&#10;x4zHGJahp0tTWq7Y4X4rqVMF/xT7OuR/k3sC2r4mtA0kbS62z6Uop8CWkHMlIzRJk1TfjvHbUa+6&#10;rNEjplUgVqLqEmaoe2gk9r9/bhb7cvDK+4oEWQXKtmCXOghq7SRnZEmoXwTuGhgqqSARLwa0Z1CM&#10;piVkZT8an9J10H7jw4rcUyGb21Df+LOQfKRN2KzTUDqUGtGzpSpxMHd2tLWb9PM/Zo7/v6f5u4cs&#10;WuE3e+NCy1E7BxFTgxLurgczpq7fnHQzp4XhcmvID0HVwriUT8meeK3jYRx5kK7egqGBBDscdQ9v&#10;yE32HmVTrCJyzz98tnf2Kw1voTh/dsqx2CxMedz01GsCVKyKvI6pvq50TuzGpfV3D20rghI3fm6w&#10;UxJgqt1/+8Vx4ZbVEXYTTVyXh83yshg/fmqo//zFQVZjf7aLXrIwapajkV3wqtgNi2a5jvvJNCAk&#10;aO58H4v/Nm7pxhVzYhOX/JfJvmPHjx1YE2LwD7cde+PiljiNDklKOnD8xEo3W8f52+MTD8ZtWj7D&#10;yDEwyNfTcfz/OyN0fpSvtZXDGMeZHiFzfe3/PtXSZeHWGPeAaf82euaiRRF+TtOmRh0+eeTYAf9R&#10;09z8AoP8XS2nTYs6uG2ev7OHn+10t3l+DkZGN4Xq7mV/xLzs6Ht798zbXsGtq8Xd3e82jhnve3Ww&#10;v+pe+jsA+vOOd4EnsYtdxjrmSSgxL8nSB64OmiKkUNNv108wc86Gah5D07zVJK1QPTYJ7KrbM3fr&#10;PPcZ2TiguJAm15JAfxO1+b4e+C72h2oOtNhnwatt91fTTPcnG5sLmIShuT44LtADsU+RPbFjN0M5&#10;ABTN3jEdAoGCYLQzrkba+z/CPrvPWLlf7n2Jj+r3lY3utp9EXJU7h30oVm8tyuilASVlDXiokFDL&#10;hprNMPJC1wvR0OS+/e7ZagUtPryrHUpsUBhRpJZz7FYUpe3LAyNpLOhq3/nxqRevXLtz43CQ6dYH&#10;b5o7W5oG+ypjJichgnG4vwjw2GPa4jlBIWFPJASbTSdpKP97u0Uk9PXlX6wXCDVaRKtLkL4SyVe7&#10;bu0iQdseC68PqvbYjSWdZ9xvawy5vnK3uZvD1n2V3zSIOFYrV5603FDOEyZZOb9BRPeXfE9CSy7P&#10;Z7rjVQr/4PA/xwfYTza2tzKeYWLhYGNmOM3C2WKGtYu9+eQxNoGO0yzd7E2tHKzN3UMcJo6bMHGq&#10;iZ2bp8UEE3tzYxsXe7PJ46caWdrbWVvbWJqZm08Z9ZuVLUS1l7uNsZ2Hs8XUsdPMJv823shk+uRx&#10;48ZPGP/HqKkWZkaT/pgwdfrkiePHTzaxMRk3arSJq8XEidONjQymzrC0d7YxMbc2NbSwNxn/839O&#10;tJw+Zqq5uYVbsLejq5enq5Wxc6DtpN8nFMrgw/jdePVbIM7zX/oI4J/Xro0Ktze0jryDAzp72Q2F&#10;mn9xfnpPV/Em80mmL2RynH/Y3LcMxXkYQiHj4W9tJ81skgNcyI4AJgAlfmLmm39lzsLbaYtMk3C1&#10;RMk25rDjsIaiJpwN/UP0fw/72hI2LW0ma2SwjWxSvhxTKHvqetoujP0tUYzqOJHg13DvMBD7VO+2&#10;Iey3fyv3SfKfCH5N0wClJDFQ4n1FKEe5o8/2llDuq4dIOGlA54af+jwgVZFsZpfjAUP2DAmwhuA1&#10;MlIBSNF293w5ILrW7WkhoV1ROKcUerpDpSqaPLTeC2zl4SPP0+0SCXLRm/b5ZTR34ZSojyB4ieZX&#10;UHuCioC7677fwqu3z8d6ZgwMlUHCR8TtzDa7hSJm5HejiqwDTucwpufVHr91efcyU560vpljcFzB&#10;xZV6Cr0CZ/ubzVqzYJJL1O59cdtsTa1i4mdPNtp1/NJHwZv0U5cbQHOa/7TD/QNvA6wWXzt/+Gjq&#10;g1cP0m+Uvn55/Wh25ZMrGelnTiUdS72U8zR59c6T25cfflhRdSU2vTB11aG7ebmXk9KvnD5xNOnS&#10;3QsnTyWnnDqbkXXvTlZGypH4A9cKa19czX50OelizqO7qbsSTp08sm/H0dQTCfv2Hj17OfP6+b0r&#10;dhzfuzE+5VhC6rXrmfklD6/nv89LT0rNeZl3OeXI2cxrF+C5T8Qu3X02cduxy6cPJZ64cCsr88nb&#10;6o/Vla9ffvqUEzne/o6caV03ebxbwpue3vQ5sdVN5/0crDyW7Z9ju7dqsO/q4sSXAlCVdrlEDkp8&#10;xxu+IAhKkGDkXiJDsUMCV2Hq1gXTl0uBWiVRQPcFST55voNT7JHk/M5nc+xOkoDDPptnUmuHImqj&#10;6bTWmh4J/r98z7cdGruC6mNQKRTN9fUPVGYfS70Sv2r/Kc+//T/b+khAMrp5buwGIejBneO3diDs&#10;f/WKbhHJEc++mlHrY5/8E8HPcAVDqJ6HIsBzr0yxTA1t+w/mls1yHacze4je+s9ed+B0+vVaWssV&#10;oWLrIBnRC781SkZJiyTrPZ7XipuKfHc1I2bDwohioG+Ga7pMh0p01QwOLawb83J4JEEh9vyCjaWI&#10;71mNWgcyHR8g/xmqC5X8auhNCVA98EnokIFvjnbnJWLNvhpW3CK95PUODN6/9KC0LCl6RzEhvDTq&#10;911KLq/b/9jXxWWOp/HPfzXyc7P2jzzobjPl57+OMnbxtrPd/06suL0krUnO2/7rusaW/4+0t4CO&#10;ImvXhb+1/rvOPefTEUbRuLu7u3sCESwQdHCCQ9BggeAEdxncIQRCkCQEQgIRiFu7VldVV1dVd/17&#10;V3WHhGG+e869vdYMdNNdXV317He/+jwvcnP2d/H7JIhUIMflfBkq6OgVCXhSVKWQy6QSfr+ckPX1&#10;C1WUWtbf3tHdy5MgCEIA66lSCAfkGjWiUsklcJZU3CVQKSViVm+AlMsVMimC8j4NqDRQEVkoR6UD&#10;fX1CBU6IOgUoIpNKZQqMkPHY+Wm1TCBFVAiKivoQ4GWqlHKJSChTdLyTMLSofwBjaKWKrZMQuEau&#10;OeGbsF+JfEiyt/CLnl7F9KYG7jgZ5/TTGJ+SuqW/WGftflj2W2bGqb4Hy+L9SpuqAr+xLdcyOkmR&#10;hQ/sTeYycGTves9dFAOnIqEzC6XBHoQ6Rxa/kFM1kX57aEaJc2aVm10x9O/rfZbh4P+M/7/8MaU5&#10;TJWQ64FnKNgHDn7S1fEusRG+joHxZt8bzemlGX1VFX4B20lGaGWrTJf0qCH2Q3M/ygmNoa47yAGg&#10;P6fh2B+S6uS+mlQBG3wn9AKCaElG9dzIvwOSAjKffWhlY5ZfZkqii+9mapAnRa9/fj5kpYpGaVlf&#10;gc3snZvmZJrOEynBvz1MfTaUUUU/STxEv1VLYcCtORp3BdUzKF+a8gzWsuBUCXHS9QKl95Dk+5Nv&#10;Acg+iF7bo/6CERc8Ov3zEe4sdWzkTusdINmx6SLh3r0P5czbGevvtT2/stLD6zDKvVNclRh2ruOC&#10;2b9+LDy0eX45VhE1cbnP/w7YWLYr2ji3U8s0n9ld+o7cZr6se+B1SmDhsyc3y2vfNn+ovnP1fvX7&#10;to8t3UKJuLetTzzQ1SmiGHV/d69YI+3mSXta+hQSHl9EMKJP7f18EULIxf29Qna6QAJXggpBUChR&#10;1CbWYiJco+jv6ZHiovaWVj4l6/zYJsQErW2dH+rew0Uk4Pc3v+lUqnFB64emtj6RXCb89LZT+HjP&#10;6ftnS8+WVzy6d+9NW1vTi6cfet7X1r7rEnc3vH3TUHN/lqXXWQnaGjwued/0oONo5wJbY08z4++g&#10;EqnJqB9HjLY0M3bw8/Py8Rz7j3GhEeP+5lYBbJhsnbHbfbBpk7AfTEsJS7wvADtBQdZorQasP/Xj&#10;KNfCcnCux/zttyCkXM3a6UHsc7lNakjk+pUY4C/Ul2nNoUN90J9h7xyJg2ukw7G9XiFHLz98+Pb1&#10;7BGO03u0DEKwFRyuD1ILufeQIoulvWqCQT+GZrcoaArX5/cN4zRDOi60XyxKekj3EImA07gRcglR&#10;gLgWqfw1qh0zRBvcG4jGKUkXbl2f4pGn0HLd22q5CCxPmZYs8dkuoxCt6t3k8PU3V83KcpqKSAGa&#10;y+NvESo9ynWDFn9oAz+FA+wfDjyloBBg4BXSI3mVqI5i/R/ZPlvo87CXRr4j+Y6SwssT1vbrGDkO&#10;bKpB1xJ49sTHgOl6ROvYha4hIEMTQwl2r1G+Sj7Aw/llOVUUb9Pi+ROzHun9fWV9VkIb0+5r7/1C&#10;yqvloWennOtfOXJ+h1qw1DRKACwfdnrSOdFuv50yZWOskbGXo5VPQsb4WHcLM5fgwIC4CdlZqSl5&#10;cxYtWTwvL2v2ujXLVq+dlTNtyYbt6xZMnzJ/3Yolm/eumjF3xYbtO3ds2bRi0YqNxdtKdm1Zt/PA&#10;qkkT9mxavvvk9gWz5yxeW3pwZe7kOUtXLZ45ffa6A+tnzV5UvH9xypQlE2Oy5xcuWzx/3m+Ts2YV&#10;le4vzBw/Zea8hYtWrJqZnp4R4WZlbOHg5Oxga+sUkRpsb+cZnZ4cHxU1YeaEyIhIH0evYGujWzxN&#10;d+B3i7p2Oaety3L08Bv7n7/aOTgY//DruO//ZuThZmdlbuto9st3P4xJ8nf91eeREGNka8c538MY&#10;jRpOM2OkbJf/Aymlgn/XAOzTFPY42v+Rkhl4PttjzBohLlNzvbyD2DeQc2mH9Kv9t7A/BA0kN7cD&#10;tU0xHYEfcM5upsgeUdein52yhcC6a7j0p5abswXxKbHeamUv8IqBz5PwCWr1DPZx6nvVNAbDPzyb&#10;NJhQMmAfxA+Xo0/IFMC7E9f7RjYKSf1yZD/JMHU5i8H/H/r4NQtgwlnI62ptqa2sfVdelmy7RUQA&#10;FLcvzr8tGnh7I6NQgjJqxfPUw3wJjqrVqBIYPqXe/Rm6E+igz3M48CLBqNkxw5dlH3EQZWi0IPQu&#10;9jypYasB4PV1yZAi/mXyyh4do1DrAPb1/j1FMtq3ETMQvTIjBP6gNm/PnLST90rrdQPlu/byOm/s&#10;uXqrIPaaPl6gH4Z5fWLehrku/QRc2ZZbZac+qDaZLR8AjpK17yFY32s8efJMYfpZAq2PNjLy8vEJ&#10;Ck6y+6+fvRxDk+ICx33jlJAaH+Jm+outV1ZobIzLKBOrxMioQHvjwPQYn8hkz3Ee0bPT0uL8HJy8&#10;CiZlx9iOcIjOmJQW6m7nHhQyIcrTJiF5Qqyfu4d5ZLCfn4+NmYtfaHCcmaV9UNyE3ICxRiCO9fMP&#10;DXca6xri7eDm6+7g4OTq5mT90/fOUf52lg4uzp4+TibjfjRzNRljlJI9Ybyjx+Irp5eGeUcWHlwe&#10;72hsmpnpfLqPUU76ZnFPidVo29EmBYcTv/XYsTXa9D9/drAysnT2C/NxcHazGjvGLnjfqUJ7t7ty&#10;NSNbY+ReDic1YCYM0+Lro56rWX17DNg3NYmob4Tl8YmBp8UZLqZbELA6dIPzmp95GgzUVH9i+v+A&#10;/T8QGFP6uQAcuHHY0eDiPjbjvmGsbbpSyaj17jLXBKwlEIbeYruqT6NhsLao4E4lRWsMo3Laz8Ir&#10;w7CvT/9wOjGD646C6fxzSXv5cpqgeN15Ia+6CX2NgeU+Ypi3mfNho1qWRwWr8Pb+3OKU4IAgN/vg&#10;VKdxa6H6BSNaXwxWUNeT9BIhzaj6Gpxti8pOHz58uOzI3gMVfexmodMOxT6jAdg/GnbV4D2p2hH9&#10;dAyhWxl6FlgBEjJJ0ctSqsFr9WnLOmkGY/vpmEHsMy8TZ8m5ShkkwWexD9n0dLVB1uNv8xmmpnRX&#10;jeLehjsKZLLncS7HqWbOOVm8Yq7GeJ5rge5V2pb3op7Vdss+EeLHrh7JF2FXqPLKzPH5t3Wq2lhb&#10;06Dld1rbm+ZYZ9V2d1eXn820WPlJ0ldzIsfCO6f2TcOtaSZ+Be8a3l7OHPVbzcvrT5+t9PDPauzt&#10;eFQ6d+6Kj42fnub9K/bos4YTBanpmx++qNo90X/bnc66C0tSnTY8Uz6Y62sz/cLjOw8nxMRufPT6&#10;2a7xAQHrnldcunVjpuOcm7fPndo33iH/3NVzRzYGfD/5xpE5Tt8mH6l8tcYjcsb+a9mjHW/3yV+G&#10;uh9hiK5b+3c+5g1Uz7aKrb0RsrWXUW36xWNarL1PvNUvO5Bi40xx71T3H838goJDw/w9vAKikyL8&#10;vKJyn+uehdldB9dUstrUtwoEaZCPhEG15PzkWm5KAOY7SI1UfT5giVpYfnLyeDe7UprRsAN6eqJd&#10;7aAOtGF6ctC/Ho598s+xz+XuWaeHZXoDfuFO/51CloHkpIP5dLGKIQ0tKyyJrBZYW/UJu9kSLYt9&#10;/04FSX/W26INvUVfxz45TCOJBt4AfS5uW48U5sYH8vyq+DitZxRDERXKUM1JK2Acmp/wpE/OMO8X&#10;BYZlJ03IS4petC/VbL0IxkO8aUuFwGGqy9jQTapVksYg/7m5eVk5ObHevh6BJ5Tc4h6W4YTVgRPR&#10;Z9iOEZhLU3ISMGDlaBaEXwKRB7ikDKVYkfwSmJnmzGUdFNwhDNiHLA8M1ZAwS6rRcP37ME1AarWY&#10;Qi54dyQqbXM9JX375IGUvjF/mxR/F+ZyUc5GFjhy29mrlrnv7br8lrhz98QFFR2KnkKTwjYGr3Tz&#10;XXOiChIyNh6JjjqmkVen+jlHb6oBP/3JpJgrEhrTCG/lbkFoNa28sqDg3ICcoSrWz9yPKxjVmWkb&#10;+CjO0M+2Tt7QTjM66ceaSpgw/33m4hekou/V4dU3ZSjTennu+V6w5h8vnXzkE6N9vdF6cieK0LWX&#10;Dl4C11Bcvb/wFgHiOuX1NQcRSsMQF6YdHVBIEX5l4T4p1rnTdDKPUtUcm7j1Mb9qTtTJjwxxednW&#10;JkQrazl4op/QPFwTv3l76BFcUr7AYoyNd0r52yLH/BM51pPQgVznf5kGhQYH+Xu6ePj5BE5eleSe&#10;062ti7C8KGEYyRqrMGhgIGcjIVHJC+KrYf2bYXdkkiGlV/2T717bd7fsRJTHLrUO7OKwxsNiVa8D&#10;PYj9oTODX2D/C/B/4fLo+xV0nIWUbvArFUgxmVb1NMB4RZ+aMcj4ctjXEUodcst+PIhRGBzY/Q6A&#10;fUNt/3+IfYBCHX0+clOHGLxC8tI8yhU4u460GhyRKxFG2RmzmqdDsHmznqmUDNKxMKiwtrpb0PV+&#10;gLfGYYNMR6no7sjcFrFcXZe8sIWQ4kRdRPb1p09v3Ln/8NbZxYHX9Wgdnt0HluVkQhk7aceQkHZJ&#10;w2rJ6JTK30KuAeuP48AJ6itKrlRrFR+zCtso+Aktp8kAe0xBnNMZO1NCELRWn9dnkM5bux4K3p0I&#10;/1d+Pap7e/KliLm/6EQr03HM1umWWKehNBTRXe2d9E713NIh9kD9Pa9/pZwqPb4nfnRhB0Ckc2jF&#10;+V2PJDoa74q02YhKXoyP9oktguQm2lKPZW0acDpvZuZVfZLSuq6KGVsfgu/sups2ox2cdcvduYcA&#10;YjSStgUr78EfN1B54blUjfMalmwB5kJZlraPByyAqjD/PcogA6+LM4+IdeKKIK8Lb8HLVdvnvoCt&#10;Eo82HazoA2bv+enVNULwc2rOXCz/qEQ6O7ctednZ/Tgq8lEvo1PNP1KtYa7mrbwFvN6rBcUvVIzu&#10;wOJKHiN+FueZ5n8KfbEs0fH7v/suI5C7U6IDLe3y+S2Ztn83Cgjy8/F0snVyt7FZcDlnVKpMUB1i&#10;frqHocWr7WJq2ZohrVPxhD0TI55zdwWEVlBfeuCBv9nsNUVNPR1pvsUSRICyvsmfYl/3NcP/77H/&#10;2e5z1VbscNR1UoUKSVVrrNWKPooxzJmzPA3sHK3mtEu6FDzTdMentisoepCL1jBJMyzDP8zhH8rU&#10;DGfC6Eux27rE4HzUvXEeZxE1NzFKYkoooYB1hK0SMoRs+ZwKkqHEPVN81nX3ExQu1RJ73ZbLut9Q&#10;vwAAIABJREFUweLRDSSkdyME05I6t5FEdfS9+A1ivTejfD1xdT/FQL0cdgYSaqyzxDzASh6BzAps&#10;dMqxPLA+iVq4wvsGwL4aoFvHK06rQBlZS+q8Fop9p56rDs6LMlh33GwZyVKEcbOToqNBdudUFbPG&#10;z74qI1Bec0dH05HSKtGzCzsDnU5TDJwpJnvfBmY2yMpNHQs/dJ1zNs1ckLv+ULJpAY9h7thENFRd&#10;OHnhjoxGZttvpxVV0S4BBRMnHX7f2VQSkVB4pl7AfzHXf/zBts7G5rezotc29PNFn2Z6LTjRx/Au&#10;pcYfVhFimfhM2cEOvpj/6V7ZxdoOgbh9fuSpTkqx23P8tgpE3r4680jl+xZ+90absKJm5kO2U0ZJ&#10;A8q8KIqZeryXpqq358Qfw8AlOzVt4RWJ+GPD49nORd3yjqrFvomX8YeBtgXHm4T9k0O3dfFORrss&#10;etFcV2iVeOiDvDzZfca5rrZHmSbOzpNWT/G1GBc6NSt3r5BXXRw1dtTiAd4Cs7/+w9zGztrcZNy4&#10;sT/9FJzv8M8khbzJ1+5sL6MVLreKfEUx7AypDlN0T4h4yc4DQf8RxgCiKp8fUo8+ECmuOdguaxeB&#10;6JjVA9D7PJrhokP/A+wP9ff1PpQhz387rYZRo3yNSpjqsHhAx3aWaTlxR/g+2CO1wz19ACcV5EDa&#10;9HYlTbJZ0CFl3T9A33BSX3w3AXy4Kyml/WKwcyjaQt13wGFlLUnrSBxRoiRCfQpcBqDMW5d/U8Mo&#10;2rtygrdL1ew8JXnGe4EcrENGkpsihGYwteAdWLja01mXCJyCtWGt8P307FqVFkEUCkgkBnkc2Dk/&#10;DUYp9sXdYgaZZ/XcOoxuYKvTTR3LR8RoJaUZDzFG0RBb8J5i4ECLnqUGrmuG6E74DaE1cGae+zEt&#10;GX/3fk1cSdn0TsHgQkjidrT4CU+4vGhbhtNeYEehWJWwISLnveyOuctVRlZ99Nzdhy9F6vVWSeD3&#10;3TCNaOp+v3/GtDcSpMTrEKOqCDQa42Yx2jEiNcPjF2PXgOj0CYEWI3+08ItNS45wHuuWMn3B3Fyf&#10;kbYJ89YXhFiPTd66Z8fqmTEeY38rXLNyQZpfZM6izTvWJ47znLqmONvGyWvrrvUzE93dQrLmzM7z&#10;HT3aPmdzYbbnr+5ZudnZ6a4/+U4ryInxsrX0TsyelBEV4Obqk/lblretuZ1nYJiPs6Vx8KS0EFdL&#10;v4zZ84P++rOzl4/Rf5pFRAdZfDvKPiDK3cLe1cnBJ8zT1Mh03M8jx/7jX/Mqi6JMwJV7N9/mn2v6&#10;0e1GI/5lYu1gb2NtaTJm9Bhj0//8r0QZ3unmenGA0fKXmAZDpl5239XJm9NCn7B5ARLFCRREcYpa&#10;jxHZb9SYYP5//Tr7nYAdqdNyJB0c9vWMEl/4PF9g/w/B7lARIAPmQYAJm+OZBwmPaRkipVWiFKvZ&#10;vWwSVC9syllJktFucUnoVqAoKspb2I1oNaxGzx8M/DCOoMFVN5SknNSpqWvjD4nEIG4Uf/CxXSOF&#10;jp6K0FG4CgHOLd3qu4gPvKENWft6lbj4XZDVajGcZCYZ+q7fGgnEPjIlCeyeTG9SdiusBh5LOokS&#10;XI2A7p04qYXtY9MXuEi1IV5VlSU+0w7BPnzgDIVtdbgG9gB2DgUpy7wBnLrqkElvaQYZrIVAfhXY&#10;RZS0ELyfMvRMaCud/2vyx4FLh59hWgrqujxcdrj+Y9WayUfPJ1kfB9iHBRB5a3xBG/rE1fOuTKxQ&#10;KvnNLYjyhGNcJ6N7ZRr4DqUfLvNbfbNte9BhRnAvwMI/yN3K3s3J3js8MjzE393ZPdDfcdyPtsEA&#10;lKNtfEIjvK3Gjhjn7ubk4e1k7BIRn5gY6283wsU3zNPWxcfDxT8qJsLdyCbQ28nBwdlxQmK4q9mP&#10;FiHhIX7u7u42Jjau9jZmv1q4ebo7g6O5x4W521uZmTsHxaXE+Hs5eYZm5meGebu6enh5gY9buwe6&#10;2Rn/MM7O2dnZ3N7dwdE/xNfNy9/T2TPA29XB1cvd3szC0viHEWP/MiJ4ls+P8Y+e7wwvfKSTPckd&#10;PUuIlJiFLd2+c3Px1s1F64sWTpu/xHdUllJe7+0IsE/1zx/j+0gB1YfVwJ2RVKVa7eoBZpjllkRk&#10;BN37wtXhrJwR3U/7+3fz2gA44T6r5+OkWeyzRG3/HvvUH7D/BfhZd59Uw6ZcDfMo5oqMp1IxKC/B&#10;JL+HzbpoWN0Pg2YbQ2yyj+2QSimZdObSXlRHyFWfOfKGfslXH0OwT+sw+mbeSakY2FLBO3eT5SzZ&#10;mxzXwXQroVVRLd7zemlcuCF6Yd2b12d32P26kM/ohDKMoSr9twshhRA2PfEDsNndMYndavD8WGQJ&#10;H2FoDYqjTFdywSdwOA2bkAGXVymTKGHNVqcV74urIRlyWBiAg6MUO/0OkM1GHPjJzAsghK30m1BH&#10;MQaicZrkuqmp/tTFGrBPcjOQYBVdNxq7q+v9bTHOkEqcQrrvlr1nPhzJqlQ+8rO8KteqYBIY6Uj7&#10;rZesCfT//WV7E9gfND2Cj5dd4upp7UdL7ycI86HEwn3R3RXhR+nu332c91y9deZgyeHLj1/X19wo&#10;O37p5v3yhxcPlO49c71sY/Gu4qJte4oWrtm5Zd3WPbt3Hjp36VpFbdXdC4dOXTq0ZceB01d+v3Dx&#10;/MGtmzauXb159779e66cP3Zg75HzNx/cOH/l2tEt69YV796xce2qwsKSs0d3Hzq2fdnSlVv2HSo7&#10;ffHEgQNHLt6teHrv92s3Lxw9sGf37iNn9hYtWVxy6fdzR/Ydv3Tx9OFd27ZuLz166U75w3uVr+6e&#10;L3/3+kbe99+Z/vCLSem9Z7PGGe0TvFzjs6BcgGx2mCATb7b87ZNC3NTBa29obv/4vql6jsMklF8R&#10;aHuRx2h6f/vV466Yxmha1Nz64fq6oF+mVXf19/dIcI0akSCq5odO8SAkbilNHvfNUsijASev9Zyx&#10;LDPoEM2hIS7P/wT7eq0eLYmj8LZjLydeUYrVOIPzEizm9nOcKCSLff2oN6MoskrvkoNomF84qw2s&#10;WjlKUsOxPwzt+qfD2N8M2Nc9yLjMU4AIV9waalLMiump1JwmO0miLb7zweKTb/aLnRtoZ+3kZL8Z&#10;RBcSBQbsvn8R9JQY8fyEWopgWoNjuggdQ5SF7RQSkHgQ+C5NsZFbK65fuXTp4rWrV+8+vnftwtmL&#10;1++WP6t6dC7V/iY9LOsPZ+Q0VKnHVR3FRQv4sZTTYId74Zf6Xk4q9e0LBM6qPTFEf8o8NcPdB7Yy&#10;8sA54Qrw8aH2FEFphHWv6tu61i9Yp+Qdtvd9xCNUMF8r/zB+Sreuwdco5rcj+3c96lY++i0pzCb+&#10;rZYpdw3ZfurC5lxzUxNXF9/bhOxIQOSrVhBoSZVqpUgIWxK0ir5enlSFwIqIEiVk/XwxD2BE3C1Q&#10;IUqYElQOgK8ALqOyX8J2+8I6jFLW38FXIQohXPlsfUKHI3KJiM9TEErBADgiCH2UYH/tHxDKUQyD&#10;3ZPsVsb2VNGQ/wXTMkhPRzcIizVyEGsCN1yFqVFZ57uPA3xef28/TzxQuTvNzDXWdkxKZU/7ijF/&#10;jz5zq2xc6sHqj8ttFku65hrlvm7HNHAWCtNiAuHH2WPSVcLKSKfrMhBTLRrpdo/Vr/090d/PxWrk&#10;t87ZEyfExBweALcPUYn7zjvmDny49uzxpoiRK/oYNjqj9eKRAJQc9jUG7Gv/29gfDn5uKgVneyj5&#10;DUtuECpawxC8eIeVwLgaevcNlKUkJVhhNqVfpdARXesnvAf7hQKjOEawobAfRgo0+IVfYB9nnsTf&#10;7FLptIy8N83yuIYlnyFZ9ipKzUhbghf3Qho4K4dpOdO2Jbu6HiHUtApFGeqs70KpBuyU3Svin2Ik&#10;U+cd0Q7WJ3YodKfU0BdRE2UdXjRldsGMGdOmT58+NTs5KiQ8NjVn0tQ5v4357oCWGWb2wZnQ8jL/&#10;2zC3Bp+rDsadAAesC0z81IcquGwm5PkAcMAZtDd1ngr2YMEhOnAYzZv4mCnn5VoMkRM6QvTufjdT&#10;f3jmbTFTs8Y2saJLhaAqWieoyUn/pH3j7B6ZlhsXtu5u1z4v7x9Gh9frmCO+sdPyksJ9vV0tTYwd&#10;XqqoHcE5kJyPQsQcPyiALpuMUKnU+sI3qlAoQRRCK1U4jlM6Sq/cQDOEAv/cic6o5QiOSCVsFQJm&#10;3xApRmMyeDBaruBkpxEC6geyBRVK7wZA3KMookBYHQRcCt5JaTC5SI5CBUqdDpcpWe9RB65/895U&#10;c5vYYx9XGK/m0wNrf/3nT/ZBWx1c3WPGe1nsEzZn/OR/4srVU3df/L677MKRrRuXuX+fikhexXre&#10;UzGMcNlo1wcwj4DusHSKD/P2CUrKTvQb89P8BgxOjgqUR51yn56adldZOcu0sA2joSYKy9dlcPf1&#10;2B8sbv0R+l/BPj3M9dAPrQDsw0sobF59R6uBSuf90W5bQYDB6RswhiuqJdT9c8wWCNQIo+lan1ZD&#10;UhoFTnN8bp9d+sFOueFctMwwxT9KRzCVcVcFCjh2JJzkdZsj1qEN3FTy13HLwHrHFjsm3XrbSz8O&#10;cd6NahlwN0nlEafZIlzOaLrXRl3Hcc0Tp5A2sGCQQ4GbBFo41axV0zWxNgtvVjY/v3qp4X1jTcW9&#10;m5fO3XpW/frtm+q7YeOKUQb9rC8LnRytRnospJwgdWzzgnR3eBm4Gh8ictoUgzvEYB2QP2X30I45&#10;TXOyg00J+PeeGiHDr9p6U4ldnXmwGRVfme8de1nIfYOiYcrEPl2zt7NX5sKssGU3Op5vXORqFN7K&#10;MBcdI09evnzu+KXTe5MtgkU0UxyYx84wa3BMn5/9PFWhtxoagnXZqD/IDA6vZYB7hyHKIS/oDOoK&#10;ho99jcaW4QqZ+i+lOCU9tZocvHN61VdczS92i1p5uUml3GQHE2y7Rn/z44ifQ34ZNdrcYaxZkaJn&#10;6vfmoUHeTm7eTlbuQQ6jjCz/8Y/Ynr6akLCnSkbFXz7KvRxWUUU5v059/al1QNL5+nXlAu85AwRF&#10;qTUIcs/TZcGBPU1U67zRuT2YmmKJElmtDc7lgbJ7XE/zn5n9r2N/GPg57KvZKy39tOYBe0Wo3giv&#10;fUpUqx7EPrfbqNGeiearJSQKkLcm+RlGk0o1x2U4SHgyDPxfOFlDsQ+ii6dxF5USSL8pnRb+nJsC&#10;hLxq0NjpkKr0Nf0MhuYHFYko+QB/vNdaCaQcE6CiPRYFAlRKYr1FYWc0SuSubXAbiGWVh/3XDYDY&#10;VIXiCk1dgidM1dBQWRwn4dKGZhtFZLLumZ6bJCrRZ5k4iH0al5+IfqWitCzrpGhLUBk4vbaE/FoJ&#10;oYJNp6QGUmHKpHKEIT/OuSjTwhkHWoOr1UT/s0i/pFMIo3x6qIao2hF8SvBiXXAVv+n3e4+WBm7u&#10;11C4DEG6X02e1jLwOtjFM3/HtOjTDNX34V6eafBbRHbVyL8Bdm8Dc77VLQVFsSK/SfUIQ0D/QkNq&#10;OOmHIQyUamCVVQgG+fbBKak4xVF9TZ3WGXJtkJxXBWIcsVjEsjfpmwAhfz7KSjUCzMARQBwq+ei1&#10;CwlDXyQ9KOLMUvpDWk8VruFgBF0AmLTFCdG5yVGJ+7pUwP/b7b6qg2G2j/Kat2Ldxl1lRzfmO42d&#10;iAjn/f2bX92Mv7MOtv/JxP6X//jV1cJhumKgyjX2UT/W07Z0tMd9kRYRvvM126TTCREK9pscisqT&#10;YAgKzLyy2f8fPsdacLxt+vehAjUKWbXA9WZ/I6nnFOWC3T+FPod9mv4j9gdN8VDsy7uXPIEM4ODm&#10;RPkcUGG6L+w+xH4ewD5NaJiuZQnPMZJUadj9f/ix/wT7X9r9ioTrYjncWvnZgVUY621z2Ac7D/o+&#10;eRufwchZfqUQp7J87+U9GNgNUR2yzbxAAisN/esjLzKo+rFrTB+waNiJsGIx24EPfPWGuMiXwzsw&#10;DSGrYLnXNpxWDhNzAf4/dj6lmdJx/j66OvwyWGbdyYFLL5Y/fd3Y9KGh7vnjx0+r39XXNdXtDSo4&#10;8vTjpw9NTfXVL6uqbqwyHuOUVbR797yUBTsneYzKXTUlwGjxzsVJOTPjHJO3nCt/VdfUVH44zOlI&#10;03HrkcYhed7GSxtb68SPMv63z82mdyv/w+1mJ8arb/3UWOJle1tclee5qhtjBvsDDSQag9aD4lDO&#10;+Vwk/bln4wsBULhewSpBhhKyc4tkyE+nDZRdw3jG9f2EOi6/AfxaziOi9YVCUt7T+nLvlNiYhecb&#10;2V69fT6z7vVJVv2acatZyBOi2PuTUT/E8dvGjxzxvamRkVu4r4NXsPXP7mn+Hlmtb29Ye+zvJORN&#10;m1yt9vch/bXnwpw2CaXdUrVCwDD7vZIfdRLQHmGdgabrn+OMrDLlb0ESlvmTITHWNH3GPreItV/3&#10;eCD26S8fg7EnMyg9AHXEWOwPzH7OwGwHORDrux+sabD4Sb2/z14UAuuZZL5CTFMqpn1efC2wSsDh&#10;HvLtwyNbrYEoYYi/P3jZdWrmUfKDfshJq+qMcy1HKRrEHDTBbegM3hd3QMgQ2qVeRyAU+mZ5L2kR&#10;QHZ2RrPecoZcC1zVgfUx1xlc+yogHWBepzkTtxfs8Nxu3RQ5oQZjSPaMdGyxGIU0F+AH9BR57WWG&#10;9flzS/H3nF5Gp+/PXBzzGNj6rjQTy4SEmMSM3KlTcpMjI2Lz5s3Nz07ycQrNnjZzRv7M2VMy01Oi&#10;fM1+NnGyA7u6s7GV3Xd/+dZk5Pff/WzuYfmLkb2bt6+vr5eLg5uPm52FkZ2fq52FuaOn8bcOybm5&#10;+yfa/2VsRM5kt3+aBMSmpKZkZEV5W4yOXZsd5LkX+cPZ/d89WKG6/4fPf2bhZv9PEdAIaZS81idF&#10;Uf4xiy60wW4NcMkPeueUblsQYeaWOmPV3nM3bpxY7/dDdONTf1tjM2vjUVbuznZuXsbfuqQ6/jh2&#10;W1mZnWnGuRd1xwrcxy5+X3NqRZLFiLwbD24+rXv59FP3OlPbtBOQ4Z5RdwVHfhIzZMupwP8Ik3Jn&#10;QHP6UwCsapzTXdJQg+yXXxlj/HdzWzrdoEYxwD6smckGCl4wwOtlSF68fylGMJzOhj4KYrm1+wH2&#10;haSaZloK4t5pUIJVWvsyv6nT6Zihhl+rT0UNwz5OP0h6MoBQFKP44G9xD6E0MoyG3FRcD053+kng&#10;D5KbQn6HO62iwGtZO6vvyGjWmk2XgohAN1AUfUuN695ETIbCHOrTCQeBOee4C1uDFn8CUQt4cOMl&#10;WlLP00n2FoceGTIZzJ0LeP3y3D4G18C1RRJz4urAO5pDzCImZxWsPXD08OYFM2au279jTeHSzXsW&#10;Zi/ZvW7WjBk5qZNmZ8fEZcxePy8zITosJCY1LTnMw9/XJyQmJXNiZkJswoTps2dmRYZHJ6anJiaC&#10;d8ZERIS5m40eaebs6Z3u7+Xk7uYb5GTt6uFkaWllbmZuZ2000nyUo+0mMf5HGJPc72I52rU6jn+f&#10;nanTXy2t3p4b8KrV+0iG2U3doHTKUCcf3h5Ds+LQvZklnaEI9RChQdhZD96C9TZXLHbzzS19/q4J&#10;dt6qpTR6yc7a0eSnn0YaW477ZYypuZnx2JGjvncONrOxMDM2MTU3Nx49atSvIy0cjX/4u4ONxT9G&#10;m3s6W40bN/pXhyg/Ozs70x/H2fuFe9taWrsHupj8+G3w2uco8ILbYrN7cPrWqZKgv4fzuSVMczx4&#10;zBDsf9ZY/SP0/wz7Q4YWOQ0DjRqmMiU9M6oYgsYZDT8xYC8I6Fm+Xy6/z8JXQ/CmmC+HsS7TOCm2&#10;iVISMB2g06vIGWIL1tAP7S01fN+QfZnWYuTdpKcChNQw0tdOY24qKLVIycmbscu7ccJxBGXExTHX&#10;aRyn0Tz3Zd0qFvvCQpMpPEwJnJJVIb+DtVMXPU1Jq9Wqk4mHZBgF/GTwnvc+RT00w0nQcoka/W3U&#10;9G2LOcYwSgyKdoKrB1USYbUaO72kg5IjiJpkEPHUuEZaqakJSHvU1SoV9LZ/7JOjmJQnRlTy/jae&#10;vLu+obmx4WNvT/eAqPdTj2Cgq/Pjswv7Nm/YuHnDb7lziop3bNl2u+NTQ7+87sLt6rr6D62fPn1s&#10;af5Q+/Tli+PLVm3ZuHb16jXrF81YuWv75oMXTpedOHv+3PH9xWs2bZnqb+04dkEn20Oo1ds0Fnga&#10;lUIFp7ihzieh4fLbYEfWqFEVnBoFrjArwQmde5KtVRIYp8lFYPDGAp+W1QWlDX9SJKF36XGO/5Tg&#10;NEg/i3CBQ7N6vpyvyypbgysl6a7eFG5qVjSgktOMsgdhKDHaf3W0TWiAq53piP/6fsy//tdYH/sx&#10;RtY+IQ5G9v7udm6+rlYm40b9/M3fRow1tzIdaWxtY2Hv5mTr7u9gZO5gZ2VuYjLu+7+NdrQ1NTZ1&#10;9LIZOXLsNz+t5eGSgeaUgibp29D8bZEjwrsQFLadUXr7BVVOIfZxwkDc8PXh9X+Dfa2eo1WrtyvA&#10;6xV8WljB4CCSJXgpvpelrPoHrZ/n5fj3iL65JsuFahCevcuLbCKVrKTIsInFwZ61oeCnDbnPIdhH&#10;ietZd2VySs2IXlnbXFNQhARlS3YqmYivEj0IXvCmretelve2gYE+XkuS6+yPMqFYJMQkq80mfBBK&#10;JcKa/IzXGF90JzjzPU8gV11IP4VgFCs1oi73mPiyjyTBaQ/yarEcFxpauj1oN0ZCjhEtq5bJTXAR&#10;1I6p78GpaiA/f3tqVA2hImpCCpoUUkRN4YieKoXVj9AylFwBAmou86HPnKA350+bOWd2RkhoXM6c&#10;xUsmp84ovlQnZ9BOPqon0aXVKoUCJ5UCOQhSFTKRTCLBtIRC2N/X19vd2SUhcCWO9VbdWBJY2A+/&#10;DmacPndfkZhSpabY9B6rpwhr+uyfOKu7QkGtCDUrPMdt0+z0H8vahEMGOS2rC02xYSJ0kln5Rk6S&#10;jhWtZSWsKYOeD0d3SWAgpmanE0CMqWG9TUZSuyk6ILHoYQcGzwuHOnxqBjthFXTsQPG+4yWFefET&#10;Fmw6fPnB89o3T45tLjlxo+LBtYunDu5YOSc/f9H6VYuWLFy2duvOM3evn79Z8fje6dKjl04fvnB5&#10;gevP3zqnhbumzPL9PmKF3w/5Eh2h6Amd3Nj8IOfoef9fQrowlhkdRznqaC2X6BkUwfufYp9zk+Dd&#10;p/R2EdxEeqBx5UMdpkEYdX+a9/MBOEnAWutBrXqK6F4yjsW+tj43olGj1AztYaYM7ft6NWLdl87Q&#10;cOzjlydeQqUA+8KXll7XFCSl1ADPnFDL+j41tjceNws987xys7nF1NoP9e9uhthnvmx/9bah/t6e&#10;ZOv0x60DjU134j23vG1rPeAVevlNY5/sQsZxsUgpFvEV0t6THq5HnvSrcJVKpkBUGIYiCrlUIhby&#10;EeEGp5Xt/H65BqZupGI5CmNtYkD+W3i5CnYjSximKjDkppAnf+oYViFXtPFViEyhgjz4YG9RSCUq&#10;Uo3oB7mg50EphQpCJ93p5BgaGhoT7+fgHZUY7/zT92b5lz+qNSrN4OXBlWxuSSQFKASQZQ+hlhvc&#10;Gy2Ck4QKFTE3Jxe2KcDlgdH45xwm1BYiKP1GTdM0R5LKac+xalAElxAyyC1pKcNEH8snCRcHAbnd&#10;OY4bmhPJ1Q+Y0voQeDCs5rgHoO4b+zMpVI6oWb0a1bnxfkHr6qQw9QWWkoab2yG3uGXI+M1yRtna&#10;1NLaLtNRGKlVCflCBY5IZQpRv0Ai4vd1d3Z09zS/aWznSQU9XV39QqjQ0d0xIOx/vWD0P35yjXf+&#10;xTfH9cel9YU2KWKoNeiWfXXDtu3tTzxG+zaIUFqrUSkVsDmKbcEkvsD+16D/b7HPKdRwlg8mixlt&#10;19uVD4A9VjJ4b0pAo4DRsbMdnF/JaY9q+uebrhCp5Qz1JivpNaEc5AvUH21ob+mgxz/oCw3JJdBa&#10;RH0x9yyKoKSO98rB5YFKQ8PSjIZCaw/NT8nOyxxjnRybEmT77ZgJeZEJSQHmLvnZCYkhPrHjPY2N&#10;U5OTExav8x3lPnlZntVPjtnzJq7dHDh67v0rd4CdufL7Gr8ffsreeuzRw1s3Hzwsr3jy+NHDe78f&#10;L1m/Yeux0zljwpYvmbOmtHRH8ebdh/ds23Ps7OU7t+6v8Jl/qfzVtZt37z3ebOI89+jeK0ut3CYV&#10;Fu86fPz4kWMnz1yAfN4Xzp44duL08bKjJ0+fPXUcPI4dOXbzRc2zK9sTRhr5jF+2ff+O9aXHSpeG&#10;jPjrD655h+vev/3w4c7hW42Nr+vevKlv63tfcf3ckbL7LZ1dAyIlToCtXUFrCUkvXyaVyBX9rT19&#10;PRczQk/wEVFtl3TonL1WA7FtuHc0bSA25TBMcTz05GCT+KBWOoAwmwqh9Jxmn7OlHPYpA0P8sJvD&#10;jerBdQUtG4AG2AOUmOhsjrdH4bPWHph7ANiH/YmkpIugN5glvPzU3dcrEHW+b+vvbu/mCUX9XQMy&#10;QifrFqk1uEIkkSNQHRURdHb2ihAUFfcJ5GIBxqjFKPq6NPKfv3rHZwaYe8ea/2Pi1QNJU/laRlCX&#10;uO1gxEGB9JTnyISX/SpKw2vuxwhORlYHfTdunzNQMv8b7A8zwMOgr/cJaBb7Ha+WPNCqIPa7E0Oa&#10;ZcD6aLhLSRmwT4kKrFYJcTlDvk6b8AJHDKp/3PC8vreUHI597mIPa9+H+zmivpx1AiGkOh2v1tOm&#10;Sq1htbs0avnb3w/vuXR19j8cp6+6UmD3g+/SbfMXJPp990tQZLhvUNy8DVE//pw6YXLOsuV2JuGT&#10;lqfaGBlFrMpet9l3RNDm5etXL5r52/xJ8TZ/sy8o2L5x1YrdpXv379+zc8v6jZs3rVswddpUrx8c&#10;03MnTszNHp+ZnpyYOn76gjkFa3Zme/zVd+mmw0uKdi7bMGGEpV9+2nL/cRbBM/ISkjPT09LHT5k9&#10;Z/bs2bNmTMzMys5ITstMS4yJik1MSklNzUiPCfDzNvvRKiRjWv7ErPQpc/PTfExHjhya7nFDAAAg&#10;AElEQVRjGZg+Yfz4zPjwmOSkhKTU8ZNnzFswvyA7MTIuY8r81cUlpXv3lmxZMnPljjXzlq7fWrKn&#10;dPWcwrU5/qajkvaVbCvqEHO+tj4UpfT76aCzqs9cU4PSO4PbrWHH5RIL9GD6fwhMDB8Y2nb4pTSr&#10;DvIysb4GFAPsb7+yLNpjWXWfAlUp5WodiUG+SGV/S/WjU+NHWgbHZUyeNWtaRlRcevaU2QsXLVq0&#10;dNP+Q8dAtPPq3tl9W0sOnrx48dyZE/u2Fm8r2Xv4xIXrt+9X1n3srn/0/NmGYBur4ElLNmwvXjQ+&#10;xMUvYl5k7JU2rGJTQPFS85X1t9ZEjPSetuXU8cO/v+jV6KAGNQX3MWIQ+3/++MswH2cQ+/pAdxD7&#10;XE8bwb+bV85AnwfvSfSqJLS0vv5psPs6SivLtV/FxxUA++m5tXL1kNkV1uPhKMTpzywo2kHNLXqY&#10;baF0auRGxkExBTZ44Rsf+5caDcuzjKpBaI3wFZqaqEU1fPJDQXxxE19M1GSYxZwof3r3dZe4c69N&#10;amWvkv/+UWjAqfbOFycyo4+0vxXzz0dOe9Ul6mv/0Pbx/jpn/4MdXby+rs5nVS9eVr/5AOySAHhU&#10;4u7aFYGr6xtrP4nE/P7ent4Bfu+n9297BdenWi+4/PDFtftPbl3d5hO2/PzRG8ucIjddefKi7m1d&#10;dW3N/fPnLly4cP7Cg1d3Tx0/efzU7Rcvn14pO3Lq1Kkzpw9vTBr7zQj7pEWlhw7u2bnv0LYFEeO+&#10;G2ETt/zE+VPHDpYU7zl29NDBQ4ePnATHqHx/s2TP4S0L83MnF8yYkT8xLW789AkJabn5Bbmp4yfl&#10;50T/YGwZFuwfHH+wTq8ypdVbH0P5ftCw6wwGnsP2F7LaQ8uJXCric6eJ/p4Y0n3MVx/QT9Lq6yLq&#10;vuvLYzyWPOsQYVCuDyxKdk5bi/U/2Tc7wnKUjYtvaHz6+HTPsU4RYYEh4ZFR0VEhATGZmelZE1Jj&#10;At09vP0DPe1MRlu6WI8ztXFw8QoICM6aOysv1jcs1unnUbbRk5P84/LGx/tYW5rGhtj4j58XaTnC&#10;y/lnz5S0TN/vzRwDo3wcA6dew6BGEVSYBnvS/xn6APuf+8q+aDzQ+/uknnoH9hYgpyOegLgPBT82&#10;yfacjmAMBAX6XJqW1CoyHFcN4CqGqsuc2CCktJ/9fUovaD8kkWTAvuE+Dbk9JENLH6Tt5IMvY2Tv&#10;fJ1ekeAVsNjk8C0aXEm3OBb0gFWQ5L5FyRAYsyJ+c79ErUTkuOBJ9HKwKzI8/nTfGwwpfj13easM&#10;ZcgXk45IMXCKqFqFVSeuGoB1dz2LLkOyWmaMVqnknZp3HbiTGEZQuBJEAhjNEFJMwS9NfyAjgadK&#10;0cLa6VNfaDDsWfjsV20yJcVQ7DQNVDQnSKUQYS+JBlEo1fq8t6LtRlGMRdCcfXerXjy5e//uhZJM&#10;819Mk3fUaBhCwe/rk2vUSrmE38cTK3E1joBIvvvTh4b3LS3NTR/e1bd0fWz80Nr6qV+qkElanqd6&#10;Olysb3vfK1Zxuj964YBBvvMvalE6/RZLG3KXX0fyIF+6QVNaO3yQ+fPbPmtU0gQOe37UwLGp3Jlk&#10;P/VqO/x+mUKvhwvfj/E/vrxRGvFjdMntNx872lubGhrevqx4eP/h4wd3K6punrxw+/6jxxUPb1+7&#10;fPniwY3L5s+dv6akdM/+w0dPnDx54sT5y2XbT19f4GRklbFudnxiWlywo5GRibW7n39UQpCbt0fi&#10;3EQb5wDTv7lNLdq9fOqas68lOAF9dC0b5xiw/298Hq32S/B/BibN6ZFrDTzFGvmBgCrIEcioB5KM&#10;SjHSwLrH6lLAKIOkJLk2K/pwDPj7E6Z8ENMGjVFWvFbD1RoG7ctgsKvvwhqiGcgAI6woT94gwwH2&#10;VU0BrjUUxWFfrf/neo8VQgDfOVE74Cu69cmbZRAKGENcCiqGnSAa2ZSg54wW/Th9aiMMGavzdkMp&#10;Zy0J9o/G3P2GKPOL2yvbG3+DfVUtM8SZOpRGlUUpVSi3ktH+edmNjEbzImz2h69wU30NMoz2Ymp4&#10;bPL49JSJM8dHhATajjEN2NzAzQJ/DWNaTCYSS4V8GaaUgW9lLwwJOT7lovWebs+75TypGCFYPXuc&#10;IIceQWtwMg0vDmquD3/+f/fgdM20rNQCzc5UYb2dLY8OTg/N2Xylge0NwmFjAW1wailhq1hUMiq8&#10;ok2kAA+MQOUSQW9nvwg8JAhXhlVKpRpGI5FI+tp7hT1tAkwh4ItwRqfRwnuAVm2KGB0wZ+70WTPT&#10;A+xtHKbFhRU9evHg8daAsKfC4qh588x+SnvDl8tESgL6KCShb8EYiv0/Af8fsW/wBHWGjBbbicZi&#10;X8vf7vWEYWf4eCkjN0uGcNsYsE8Kppsv7QFRP12fM61ZptUO8jR85qzlng6dWTTYqCGGH2AffZqw&#10;DIMCu8THYNdXMM+k1aqVCiVKwDHZh27rukU64YakjSIGQ/s3xxb2MYxSxNMQm502iTWojBZOCKnB&#10;FKLGzLDHCu0A9TBpLQ8yyMuAfW4oOIzAyBzHuTo4e0rguhGagWWmp8BqU4Ev0cCRLgwE1yJUJJ4R&#10;VaVQ4vCrcWRuYgMpVTz2y3klJRGocU+wnYMIt3dgCpkM7APssCaJIThrH+QNT67uXTl/1oyCqZNn&#10;LZw2acPNdi7houIEfQk1l3ZXcWaToXAMlYmHtV3APBCuveDh+QlntIQKZVlZoc7tUG+GNpSbBn2a&#10;L/786lr7bz7YtjWCndeg2KqATit9t39iUuays29kUG4XJo0oAtXnudiuNpSWXrYIeT8gFPIEEjVD&#10;IioMUXA7opo3IJTIJUKwzBVqLaGUCBUwgQ2p38CqwWCfqZxmsPoZ31ik5eROSIsJtndOf7szuUyB&#10;9zJV9t4vn82d9uC6h3l0D8WohVwzOU0Y1H2JwVD3S/DT+r1gOPaHtRgwn8VS2PyjlsE+LbU6CNwH&#10;DUOKMk12fW52hNhneTcB9gtMZ/XDH92QW/BRodMOzutSnEaivnthEPv04PAUoxsaUWnAszdRUxRQ&#10;ulXbEWZfgbGzORoUUXGUP9Ueq3kEo9gdub6fVqHC3a6TecAaqREG3WQ+Wwk+z0hzIupJHGnLjXpO&#10;65RMZexOGex/BRde/WHask7OMuH6YiBbqATAkCyyPA61FQwuAEyjqyiFbGZiPYVR8L0UPjuvHtzE&#10;Gv/MGoVEpMAQmRKsEDafqEakAj7sskXBGkXAQ6USdLZ3CVVyubCfL+xq7hRIpLz25g9tIuFAb1d3&#10;v5zAYA+cAt53cOPlKMsHOAD1nNQkKe4ckCvkSrD8tRI5XB0Uf4Gz53sWOGp4ZfW5yc/wpDXDKtJf&#10;gS/9f2/42eQhx10AeQNolFReyvOwm3rp0+c7CNYHDgwH23TFzTprH1tazN1TXlX5rPJpxcO7d2+W&#10;7dhecvt9+dH9e3fvKtlz7tGzFy9evm9tbmxsqH3+5OXTR5XVb97Vva15UfWs6uWHzrZns8dYxq0+&#10;uS4l0N3UZlZDSeyOTpWSrPX3/G3xnL1Nbf6/hsDt3DAmp6+86cW3PveqfUVY/Qvsa79oq+SS/JzG&#10;HEFLG2eMXdwsBHsAJctzPEkNxT7JYZ8W5Zvk8eCpNObNaEdYHWM9skiWM4VrfDPsMPoYa/Awn91M&#10;EvgXreEpsMmXYnoirG7K2F42qBHLHlHT4rUYigAd9VvTicuUkr1jknhQbl3HyHeOS2ZViRWTot8x&#10;lLonP7kOPn0RcZz1jmDg8nFy8ivOG4N6mQxXvScJcFuRhe4niC8UKkgGU8zNbNOz9mhVM2bVgpv6&#10;0dl2w9Hi0r0HD+w/fOLSzVs3rv9+dN+txqa3Lx7du3Xx2OGD+/cfLDty7Pf7V87ce3XraMmWnWW/&#10;VzR21t8rK1q6vKzy2cMbl+5V3j61b/vO0r17NizbcujA7pKSsmNbFizdWHb17o2zh46ePXfpwauX&#10;lS9e3j5769mNY0eOnjt20N3JpwaeBWXIQVBDWT+5/Xfwav4R5loDCxJraDjZAZr893uBYTiDYesE&#10;pD4ggE1rioGD6fPPtcO7Nbg8KJhjAY6Ylp3lg70lTy1/+NbYx98/JCzA08PdwcrO1XqsW0ygk6uX&#10;m4Ozm6OtW4CPR2Rqcmx8vJ+Dc4CTqZ1PcHhIsC8MgENT8jIi7X4e5Th1+1QXF28bk5hZEQ5bBLio&#10;+Um4U9Ca+wMKvu/f/ETAnSY+9w9Q1GfsfyWF/6fYH57N0rGdIVyOX6umld1rXdb1QAYSUp4f+GhI&#10;7zc7MwNJfHTyCcbZfPhSw6TZXSqoGfcZ+9AH07M+0Hqa0CF3Th/v6r+conHdh7jJUIBWw/QG2Z/l&#10;c1O0FJeBYPBWv5lChmibOWqlSoNg/LV2+X0oBlxNXHHCPB0HMQklmRjxmsQV7VOSa+FHy0NOY+y0&#10;Dfhw/7TYasMaGwIM8B+xOuiObkg/DxtaMyrJzKw+EJLDH4MjM8e/oHSaTt8fHMIcIiJjY2ISU2ND&#10;gkLi06P9AkLDYuJCvd0icybmZGelJ8WE+QV5mdu4R9s4uzta27mGJIR5erlaW2XGRQd4ufsGB/r5&#10;eAFAeIQmRQR5+4fE+WfEBHo4u/kaebp7ePv6+Xr6RkQH+ri5hia4/jLS3D0o2MwosQ5eB0MqH3Yf&#10;fLb8AHeD/j9wiEh9IWsI4S7XzQxz4GwvM8E2IOqDMq7XREsP94t0cC5VHzBTGrUheQHjeZWi5fkn&#10;9eA74flAEUwD8NhsC0M9dfrVO/DHkSYWtm5+fj5+PjFW/+tnx6QgV68ALxdPPw+7cT/8619/GTPO&#10;eNT3//yL8zc/j/jF1GSkzV+/+8k2LMDF1dV2jJGFjYO7r6erp7fVSBvXwPEXlLRE9DDcqeiNWsM/&#10;aPVfGQOwKVWj18TS03EShD6x8n/GviG7xf592C+HPh6szmrVIAI7FLEXgTwpuHxmTB1/iDdpwD6D&#10;Jhvn8OB1aJg8pxsFvjA38aOjDWRZWn1vzyD2hyYWPvdSaUlE/TZ1EU7LNQTT6+9+qFerZ4xiZxTk&#10;WFPgRL5GLj/gPEcp5gvqp/qt6EIoBCPEqusOuRgppVFBbuhLVCH8kJv0Crgz9PWgMypcC9xyYOpl&#10;BdGVGgbuSSIFdNQRlmZHiahI5bpoYFdJrjBKUbB7TYdrFYKC8XwVcKk0JKOQzwmvQNR4Z4pNdMm6&#10;g2XHjx09duLsxcsXTx4o2bAg221cUMHqXWduP3z06O7V02Xb0qxG/+oakz/GIXzWhjx3v5hwYOXi&#10;80/OSXUxMwsrWLh05YZT90+viTTN3DMnNGFm7Ko4U5doL/ufcsPsXfyDA02/M/GOGj9xWuHaid5j&#10;vnVIdLP6dmqjjLUBeicWhnUafYQLi0xsgZd9oo81dBqcMAQBbMoB3k8YqQL7DBs8aFzFNYZquZye&#10;gd/M8AAHZQ/J9n1oBuMJGqwzEI2KxQoMBhysr4MZIk1YwyRIEpWjGgZ96GG++vIsr29c5pz78KG2&#10;o6dv9Q9mS96UhIUlx0Ulpkf7OJr/OvL/i/a1HfWDU9i5LLd/hqxbMXlDuKvNb/cubd+wNNI4tWT3&#10;lqI1G7cf2h/7d4eZlwfUGo2YuRPi8RBl0HdhP/99UQ+t1SAobM7i+lNoahj/37/Hvu5zavfLIgaH&#10;fTgvolLLBKWBO6QgEtQiipmBD4fZfYqj4mdUSUYz4Pwk/T5/bquG1n7uZWN1J8ih8r9cWontEx1c&#10;A58VTXGkOWWeilZSCpqfFFAqUHMTgzq2Z1GhbgnKEwLf66hryPE9u7fOD7Rd3qFiKOB2ERccslUa&#10;uRbl5wZXqxHl6+zEGh1JExf9LrEnA/034QSH4x9aPgIf88Xj209e19c9vHD2wtU7jyuf3E6JrKXh&#10;WtWz68L1RjAqxZwJfeA55CRU85aE3ZdTms54i10KuQzXagDewJaGq2TC3u7aFSNTajvYlhsG2D2t&#10;5JLFP/MqO+9nzCt72XFsys6Xb57NynvJSJ+cWh/nVNjY090vwBmys9DoJHrHK2jm9Kfndpy6VRg1&#10;vXzOuKDlV5+v/+Xn/AdNHS08WeejApuFTy8X2Ob1oQCPEOJajuRZp+/hgvEximE4l7ql1JgKgwQG&#10;BMYNoMDfTsKhFRAmc1VGNY6iXCczO4QLAzKObUNfjQeH0AB7himVbFcQQLeBdZfdtzVDu11hnC6X&#10;ygnolYIHSZMA/eD9GkZ52znmsqJt8Y8JZ+r5rS8H1L1bvDzOCxsXJLm6+vr7udraOTq4Ok6Icrd0&#10;yLqmaZzlcqCX967nzviAGwzT3f0hz3lNt2SAN8AXKPqXm+d+VBJaCutn7noEvdUJL5cEG327BkCS&#10;wTBCjet134Zh/880TvTY/1xo+jfYpxBU2LXZdR2w9kpKLitwOf7ZOuh5GgA2dMpUk8U9MEBsKpj1&#10;TsvVtjgfh7XsNIEi2GdHTF9cBHcNJ4f7p8AwyTqT8mU6jJEohRPDSxWITj80CnMMGPkxeLKIYZCL&#10;fpYTYmP9LSx+na+XoyMP22YpSYTBBDmhr2mcep6e8BpcD9UpnyuDx+/PMJk4dcKiGbnZ6RlZE3Ky&#10;s3MnTp6Slztt/qpNTmHPh/QIs73ZJKMhluR0wFwlXDndqyNuyBiyLd7uvo6B3wmwQrPbrBplkAe+&#10;Gd0ymPvUqiRgOyF7QuyeMAM1N1p0ipbKOx+prorC05T24btu0f6k/So4E0ATlHirW432g1/4wq1q&#10;StbyoLTwZOVci3lvCKLK3/mIVsPOEwgOTSjr0V6OTxEDPMkkMoSAsSfL98k2DNIYCJqVKji3hahQ&#10;DEXAfwCzuEqpVIKdDba6UBiqUsjkCKqf7VADz5xg1bRxuBLgqBObnWLDMh2hFPFkMH6XyRRwBExD&#10;KCVwn4DJaoAzCmoy0IPhHIEq2DifVsGqCKx6sB01akZ+zXZ5My4tcbQJTJ4U75+7LMPZI7aPaQ+0&#10;HGPl6Wpna2tt9vM/R5pb2Him5VT2olPdrwvU4p63kU635GhXf1uk5YyXLZ8GJLxPra+mm6XCK0ur&#10;eqgHdmHPRHdn5eU5/lTE6t1rWJzq+xL1HOT/VuCHxf7QQaovXZ7P2Ac4Vg1ssV8iJXUyUtlb4F6s&#10;p6bhBoi4Ln5gkNPtFvDAKdDN83Pf0RjH9j1Yv4K2RKaguen1QV9fp1Ygcoyd/tQfEeqFamXtWVlQ&#10;to5WdsVHXsA5rnsdV7LEtW1+c4RgP78elXWnvuH5dp8R2b0w8QRs9F7zNDmFAuxnJFQDtFaGJtSA&#10;40n2+J00DH3o5Nlhu88eulfT1gWs/vNH9x8+r3vx4PfTF2/cu50Yfl/3OevP5sXBYVVFkzsNq1Kx&#10;Kvg8zhBNSV5VHIMb90b9hatPmtzHvUiy6Y72mLB6RiPqwplP58vbFNIbmx+riaoKTIfsCr5i+Bpk&#10;RWQr0+gUnD9r3/6STYVT4mfEWIxZ0c0wr9zNJh6//q534N2r27P9jpDMscCodpIBhpgFFjDpbJ8b&#10;DTNQcAIXkbJcK/A0B+kWB7lyGdZ6sKZx6C3WGnikuUhhMM4HdgoqU3CkpWx+aIg68R/SSTTMPKsY&#10;ZqgigQ4CR1fhWoprmJOOo03GjrO0dnT762ibsE66L9HEbty4X34cbW5jb2lkMtbI7EfzsBqRLjvg&#10;voKhBG8jHG/KGAzvyfvJPCErd0r+9LzECGvrhB722qqU5c72cw+W7S476f3jcoTDBUkMwf4Q7Yk/&#10;A/8fsa/7CvZZD1LLaKXb7ObiGCUhsff5XoX8wbsO/XY2GiIpWZb7bDHwfaiPS5IaNCjX3Qkf+itK&#10;idsFtJaktYO6FtDsiHm9CrB2DYkqeCSdTtE6OaEPFlDQD95RlSQX67I5IgjxNp8lPBLR3sw8DM10&#10;64RR8QJMRqsVGnGJcYqMAjHJQNL4l+CfnrknvwbHE2wL3ifXMFz3FT557lsUpsYYNYqowR4Ds8ng&#10;Z9Ja2YrI60Pvn467m9Lt0zr1ZPkEsyrwOIiXG9LDKwkt1DABlxn4zmy7OMO8n1wAiaHBhVcDX4hR&#10;V2dkVTb2SlWY4OLCK3J+zfXjordnN4JIu7XQ4SHNsAilBAWZzcQzi8DJab6uTu7e7nb5PqN/XN7P&#10;YOW2Y8x8Ju6+c3lb0SKvX0p0zFZ7//s8RR9fJOTzBnq7Ojr6xQOdPQP9/SIFsOjS7uZ2ngSWlmlE&#10;qCC5TBwqlLLJLB3YLCArnU6HsITCjH5sR0PAGIjSKXkySBjNksCAnykWSWRKNY1JlThJ43KJGNGg&#10;chw8h9wMKrEEMhPRuFIqUapRuVwu6FPo1DIV2BGgOgQOjomrRV08OUM89iljVMwJ+2++Heu3/PKV&#10;g2P+/q13Pdo54dewlDkzps5bW7xz9851i1eu9B/p/WQAiQm8KWKI3ooguwt9wCq27fB38vQNcDJ1&#10;9LQ2c8tZJmG74hnBU++fjNL2vOlrD/ppgVC/+jTkMOxTg9j/Ovj/Mmx8/Csuz2CsC+27YrfLIoBA&#10;GY29SnVYrI91DapcrF0hxZNdZ8IWQ6ovP71azRlAFvtc6QETXjjWLEZR1p7AOWr2Y4S88jm4lIY6&#10;GM3afYD9acnNEHjKRp/ENzjDMkYZOkx0DWFzejC58lzERfYzh6Imi7lTVpU4ZKi0wIluThxfDZD5&#10;Oji3H4pnnEw9qsD1WWfehIWdnBVkDDoRcCvSUoxyW9TDL60axP6u/I8s/z4kMygOPQJsXHNWDECw&#10;asgagSypZHXa9F6axRVb0yZbprgv3f9SoqsuKTxb+bFsd1N/y9ajVTLd682xji8MH+Yvj36nrbIK&#10;2F22p3TXnn17dlzeWmCzqYdRN9r5Zy44dOzEwrJz59NGFlPkZS+b8au3bCkqWrN647Yt61cuXV9c&#10;vLl4e8mures3b1i/tnBB4dri3fsPHzjwe/m5nfvPnD19dP+ekh0bdx7Ys+dy1du3d8oOHdm76+yN&#10;i0fLysqOnj51/PTvjxt7296evHD0yPlbd29WNdQ9f/bs9Yemd1W3L59YPX3jhbOH95YeuXDz3vlD&#10;V55eKbtRW/v8xfPyOzfu3bx2v6q6vqXvfeWD8scVDx7euXr6wNZNJ5/fP3/lXmX104onT2/frv5U&#10;fbuuaaP1cmBuVruPGzPScVYL73228Rj3Bl1frvmspwOibqFSLsUo5YCCf9wr/p2CiPa9rWK04jc+&#10;LlcgHZn8U8Xjhxe3h474JefQqUfv6rlSISOo9v/RZctzRNkSYF7I1+qxP8i/Tw2V9/kz8A/Hvu5L&#10;7HMyilxKHdx11QGfVeBvCh1WGWaxTMRZDr2mL4cSUjDLcZYMUhgJUyc81YvDDWJfIxe0Tc951imX&#10;k6zFga+zSwY9dFJJMIY5F8iyAnwexaf8zDoIPNn7wIxmhMM+6xCB1aF7lTi5A5Hz9rtdoymZonNF&#10;xCoJN2er3OyVh+kAymuSMmvFOuZ9YgHBqBHdw4llvd1KlVQAXNfa5MJ+RtevhPl9AnqvKCxEgbuA&#10;ivfFVuu+YOeA2N899T34XpbSQHkgugwE3u158XXMF+yFBIM+CpkiHfIKLVhmHRo5qfTOsoj0d6+f&#10;HaimazakXAIRx75Ia6fnhnfxtnrUMC8cAp7105DsB1XgogcBm9sZqtcla/fTvoojaY+a+1aYbcSU&#10;dZHjfrD3CrQbPdrMKzrM29HKxt47IiI8MdXXxNTM0traytLS3t0nMCwyLMDRMjgnJzXSz8fL3tgl&#10;zMfRLSh9WmZ4dFyQi42ZZ3SIp09QVEy0t4+ff0j6DJsIF2tL++Dk7Nyk4MDQ9On5E0LsnTwdLF38&#10;7I3s/QN8/XwczJ0DfT2DYhMSU5IDHV187Y3t/JPyksPDIoNDImJDA5ws/3/e3jsuimxbG/7v/b03&#10;ffeec+49E53RMRIlI6DkJEFJBswYMOecFXPOCUXFCCoGzAqoBBEFJOfYhM6xunJX72/vqm5oUGfm&#10;nPf9vv79ZoSmurpq17PXXmvttZ7HPdhvlL1j9OIIG9/J/iPd/Uc5uvu4OY6b5zBgKg0640fNPDnP&#10;2/FCK3gc6eRWBbqnee6TyuF6q+1qEmNqsbbzgfPENgM71u0JDP2wJnePx3zFCN6txAG2bdDwa1hT&#10;d7fZ6VKV+g6aV0YB8QsPxx3Qxzby3QpmYjZzLXaf4oE/g/0+0EfYF7YQEVjxS/57EI0YoGuCRu7X&#10;CU8eKeHRpsyAgZUutluDDDDXMCky1+RHChOQD4hoxSL/x5hRb2oKEGI16LHu2CjHeU8DHoj8I2T3&#10;tW1T4uuQQ62o9J/egvfm4vmzfoidJ4GH7/fPAqj1JD123rPXxR+yMp49nWizTMHCQSqKm1kPp0Dr&#10;+DkiVO32wmvyo7z0C/fuXEpNO+BzEbFwG0x7/ALZOgPXdAZPnVhqEFRzOXMoDj0l2Ym55RxNYwSq&#10;tbg6Lhlj6aYlEZ969HVNF8YAQ7bPLCTj3sNqqLo7LzooJHryqCH+h9atvaz8uGLj1VagSF84Knhh&#10;kWl+GORL7T4bPjh6F0GzoVPJpVJc83zk7EYAcnyn5wNG/PnCm+qW7bb7GUVxlNvsnSf2z/mr4+yd&#10;l57nXV09YljCpdNJF26vCxwcMm/PwaQF4/wCFhw9eXD3Gr8fPOcknTu9M8p6QNyWswdXjBs1cd2+&#10;E+fPbp7lErri1Om9iWGjJs5LnBLiYhezddHW2WO9/aMP7lk13mGk74a0M8t8fvWcs3nvmniv4S7j&#10;1p7cPMnTyituKjzY3jl68Zzxk0YOGxG/b9vMiL/YjV89beakeFtH/1Vn14cGDZ585PSBdVOjBkVt&#10;WO829FfvhOVLxg+KkwPZPKdV2rIzniN3t0ivBgZXGEWxo+KPnU4+m3x+z+rNSYujFm+L/3toE8v6&#10;22YQAFe3eIx+hptsEAuIS84+b2kcPg3B1hiMBaO9HmuB9MlG6xG7uqGxIijW7EMLhWhsf7Lvfxj7&#10;nGD3TdinroUclBqNSsCKQ73Oo8Jtjt9PIXuwb5AttN4qReconuFjpgExZTQFDqoJl2kAACAASURB&#10;VIvNLmkQTRwQWJ5J3vE0KFdM6sT4+0LzlRGwj3WOmyJmYMigqAxI6GR6sI/wSINP0XPaoI+yPvY9&#10;0BgIY/mCqae2JIbHJKxPsv95cweqLC+dOL1CxYKGkMkf4WnBk8HDZ0wOmLRj46QZiVN8c/uSHQih&#10;KgOn8725lSbeTXNuCvpihBhinyEJjR5G3NTNmAtaim7ZEFYkkFiZmtOEfvBc3xkSFrB6U60cUNSX&#10;f/z0ua4mfW2404YKFrzcmgljkVdbjt1c4Hma1+al9YwmbngdVeTql9WoaC8peJv7vrH24s9+DQBc&#10;i7Teg8SkZAXFRetdT3Cyt9ERb6XGzqdOCelNcGTVdTGB5yhllR582Dd2z0sdp3l3bOXSuwptR92b&#10;xfYbK6QKTet+P4fkClZXlhR2VkGoCH1Zxozdz5S0In31ko+0oTPnzPbHalKuaLu8dN5HKXY3ccO1&#10;IhmtvjIl6V0HZZBeiF1w/iPGdB0P217U0Z19dN3aDLGyQXpm3cJngPqUPSFqellr16eWY+uXPdRi&#10;FXdclr1ux7Tl6U6LMzRP5/4Ycfp95fUhkc2s/oBjSLVaesx9yhm8Y1xsqa4uzHnYUDtbG1v438iR&#10;v/7HQLdfB4VXYKSvVbrGoJC3jB7zHAc6DJk8uU78PCi+uhvjAKVByloAB6/dY+SEtmB/xJCftnWh&#10;1A/KHvbsFQl7H/9H2AdCSxaNyJ2NiC3qQehBiFH41a3jA67BMyNNWb6HwRTKcpxivtV2MUQnXRfv&#10;XWQ0xYrCVbB8Bcpau6smzx1Fu0JEQHUuD27CeI+FZnjWLw7GuoaWiGkSRP6kqvWfLTH0Yh8FWeT7&#10;sDFbzh4+HRL2HqC9nu7M9Ox7qWfOpdy+ET54jRQFEZXB428XlFccGB5Widps8wKmXEw+frFS9jIl&#10;q+ppYz92Dt7AMzqj8enaNtDvBSNS6cnEKhgV6hA3BX17wmUCVf5EFvFar8CUX0drLfyawIROpJVj&#10;DpdpQgcBiCk/p/uPeqbQfX79QgREL1JySium2qTCoWSgj2NQL7ZuBwVhNhFR02NComJ8XCMmhwyb&#10;W80ZM3ztF7zTwNN0lmZODn6MEY8C/aGnRTYeWLokC42scqX3nGoUx6gKE2Mu8/vOJ/32tJJ6fVfa&#10;2vl32uHVvz81Z9c9eCFvT5+uRfG6tuni5TuY0dCcveUyqhTsrOqEM9pIFKauei0FTXfu5dSqgOHz&#10;jYxCeFr9ky37ENsImTLhWCfHdhXeOvcZer3sx0MJmdDtbr++afZria4L+3DrWLbGoKrYdzStHpXu&#10;7Vy1Do70+llzM0TnhgRX0dQDT4+dOfKS03NDL+Z4BxVjuWHutr8NG2I9fOhwWwf3Hx28fH4aEFGp&#10;Vk30zsKBXtvhOeqZ1qDBED5wo+aTX3xtpxraFB2FtKUNzBvboHqs7f7l/UHfT28mGBq3tPtfYP+P&#10;8zxf+vtmnSy+bxnGjy8jtpXWaEC19t34oJsGCvV0G02tn2bsL7DegrCv756IHhLvE5gE79B+CNAu&#10;s0sx8Ryj/XW0qQ4nbeNK71pMUDtBnXNIThvOmpqIGWISiWrVB8yRcr3YR+eUvQv4ebivg5djVCEB&#10;sWHUkYxGoVRrlLKadSOXQUdeoxQFDXYLm7Yr8nvvFggOw+dFKd0SXvMQZbX5DLzFrZqwb2Cz9sr7&#10;Yx9eoezkgjp4EEFBr4a+PekaSoQsj4Y+C+Lfp3tLQQGbFz4H5eEsmZyF/o5m3/EYaL6KkPts/0kA&#10;5GN/fcAA1LFrAMr9Dl3gVZyvp6NL+Kw4X7+xYwOs7ZPKaeydo2fMvMNoIKuueUeVyMBlF5eXGCCx&#10;tp0exwmiXa4ovDr3YjG0hBz5csetZp2BUz/ddfZ1g5bj2nLn7cpFFy++sngT0kkVnX/dhK7GUPvs&#10;VEM3HO0zG2opzigu+1jSgRs5aeXu1Co4NTJ33G6BIaX21tIXANmV9OmXlTTe8fHasQI48g+X3lDS&#10;JKDT5x3+KIPfe29FcqNSzxqqHrz4LGE1zY9O5cBHpqve4pMMQMM+37nHooaNLafpz/62I7dXc+yh&#10;QaEHHFzfE/fCPTw9vb1Guzm5jg6f6b5w/gz7AeHVss4lMUUQ25TE0+mhilHjJq6AOq8J1R0SnLcp&#10;iGtV/N7Odc/523eLyhb94F2rxCmqh4sWGM19sDzC/2Bvy5Is6oscJ3oTUd0REKXqu+P856/ZeWjT&#10;sQR7hwskxWpJjmMtSj85g3SV1Rop8staZ4UggUDkvwjNdLxd5FTLXS7rgJnaVNg3ZdQNC7xrtEaU&#10;m0OsAAZBOxtUhM/iReO4suCFSEWC33FBEQiMkLXZPtYz9icdPprayKevoY+OIQfEwCkPem7TQgdQ&#10;p1nvM2HHnVsTv/f9jPqKc5c/YQRdQ4qgv9TFRS+kaP3uuGWoKvT1Abrz4HyU30c7oEb29sSrCBvr&#10;YyAmNQzyNYXZDS040L+fNAURp1lmivixITomTHzdlvVODlpup2UX0hVXxgdDz1ZwJ5VH3FpBvo9n&#10;0IZtd3MSo55rnh5JsJsPDWix46iVi+POAKQkFO3xEGMOD3Pe9Awu8uDBgp2PqyHKDM0r4lbUIPq6&#10;rswNM9PRCvD53ObTaC2UX56/pA6dvj7j4B20C5+f91zOb1SLrlwsgEeWvUirR6pD71KuiOB8JV88&#10;eAh/rb9/+1khPKr8zu48NExNj/akyABXey1qvQiAmguXnlTDz5Ye3n2uFP61OSPlYS1ySJvTjuTB&#10;q2jOep6Lru/x6oWP20Hj1US3vw+OqjdSxWNc58zfkAc+H53k/oP3G3Av0NnV1mb1jumOnhHBYXNv&#10;hP006De/VkyxMPQOBUi8K3jkeTUp09EUTkDfp8ZrRrtSSRlR7YJWwQJxsaftxL0PyyQdm4YHNWKc&#10;ka+pZnsrJdnfr2foxb5FP8mX2EchHAQScmCbbs4c8KONjY2Hz49/G3BYRxkxkjUVxZqwz3Zvtlqo&#10;QJa5auG4WsD7AxyPfWSvoUcsXz36qtLEV8rn+NExqsbpAbVaDvFj8nVBaAsMvl8WPkeiR8+sKGpR&#10;t8nf54NvuFowb/wCHorlOh2mETx3Sq3S8RoBzJmA42oWBwx27UB5pwZ7F+H3CmXGMhe+BND8s4RW&#10;IRbr4Hm+rHJkcZbKP4uo8gV1JJQBMqBKJn3r3vki/oqR23YrJlmFsZIdMfDZo118GO8IipYMwWmL&#10;Zke1YRbxL98tA4y4vG7ehLVZ6RCT9+elM2TlmWlTFt8xZ0hVhzxLQLG12/SyxvqceVtEREXHreFh&#10;0Pn65Dby1JtTi2+VYprypQMPcbpNA118VjzFDTpSeXXudfR545PVIWcLCCOFNe8K2FOHmnuKzmyq&#10;gKuXhroeclquZEmyK3lyEZzSksIjb5sMBIzFM2aeRxSO2JaMcg6QTQX7nlfDAW55uS+/mVTX39p/&#10;1EBrJS3Rq9oAKcKpRaHvGVQ3GPsIrhuKnAuPG/QAq0s/COMLo7bhRlKmjOSA7mTYERHBaBpu736s&#10;BqDxnn/cFRpgr9Y7fxcuAvpXzl53z+xMq6XA4xm+ATeo6x5DbGNWXZw81n3YkClHdyX+4hr628ha&#10;pWSq2z6IdZ0oxm6njhBrKU23VMkoykYnSHDcYCRVap1CSgJFsd+Qpc2YTlO/wSmmjeH59rgefd1v&#10;v77du2KaBf2xj8pHdMjzkhZfX7tyW9LuQ9uW2tmf1BEGjLKcK6hJuHubfYLaQALq44xJVQJeDWZe&#10;SFTGJt3uc04NzHWBBp5RC2fboiOa4R1zyH/g9654u182foEEBXqgatGkTiBgX+DRoIC+IjqqmkCb&#10;6uZdSz5nxKoBd8r/jBb6Z0B5bmcVazQURAblIOqph7PumOteMB1iO/my0p3WUcT7SzhjkeMU1lxS&#10;fn5JM+CzUBDqqWFnNDhQ7xqbbwB0v1Own+eOb9P1wb5wDlHBuNHzP1SBzty7N8rJyvOrJnvPfGX+&#10;Js0+x1ua4pFWgbnclYXXO6uO3mrd/18xzYC94+lyU/VuXsDOCq1ix8B9BDHX3X2s3/wTz6oNINlt&#10;empuvRaXXwz1P0ehhFjNxgnb3kIHofbm4jV3ZHCV+xDle0NKqinFEc/7EPo62d55aaxRoxZ/Slu+&#10;swZ6Ls9mXYEeI9FycPN95AU2b56dDn+9kbCykFIy2JrJj2SgWwJ2+VxoovUNB2duz4YHFSdfzixq&#10;05Nvj96v0ZR3dr1dMu1EdZe+O2fJ0sfwWTTvcFtXZJBKKyYMSizUMMWHPP4zWER1HRoSWvP8wJqt&#10;EtCdPNn+QMehQX8bMnnX5lG+ER7ua28vHmo1d/zPkeXNlYFWGzQcRskn2e6ijSoa0KgeTlnqPrpY&#10;jNxDpC2tZwj8qa/9dQUgPhwJ+i2yleWx36Mt/S3w/27f1pfgF3aSBMITmjOQkqaWbg2urakZ53tO&#10;p+fVqywMHDSm4m1OU7UMxmnzYmZVyg2ob9RgJmbgq8gO+h7TC9qknBn7etAVEddBw5gGaaEY+Pos&#10;hIqK2GVSCccCQ/ueoFZ4dpoz8xsyQNU1O16J6TGdnu4tK4Kn6qLYkz4n+LhZvi1wVXrGtflDxpUC&#10;XMtmxp7QWwKSZoUtYovrJ7UUWZgsl2kVmKkNFtX3chSjUd1YibwHVIVB6y767m2TEJKtYW/xL6YP&#10;qEyIatMJOwQ9PbDof82ZzsPXtAPjW2gtsebrq8+/HeeXZ1IzBdgeq/XFbwJs7Rbfdv7p8OWEASHL&#10;nf9lfnFX3e4AnztAezNmXWYHtm/4IYVhSqT7tOH2bhGzV66OGOERO2HSmgPPVnv9+7iLqZeevc2f&#10;+9+u81PvXLw/zdc6cuPJi1sn2/1X0P6TR08emuqx6F5uYc71Kb/EXUg+/SD/6UV7x8OnLienWkXt&#10;u/bo8bVZw+NOpD95emPKz5NuldSeifD2uXD2dsr8kREbX57fem+Rnc/Cvec2Twv0WHi9tDklzi8g&#10;etHZzKTISYmHYtcczFhkHXpg9a4dZyP/y23Hqn27Av9leMyFTafPTvzvX/1WX9g5+bf/DG5SNSz4&#10;KVrecGemYy4LREm2IUv9//vnke4eQ3+wHuNgFTDZ8yd7X5tfgxbuODJw0CY5i3PaSTb7gVAthWxD&#10;icsvTxpY02+AUzGpXh5NetB9Mfz7v4S0MqgmwGgwtQV+VVjuaz2LX+r/WLTmGwWdOKEkmhfWYggM&#10;Q20hihjPgzIS9OIO8L2inEG83SleDS0O+TF+QZMcRwaeNfcqooMVRwOOE8izMZpoSwB6/tLpE8RG&#10;Ps9DUcJ+l4GjuMpJq2TdBhjci48HNCAgGsy91wagkSbOJGhTQ4CwPKFuWkph5NJ9NhMsjEFV0wY6&#10;xM2IHfCXie0oPi4KX64x++FwnBDLHmvRfsM33MMreLQsS6nukKgUUnGXWCrn1x3ANm1ahqpTkUdp&#10;JM44R+++lH5q4uImqqeeB5irr0unhLXDiNO83vHxCbovZaadx0uWKX35oAk03Dq8r4ibPvwdjA94&#10;HTPqmFvospkjfvl1yOjf3MIdra2dnO0d/cNjo0LHj9/XAdhPp1ZkG0/ZHVaCLaOHeLi4u40cYWU/&#10;yj801HmgtUuYtfXgkaP9gyLHzw0e7OTk7jVmRmjwKEc751FDf7Z3s7VyDwoN8nR0HBM6zt/JZtBg&#10;K1snv8gwPw+XMYFOvwy2sXd2dbEeOHjggJ+HjXRyGPHjQGvPQPehA/7qbuc+yn3ECLsA6x9crX4c&#10;6DDi1x8GDPrN1iNicqDNsOG2jg72VkOGDfcZ8tsvge4/DA8cOfQ7x1+/9woe5OjrOXKkXYCVk4ev&#10;p82AgdZuPr/8FPRJLj5hG1Kt6HwUfeSujDs//G/fDxgybMjf//3fB6Ba/Z+sR/xs4/jb3wf8xfbX&#10;/zUoRcrhtDzGahdhUMKwF0Vx2jo/v09iFPJhyL+B/2Q6eohU+XdPrHP7PrKbYRnEfN6L/W/yEPbD&#10;vhAM9wO/EVgEv+Y6AoQ8g16Jc4BVxjlu7GD71UQx8Dsl2xzilSwFjJVzVnZpdHyBiAn7fF2Y+mjA&#10;KTP2+Xpw9ElavnyCVJjTSLiH3+s14Ezl5DXybghPWnZubDnit2N76930knkJJNtbTc6wAg8wDri3&#10;vnN0uFplaHcbMfngg2NjbCY3wS9kSvwmo/prI+9sUTiq62UYC6efE3hWHsZPWDBz+tZL5w/v2bH7&#10;4PHzNx+9eJmdeWPCCgmBonb49dQJ62Hu0xeO8z1Ls4xcLxQyEXpUOQ8f1fvoEBFmgDYIVfEiXkA+&#10;ZjAojE8doggguv6mi9A/2pwNsHyX7/I0QIeSGoBN8f35O/814wYN8YiZ6WfrEhK/cPGcCFcn18j5&#10;85dBP0P9KT395hy3UypwZcT3wyZOnjh1ZnxcwpKEuMnT4sICgsKiIsOiJ44PcrIeExnoGRwT4h+d&#10;MD0u1NsnZPrSmFGR85cvjkbEtgHuti5jXGydR/v6h4RsGmc9OybYPyB0XNykcL/wSXHjw8Njpkyd&#10;Mik2NibQM2Ty3KVxo8OnTwiPnj5r+uzExNnx43y9Jq1Zv2rlssSE5ZtXJMRFxE6bHDdl7rQJUxes&#10;3Zg4acKkmOi46EDfuEULE5eu27Rz+8YVCxYtnTdr3e6xQ72zFUSut/ttCQAnl859QpUcmOJu6zRx&#10;3dwQhxHB0w5F2v8/AxzDp4758dffYof/NvCJxKDVtoYP3SLXdqgorUxLAk3LuEVdyPHQSdUkDqOc&#10;7rwRrh/r92xNfjpzYKyS1qPHSVMm0SHOgvHsj7HfF/5fKW6zEP9U6yDG5ImOC6VMX5YDA8S+Ub7N&#10;bjLi0DRUL9yrpvmzsqbGIhhdGo3yg15H8Z4cJ8PnOAEuXhUvEyrISJPdBxxOlcSsUCoBxJfmztRX&#10;EKakeR8WYV+aOJtke9tqkVoCgi4JtFk+sQ001iFpmLmwUAGUj2OjniK34knQ7E7CXH/DIoJqlAmw&#10;jEn5ifRuU5jrmOgZCxbOS5g2YVxoSOzsJStXJq4aPbVI0LYGpPqIm//y5FdZj1EsTxh6vt/Id7GW&#10;x0xoMX+JxT60DmSMia5oeP6y2VBx/eazJv3b3fY/vWH4e4bzP324+/LS7tfrF/gd/1ywKcb/ZEfN&#10;/R2zl9zLen1g6qFKGGjWXl0w2uFIF37B1jG5qrVegqm7OzvECrVa3Nrc0Vhd39Yt7Wiqra/9XF7d&#10;Lqkq/FxfXlTW0NImaq8prmhqF1XmZb14nfPswev3rzKeZL9+mZPb8SmzvLqxqaToQ51Y1FBX19ze&#10;3NCpaK9t6pJ0V+V9qKhpKc4ugZ9vE4tFOqOitr61uVnU3VLbodGh7mJC1irVa+XNDS2dDXWdkrqy&#10;BqlUhWs7mxubmlvbRK1iGL61t3Uo9XjL/t98inT6T17DYi+1g44H+3e9k3Kih7OslhfUFJzwmlMM&#10;1OkzXafd6M4/Ehp4+0a0XaoOMPpmv4HbcEaqpUmMhKNUHb6IbxdhNHq++lfXPNpqbfLRu0VVi3+I&#10;kNN6Pa+3QfNdJH/K6LN9OQm/QD/3NewzGjW8iu71yLXpj314lGqr9SQtYmquWXIGXS2LmFCFtQja&#10;QobpTnI+oDd5HhxcqtDOMIe1L58hExhPeNpf/q8kURi+SKUHrF6kzZx/hyY4nn9V8MOh3U+cpaep&#10;Xu/M9ANBS54FhGdj6sbqW2OmiuEbjYlTl5x78PBI0Mhd3Wra7KEb+okrmc9DdZU9vfmmua60sq6+&#10;Ku9ByqmUjBc5754+mDXhthGtKwZWIT4SkJBRLdWivCau0tOERqlQanCGIdXQsH2KnNWg78V8z+CA&#10;W2GRlx9easYN6XPSGf3nI+Pth2WZ5ggwPv5vzySSpGqKl138BNpPRSVjQFfy8HCZGnS9uHT6Izyo&#10;Jnn8kKQ2+UHPKDGKShkdKkrV6Qm9FjWU0DoccRMwaGrqGbjsoAp9vUappyWNKv6xweNITI2RWoWW&#10;xFRavVpDUHqVkq9V1Ouhh6ZRwXuBQZWeFzJGFGComU2t0ih40nNCgZLtHEXoNWrEREkTMOqELgCp&#10;0PI7lRRfCU1DD4WD7qSR7yjmn3H79aHh9bQmz+XHH2Y80gIif+mRDwA07Rq95HFjZ9mCZa1yTdP7&#10;tWdLgKFh9pQK3RyX7VJdd1ux23dr5apmkUQqUyhp9Uv/aSItztDqzm6ZWqeRVD1zHzhy0f0uvG3R&#10;fwV0USSO1MUQn+4fwR6t9cyX2P+G8qcA/R6/B6A6BKN4q12YtF/NF5811GwdNhFFmkz1oh3NKCHI&#10;9ejfQVtLEJ1r7JMssY+ziJGgedZ8Bc6/i1glhbMy+rf+s5XID9KKjkTkQtQTBqGSEqFKJ5kdrya+&#10;ZKLXs+qySXaTN+6IHevy0xI0+4jtHrajXa2H/BL7REMy2Nd5DHonAYY4MnjvHXl4mEIow1afiL/G&#10;oG9jDWrNWddR6zIL8rIzn2ZfP3jq6vnjR06dPnT+xo0rJ/Zdvbli2HjUwsohRh3KYlkR3woJO1xc&#10;RdU9vnGrxlB59tGlSKds8/gpUgd6RFyWw0U14/yJTq4mNeVeHVDXJl0rA0D28szZOhroCucOO0ro&#10;d7mGq796B9960X377nteFnI5f+5l0MrIPz7qy5f+uetkESCu2joumDr1QgdN3Ty094OKq70y0WZn&#10;m7Fo786HOkCm7rlSrDeemnGnfFtkzMZ7pefifrGK3rFzw8YtO/YePn7qQKK1V9KZ8ydO3n5159zF&#10;G69eJ0X9+GvYxRpSVzL1XzzqddD+YASOCX6sqX7ZhPX+yO999dVd+R3s9/wI0LrPSLeP8BGhmiIL&#10;08kzN+m2DpkAfRq4Si1M/EARfM7GVOAMjTym70y02YmZ9dEMDAGxb9CBhrilSi2//vP6UMLD0b0e&#10;PV3Bn71sjmMbPFzQcEHfyAFd1/Q4qU6w4pbWGwNMx8rIWXOWRSdETbzcqdNw9Ltt00IDw8fNud5G&#10;ABbrn5Q0naHPAkCj/BXPOIBKmTiKJcD7RWk4v+9sxNlU++9/GeNu6x4SFx/oGDAxCnrNPu5hM2bF&#10;+9qFzRz6v0bXkqiHjtAoVDoc+qBCjWtFuk/IUegMvdrwkDTK7q5s1yzwfA6tBPyrUV+7zX7JikUF&#10;EmCUn5t8CboLqbNSZLR2y7KrMAxqzViXWQVX0t02ycC409a/jeY1RvgdcF5fR6/nq1EFuQnUWGs0&#10;mkWzCS2G+LgR+75ANmuWqEAfw5AsZc/woRWA0JvqkAxIPg7p0RCCW8kxuFaH8buHRpOmMoyZ+MZf&#10;vl6e5UsnzbkxgaVVr8I5QmWk3gQldAFu93CvN3kvb1yqAy2pE3dnM4BJCV+eqQKftl/4CMOe4oc3&#10;Kmh5wcXlXv/6PzY2w4f88j//9j+/DR7021BbV59A16EDfhn4m3uQv29QqKe9s1eAv/2gn4dubcS1&#10;NbeD/pdzqZIhIfb1OozgJcCoHhLpPtOgL/IR9i33v3oBb/FLD0tdT/8+ByjpTivvdt6qW7A6oGeM&#10;bbeaiLDPNKye9pHCBVV2g7A9SpN6Ujp1RI9oDuLLRdjHyKZZiXKMz/chhQM+OIBT4rXvXA2f0yqa&#10;6Cni+FgXCAQbLCDrJk1pUZGma+u9CBg+A0lxYSPR0dGp1vFZGk4jEbWJ1EZGicFn+tUNXWM/Cr4v&#10;t71er3iLI7uP6tzu2ViHTx5us/Ti+Z3T/BJPXj5/ONZpxd7Ld9OWergsdB0WXEGYgGf5XZrnbpG5&#10;AChvr3/FSQquvdRI4xyS9UDY26uZap8lPrZwL0R6derJK02g9tKhE6Xgw70bj9oB27Z/7dZiBmTY&#10;nwHGo0ND2/maP96zNVO7U4yhX78dZ57FlJlVnzPnwvhrE6THqT4VfYjK1bRbYtJ2Ynp60/m9fT1a&#10;pRHTEk/cwfB5CRNzOQ8fYZpQggIkp1cRRkIFuLzgqQ1GcMnGpbqr6+bK+zjbtn3W/CwM1J9cuTIV&#10;dFxdPf8JDTRXZ21rN1IPlgz7JWTbwrBgP+t//dk9YNyMZRu3794a/otN4LB/HZh4fPPKmXHjZy4P&#10;9I+zHRj6FAfGBzMH/cXjs4IioUenRzqCqPmS/Ab4v4J9y8ZxM/At3jGbBc7UoAKDV0BId9n6tRv4&#10;Tqte7KPxxpLs43n2qtZtk8ugj84j1UTiCKHOqicMT9eozR9gkSYRdJrblk2TkIDHFmfukWV1WSEr&#10;MN7WFsSEtuiE6k9O0LoGxqLoWTUKuqcfuPfZs6wRV0CLo1D2ClPxUi0czfZyoPTD/te4bHpeSHrl&#10;9qpqQsC+ETwYNe9j/czAx0D67PC6tA4D1bUjPL9ODYw3Z6yWngwd+6YTzWEW+UsMfBis0UBSKvDc&#10;IVoN8JKKNml37r0bnPi957D1nWoJAXStdR8CnPIMH/csfAvBT6dMuMYC+dHQi0aAvTz4CMYsjXeX&#10;3agl3zgd1xkuDhon4qnceouweBaSfs6LmZuQ5XlKeNF3Ic0svM8zhfHiE70jwJ+HNlGcQP/U9EGz&#10;j8jrVZAMr+3NC1mZuEhQJaPwhmkE4ZLC80Kweg0FSBUw5vqN/0CAHBerUgJo3hzbkA/kmVM2v4GO&#10;5MnQ0Xdb9GeDdpbiIO/AzHsi0HTF2nFXV2Pmngkj/sNt6e7zz8qa21o/bnCI2RL0/eAzHZ9a2kue&#10;Pnxy5HFuyMDEDk6SMXf4f/w8tlZNkNDfwSH2hV79r4Of+Sr2e9D/BfR7wW809QbAcWaBXp7kENhG&#10;8Tw2poQoEGYBttthrpqD2Bftjv9M4qaeRZO7hHrZJ1nfQ9bYRHuI+kwNemXXyondtJB/NAq6nhTH&#10;arOjdshgrAvIdxHBTfChCDhHzwg+/ZyoKZVyBqk8of1h1sTAzX+LYPW+RSBsifjenQzLYo5e747f&#10;D2BxjqbTl38y8usSPPTmmJmvi+4Us6D+ZlpWBwCqtrsXxdAgVKbufgiyQnxWH72bV1VV8jH31smM&#10;ks8fi4sLsgvzi1e7hFY3Xz2sBnVPX1Z1g8Kdo+wid+3fd+762V3rFlo7Npc0eAAAIABJREFUnQJ0&#10;/p7DKUoAPh7YmqcDuRt3p4nB27WrDsoBqN2+6EZ9stMJynh8WGgbCUx7fGY/lOuxzwLPCM+byY+B&#10;wDtlFPjb+PFGc4Aze8K9clp8QRKy4ILWCCNgv5fD1jRfGIGBRHC4eDghpklLKV+jWZzRQOiQAQPk&#10;a0+fTCkoDhicAj2sloNhu8vE7RcO3K5mQNnxsKlXgOxwxNYiYCjZsCSTA59HD00lyg7Oj/h5yKgp&#10;G5PfKygK79rntbng3Fz3XeXdWnHZk4vHz+c3Thy5UanKXrVg9I/fJSoNBAHdPujDYUgEhFdToi3R&#10;//vYZ3ux37Mn1s/wo1wl0nVGlWQ6xQGX4BaML1/vUWUUcnm7HZZIWXjTHXumFuN88puvYTb5nwCb&#10;Zn9XCb16xtCzBrM6TffS2G4D30tiFGJmFknz5kw61I4bSYC/CfOrAxifi+fNiwE+/czIydUqltIR&#10;ZiIuQT0BhcN6km8HJnEDYDAWcKi/APqr/Tx9i/DdnBMW1hQYlZCmVDHiQ2FwNTzTowVPDKgvXEVo&#10;NCeGDzv28qPOwOSdQ9VbyuLCSgUL2OLkiw/koMbH2XncgrnxE+PGh/mNCYmNnxYfG+obErZ8tLdn&#10;6tNTOUB6+FQREGdsjgt0dXV3sB0V4O06YtAQzxly5FjNeK8CeNWqA0UAf797ahqJV2wb80YFIZO2&#10;a66XyyXOsM/Rrwk56ZYtqYg8BOOdOZbgdxnQLjzS1zKbe45GvD0022Pte2lahRZXQZelh3tY6FMV&#10;NIZ6ROZMDEs8BQlJ9WhV0IK/06tFZ7Yc8Frgmq7nNI+dnK61chXjBiW2kIAuPLV9dxHovH8xpRqA&#10;9tMTxj0z1LuOWpr18WXCXwL3FV92sX+pbnuSfsnBYdaN53lNOpbVt+/1P0+1PhyfkKrSdjRXF70p&#10;L2mZOXxCxv1n1x5Os/4O7f/iKK1lBj8huP0W6O+FvsW7v4d9tj/2+WJlOAMYjhCnO/jXqwwm3RUB&#10;RLy/r9phs7ADFW+1bp9cIriTRqYnd8MBfIbDfTVSuUUPxQCfiQHxsbZNj5ewQM13UvPrMoNDn+Ft&#10;bJJUC7GvezvOt8KoN8UO/K4sYK76LW7DWRpV0/HP1Cy+APp460xP1YXxC0e/H/ZNDqvAbdzTkMD3&#10;lhBqInvObUKN5JYBqU766X9v+6wGqrL8DzII/Q/3XqOMFnbrXJYMb3jtbzt2Tcrh1eu3rV9zPO3E&#10;6vnzNh0/uPvqwxezRgzZUfBRqv+YntsJnh2/fyXGLXrHlhULEuIiE1aNHDIhowRIniedfN5F6TM3&#10;7q7UUM+37qnQcY9XXG6Fl1VzYtwI2ztK8QWfkK4vs1tfvvqRq31LI713oP5wlTQd95USwG+8eB8Y&#10;eqevbZ3viqhP/lbB5wtxIPtweVd6jar14cHnSlJV93BaUMpZL2vniOhxbt8PtPL65a9+Lyha1N0S&#10;aru8tEOGUQBvOxo2bL9WXRRvN6VOqVV0yTWcpML/N58lW950tczycrpvABqcn+96PnzHBaenj+Xv&#10;ef1Z7LOm8n9zHsC8dNAGuqvEcUyZjEKabD1+p4GGh8o2D0toQRa2aV1sKbTCnAn7piUZkLOcHuoA&#10;EvxGRZuYSkmh3oSaiAQ5bUQ/81YHYZ8z4O8i1+jUgAKavDjfTzTJ+0I0amg1MEB70G2vkmMYku5J&#10;27L94z2A6im+Gtt++ZgspC+MfCWC+S/oJIQCK520MfdtUf7rB0/v34n4yfqChNMU3ymFV9RVkJb8&#10;SkRz+cfnPewCivsXQ2w2PekuvJL+6vnT/M8vb79rbaltaq7Jqz/903/P+siAkgs5EkXbysVV7VNc&#10;d3dkbZsaPnv/s5pV8w6v2ymBntyavfAs5J64Cw1A+XrTfRHQv5+9+QmLsj1TBt1trXk0LrKpgyKE&#10;ulEDn5rRanDU7AZjPT1hdn0wxLKg0WK81CZFYFoNovDlTK4Kx+vo8As2X9kBAyKpWlgWjfA8GE86&#10;hXJE8HwMhetJhvde4WPUSZUoqUTpNRhJoCVG2IsXtulpgs8SIcVxEuJPj8HnqAL0kxEeLyX6PDdn&#10;7zmXKuEyXJxy7mYjV3TybnmbWN1xMXShj7+XT0CAj4vNSFcblxUPm1isvbs1dMjaTiOg5Vj3h6CB&#10;P8x5lHUr+r9s34iNjEqtAdjzYb95rn4qIZtmhEeX6VklUp/lM14mci4B+18Bv8W7f4R91gL7Zmka&#10;hqJJlSjA9Y0ER7sePZvAEIc007VhSGwzGpCOBZFlCDcoU8YIjiVCFD3L5YkeYCY6X5pnnGC5j8Fz&#10;FKRBQfJVAygPxxIcR+aFLlLrAG1UFUz1ycf5PVAOYtkAvU1KvsztGgmo3iC+j2KRsD4IPotp1foD&#10;7Bt6+aC/fLEasmP51DkTp8+dn5g4I9Hpl0klRs37qy+h1VeXPHpa2MFwivMJBzG6M2P59kmBTxqN&#10;ra9zy6vKcu4/K2zDtRKlsr2o7sgP30XffXxp/tiTlXdWhSXefz3N4Zq6+OiiqXtzRNqbu7KTt15p&#10;B7one5Y90IKiBeMuYEBzOPFAAQNOTViUWsVQdRvsLsu63ge7nHrzPutNbkFh8efSTx8/5L999Sw7&#10;L+f5i5cvX756/Trrzbv8gry8ktr6+oam5lZRV3dXZ0dnZ0eHWKElaEoj7upqb+1WiNvhX7rFYnFr&#10;a1ubSIFjah3JAUKp0mp1Ovh0kIioTimXSbpErU0NNVUt4paablzaJNHL29o7RCIVrRVLVXohOtBi&#10;FFx8IfIZo66ztVVBIzZ3nUzU3K1RdGk69v7d5pWC+RDsvOFq6onHlFFbe2HNaQDqzsw9Wa4ztN9K&#10;+LdJ6fklFaU59zMe55TX14u0OpW+e+pf5zfAuSPGlK/HDf2bXWS4n8OIoGu10L/B1LKyvcPjL+V1&#10;AeZlhP/EBogcVG/CcywKoa4J+l+B/+/bfa4P9i0k4ASiQ5bfCGQ00xzudGMyXCj84ZsbKbSt3LF2&#10;SHAT6iGRTwtB2IeGyGDCPs+5Sc92eawHOCkwKJkWZvKt/xwFzioQsbzQr2sgjQYqPzBBhkPsKz/M&#10;8s7WGdC6jPSDYXxr0LZMHPOWr97j+l2lAFZCh7RfDSatPGMvm97vYf/bqzlJ6J5ePnz41JW7j5/f&#10;Ox7jvE0P6lP31gJWVfM6owwauzebdqRpgCYj7ca1hDgRAaQlZfUNEH2NLRqg6+jqrsv5sGWoja1v&#10;UKDdAL85ocOGWY30dHF6JSblNXnl3QY22ftRefKsDDgiySHbyynwduPp9wSoP712LQx0UuaPP9EK&#10;uJMex1imbqKba0x4YEjE+JjJ0yZFj48cGzhmlLf/KHtHN4/RXh7ubu4eo338USY8PCI8bGxkNDwk&#10;InrCxIlTZs5duHDxpn37krZuTDq4e/PWHTuTknbt2rx+9drNh8/tXrZ05YqVG3cdOHrqXHLK5ZRz&#10;J85ePHvs4J7tG9etXrF0QcKEiLgZM2cmLluxasO27du3b9uwdtvBE+cu37iV9uxNxoVL12/dvnH1&#10;UvLVu68/FGTdS0m5ev3a6d0bVm5I2rN7x2rPAaNyNKBsktNjyYv5GxrFcA17OfVRB2hPu/WiFmO6&#10;1gzcolDUtrS8SU17mvkot6ZT3l58f5//f7itufQs7dzTshcXk1ZtObhz3eqNF7NFTNfH6oa760J9&#10;rwAgVnUdcB8zu5Uxqiiej90Ui1hCvx/6Ld/5nTyPBfZ7wA9tPoNITPVGcq3TuU5cywueGQWngUbm&#10;omvDsOAWVGunmBqEWu0oS+xDu48ttL+MEnloghIkLmuTaAEhfec7Q6I3qBCbI4rQOLhWcDRVGDBN&#10;jGp/lB9nj37GUAIHOcVXW1LZAQGtvD03fGn0+Rwz4qs0mBRykcx8v/7cP8J+v2w5B82NRKrkuf/b&#10;7sbN/9Tw5nkOC7DKp1mfVQAr2R50uQpXZ6xILctbGFnCyBvy3uUVfKrr1lIsXvc6p6Dg2dtlLjGL&#10;Zs6YtnjrqavH1q9ODHUfHFJGsR3Vn2rFlOag7fnW0nVL01pAyeE9Zz8BILu//Rmm+3xgwtwsEuSu&#10;2361gT3udBSA7gNTwiYEuIzy9h7t7uzh4+XqNsprjKvdSBcXF1c3VxdnZxdXdw+vMb6+bnY2dq6j&#10;PeDfR3u7WI2wtrWzGzlmrL+Hl7efv6ezm6eHu/sod3d3B69A12EuAR6IFdPezmb44MFDhg4fOtTB&#10;026QtZsLfM/ezg51lMPXiGE29kN+/GnAL78OGjLMyt7J1c3Fyc7OC55zTEBwsLeL7bDhts6j3J3t&#10;hg8d/OuAIbZWw4Zb2diOdPzVen4VTTTGj37a1bx//pY70HmqXzT/rgGruJZ0rx2AvdYHKbw2//7R&#10;dVsOHT93522LtvXV9kCbv9uETkmcNvVESTelam3t1NA6cWuVRP1w6YIlEW4x+15BD7E+Zfzg8Re7&#10;SLRjaeRJ7vvB/qvg72/3v419S1wJ2sXQsdID+rjnLhF0/BB/tYB9DvHXG2VbrMLb0CyUzwz8YOCx&#10;zwkK1HxvC1AtszrUivRR27tELSLRh4dZpaSypdBnogjjdNCfwZEri6pBWJz86D+5E+3+qD/N9nwE&#10;MJ5FlkJKWHD0znhP4nfYDYKj399mC5sRQnhuAu/vYt/Qd+XguXX7HaPSw7lLwYUOb5oVnPwoEwku&#10;dGbf+ABn5/vj25M0VOPd1NtNxubFvg+xqpLXjx9kZteiJhZpzrmLac+fv10xenFFh6Kzq1vc3dqo&#10;4apu+MVUAqqi9HNNk7R19c+raumbkXNvaon2a6tuywFTdf/xBxVof+gXdQdoc46seNCxw+o4jKxl&#10;7aVv8ksrqys+Zt9PPXP00LHzN+5d2Hfm1o3LKSmXLqVcvnz5ytWrqanX0h9kPrx+5tCevYeOn7l4&#10;5crllIvJ54/tP3js9IUb6ae2HTx/9vixo0ePHDm6Z9OGjbuPHd5/6OjRw7s3LIifEBsTHR0VHhI+&#10;bmyAf1BE7ISJ8dNmJCxdv3phwtT4KbMXzJ0xI2HuorVbt23etG7RjLjoGcvWbNyWtDtp3fxpseMj&#10;w8PCI6OiI4L9xniN9gv29x7tEz59w/kCMaPoiPNP+UTLPyWuaSMA8e7gtU8KY2f20bX54Lz7ATkp&#10;rc66duL87SfvPlVBN6fm+uJRP4TsuvzgxbtmgoIRLEGRKJOjlbd8uJkwfLD37uJWkar75nSrH5bX&#10;KDC+CIxl+sD86+inv4n93k1dM/b7Sn+isneevxcH1MPwBWKC1CNFNT47ghS+4CHq7VaTWlFDsWJ2&#10;YD5t7MU++jg8SjXf5aSYpBsOrp03feqMObNnL9nYqFVU+I1r0hhxRH+FeKz5VKOWKPafIELMJdpP&#10;CZ6PSZ6txUhjavSNXfPjT/PVkmaz/1VIW2oi/xH2LQ406c32+6TwC7oP+QzXAwUNBCAbcvPKFECW&#10;f+dygQI05Vx//JkB7XPHZKmkkqbPBR/KOzC9RiGVa1igq69NC4wslGISNaolgIFi9yd/1ywYMNd2&#10;tdY0la8cNP6mVHRowb43epC3Zk9mAdBVJ696SpHNB9ZvKVVi789cuDTV6iAJcGDExFKlUtktUtK4&#10;SqFQ61kjCSNZEheWUt7p1fPUyzSuVSmUMDbUwW/UabUapVyuUKkxvbJbpoYflcOXTNwpEnVLJcj3&#10;725r6oAePnyjvbW5pbW5sbm58uPH0tLydpWkpbG+prK8rKyyRSKTqtSS1ubmhro2cWebWNnZ0NTW&#10;1i7VqiRd7c0NDTDMaKyvramuqWuoq66prazs0NGYQd4SMGpeHg1UNy9cuKPDJS+2xqfq6PbkhG3F&#10;V4M3IiY/TNoBowiJjtV0qrDGJz4/Lm8Qt4sVGIo9UOwMkcdyDIa3Lf1Xh83ZOqKjIHXPIn/ba0qk&#10;98gJMvFme/0F+E2Ip7+NfUN/7DNm0VYzRHi1egh+QHyeM75dpdepCVN3i6mGGEuymtOqJwGtTgx6&#10;RxhQr1UP9qHfbVDP9L6qU0pfuXjHhvmEjvO2/c3qDW1o9A+uUaE6SVanN+2qMGqi1D+mDWEf+zTT&#10;87mSEnQgdEpULZPrt62M51Pgr/QbOjp9sjd/Gvv8zhBJkJaaDsJ+MNpZgL490z3B7nAnDPHKn92p&#10;ghOs8NTNwk6iIevBoxp4l58nexfD5ZhVirpVGrWoTqTR85UXREe03Y16UXWTqEssV7RVt7eFDrit&#10;lXzs4hRVdaUb7UYhzpGGG0l5ADSmrFnegHN5h2+VYkCSlZBUBNiS83M9bPZK2d6NWFYrlWsR67xe&#10;xwBSqdbx2zpwZum0apVSqZDL5BocxTwknGw6Pu+Ngima0CDfEq2vCAUoj8/XK+i0Go2eL3Qg+JPo&#10;YNCrgXMK8ehjCjVGkLyYhB6xYaiUWj6ZrlFpdGqFht9MoND+NZxtSJ9eAd/XqBQymVwmwzk9qg5U&#10;1rlaO2dBjOvL5iwq6yDlV2cdLlYZu94uWJw4NF5Dytpq69uUpEZmAKwUN8oKnQds1mjbcGBQ82aT&#10;X74pFc0U7PH/deF7DHS+evny8raE2Coa1YUYcYH7nxeHM3wV/L2zwLTD8Qd2n2EYS4efd3pQnTQF&#10;9OIkjzt1gOE5NtCCY+Jx0u+yTmzD4fXgS8LycNrImPI8QtUgwyjmu2UQBPZu9NiDz5rknU82W//6&#10;3AgavP2rVJyeQ1pkAvY5VksW+0a3oZoYfdHUUS8UFL9hSxFId0qyxyWlnZdcNHJf80/6YP9PgL8/&#10;9nkM0L18L70lD+hfUeSYl9AXa8zKLlYBIL1xJR9jFUWP39bpgCJ7m7d/EZwYWFnG2RPZclm7DBfa&#10;EVj1Jpe4WTOnzJy/dOWqZbFjImY6jc7XaGqry7LuPH68yil8/KEyAGouXstRgoYr8zbkgvY7W87B&#10;tzquLF7/QUqVnvMYeZjia57MZQamVDv91Xx/r4zHF69/oHjzT7y+HN2vjbem0fNXr2d1iNI6Zf+R&#10;uy2gKe3YoWddeuWF5W7DVkqr7yafOHImS9TR2NXZXCMSF193+25+cVNjp04tk4ilckm3QqdTtpZn&#10;HooaHrL9SQdnLDhVSGTMnXpFC6eEEemPmUotOEtB7a9C/0/6PD3Y77u5x7Ccjr7tsuwJALzaH093&#10;jrBvBPrdNvNEKMBl1kQV4iTaozXw1wQE7EuX2T2Bz69kwsY2HQlNUvu4Ec+AscbLp1Jj0NCA1kLs&#10;o1IogwGnPnpHtTN6aDI/THJ7oSLR3hlfi8YaiyN9X4gJrckNYdivPs0eWa9/DPsCFQSy+2Z6x75z&#10;iwO1gdFihmstfF4JUScrP/FGCsiS1y8ajUD7JsnHJuhtF8BFdeWlZbXtMi1B8yZLz6ivRgbFhAWG&#10;RsXPmDQuIjzAd3xiM6bvUJHiOrX+st8c/8Sj+aIHix1/WF/1dMPoAfsZqm7p6js6wHStHLPrA1wN&#10;wtxOofjJiCst+47RJgn+p/eb/uFX/ziqxzdAG4q8k8FYjo6RNUOOdxgMPfzbWHvId3HPihAFqjgn&#10;YfsL+Hb6jB1ZCqB4YT90S0vbx8eXz1zMUwAqY/IYrxk7VsQ4fmcTsShp84ZLLy+sXrt1w9qkYycO&#10;rZvhNfAX90MtaoWktepDyYc9k+cjMnAUcwprtdCDbdrD/abd//PYt3R6eA8a3ReDGatmBi+qBSxH&#10;koKV5KtZgX7PyBliZJDwpKmlFL8fZTBXOkGDyqnn2adB7BdHozIV6L6L/WyfGAx1Xt5VOlZO8Pwr&#10;FI04fTia/jA6qhUx+FMFca6vVCSqfzCi69G27/LeWqqjtSYixK9i32hu27S8/G8+4b7+vsG0xy+Y&#10;fZa2EOWCSxOV7xUnVpa9yK/XAU5R+uqJhOHePHtbTwLFm9Pndvp4ZeooRquUdrSKNT3NNQypldaV&#10;luRlv/tQXlOcXyupzS+thqsm75UD+krg1KgxI2ycnByG/jxohNWwv//nuGtNIOf6+dRPSiZr8bTD&#10;pRoqadx5nrkON/PlCxeM+lT/4PbMI2JqQ+JVqThLFj4hS/2VcepLXMD3bQu4okxJFaavYDsv48WY&#10;dJD4b2CFbAPVFef7jK67uyubA7KbKaeu1IHG1L27XmNsyxSrOSLGSCpUGMNqq2f9/JeB9l4ejoP/&#10;OsRjjEeEzdDBo2PHjrKzcvJP3LrOZeDASRerDERb7r3P3SnREYvP9fDiQcfNpEXTc43/53a/D/YF&#10;bxi6iXrAnvO0TzFSjEoH/UNB5tVAAv1e54kKoTF3dgXN1zCzpFBia0T8Cvg0h4vw0RWOPSWFfqhK&#10;1uTk8JhkGrzGVOOsBOMonZ6i+Jp5uEi8Hx3dgqr66fwol9dq0sDvgzG4tiHTJ+RdG8MSJrtM9xQb&#10;Wjym3pI8y9aDb8GiX6zL0D1mH22amLVs0GTlSOVj56jahjtXPsI3FZ9fPGwDZO3Be6UM4ApObM2t&#10;jHdO44SmRaaHrw1tivJXS2l5pjEK8cPpO2SIxEWjw3Flye1diX4jpx1YGe5pP2zw0BE//s+Iic+h&#10;d3Vh1tEyHWi9f/pIEXVvxgUYSACcNLFeoAnKy90CU1RvMGnFCQ++BwGmxB+vgSWkAJHqnykZboln&#10;C4Uqrk/nH/8jLyxDEj11M5iwico3CvaOI38UChiEJiq03azVQjeV1cwblQHUL5NuNzGAKN4RcUYJ&#10;NLfmbLjVTB1ziEJs4yotMt8NQT+6Lj986eQ6t38JO5t67IyXs+eSs5ujnX7zmnutqHxhRPCxVtrQ&#10;+e78xiOXYn+Y9rQNba4KQ4BqmUjmj7H/j/j7X2Af7eAhyeeiTcEzH9SqCH4u4Aj7LCFgHx2oPBBf&#10;gBSzhZy8gH0YqeFTHS8xHJvjt1tOExRByEaNzETYH12NM2KdwYx9A4xsmQIvaPcRv+HncMcXlB5h&#10;36DT66naJO/N7WrC3KfOfhX7hn8e+4Dnv6J7SnpIgXSQxz5lZHUvHAJvP8zMazfQiso376uV5LsX&#10;t6pkdFvuiYv3u5umezzHhIiUo/Q6jVqt0aFol+HbRHAVTzSgbShqJpA9JNpybmbV5D+pZeSNVRUt&#10;kvai/WFB0bMWjPlx5v4bz9v15anrEjOM0ESuOpe1I/g4UlnASPN6xGPfpNoq3Kmxj3E2AaAX+7xT&#10;zHOum5BPECbC1Z6XGQ19ml7N2Cf5ONgEfR78erwP9jmW/x4Cccfw+uoGFobiSAJep1nodljHNKSn&#10;phWrGPmjrfvTasmaG+tnZ+IXvJYi7ANSSzJ4q//PC6vUOtnH2X9f0Syvejxv05WPnS+3hTruaiXV&#10;NUfOPqjEGMXjrXtPznTynvsAB4jK26StR+j6Yv+PDP8/gX3o9GAqNXyS6rdL7ea97uJjJwbpk5uw&#10;P5nHviIp8rmom+iPff10pysGA/ncY5WchgYMUH72jyim3tOrCme6Ifa1ltj3jGpDDbbq+mD7J0Bn&#10;4OtOaEPtzuGhmRijNnfSMP8fY58mTcqFfI4V3muurdvRzHqFXtddk/2gmiM69p8rgvb45b5ZdzpB&#10;XUJAUbfQd2/QilsbG5rbuhSosgWaNbyzobpR1NnRVnV96+VSNEySpzsnhYydvv25jKIA9fbo7dxT&#10;83ZcTpriOjTt07npd6AJuTj1ImJUe3Nhta/1XvgTi+EmF8zAdygJNceWTaW9lHxCkbHpcVu4KUj7&#10;02T4eRFZAfO9OUIz9i0pXXliAcHuW0Cfx36fgeOLeSDeEfaR742k7iA0JMoFjki2qf3G2ktVGOjO&#10;3pVwXc3KH227nL0l5KQEnUHfrcJasr1HbmoiKXHuApsjLFZ8fMkdDdV+Onbtww6gzt824bzUQDQ+&#10;WhcUNtFl8KKcbhhsUjqiB/vYn8f+P2f3EfaVCPvM5/W/ee4u4uMhVk+iymNL7O8If9LaibDP9bH7&#10;052ucgbiqftyBc0rhQf8PvaRuVQ1Bdk9AVqEfUYqLk/6YcB9CidUJuwb/n/DvlHAPps3dOQDFmhJ&#10;rODyixYGVN890gFBWnB606pmALKcbD6LTdjXdDbV1NQ3i2Q6iH0NDIZEdZX17aK2hs9PUu8XIgeG&#10;qHmTcePa3ew65CV1vbt8ICn1TU76UpdBVq/qzkXsrcANOVu3nq+Fp88/FfbbDiVqUjdjn+Mfrgn7&#10;Fs0Ixt5bN2EfPcZvYB/duuDsWPS2/iPYJ/4U9rlu7eKf7NLqdfLClB1b3sEbf7L9gYrSk9Lbc8dG&#10;XuV9uWebN+0/fsLO+YCKVUvK1jomNb3Yt+d2C2i4tGnlHbgyZK9bfDifBcYHUwPHDB8UuiOXD3NI&#10;Lf6PYb/X3++HgX4voWext1KTZcxcUKwe2l114brRWys1Bg519HA8h4f2oPuedniQWrFodBqtEKpp&#10;LEZHGvHzGg3ouud0iNea0Fa7eOQAstQrtEaBeASBCWbob/IiO5dCRGsKutaOukwwnA7VFxas/5vL&#10;ITWF6p3hw8AxwfIIeBc4tMzc0/1v5qsvy1s394N8QUlqcRQiMWgd5VKsBVz3p6yXNXpcWnC3Bj7L&#10;wmNrd7wH+rz5Tg5ncQpx1FH6r8SgfNaV/4lCRVdwBNo6VSgNymgVMjWqkFSz+oYF/zGyCGiPL5tf&#10;DDGRHHsRRgeagpnfrUFZDYs2BNMdm57pV/fxep7jNyY/07fly/j1A81YMA1r79t9ep24nlE3G1HU&#10;ByDEujLNIqvIychSSm+vud5hAE2PzhxHnNRZm0LsD2qhoejO2Lgp6fHWH/7nto5TcNQxx5lXj2+/&#10;LwLgzKj1FSRQlx+bfVUBDLK8ZYN+tHEOP1aFxMOgze1JxvFTrXfxYg29OPjqrffF/hfI6AshfqDN&#10;FAuEDk5B8emQUeOu8+LcnJB3Vu12WiKiGKBWLvB/oaP4qnm+idr0FWq/gQfUQPXM6xTfn6uqsHd6&#10;CZhK3/AmPd+zaO4PhZ/TVbp6lsjQTw2L3a6Tgs5i/eSfgt62Y4Se4VXReC3l/5vY577Efp8Rgveq&#10;r/Pyq4MeSs3zd7UqOAM+VmkAVbcu9r6KleUe3eRnfw7OUWicSVSyWf3pAAAgAElEQVTf2NtPwPNh&#10;8c0f/O4gr9EJDaJWjPWcndHTHKHSq9irXoPOKltqTs9cXYiDTyf3nS4kgXT94C3dxr7ZeaNFSq9P&#10;6dWX2P3GDfXf+/sW8ntR3gumPm/38RxMPWUGoVcGPTd1d6zX9kvJDwulXO3dmw8bANZwaenpTyqu&#10;IS1g5EE1XB5UovouqTht4G/3NQalkdw/0HHO4SctWFlynM3WRmVryd5Yj+2lDSV3t4X88G/fjT/1&#10;QYP0fRlzL32vk8f+U9j/Ehlc3xePfT5PhgrHUWqp6mSM3YybNTTH8+ij6pUtNhHtegqo5fPHfoRm&#10;SuDU4bmV+d4WfNTQNC1g8oJPq1iCM8hKh1s94YyNweM7OB77TC/2yRbfgCo10HPa4pnOt0ktfC5M&#10;2/z/HHUKN+dNWURDQ5qrDwStGQuJsX8G+1+x+32gQjKsrCIgVmwEordppTSgPz+AVh9Ups89QRjU&#10;BWcSkmNtL1Ac2aGi1B2iTrFCR+I8zQkjFzW1dcvVOkyrlEtaG2UsjTMwQqL0VY/v3st4nFee/7oB&#10;+q+4VNPdssrrx0mPOqEbcGDWc7jsbbNfUw3AOacdXf07R0xPSfDvhXvm+tBK/tHL+IfH9hhxc+xr&#10;MPS1iP1I0CymAY99Cm39AKLBOyoby7mw9Q00ag82ZWjgbWWd3PZYRXSNc9zRqVIQnE6CGfXtzg4P&#10;NazKqF/3v71Of8IAcXTY/wyJ2rAobKnjwL/ZhfqP8glyHBqy8QmK+vWEeXfBaDDb+69j/6t3aIn9&#10;ryCjF/Um90/oaeNM/WvwQ91HPYe5bshTCN2EHC3aYBXSJNcDfduSkA8twKAjYYQgpAlQjxbQjx1R&#10;yAD2nf+KTh3GMNLiISMeMca20MgOVrD7Qv0DR3Ocun5UYLMW4EZtyWynNKRnJKk88Jvv3QYkuYgR&#10;DE93SPAUBJyQnzbN+x778w9gv8eG9cN+v1Gj9SSlbIyeo2frrz8qERP1r7JLVACIn586WQZA+YWb&#10;GS8m2aTo1U1vSpqr3l7YeqPkZcq5q6iY29D5/PjxS9dvp5w4dmzPts37C3vOnbMuLiAwav6mWVGn&#10;W+Fvqw9c3Wo96LeQ2YV0lyp9RRKcWq+WLdlTxtx3W9bdS8LYt+qUM9njL43zlzju/4evsc8be8fP&#10;lD4Vnj5Nm9sdez5gMjl9M0UsK2xtCbWViBu+OX7IJlnXCa91HxlQdeZ0Olz0G9L3ptVy3FHX6eVm&#10;zT6s2mnIeeg1MIo1/xKTrQfS+6t87Efa/fK3v7jb2g4fMniEo++EpYdeitSotxtpSZuMXm8dW99Z&#10;2HMXv4/9b9h67qscb+hbUGkPtPznw/86NP4hZ5BjBo7SNa4ZEVzRpeLwymWBbxppXKFjGL63mYT+&#10;LJwsyil2dXAksryjaqQ6hhIXD7V6SBlFIWEtJMAQ0StB8f4AQWDdlV5hLVpAGjWfEx1ScI2s6PCE&#10;sIT7em07r+Rq2tAQNrJN9qdHX+9PG/6vY99o8a7lcEE/hqB1nVMXYZqnqx/gdPf93c9xwMk+3TxR&#10;DsP7+zvfg4qJ1lc1og+3XhS/vHpo5/lH927celQFx4lqfZd2+37m8+y3WU/SUg4ffKXENDQw4HpV&#10;9cubyVfu5VVlp1dwQJV15NzVRW4jRsTGTmyiwefkhGQ4XMVJ4acrHrpNkZgpVgx0n+1UE28Rj1Re&#10;Z+3r29mcoV9xYs/EYfu2QBh7olx+TM3+hClfKiDM/A1GszJP31IxE/bhJwiUjWaa11vvxQzv1q/a&#10;XwI0uafWdkJbV3V35/J8UOzh+dD8xfJ85++2wyCI6Fr51xUwAn4+b8nW+FGurr7jQwICI6at3HXu&#10;aUWXRilRwlDbzPxl7iS2jGO/MPxfAX8v9r8F/N4Cib7YFzp14F0pkkMGDpj9pF6NerC4ro3DvAo5&#10;6LtXJEa+QcTJwtlx1I+IOl9l0z0ztECbH7qwAiW88QZ3q0wOtAeNbRC4aCmm5zqJ9u1rKlBkp6ua&#10;a7+vRvlymcPfZn9QkdpuJa4XMlscw1MGWFzoP4n9nnvvg/0vD6Qw2qhpj4jOKspOqzZ2vbt7G85k&#10;7MWTZ0Va0Pr8/jMFEMcOv4Yr2z81qklSXFNR3aVpLGo3ojosjEbMu3qZtPHDq1snzme8fp1bXJT9&#10;JvfV88z0R3klVSVF9eqWwlcZaecn/PLjsCtJUzY24p2FOzd/pgGXu3fF8VXOcV2kKdxizN30ltgX&#10;Llmw01/bzTal/k0zoycCNu8IsL3b40bTgUzvcPLG3Yz9HheLswg4mD7gF54KBAmpx+ASrRXtc1hY&#10;BIjsJW7HcKC+u+Ts7UZA152euT7rxRinWR8KPxfVdBNGfa3fD5tYoCNlc0ds7Si/uXH6yZxzY6zW&#10;vigsKvpYUtmkYLRiNd8oT5u7UY1cnxyWJfp/3+vpwf7vQ7/3fObkGeKQ4vNXEPx5611Ghu7Mrpdo&#10;tbqWtYMdHoJOrCN/UvRDICcp1OutlGpouChgFK2ojPLd0cHI30dtz1EiyvDK4BHPAGj2CcqDkx4H&#10;mFimVqn0MJowGLGWpyefSHACb/s4/dfgyGn+jnEHijhGKlMolJiJEYwxsTP0+KM9F/kN8Pd/q/+9&#10;W2Lf4lPm+n8W54CmfpTbgTsVMor4dPNlIwuoxsP3Koxsd+bhLD0gxRFDrzEMz90JXXwcsPBiDcK8&#10;pknSCCSfbm2eOyUhYfSvjgFh4/wcg+N9rZx8Jy2OD5m6IiE2dlJ8fHSQ/YCBrq/qtnof7VBqMtcn&#10;V8HLqV2U4Gg3oYMyb2sRpCUfldGSoMj8FL+F/T6ugfltHrQWRCM95WA8qZXgS/HgFxJKPUnUHi/A&#10;xIXQx+4b+U5WHdqSl0hP+UxEWniZ82dvLQBs9ZEZ1zBgaH+3cuv+0U4jjlxIvfSoqIPkFON+2ajm&#10;9Ix6msemDyeiJqzN1Rd42xcCqZ7AdVodyTKEWqYhuR6P0eSAk0Kn4tex/3Xw98X+16Bvume6d8eb&#10;M5UGC/I/6JyfDk92dvCdvT89+8n5mJ+GLHn4/MXVdfZe298V5r/IKcjLLa0vy8/N/1je3Pr6sPPP&#10;hzqBNm30/JslclLf/Hzc0GdGttzefsenD5n3bl6+cD75RkZa6uXUl8WvU9ZGrbmf8+bR6fXOP474&#10;fmjAykdyxJCqVSi1JGdWwbOYkayFofom9vmizK+9+mDf2IN88zCYpgMFo6pCe7dzRSpWWlaQV6sw&#10;GN4ePVapIMtupT6Aa1fXLfchFylzpTGaMSyNdBH4nDzqxAS5sZ4BI/9iGzXmh7HT/Yd6ePvHWP3V&#10;OvD/5e09oKLI1v3Ru9Zbb73/e/fe/50zZ+ZMMCdyzjlnFAyIIuacc845YAITooiKWTELKggiBkAB&#10;AckZGmg6566qrureb++q7qab4HHOve/VrFlgdXVRtfdvf/uLv8/aycrS3uf3ISPM7H0DXOxsXDI4&#10;XSsm3JCS3a+O7oJyAbxMHDVsCYoB0dudUq4lBNSFs0jDtBq9g077L93TaGcS1x60f1+rLtNiUw9+&#10;bW02k5fD7A1qSlceQpKUHhiETtWgoWbEgaP1uJJKEU+hoXjSq6GRR18Vypszl7ts/CiRp01enPwN&#10;2ounl7lb2q94Xvw5/3M9nwTCsD/WdlGkmrPOzj7Aw293gQI8cHSvASqNLkEEKs9iBWH0pAzJ3ACM&#10;VMZAGAT7vdPc31vFKHo67PdZGFACkRoV/8PZWY5OfgH+Pq5jfx3n4uYVCGWXiVPItCA7j7DoieEB&#10;IZERwa7WnmH+Dj/92zUOwE5bmfrO3bl+9uRgG9M8UlFkMmzshBAvdzc3N2cHGysHN3eP0ElRwc6m&#10;Fo7eQf5uY3796R8TU0rECrFEhmr3RfS6pwzeUieCBtjsBgC4wdHng75f6x0R7cipSAnIMvfJkgBl&#10;WUYRX6kQN52aeovC665tvtmmVAlLl5qYnpNjGpooQ0UhXjYl/F0FN0kcE3ULOFSGddSOhVMu3FsY&#10;kNua6j/lct0Lq6G7WorW/z3idKpv6IxD6bsnRMU6jShUdWYeW/QUtc/2PoE6Sn21/dsmHlp9pIbC&#10;lTQFpw78GoZ8wVDEa4ze0QDQBJOaQJe4KBDFqN5zgRNa4kKg0XEdwgvx/tjXSnS6P7KOAZAe9D7Y&#10;Z0JOCgEHGnIS7EbkhKMHdn6VgpfL5215pxbkbwy4ABVhYbHtH9Zvu4FGIhThGg035LflLXCf7Nw7&#10;7FfrpQ9aoTaw3Sy0iquUQGmPHCGoREAkken4HmmBp8P+XwO/IfYNkW8A/j5yXydPNNreyzjDgIMV&#10;nt+3acn0YPs//t3E1c7WK9RhjIm5c7C7+bhxFg5uXh6oiNTbzcHJ9X/9fIEHJLv/4ydbezt7e4ux&#10;4yw+UUSZ+TCPqbMX7ji5d/WqlXOnTp0WO3X24nlxk8ZPnrl299o4V5vhQU9lqK4LVWZiIhlD+Nhv&#10;AycHUvR+APuGm1y/BUEZYR/HheCpNbROFGWvn6I2RLX3ki/Vgorkc3eq1fLqTw/X27peV3I5zazu&#10;uuIPBTmvCiqa2UJoF1EKEbu+tLKi9LyT+aKkL4JLKw/XyCs/dPI7Eyesq5YWzoj6JMgOXHSvqvvW&#10;qYwUr2FXSDa/JXn3syZRzZGFxyu4YrBv2KxWFVCjLkg6Ma17/P6Wrc72Z3J89O+jU41pAluoTiq0&#10;0Kdz1fWuSbXeb6ki9M0L1Vo6Qq21rNYGjXG9VCSNJkIX06GUEqFErpJwEoO2F2cnXixUND/fM397&#10;JZd3Y2HCJxkArBlWXh/ZtO2mBhR/icnGZkwFePuGjliX0aGUFBz2NxlfLgQamZZhErX+kSvwH8e+&#10;oQowAPYHgL4h9nV6HGkYP6Ho2IyGkNO0uyp+B5vfXfsuNez/GDlx49n7mTdOHjl6JvX86Uv3MnMy&#10;Lp8/l5x2P/Pt+zf37Sz3CUDPrt8DDiae3L08Ltze8gMANeYjThfzlJiE28nqZHPYrNbmNlZzbU0d&#10;SygRK7jJU+z2dImUIhJo4JTJ5UxAQ60rUhgc+33B3w/6fQ8j7BuNiPal5UoheO4cAy3bO48+oTTs&#10;vCNPuhW86wuv9EBh9exe6vmgoHS86/mWbQmXb6ccPXDk0rOiJi406zUydkNxTn7BzYMRQ6DRVx+3&#10;q6G14FoFwFsXL3sDeC/DDlJ1F6ZdJzmFV2vAV/+RKxpQD7iLq3bI+J1J0StfS8B7u7AqKaBQXTbN&#10;s6PLXeslCe6dTL0Wz9iv2n1Bw2RnQ/zSxLKoRItJvdTna6PyZxXNha3Va7V/h85GJpiKHkabUTOM&#10;bPS6UTGuDy1VIaN+arQauZrAFFDrETXtdL+soXLWnS+Rg6eL/C/XgsYbZ5JRtfOFwPC8VlRsrpSJ&#10;RO37Hfe0yWRAvnOYWxkB5B822/1hPh5+B+hDGySO9T6wjoxXx8/QB/sG4NdjYWDsUwNh38DYNcI+&#10;fFTE0kAxlVR0lBXOVvXKof5ZLbhSIJGL+RIoWEhAyHBK2CFUE1I43uwY+50iddfcsTtYQrYCr7kb&#10;ZHEHgHrfkDKak5iUodI7VEAnozmyaSpVrHR/QJJcQ/dxpilYdPsw1Qf7Rm/838a+8YAwL42LMVya&#10;6zurrrX8WQmPwKuf3M8Ug8p9mxNKAeAkbrlZUbfBbXmzpOFJ5ru3+RXNxZn539r4dN4yIelpa+ho&#10;+5IYEfeC1ZG6OwfPihwz+1rKPv+wbTe2Tws8kL9lyupm8eWt1wDIdrGa/KBdSeGFi0KedSg6Eya7&#10;vVF+9ZzUisHVx7DXaXqdNMZpCWptrQ1dY4czsUISZ8aMxj5NoIkrmQOJW1R8occVzbZJ60lMHxo0&#10;rwjjyGODctUxrU2sZtiftXYyiVz5SoxRiGihpC/3hN+VcqT8joPWiypAR8rBhBJA1exafkvAq358&#10;4XwlTj0K9P/SSWmU7aU19Q2X460PdCslGtm2oSEioH63d/lcb9fAb3KUu03qFig9xfo9jzTw83wX&#10;/H3Q0It9tW6jG0DwG4XtdNurSiGR43RpChoSQg1IDFNIW3a5TeOSapSzD4eXzvLRMBFdCulqhGim&#10;40Gxptv7P1ewMEQb3THe6iTy8/hVcgkJCVQSiUyKuKS1fMAqxGetxG5OuCCBij68E5O3q00q6vVb&#10;6L0N38P+wGCn+v/LAPrMrXReFI1cQICu4qBZj/OKS8VAVXd5/WOppHyT7cqPKiDM3fmwGYDzprZv&#10;NECmgoK+raVHTui90IgPFqLreniyjHNj3v0ezra//TLECZo2zm5uZn+YmAf+/bftRNmOg0Wg+oK1&#10;27TLx+tFQFpzZm42wHsuTJh35pTfImjrU1pmDMDk1tHs90beTkrLJ0vRYpqmREZ6goJQM0CmifhJ&#10;ndaPOPblCn3PQBU6R9chAS324bQi0wKRVdHSiAkmarTYpx0edE0vvTIwxutG6bj4aWgBjYIr5vDP&#10;jDU5psbLT8y6IQecK3H78jqx2kfh8Y+kBX7OFTygFlQ8Pr328hLP0Qf4KjEl2jZ8olhSmRC189Ha&#10;AI8GKSBQkb2yN5qld7MyZogRPYmRKkwNhn4j7OtA3l/wU3r8U7qoiYZQSBV050MCKWCoRw1BYCrO&#10;HptlKCuP6VzTt4ctBRQTHS7y1V0zhkzvQhJdUB/qcgpQ9f5hTTLEw6yGCo1BqSxQiqCYUwnP+J5n&#10;sK82KCbsm6r+r2Jff7H+t17s944Gg30Up+gpc/LZld8sBKAp48CGfPDt5KplD2WKzju3U78RoGLR&#10;nyOv0P2TpJ0stkCh5/BWSKV8MSDB3egdj94+vN4oz/Q2iV26eX5EWND4yeFe/m4uY8dMOro/vasz&#10;d4PPCJ97HzYkd2lIfv3RZUU8dfmlpYEeZhu64Isz0hzhnsAJBuQMDYuWC4Pxd9K5yVD6MNhHbSW1&#10;QCWY/ncKpDJDU5XmVdJWATD597Q9i1ghcW3EEFm0cCdATZahZMKQa51mgkQ6vRrtKASO9FBMJkLE&#10;hzhcZahHMp23iwpMFQQFtQCOMn3c3+dWErL0KYvOluE1V3Zvvs/itp4/nPDm/RTbVxgAMlZZzvWk&#10;KIuh+0UaBcndZbFBnLt19c5c/gl3rzqEfQlTKKMrUtAKYrU+W7V/ruYA4DfAhB77RgK+79XqPuoQ&#10;+gjl0jD1kQStPKqQK1em4u8ctaZcAYgeEYbJJSKxlG5EAOUNo3dSYh+HR1x1114rn2I2FGDKhome&#10;SYS8yje8SQmQ0wFOCeNKYJwEEo4Q6kL162yShCqUG0Qp6QoxvYzrh/0++9yPYt9Y1dPtpobDwWBf&#10;KcYoQcW40XOhigb4mQnP2IC6OXVPgQy0Plh14ysJRGfc/xh5UAKUBMaua2jv5tO1tEqlnNvW2t7S&#10;LhJQj2KmLkn50FZ0KfLX2S+KofVb8PJzS+PXd/fXh9maTr9RycrcMicmxLOp6s6qm1wS8AsX7C+G&#10;O2TWSpN/X9cMVUBSLpRgqI+2WiaRIj+DmukXAaUC6mFPMW4aeiggJpkKH71bgO5CQWIysQgl2hEo&#10;hA6nDYkbWp7hDKZRVwQZR4JaQikQ3SAmIzSo8woqxFHAj2UiKToPJ0mllEoUuFIqhPqtqIcnwkgZ&#10;F7XtQusPbijQxscEEqUMYh+7aTfcJO6FWpi33iehE+9JCt1aIAS8gl1J2XOtU1C2i1zGqf90f8qv&#10;W/kAV7ET3OacmOe18Q0OzlsGVopRlzmVSutlMp4a3Z4/GPb7yXLt8W8DiP2Bwa8Dik650Nr8FOMJ&#10;U6IqHZVSopYfMp/2SQgokZI2rLQ+MmgUMHY5xfP1fCMGnINWsaWIsIJbHjNir1xa6RvZrKTzeaD2&#10;pOrNxaUUYpkSyGsm253iyygFqVGhfdUwBPPj2B8I+Wq1gY5n8M69Yl9vOmv1fSlG8Kqs7dNYALTn&#10;PX3RCni5F47lYYD7Iim5USb7dn3GuH9YHhMDovXVvrjVKcVykq4o7fj85NqzD1/vP2kDmRbD1r1t&#10;rbuy4I8xu5qEfJmC0yZUK+FglEaP88ohRZkHz33ImW7xQihdOSsFignp63mTHkoEdY/9/+94tKNC&#10;4xEw9QGAUBoo+rr2QEaH3rKjydnhGsGZYdVyR6jorCg97wllWAQP1VgVna8IL5fgqBMLFLq4HEWW&#10;SV0vezXi10Nqvwox3iKacygJGQZUDWJVpSN8mFzYAzf4jU4xs+NWZrVKszbvuFgPKlO3rXkkBfz0&#10;vXvC/Y4IOV1V3YQa51RGD1nPIimgTnH6c9jUlFKRpHrVsCnvORqVWKm1VlQ6oBo6t0lj4T8g+Psg&#10;+kewbwgeHdk97dZlqn2IXitDLtSQJx2987uggNTVV6AEZkrL0AtHrTswIE8JBGf9p+x+VFX++sIq&#10;5z8OysSlnuFQpUPzosAMoE/XC6qAoMbT8RRPiMsItKMaBPNRYFdF9IP+QMb9wMhXq42Gxhj7VG9O&#10;LKVzpagUmJJX5xXYItN0v7n8hg3A+yNXyykgfn0hsRqA2rMzVh6a7HigRaHgV6dvO5ZRjSu4OFlx&#10;ZW305IV7U3sqH1bJXzlO+Mh9umBbqqPzCabPEnNrmWyW5XxS8XH/2iKqwHNUzANF/fXYk7XQhH55&#10;ZO6lVgm26Ve/TlKDCwUiqAaKkKaukCrh+CtRHzJSKeZzODwoZOGIaCBcoTyGOo9UQqC6OUzSI6YI&#10;kUgu6oGbq5LXiXLfZd0ckVAmFfF6JAQmFUFxLe4Ry6VCiVwmJQHGF4i5XWwe1DSk7JZuIbuVxRHL&#10;Bd0sFh9x9NC9EpQigVAsEXDFSpmQz+3pEUglcD9BxhqJCzp5MhFPApeEuKelmtOZ5WdzsK5kxerX&#10;AC8+HHdTQvIfbTv3noWJS9ZZhG2uKHz3rJQH5V5P+KgVVVwRAGdMRkekiYGm9ETgb/NfdVIqCfJv&#10;YQol1ltm1q+RXL8CFWNAGy+AgbE/IPR7RSFtJ2Ha2DapxT5yjGFiAE66+rzrVFPaOnIVTbSPespp&#10;+zj1+PteFgLZ7RgfZ7/xwR6Odvb+dwA/38rrK4eWP8hl0JuLgvyo0Ihs8DY/LxKrFKR6AOz3h/5f&#10;k/tk/1ExkPvGOg/awGTijlDXEn7t/YycZlxQuWlWNpSWLy4VlABQf3bTunzixh8La3BK0lpV0a0G&#10;BP/rkxMLA+ytHAPDFzcBHqv7nUt0Wf25DU/fepgeUCA9j8Y/eve9TpvIzsuX3rJazruPjD9a0VR2&#10;f/PxbtDNe7d4UmIPL8fL7FhGaf71pGNJabcfvcq9l5JRUJD37sOHD4XFHwu+fKv8kv/0bdnXz5np&#10;V29llxXlP77y7EtZ0bMbH3li/qfSymeZHQ03r1d9LfxQ8OljaWNtcUHBm4dvWmtLPxcVvMl+/fpN&#10;UR0PK/qU+/JTTXlxdfPHRy8Ln5y58vjV26IvbzIePL2dfPvVu/eZjx89f/OxtLww70NJ8efc53lf&#10;CnMfp15OPX7wbNqNjFtXH7+5f+HclZSTCYkJR29l37t+525a8t28+6cPXEk2G3dQw8tIPHm7Xv7h&#10;0uKkbuJ6UMyBApnow5y/W01JSrtxq4gr431Odfpj1qt6DsHb8Q+HDVk8blnqYqcx0z/1qCi6bymu&#10;66nRb5unDMHfFxB9d3f6+I6ta4CDPnKfFvy4zp+FTCGcsT9VMgBOuwZ/7CToToV07F1JcyXjqCc6&#10;Wg48H7ed3bisteDOiU0L5s6Pn7XtejvoejzcsZClpkCvX1FLRYBBqANJS/ioK3K5Br490Qf7xkpP&#10;/6X7V3Se3pO9b9v7mda1QmISjB9rll79eNfDLlKWEhX4BL53+4FECGLs9tyt93pAwXC71a8UGgW3&#10;nQ8FdMvDxVYuMat3zXS3DTrXqSI6irwnlxYeSRa1hP62SYgLCYCLZIQcSjpNut+2+tcrHgNWeozj&#10;iKULUorZPZf898DthGg7GX2xiTNndID/hNipwS7e42ev3rxp5vgNqcn7pjv5TIyMWHT4wduLC3zG&#10;BS6OjwiLnDApbk50QHDYxGnTYiZMWHn8woWQKQnrpx5Om+2+dmZkeOTkyUFeYRNDAmatufr4SOyk&#10;mDAfHz9HxwUXn76cEu5q7+ARFD1zXpB19JYl4R72tp7rr+2JiZkZZG7jETRh0hRvS8/JC1dEO7iH&#10;BobN3Hz27o3E1RHhUe7WAVM8LbzjNhxYEhYS6Wlu7+fh6OgUPGtObGT4qqRNk+2WnLAcsRaosU+b&#10;Am8BTZOL86kLC83sxq9PPLLS98/RnrMOXrp19eyJA6un2v4+LfXSsYR9k8f+PmrakTUTJs0ICoxv&#10;EDKJTIiOFQldZroNeCUofQskom9Sz6Dg74t9qp+ur+mDfV0aN6OWM0k9SAGinQwYIK47hn7pVmC0&#10;Jw65BuRQ4Uc+B4rp8Sf0cjrNhRYjqeS3VJRXVtW28zSg/ezvgVU9UB9FVoE+2RC5FpTw64ComWp6&#10;DaN52cjeEkWgN/cHh/5fsHUNT/ZebXAn7Z/EpWr56tFrbmVkNePV6Ssmbm8DvMbPGYWU8uuVhONZ&#10;nZQg2T1wRMj9BjVTs7vfw3f1lS+d/KbXKbHx12RAWRnssGVFSpc8M/QfqzsxxLEhx+F+pgGiJ+4h&#10;x5b6LUzaM8XKPXhmQMyqk1fmmdidkgIgbji58fyz8f/lfvjqNBdbj/HzVm+YFRIw8WxRarzzKK9Z&#10;s6dFRyUW31o9bqTPghhPezOP6LmLVnj9Zh08d970MDsL+1kHJ3jOnD//yLHpdhEzVs6fCrdcO9u4&#10;uXYWE29f3OBva+k1KX6Gt4nvwqNp8SEjXG2tHd1tzewC1y328bUxGWU2bd/G+C1zrcaYuk2YtXmS&#10;/U82MYuXBA/5zWzBkpjANddz86aPHmU/3nmYTVTkkm2Lp6w6fHaxm8/8+MCRPwXuibewmXnyxs6o&#10;2Wsyvm00C63gga7ncze3y9PN7dzG2Xu7uFiPsnK1MQ+eHWLv6O5ibz561Fg7Z3sny+HmHtYjRpla&#10;2ZqNNnVwijgsJaS0haIhEPYNQG4I6f4dtYxUou9jv299dzzCxG0AACAASURBVH/o65MlVVrCNl24&#10;hME+3Lmlz2zCvrKlSroHnAqTSegidpogj961xF52jySkCJWiUzpIiVl7/pzWJYEmlJhgepppMyig&#10;FU27nsvn2FxnCJgo2odslMhE6u0eo3fsj/0B5f4A0B/oeo3eaCQVQHXS3GfzSwxIUqfuL5QBXsnb&#10;tyzA/3J02uFiJeC/O/umwPXfp6WLcLGALeiKdV5bAt8NaLpZBxyjK1SKYu9/7MtRg/rjIUPXNdPu&#10;FWRv4mqy7Y3/6ChXVwtLeyvTsSaOAY6m/rEO/9vEowRxf7ZenecY4JMGRHPsFr2q73i5Z7zzzq9S&#10;SXqkueXe2taPG+x21vfUjXfYWpaXNGmYx5qHNeJkC4dd1XXZqy0iD2SVHbTzXJ3NvxG37FyxjP1p&#10;vM/Dby++3Lf725S3rffmh4QcK2dV77SZkVbY8HibxZTE4uSpbq573jcdso88/OH+zmn+07c3fYlx&#10;CN/1sqZ8uuWvSwsq3iwbErC3/tUGmzk3Kzsifg9LqrvvPOZuS0X6Yr+TdfykqE1trMMmXrn85T/b&#10;nujs2Bh4uFAFHjubpZTJFXja3MzK2BEBExYsmedn6R2393p68vF9Bw5tWb5i9bKFCxfOn+lj4xG1&#10;ITlhy65Du7clph9adfRpGyCFuBb7Sjo0p8uWNsY+OTjyBwD/wDkNAyDfCPtM/r6unyqTBcg4HiD2&#10;rULL2DIMSnC0KuQyBe1hRly1JPJRciLsilTAuLu5kJdouUiCA1yB+ncxvAGo8zutXCESzsZ46+tQ&#10;90EOI6Tv6f37mj5xN8M3/EtyfwDk9zt0ew0FVG8iRyxqUtZd2rXliQBgZU/etwHwasuOlEKxnJ+V&#10;kyMUHHKxij767KuYKkwwD7ojUPBoWqvXY80zap5vGe3zok3wOXGBmW0qh86NVlHQjlBr+LWJa9fG&#10;bzu8fOrSnStmbjiTsG15vJ+zf8TOd2wFLulKCrLfyMZzV8y6JsJZt1YsP/heJS49PfdoQbei6Nys&#10;jfmgPX3x5hdy7sdJtqs/8iWflsWeyBfxvm2Zf4+QlCz1TcjncC9OvvJJBjjvlh+vlHZ2JkXNui/F&#10;X204X8KlAC91TioXWu57l19vAxWHN+5sA6LklcfLQE/6xCHz3wPFurgzHWq8bE3gkudqUeGSaXlK&#10;LCNh+ys5683CyWeqG5L9FrVIyhL3nSzgle46/IF6Ez/vnbJ087xzn0Vl2/d+FAhfzXaPSn/8rVNT&#10;9+Btimvw8/zSjrbHfrNzUT9WuUAg6Gqub+iR8Zpr8lJs3Q/VyGUsNretQQxEdbUtyNvKUHARNEdw&#10;r1pvBOj+KsB3wd83l80ozmk893qo6G5kwF8JRT/t2cKA9LFV8Bc4V8gVxsQA6LAJwj56fqJjmkMd&#10;U8VLL2O5FH5NpLjjuUKhBkoUzaUzRHrrjmkWs56pFtcwDMWL1HQzJW2Rpsbogfq831/B/veQ3zs+&#10;zE/0PN3bfpstqL0Utek5CyjqXt6qBKD7oEeCEID2dwnvxKDy0GQLc5eQmDV7Z7gPXdZOCCu6UKsk&#10;jtOwKZGedqN2SMGHTYdvePvkY7SdCxczAfVZStxUXC8RcYTitm+tAl5Xe1NL1cV5cXPWn8srF8NB&#10;2G258vXNI8dTmwH5+cSCi80ANF4/fjIf7kP3l80sIsH7FQlvxeDrCftZLwCQJYYkcgGRd2ze43Yg&#10;ej99QQcAFSfiKjBAfnt+rkkMAHvzjtcANFxd+pAC4k+Xzl6vB9jXpKV3+MquG6tSv4GKs/MvfOts&#10;erBh/spMqvXF8sRSaMwnzZ/xoYd4sTE6HWhytl2v47FOBy5J7wQfdsx7CTjPt99o5rZfXZsL1GdC&#10;roPc9UkfVYqmjNOfKPLbgv/02ppz7cXHHkBWr7YMKOoQAZV8/txiDtT5RHyxXKmUiXjsHh4A0uAx&#10;G3vgG0ilQiFUHPk4oCSM1Ed5FZiWaAs3rCToxcHgyO+H/v45zIPBwEhDII35MFAtBR0yV2hETywC&#10;P7NxFS2vUQMwbdCRRD5gaKu2T3eAaoIu2kkqUY6OgHjiGt+jBAoSLmxtEQVNiKLNyyV6YszTFAqa&#10;HwTHtFyPwPCRBoP+P8f+914ZGB0aJqkf/iYXZXlEnTq5cs9zLiG6tzq1kVB/PLJxVwGgGm/uTubL&#10;2TdvvvpwdYN/mJu9hePYjWwht6aHpHBMMM/CxWKU/aoSTfbs8NfYMu93GoA84BiOnhxlJouk9J+i&#10;OXg0FEZJ3m+afPBTxr4zxSpAZjhNWBYbf5OtEj3ZtCPlK0XVn5h07JtE+TEp4dJjhUqUejRXyi48&#10;s+JYtgh0Pjh56iuQld5OTGnsqn98/EA2oSg4duyGFNTeuJNbCDfpDy8vFvJB/f27T5qAqnnf8rQu&#10;DVFyO/0JC7zbvf/KVxn7yp5dJaAxZdaaB1xQsWnB7hoF8XDRxttZws5PuyNThdzkTWszCWXpnpBz&#10;HFnn6X05ckXO4VOVrekLD+U1t+U+zespP3fsM0f27nTqOz54cnBFSNC68q8vLlzrAcINZsHVYjVQ&#10;9czwSs7vbqtuFyAPKo/P7W5vEvY8svrzKOpagtE1sYjZkSQY3UGfuKOr0uoN4BvD4HvHwNjXDA4D&#10;XWVH72FUFgSnjU7tkVGCRxbBpRwc6TdMUYQ2kVClxX5HrNNDNibRZaDicBWo+SQ0EuoFKLKiQfqc&#10;lm9Jz3+s6o4xuyKTUajHAF1yQZcsGfAHGMejDSX5X8L+d6HPJI+hs6RYzFs30c4v5DUPiN8lbc0H&#10;oOOwz54aDNRl3HzcATpeHXzHAtwPMZOWHZ/lYrG/vb27hQ9xLeu+GDhmmNW0PCBaH3GeXzfD8y3Q&#10;YZ9Sa+lftGY8wXTlBl27IrKF305NutysJMsDRg2NvcUF8tfLnHfVqkDlhS1Q0yFLN7nsbgDgflzA&#10;nSbwfut4nzIKsC/FJ5TxFcUp59MrROWpa2c9UnHfbfA50CzjnQvb+Lodwzg7dr4gVMTx9ddaNKDl&#10;6aLThUBW/urJNwX7075J5zqVPRdnJHfi/ItTIl+3iaUnfRc/ELHf7wzbU8wVZO/dsLWzNS0uobRH&#10;VJFx5xkL1F+P3acGX/ZPT+3M3+F/UV5991QbyJ2zOQuXlh+NuSyUsS7ceHvSL74BFGyf94ZLHrEI&#10;KOXhqs6imabzT7x6du3ckW1rNu46cOTw3tUzZ8Q5Wdhe1pAU1INEEmjeYVLUzRNVxjCKjpZVi24U&#10;3Iv9vwB+3dGnZlEzEAYGkPt0dZMBLrSclaSCEl52iW4SKXBGq9HxBWpQD2MKmr9YR5zXFRHi52N2&#10;A9T/WSPEH1iGM9hXy+RMCQW9crR/A++eap4ml2uxr83GMsCsbifqD/2/kMfZ74X7QZ/S8gxhIkzz&#10;+oTrf9mklItyDpzP4YDaiweOfAB426fML10yTmneMxYFOE93p5QJDlo73GeLhSyOWAy1/nfzR1js&#10;zGytzz+ay29P8rGB9jIt2ZjuzIZ/Tc2EAlW8db4vNOy6o4uPt7R+jbaZ+LAR55wPnXakkJLXHN11&#10;rxvK753LtxQASdbsEW6pH6uO+3jF5rfn7Qkx2/j+6al9B5+3Cavne+4ur8g4sGzKxIflj3b4j4y/&#10;U9356VJESAr7baK9x8a8ypKzcycmZPNv7nlegVNZK+ZvzhWXnYuyOcH9kuD3W1xVwdn9EQ5z7jec&#10;ch7nsu9j3tmJY7eUdd6IW/QCKCuvv6xT1t5dGxmd+CFjtd+8Z0luATO3ntl4vJArfHDocW3XnWXb&#10;r1UIv9y6+llww9H9jZybu+dgWlP6mMAyoVrV3XI7YtRIF1eLsVa2ji7uHm72VpZuAb6mTvPeAZpR&#10;H2n20LxCPPf6GhKCaXDdq/IYouAvob9vrfrgR+/99VgBes4jxAeL0hswSngsYI5Am+FJ1yMgIa6h&#10;+4bCq1UK1szAMySQ0uFMuCvQ1e5iebrZhGahGuo/lFSO6wqDmNgqvFDRFWt5TanUQJ1YTbeWMaxH&#10;Vxv7Zr+vv/8o7gfCPs19iDLaFSIKasbz/0/zJSlZ20JvAtBydtq5LgDanr8sUQJ+dk5Zt1IF9/oX&#10;Hcqe7WaBFUL4Al1sDlcpatk4JrQSNF+6/ho0ng81M3kmoGPZcJHr9zhdMgcjHPjchXaXoUFUfjj6&#10;ZGH25IArALCurZh0HmK+OWPG/lwN4B732VEBQE6c+c8m/lPiQ21NLcKWTLQ3Gecz1dtiwsEq0Hlv&#10;0cW3LWnRznY2DvuXR5uNs3aPXLZ307xw1+lbZ/n9ZOMRERHs5eQVErPae0WDDHSemXi+7eOxyWNH&#10;2wZODfWImr9gWqSPg7Wlibm1lcWY4SY2ZiNHmbqGevpGvBOAuzNnV9cUHBtvNdxpfEys++iIlVF2&#10;zr7Wpn+sB7zCy7mdLe+T1j2RK+qvb83FQZrJ8CtNADxfNP/l0xGBpVDd5ws4bxOWT3YY4rn6SHLK&#10;2VNHDu8KGzHGZenN4nZcLwT0g68rj9TWXOpraI1EoP74S9j/p+jX3d4QLWpdDbcaeSRRwI1z0H87&#10;QQqkmDb5m47rojxXxv8v7ZgddFpDY59OflUizV8iujgmqkWoVmiAiuYy02iT01HsAC4dWWesVTqO&#10;0XmcyMOl580Y6KX7O+r7g1/D1Ozq/h8U70aSGLly6XdRoHg+7/bsQOfA6XGLHku7P6xf+liN19/a&#10;lykWNFxJKatnNzZlbEyp78h/sX7EhA4pJmO9vviyBRM3TnQ8htUnnvnGV+ccnOxpnyNleGmQO1gr&#10;9rW50iST6yAmNo1Y2Qb/WvOFlfvmu0RXAXbC/I3XqzWAdWXxmndC8PXw2s1ZktanK6xN7AMnhPm6&#10;O9nZmNvYuQRPCvcaOXL1+9bmrZOPV7eXL7GZs2Xd/IPr5kW62frPWLb56IWrKad2LZrkFeVn5xI4&#10;bdn6pdsDf9lISLKvJ54tUZyMMIcrZHxkWOSqYztnTQwLipgUFeZtNWzoaHtfP28vdzOTXyKviDqf&#10;LrQ/Lfy4Z/2GKT6Ljp8+vWvNqZuJ21bOcR43ZGoXu/kjoFLXX+ugyJc37+V1cV7PsrLedvixkv1y&#10;3cx4s/FlYpSLpyQ4tRd8Q14KCJGQ28Ni195wc73QqtTIMS0kVYwPhVLp8W7o5DHGfl8g/BXsG6O/&#10;3ykD7OtPUbo8F1ShgCtVFNF52DcZzpVYW15CIqcM6vlEE8uo5ZKOWYHnoA3P9IREKeTw+zLBmZHR&#10;rUKNUoP6rjBNupkMcrgvoLguK9b6porQYp/mxlIRfcBPDgT978t9Td+q9UFQr629U2EoYU+DYtWI&#10;C7Tn47rRP/8xxud02bmpDscKVTVpK2MzNBXnonfU1la/fLnUJqX905a184fG9Mj5nNYPj95UioVf&#10;zf2z5Od8TxCgeP+65dEBhSodJ5MO+1rOKTXN06uCGtGR38fncpCNccHrpz+n8uqfeQemwE/qHqVc&#10;+EIC/jmXde/5sozpY36en/M+p+hr1qXTJ89euXanuDX3RKT1cf7XtMjVUsC+bmmeVsoRsBrqG2oq&#10;Sz+XVdfUCwHOaaqoKPuU/fhBfq2QI5w5ZK+6efPK691K7kzP2bfzirJuZX6pa60sePuusKyysjAr&#10;9fD+o2mZ74s+PV9oNfKIBryeM28HprjksuhJ0beKLzWtNSU17c21rOZDLlY+2Z0aObi9PLVYpebu&#10;3v8WaL6uN7ENvph69LMcFG5ytxpfIUb5KxglFZzzP6VukWFKiVQib++ab3tV2IVI+WgGCUIuQY2R&#10;kS9FiRkR8Og3/38d/P82yHwPsCJ6sa8xKGjWF7uhrGaISE6C32MKCOQkTX+hxunSOJSjQy9fuaxn&#10;StAdCqD4LbJdcMTaASTySyaTWTQfpxoZN9rWSfTSUUCFT9I+2fqOmslhxgimTJ3W+fsL/n+qzaj7&#10;/PwBka9hSgBp/kw1nZ9Bu22lr3cujA1wiYh3H2Gxbv/BBX4eQdtvrHExjdkwI8Tay+SPmIXBnrMi&#10;zaazJCKxmACyLhmv2MVrQ8JUy7iLFxa4uYWahJbDPU0r7vXY1xbFMX211OCgw/Z3b7NqhFT7Doc/&#10;vE8f3Ln4TDlQ162ZsA+iqOXe1hO5wpbMtXa/DN/dIermoj4gMsR7jItw/k33mQfnRu/nAfWj+H+E&#10;f+igNAqRWCoR87q7e7gSQOe0dXPppFC5nKvOmjrx8q3D17pBe1p0+EcNk2WkkGkDNHD1Ceiu60oC&#10;qF9O9j7PL1g16ZoIlC1wOlkjlAp7+GI+R0piYpyX7WvvlC0C/OsLN0HNJvvO+dKGzvz8lFlea4rf&#10;nziWAdpvBI8IrZcDDVM1kO5/BKD8UeQ8wfEVzo9oG4iOF2m0NTcaps1Gv3SFAef8h8H/I9g3AL8O&#10;+0CLfVLVywOLKAKVlORMQL4SSHANHcWlMKkEjhemY7dRKgWhIXk4oHP6mbQ4eFqsumsb062ic5hx&#10;TCmTSFHXDrTZUahnL5C1Rlndh0iAehTF7IGIk8rA4B0c+wMFKf6arqN/e+RzpbQ12vRL4+0f76ee&#10;XDVpysz4aYvXL50eFRoeNWVqpJdnYPjEadNd//N3p4nzfN3iGoQKNVDJFAq8612Yo5mVp6+rg/mv&#10;/znc89e4BqjRM4Kf6SMImJwn9II6Cue9E5+WX1t9owLI2reNGOUcNDdDQAgrnk5a+kgDBHfj0zsA&#10;yN266+gku0Qm6C9W0JxhcLfkl0Wb/N17XxkANWuG/LS5lQNniK6j1SAnOUVDXiQApFQC15+ig8Pe&#10;N8Zr+1N4v7uT/IJ76AxTtQw1DWTynVGWP5JIhFzeUTpnVMDWuaFnKkB1uqv/GwmKu6B2E6imVCPg&#10;jHd2fk9g9TsSP2go9ob17wA/80hO1ZWAYyLZvZkL6nmty34JaMMoUknP5S3fzUpUuQHxDP/gUte7&#10;dC9JxtWHKmNQp3Ed75oR7+Dgk/5j4P8h7Pd6QA2gr+O2YEqIGP2clGrwSxEf5UBOMszMKOub5mOk&#10;6H61FC7lhQSXYUDPm6xC0kUpyXeK4ZOMz4Ogq4KQXqOmazHhOVlrhGUGINFuQeqwj2EGgv870Neh&#10;n8F7r65jgP8fePVeB5iW+ph+aSW7oUMgEXdUVpR+q68qKfxY9KX0S9GbrOz3XypKZ41bmPf5+eHw&#10;OVUSjaS5qqy4sL7mkZubu1tEhM8wx4Wrli5efpdHkRItpbguSK5LVdK2EmsPdSnA32+edyibo3xp&#10;OXLqrocsoGm6vGzFy3bQentD4mcNO/9e6vP8bV7nmffQfV8N8NZZ48wPFPC4d84G/uOnSx1KNY40&#10;NgqxpTBBFw09/Go0xiqeXHHLwmpvD2h6d9LbdpqQou9E1yZpZ1vX7kAJZM2z/2PEmNgDrG5Qf9zM&#10;uwztXQSmUNCyC0ixeR4x1arq9NNfOKKSuwn3pfyMtYks7JL55KfShmvrT3+VXRge2YFD7NP++4dB&#10;G5QygEMkEUDBmuhwToiCHNp+DXSwh6KMc9TIPkGqAeb8fw77YDDsMzjVjwwpAZrrk97LANLitY2g&#10;GDoLVIMC34IQtQeGNGK992XWOLfWf0oPSfs8UCoDU5yCYnjMrqJsDbd6jOodVRqSIaSENhCGG2G/&#10;n+r3g8ePyXyjC5kCaVSWowYY6vVIyOHOBtc16glAyEUiaAtr+AsnJXGA4vPUOeVywM57fOdqWn7J&#10;bUv7iTcEJcl+03LrpBgulsKtXKXFrLbyvBe76JDJN4RmAm7xhV1b87ktbpZJpXBcXm7YeqkW7pZP&#10;4/bmNaveHrn1TapIDjpPqFHUBMXP0XKCkqRlpVVcE+A9jZltOerP1y2o+kOtUiiQGkOglFntC6lR&#10;BYwayqtcn8i3oDPp6G5Xt1RcAVRMbQZKuyL1NSNqSimhcEXiWHPn/EZekbBt6zhvaDpo1KjhBJJ4&#10;SiAnNnisruF1VnCB7Fvq5iwheHwttR4o9v7tj5WNhPByzD1xtm1Mq4KiMJkYrrtnYRvlIpVYrsAx&#10;NafCzWJvaw9Fj0SfDP1+ev73wP8/iH3wPewzyj86RSkAdTW6QKrRZetrd241qsZCvXgJ5XuXCe0G&#10;/WCZ/nGSrlXR7ymmqwKlIaFSiQJlSLfA4DtD9XaK02spoLGPa7GPGyj835UA/2PY159jvqjSPskg&#10;32QvslpX2lLyNCS0XAJkjTXfigsamj8Hjwn/CHoeT1xeK0TvrcB1zaKAjtPYGPuEdI/37jJSXbE3&#10;5AC72sfvjQjI3iyOO1lFaGT3198U4M339q/PgtJhZ3iyisa+RvtMKDGqKGiVQJC2Je3DWhOLTyy1&#10;GuqMJJ0CbFDtBV+OwFA/ewBKJ81ViB6mPDjv7NMAMO0+RHuoDQiuSZkAmnN3Rlpvbml68/Bz6aIR&#10;YVwp0NAmGMozxuE3N1pG38upZ4HWU5tOvOTiT5af/dJZeTlgiOnCs885FbsPvXwQEVnORUlMcrir&#10;vPDayVOqoWiEM8395jX8MIuL3ByMbmlsuuqwT+mq1P9/wz4D/l4UGGJfiwoouy9FvpWo5bR4FnR2&#10;9NCJGp11LJkGZWZgRJrZ1C5Ur6E2sOkItTg58gLGMLBQCnZNbVOXkM/pgfaTFFdA0H+b413QTvdR&#10;pXT+o14ezv8u9r8HfgNlz/C16Q5Kun4ftP9H2+xQW9ylUgorN4+wi5kaucDdrUJAoxEXqCSSOSOC&#10;U04u9rdP4InofGy8T3tUjZHOA+WC/Ixz0CkxAF/Pz9i/J2B2Ewnyds981gZAV9rSR1I+e8uG8+UE&#10;0NRNCUtWaaSUvu+0Go5x13vrzax38+JK6g7ahn3l0uII2kvGb4iKj1AnPDjK7atDci7uy6rNcHVu&#10;FensDd3KZKhP4X8SHg4orrdrDu/hnCu1n6JGzFYwOiytO8FnxjXrhlrvT65WgoyFCTlSrCfhcoGw&#10;7mb0380DNs1aX0dlrj+cNMu/oI1O74P3f257mAU3UGSIAEFt0D+SUNUWHcfVMaExc0DpqM77Y7/f&#10;vP8P6vvAINOzF/saml69N6GYQtu3/HxwNl9Ne2m4qce2H0lOTr6b9eh29mdcCfUDTLR96IQepB9q&#10;55ypZgXgctA6AT3cOP5x94Igb7+oxbu37r5fC5S4HID6pf5vpKQaLihKl++gj2f/s93vn2P/e21W&#10;BsK+yoj/G0VdSEO9BX2NVPPTwn0CXG3c3MMqkYhX4xKuGpPF/ek3wdXeY95LRDJGGpYe626u1t0B&#10;EZ4DgCWbuS06m0VJytcEuNhs7Oz+sjRqK1utKjobs7pSVZ2x4HqxUtn2YKOV+zlCIyb1fWsoaF/z&#10;anymrJ0xO00kXGOzoE1JodWq7u0VrzXRUL9kwOwT5ywnrnnFEV+2nNQkpo01lS5HkXa0IDo3pVIs&#10;gB8JJoc9erZm7tumfZYOx/hM5Rmjv+JARm0c6ZpeLOhOnrKihADpm/d+y3+Qlnc3cuSEp5f3J/NA&#10;acb2UP+PXdrdCTyyOtKprT8GohrfsYl062ztrm7ga9cxMvQ6twefd+pHwP+Xsa82wD7NcNdLxEIo&#10;UX5+UkBmD6rAArLyKDcLUzMTU1sXG+sJ65q6MAWQfosbPolH20bMy+qwnxY8sQphBPAEpy1Nfvr5&#10;9zGm5kNGTDktV6JP29YEvQQSlB+nZvLcdAFmqt+hf/u/gv3vH2qdrqcFO4Eb7HUIILq+h0b91/k1&#10;1VUlL5d4TKkUoTQIdlszhvOj/7f3hjcl5XWNXIrmUlb1XXa9sUJUcws0+MVhHrH+M74RoGir4++b&#10;KnMuzLpYAzfCbe6Hu6XYnbmnSqGi8HCx5RCrM5haSABK23eaUirloqZJFrZzbvdIWeMt94iQYk/S&#10;Vn4v/6bOfkSzB3GYGeh1lMMtWmay6ZsErROpWCqR0EQPlFIqlStxqNLLpcgS7Vk9dffK1cWg1OXn&#10;Ka+6AO2zpjkF1QpSiG80Cy8BssK5G94D9t2Yre/A86Ub2sGBXya1sVoLvjTx2jdbhnwVoMdEfEV3&#10;rY726F5fXONpf0JI28z4YNgnB8K+IfqN1KT/Wez3Pg7d7qK3iIpE/kjBufA33RTyEoi+hv9mbu/n&#10;7REYZjNkZGwFV4Or2AdcfI/34AbYZ2pV1TmxwU8USGoJ2rZZeEUHT5kZG+z5i3lokxh5PhvXRX7E&#10;MbSvqFUGbv2BsE8NdPa/i33mJjrbEPXz7WWqJwlt23XU7kzvoVQDlVwqgUItas43AUmJiu5m10jE&#10;nFir5YUqFUeGKSmtIdlnlHV1wSgXUIMDJf9EYFL+hlmHigFRuNJi5tktc3bVqEB58roVFURbZlpS&#10;Y5dKkbt7zgSfgCsE7SXHe/lb1JxjVqO2tIGG255j0ulx7n1q/avrcxI1GKicFvS6+e4MB8tjLJpJ&#10;Gj4foW1npZQgVhIaeugm3CSfqD1loHntcJOUDoLuloPy1SmEfYFihfk0NnY2bn5uu/h2yqmCsoKr&#10;h/I4Xyb+HNCEYeVP06t7ku0n1NOBDeS0vml9iqt7MHFD4NjjPPQeqCpXj37dHJB6bobBZr/P8T+H&#10;fZ2jrxf7ev8+AwMVRvBTpuR34Ti0cgUfoj0uPiv6lF9UdH27Rcg7Eclr++xlsfoz3UxVO+u0raum&#10;uC2bHGZV8JU8TFS9wm1Zwaf6xs7qV2ET5gm7cRmgatdOruHSjIwaRuNTGwyIMaHWd4//BvZJw3IF&#10;/T/ghyodNyS9GTFIQZV19LBwihcur+Bg0q768tKv3eyuWROvS9rpFE1tc+8+rRHVOi4/ulYDavDs&#10;o667OS+2eB7rBuCGr0vk0sQqgH9LnLW/oBsUrLrWzcca3zx9UtJwMvqiVAX1fUpuoM8Ls10tktTy&#10;53Nth79Ep3VNWwwPeixJDMOkfF57vOOdhHUhLl7nJRSyyXp7BJIyoQixUkHw0yd4WXb/WNtYsnnI&#10;CP8Kmmcdl8tkEsQJISMFwnnmM9q/Lo5/CLpfrbhQAz7vOpsFmrb+9otdngSwbyy/W//EbRqLycgH&#10;hOy63Xm+7qHFzZG/HmOjuBuGGbDeG3Hu9eYx/EXs/SZW6wAAIABJREFUU30w8t/GvhEfHiaSca8u&#10;yBLSdqDkpv+cwi4MkxGqzs8OU9/3kLxb81wX3+PSbE2k1sNMR38pifCB1097volkQMmaYXpYgsNR&#10;UXJibaJoX6+Ks3FaM09D93am+eN7OQkHyNz/4QOlkA1ezG6MfdKgU49ReSdTadM7FWrGA6DE6ZkV&#10;18dFvG2Sk4Soq5uDCTtiw3MVCmavY/hdEC1Fr7WLLChmXAgl06+i49yYwBfVR8zHJxRzLzgPMV3z&#10;DoAvm6Ij3mrYb1YvudldcmfPypsd/Nod9huKa2uaWuurGrsEiHeEzRfJWt95jo46e/GIyziTtC5M&#10;IhEKBHyeQCxTanOA0SEUS2VyaJ60QINasNNt0Yytp6bNvq2ke/0JRVKFUoH4mpUMG6FMxOVI6Zh2&#10;2xL7ldsnWA81D3lLPzmlUBI0mb8KUPw5Ni7nDl1t5rZmnnlWV194+mxuF+dKvMUIkwNFYrLy5qn0&#10;Q8MXtKvoWk2gFF1xuAy1HGZsJS3hI3a2orp9XQt4lS5t2SB7beA8ru8if6CP+2F/8KSWH8E+T8y9&#10;vuQKW8glANm2x3lZJos+L64yW/T+25tjocNmPmxWAwb7WjYE+m+qFc1b/jCZfV+g6W4O/0ciXB0K&#10;IJfP+Nm3sQeqwF28tXGtIrp/EVIxMB11qhH2/xX0w2Mg2PdBvxb7hu2o9G1t+3qbEcsrBL4K2Y+k&#10;kBA2RVg8qUDrV6HEgLQx0rOsB5AoGqAitXQvhIGVgEx4hkcWh9hHnC2s+6P/w+/YPBtLlwmzg81+&#10;HxJ74dnT5eMswvILL8fPnJ1ekxpta7XiyeeC+T9FXH709MmDBw9f5H0qLfn86f3nr1UfnniN+PdR&#10;7rOGj3LY9qGitKr2W+mngsKvtc2tbW1t7e0d6KiurW9qqip+n/c6My9nt6e1m2tY0O1P7Xwhp72u&#10;oqKqvrG67Ou3+hb4hZbW5tqKz0VVHRyuqJN7LjTWzdLE0jrwTJcMmgVcVo+Ay5aSCrRzz7D/W1jA&#10;HXnttd2rRSBnZdS9euxBXFiw+fDIMyVKcc36RRP/n/WtFG2PAxn/skOaSI76ESNZ0RxssbFRgOx8&#10;DLVz0/ZkpQmIMYYa5AehTw5czfc97Gs0g3g9ejGiMZB/FEkaaqxqGSU96+G3POlFfkHhq/if3Tfe&#10;Kil5X1L2/Kyl+/RYbzPPBU+1MTstJ5S21QH8X5m9znnYxHOlHVneI1e85wvrRZKK+XaRr9kEXAVf&#10;w8bXiLW9ylVEby+Qvgpd3/f/gTUxKPL7Yt9I8FNUb0E9cx/dl9DzIa5iiH2NBCg7Jzpk14m5rWyJ&#10;isTqP3g6fOXSOrlGpafTM9Sm4IAypT6EtrGWpHy1u4mjtYXJOAdP05+HjjExd/G1HmrpFm7qEeJp&#10;7hLoZWM6zsEvyM/yb3+aWTuGxIQ4u/kGhYYEB/gHBAb6hI4Z9rdfhtr9MtLawdvPPyg0OMDX2zcw&#10;JDxy/PgJUVHR6AgJCQ0LC/QLi/ZzDIhy/e1vw//+R8ClY6s379u1YUHMlNjYafOWzpm+cEvS3Qe3&#10;Lp3YtXrmpAU7Es6nXToQ7DbN7u//8be/jwpcn5L55vn5rVsPXsl8k/c2v7r6qteYn4eN2PkuMdIr&#10;6PHX/VZjF+1PmmFmYj3294CIlQkPc+ZYmww7gFw7dN9NYZpNCkcBkEaiAoLm0DGHWHw6wElz6tPt&#10;YRjGaAzXYf97Ks8Aev1gUz9IHudg2NfoGvIAXXhTp+7rIuqqff/xXzaOLh4+IaGWfzcPDg/x9/YP&#10;8rK3GT105Gj3cwKVgq5l1ELH0DEirb4wzc3KP9ZjtKm1R3iI39RFIZajRnnOWbx085ZVJmHFcCPE&#10;6RpgJpdYB/0B+Un6D8F3sN8Ldv3JgbGvW6m6ppraWmmDSwGTZgexj9O5GoDqmR7wmSVpyLmXlp7x&#10;qeiVrVUxj3ldhkeVvj1FGTWIAMwKZ+xnIM/eHD/e08HJ3cdrxP81xsthrK2nh7Ozs52jZ/CkmXPj&#10;/c1QVrGb3ZhfR9rY2Yz4ZayLq5OTs5Ojg721uaX1yKGWHk4W48xsnB1sLM3NzMwsLK0szU1NTEzN&#10;LSzRYWVlYW5mMs7M0mysibm5yW///utYK3sPd4sho8zHjRg1duzoEUP//HOUObzQ2toa3gF+1QL+&#10;dHQb8e//+csYm1F/+/n3P4aaOTo52ljaOru4urgGTwywtzAfPfTPMWYWQ/821MrZ0/TvcOU5mA0f&#10;OnTYPyJHWdh6B9kNGR18iY8qM6EwU0qvW57qUgKk3CjV3Ibw4SkCvlKuUtPjyNTmYn0KtdCA/Rjs&#10;fxz7hgbewNDX5cD0w742B4sCxMFffrZy9Q8JnxgTGTQ+dlrslIkTJ0WFRwbGH7j1qVOlZmxbxGuC&#10;WGUNNg21Qlx/0MHc0cLW1cne5XcbO6cxI0zMRsP5srMPHBGYDY09mnkexWIYTuG+pBS97/kXxqA/&#10;8HtPG2Nf63XQ/kulJ0btM1oaOv+KQPREMkB0x0XUi4jOwkeXz18qav7ibo/6bdMjRfW2wdKTyffe&#10;RO9RVePsmqLK5qr3Ly5Pt3Ldk/LoRVZ+4fu8rNdQtamqKi94djMl5dKZAx62UTuPJuzesPPI0SNH&#10;jx07evTw/t27du/Yf+LcmVOHjxxNOHJgPzz27d2za+f2bVu37di5W3ssW7p40bzYyODAkAnxSxYv&#10;XL5myex5M6MDvDw8fUMmRIZHx06NiY2bNXvq+PHR0+fOnTUzftbs2bNiIkMiI4Mnxk0K8fOPXbl5&#10;y8Lo8NAAbxc70zEO/p6O5o62ox1NTcZZO7k6jf79l1/HWFhZOXkHRIwZ5WZtOuyXn/60iE0qhho+&#10;JkYNG6Rptts5UoATmEJKCouC7dPlfBliJGHq0lUGxSrGXFTfB/x3pp3JFNNxEvZDfl/09/1MDwod&#10;9rV+aQIojozz3XYlOz+/4FNZVUVJWXl52ZfiL2XFxR1IaKsUMjUjHBF3s1zveGBigricW/o4PfXK&#10;tdMJmwueXk1/8OZjRuKJk+dPbx7u/LQVqFHFC9PgjqDD6zrQ69zU2lf9K+PQV3ckDXWYPtjXfdsg&#10;s4Tqi3xA6yuI6xhl/WoUnXHRHThgl7YqpVyVpCHMtbCLyVdQ91q4euwb30etol0hhAxX41KZAoDr&#10;MZM/NAtFAgxKTAJ11yYRpyZq3go4M4P2N8kJcWc3HxmoCrlMIuJz2FwBny9RiHpY7T3QpFUopEJO&#10;d1d3N7uHw+VpDwGf09XR1lL9tbajs5sn5LJ7uF2tjTWFOe/KGrvZrKbqb98qyisqv1U3tDTU1NTW&#10;1FRXwRNlxZ9Kaxqbm+qqKr5VlZdWNdZ/K3x16+yhPScu376xxtfa/Mjpy+cOro2PmrFi64ETZ85d&#10;fFF4c9dwm9m3LuzcdejMzdwaIZ1FioJ3ssvOy0VCDYYrZCJSkhMUeAsXSnk4M46EiuylGjQSb/8i&#10;9g112u9g30iYDYZ9nT9am+2nApIj1jMf1BEU3KQkQoX2HkqBQnsjFabzX9O5UTpXIW0boq4mKqBg&#10;i1XCrjpAKQUcDBA8vpDgFXh6vOsCajlJu0KYXur9SNcH5Kbof3JA7BuNo/6DvtjX31LHf9tPXjOY&#10;JRhuFVICCO6cqEYeIWhp65ZCbbY12jlLTAF9Y1gD7GvraAzHnNL37QH0zzcx0yt5FIUb/jFSTt+M&#10;vcp1H4uE/1LqfA+05aGm6wEoQseGqlExOcHIM6s9aAZ9mYxEHW/kKGeEIGRiEmgUTEaVUiqRiMVC&#10;+oyMPtAJfg+7hycUwfVEe3/EEqmY39HYJepp74ag/hgwMqSSTUhF7Iav5TUskUwOTVVuwxWTwCwM&#10;a+vsbijvwNQaCpfRXGuqNPcVUr4aR9hXCUsiXW9gEgzVc+tqNMhBFdu/DH1je+779bp/Bfv0T1Ij&#10;POSwvQlDRANSBc3jrr0BXWOuAfo6JW08WK3t3YRq20m5RCzD1ICS8djwSqkExffEChJIuuJDqwSo&#10;vydTxiin+UiJvkdfnBtrQ4McvdDvM156wa/WYb93l9H/OSMfqQ77iFsF1RmrZUAtWhBeysY/X82s&#10;hy/T1TLd/gappJQaLRBVWg4LnRpLs0ozAoG5hCRQPxslBXAhIIvGx5V3isQCOWrXLEM8p4SU1yNV&#10;qzFR1RazTfUCkRSiUalSo04INF8xRbdAlskQnxeyHRUy9DmKkiBMS9FBMjlZiPNJDmcM6RkY01aL&#10;SdXTyidS38lZQ39dqYT37d236ZpCCYfD7WEDNT9s5KKeZqmchNu8iCejSEyOPPaPnWd0suU8gVCC&#10;RCJ8MBnNeK655rlByoMCQyGXqHjtMaapcoUGrVp97+Tv2K99Tw8w34Mh3wD7A4J70A8NtGQt9mnr&#10;E/4i2GO+m08PB5Q2hozwKCKrm1PUq0uhs+boOcYVuAp176CpTeBmh65B3G5qdBXROTmoQczkacFR&#10;ViBh06fLDN4X+yrj47vYNxjGAdo0qg01/N7mtIQ+7mjoGALaNs+0SiMHOCfeJ7u+4NKOB0jN727f&#10;aHkbaDnwBz406r4ntD8hTmqmzm0UYEbkMCSGcKSmuBtd93UidzmpILSj3dvzh9J7hNUGeaJaLy1J&#10;arsmMtl5Gu0qNw659X0+Dc7UcxleRGKo57McTpNy/PBlEm2aAqXrZqQG9+3nwrWCkWoM+Xh1+f5A&#10;nuy1h8OHmxRUySghd/boRCGhez7anvpB+U4OIuwGhX5/7BtHOvt82A/6ehoRNc0wA38RbB+1U0Rj&#10;FJMKRL2SAagNKH1IpVQkURgkclFIksG9EQocuPzFCrqPqpjP5QqlCjkQVwX4tUi11jSBsK/A9PxE&#10;Ws4WnSk0CPYHBX9f6PcHv9qAgdeQGUnXOrxXZ1LryMs1jDqvANL2SVa35D1yqClArYHTeHjMValS&#10;yuJjKB8eOe8Iuu2nzmZGwhDl1lP6UaPkWuzIgKosbl5NJ1+hwqCmT1czI21FiqO8N3x52OE2usxR&#10;xHxBpRt4eCEuUzFhM8T3oVDCZ1fIVYxcJXA5YkxVyqUSTJsfS3cgRXsFjrqmScVygs5XYkJ2dB8W&#10;DbQ1+GyeBEPqJ90LBI2CQtDRxJZL+EDFix41r4cF5wkqRVK0u0CNSiMQplrNkWqAFCfFXWyBBLXL&#10;lMMby9knPI60CpF6pZBppIKFI/f36OPepEG+pn5e/znyjef7L2B/YKWn7xLQT7Me+ySUyCqC5Oxz&#10;OKrQXw4GiRagtdLnDJIESozUoAov5utwY0YNnCggqgkIZGsNBeQ/V9C+XsJA7PfXeb4Lfaq3tt1Y&#10;2e+L/V5ok8YtyXUlk726nxH2tXKfEjRNMEuHOrmMUMv5Cix3+ZjE6oLyqoam5pa2js4eKalSSATs&#10;TjZfBLVoaJgKaCVaQaqlXWwen89qEaiEra2dPHFXI6Z54BpwIb9LLJWI5IQ2GAzlPlQOGxprxnsf&#10;7uY0s8U8VjeXD83X9paOHoFExGOzWlulQNbezmJ1tLc1NfFJAuFcJWhr6+zsggdbCAEtgwqQSCCH&#10;q0rE5wuR9s5h80RiCVKgoPYNVXO6nwRdtYlaEkGjme5tThJwrTJMEyQmE/JRFRhQtE22CmtnEQrU&#10;/5pu44vivUJJilN8G7MpKZCZgLyYCOOSJOfDnXK0yuUyIOfEjd3KogtCdcJFbcQ7+R0x9t/H/iBa&#10;zyCXGWIfdWcSy7uPBx5jScVK+A+VRo3q7FGunkSq1OIZw3rbZaFsQ7qiEUkntBcIRAoo72l6Q9qX&#10;KZdIFXAldH/1DxXoHEokSejJKvRvqvX0/IWRMByRfjoP2WesKH1nA2NCPHWvs5fS55ozOg/KTpeq&#10;eI0TTG8gqU0BQV2POCXsv/w2Tp4UHh4eFhYxYWLsos0nUs8f2bV158FjpxITjx89nnj+UsrF5OQr&#10;t7M+Fhd9Lnr7/FbqredZr/ILP+Y+uxwz1GHa6r0Jp5POXLiUmnbzXsbDezfSUm88eJb5/K6n0+Qj&#10;1569+1zypeRL8ceC/NycvIJPxUWf3ufnZj++8yQnFx05r1/cS7t4Pinx/JWM7Lf57z98/Pip4sv7&#10;t7nZr19lf6xobG9tqK6sqmtqaaqrKKmoa2woy396JyMr90N5Y1NjWzdPyOPwRQJON1xG7R3dHE5P&#10;D7ujlcURySUCDlxF3T0Qwriy9X20s3VxeVttaze7i9XWzurs4ouFTR0nPCbmtqFcD7WU29HaxpEK&#10;2AIZxu06bruDhZzXcOMHClak2VqU2U/n8zD2VB9za1DwDybr/mXsfw/8TCBSj30okGUCec8hx43v&#10;v5Y1dnd3csVCDguOjQRKFiVENgaxLuYJ4LqQC8VyjJDw5BpMrBUFfB6fx+Nw5Wol7aSTioTwQIoR&#10;gbO4hcFRHVIt01sfr4vhW//TkegLfEPs94uBG0G/r8JPGKahaXOqtTmHdG0L0rFVIpW4e6Z1Gqpk&#10;hLpFd0NijJmTW4y/r5ubi52FyZiRw0ebWlg7OFqMNrHxDPKwNje3snf1dHd2sHN0cYc/7axd/bzd&#10;PP38/YOCA32crUYMt3a2Hmtma+/o5Ozk5Orh5e3l4e7m4e3t5Wz3h425uWtweERoUHBoWFhIkL+f&#10;f1BIWGhIaGiQn7ent6+vjzc6vNxdnBzsbG3tXb19fHz94BHg5+3h5gr/8wmJnDh5ypTJU2JiJkdF&#10;TpoaFRoWEezj6uDk5ukbEDF3y87dew+cvnjm8LYV8VERERGR46PjFy1csGLDpi3bd+7auXPHjp07&#10;dh5IOHb46O4l5kN/nb/qxKWT27Zs2bB2/aYt23bt3rVhY/jwcYsOHdt/7HTCkQu37qQnHUp++ORh&#10;5qND/kE3+HQFtlwKsFb/0atakIqGCuMNsP8jCuxgV/zL2B80v0c36dqyc6QSwG0P459y8oqZFrd4&#10;064DR08cP3po/6GEpIup6c8KiktKSz69ffUiK/vth6LS2ubyvKd3b9/PfJv9/MnD29fSb2c8y3yZ&#10;+TynIOd5Vnb2q2cZGQ8fPn71ruhLwZtzOYkWUfVCOZ3IoNPBe9E78ECQPwZ9w/qfvqM1APYNu5kZ&#10;JKFptAVtGu1QoBugSi0Kky13uCjBoFDrxiQfHH8bcq+6vbrk/aeinIwbqWeO7d++el7s+CAf36Ap&#10;C1atX7Ni1bqtu7auXbls+bLZkyODfT09vHz8fL29PF0d7Wxs7Byc7GycPL29ff18PN1dXVxdIe7h&#10;7x5uzvY2zm4eXoFhAe72llb2zu5uEOFwgcAV4hng5ezq7uJoZ21lZWVt6+jq4enl5eFs74CWgI21&#10;tfU4U7Nxo8eZmZqaw8/R3X183Bzs7cxGjTUzt7C2sbawsDA3s4QX2tg7OsO7OjrY21qZjhkzzsTM&#10;1MTUbOyokSOGDx81zpyOF5vBq+1dTIb8/ucwkxG/jzQ3GTVsyLCRY01NTcaNHTnyz18sAp1Gmdg4&#10;OFmNGTHS0tkB3tTW5s9fXRe/0ABUHSAFeLPn0JXNaG9AGgGhw34v3/4Pgt/4/CDg/5exrxN4ai11&#10;JqMRYIC4NdnUZ9QvFvZmY0aNNrFy9vb2dHVycTMZ6xwAZYyPu4uru5tn+NTxvnACbKxtHF0drU3G&#10;WDg6O1qMGjnOOcjLySfE3Xz0aGt3DzdPL1dHV29vP6swH7O1LEKtQbWjOq+iIS4HWQF9BmIg5A/o&#10;3++XoqP/TK9gEcbZx4yiY4h9FNvChRpcsdImkYtDY0Yibjg7zmttpRTVYKpR6RoGN30WT9xa8vFj&#10;Faulpr6VT5A4t5WLEcrumob21sbGus+5b6Ci8urVy6yXr148y3mf9/Ll6+xseO5V1ovnLzKzXmXn&#10;5OblvX2b8+Juyv23RV+gbHn+DH7w4vkz+sh8cf1Metbrl5nPnjx6mJGR8ejJc3inVy9fPrty7PCR&#10;I4cPHzq0Z/fehDMJe3bv2bP/5MUr6U/fPL91/UrSoT27du3Zu2//ocRLly5evHBq34ppU6dNmxYb&#10;O3f5imVLF8+fGRUQEIwygUJDAuG+4hMQGh4a4OPp7RcYEh7h6+nu7gg3GDdPTw8PDy9f/8DAAH9/&#10;3+Bg37DYUBcXDy8vNycHBxe4zpysvSIcx9n5b8mCMyuSyoGk0W/UyibUiwbT6vtM/F7FePL+GfhJ&#10;wx4k/x9jX1cDQfsqVCQtmL/dWnF2gbf12OBVS+cs3nD4wvmTe9evXRE07s8/XOLnzZk5HQ5hTIR/&#10;QHB41JRpU+EmGx0RAsWVlaWjp6e7r+/I/zU6INjPA46NvYO9o1dI1ETnYWZeM4+95cF7YwSTR29s&#10;cBiuAOMlMKDQ77f19VtBAy6MfrLFMPcY9ME+irxBnUcMCPlys6NsHBAU9v/y9t7hUVzZvqj/Oe+d&#10;e797vntmxjP2sUnKOeecQUKIHG0cwcYYR2yTMybb2OBAsEk2OScFkECAyFFE5Zw6p+qu7q7Q/fba&#10;u6q6uiVhzwmv5hsstbqrq3atveJv/Vb96Q8zl1RDCgzXOMiDdeIpS2IXLc/YGJiuB/4S5uTlUMAE&#10;Y+YtNs5hQ/6fxajXGyB5otdCWAwpekx8ylIMQYbhbLHJgA4j+r9ep7eiz6F3GdHPWhRLa7T4UKvB&#10;D0WH2WyiTDqVBv1Vj95ktkHtizZRlBF9FsW6FsqAgnCdFsXierWip0fR1d6BHPu2htpnz2pq6+vr&#10;G+prHj+4e//Rs9rH925UXb9T/ejhveuV5efK0Za8dLnqOrL2Dx5UV1c/uF/96MG9R8/uXrp44XxZ&#10;STFs3eJzt2trH1z87a2glBkKp0Ohpx3qpoKATxrMTgHjjUt+LurxXtxUf/b4A9n/0w5/b8XPuXh6&#10;kF6mTS3GO0sj3zha11pXV99tpPSdNQ339kS/mPDDjUf3G9HydXW21NfWNrZ19vR0Prlade1q1YXS&#10;k0fPnL9Qund14aDX95+/UHzk+JmzZ0+fuVn74OxHCR+X1hhsJrvDDnOnWXkjmxxa/Qc8vM8RfHfp&#10;9zALfW0qsvby5LYASHPJPvQBcpTTbnnf/2udirPbWra/NfOHq6Y+ukf+/z36e6AeZXyedyPa5okE&#10;kqnKkBjC5V6YNY3iMq3OYDLTZpNeq1Yp0aFSKbq7Ort7ADqBNpuOHLBlgROuqxMyTs1NTc0tbSqj&#10;VmFjK+fnha0610nb7U6TYrLv3CaT8I1Yn+AvtpN24T+l+f952f9P6n2BvwLa7zBKxQb5HKNh54DF&#10;LYRlDWTARHcq34yf06RBNwLsXgzk6K14tD2NtRxn1auMdtpg6tw8aouBt+o6lQaKMpsNKmXdisz1&#10;GsYKiTUoStoY1q2445SL/3Nk/49E/0/2QUg/eDRc9dL7GMNscbKWGX7L6Farpa30bf8lSqfTKdJM&#10;CLNX7dirZRmC0yDzy+A1zr0nDuqmjKAHSfnXLc2E2YKggAvJQ5uwK8k1uUkwpkC1SWNcxcdLSBiE&#10;+B3wk2ASLML8QKE0QLQO7szBvKSEtIc2m62MzP7xViHn6f50esuRUO1BN0upNPVfvBw66xzjtDkZ&#10;0/TBy1oN5HO8EI1JA53F/N4/Lft9P/7n4Xn+hOw7RXdMkH3Sf0sZt/0fYA+m9Wqc6mectPW9yFUA&#10;ULKpRGQP5DctZgnMhmt5vH7xiC0Q6QgckEhIulan7cWzCJHWoCxWxlPypUvv5Z30e+9ut/cnZd91&#10;Egn106/swztA9oEnxLwg4Cuedmq/e//1L87j5XKQR483EAgcw4r4GknUBYiqvBeacKwLsZX4/SKi&#10;GmorSDNCzY8mMCkiM2ST8q78EygbWkBHCsLjFGJJxtWDTJCGFmEzYhJt6COxEY4SGxRkyX61gtMk&#10;7TXyVEn13pX45cScvEehWEwPQozInpoWHzftrtPstOve+I/FLUanYGnIEFtWDuXsPTb6f1D2/1Dx&#10;c5xM9h0gs4rG1X9f0sY40WXCbAnG6KAN7wdt7NGzaLlonNRkxYlbWP+xVsiAspRZ+WbOBrWdRi6r&#10;noKlZyzNy+PPqJxoUZDR7IPTw3Xtfci+bI2kW/e8u+fLfh8LKL7qIfu8O0Uvnp+FZN+wIeQT9OKT&#10;oZFfPIbst0TwgMdT0mK1A/PL212d6zzhBAHhky6UI8ZGGsFKynJ4IB/IO0BCYPawTFRE3LuN/G61&#10;QqkJik3QhSgcWIatrvl9RILtFlzNYggKyGwmMDb4MPoRAhAaqXzKCAfg2eB8VmEYhJ18JdSKDfBH&#10;yoShQ+h8drHbl9wuvmYaV740ldN9Bn+vanHQygkvLWrFHDasWO+W6opuVcz/BsX/J/j3nyv7ImmX&#10;nTRsk/5bS9t6n+1Gu8Ns5+0WjF9j9e+GbtfpkQ4h/YbI6LPCKmOoHlprpIFoq/b13NU6hmY42oBH&#10;cvG29jVplXpkTmDZaRvbz9XIvR55CVBcI/HGe99d36L/nPWTrIDcnfDAgvAcyL4DPdWe1ZFLnc6T&#10;8yetOmfgMGZG+hDoPBlHmsMhOyFUtzHSlSwxsRUsjqkwBzUr9JvhXQZeJOZ5J3P9eJZgPAinoJWM&#10;YpaK4MKkNuiFwjsD407dCbKchHOMw5dB/B/hzTZhS+EtZiN2BkPfaDIDTbQh8CP6KPyddBwCOE72&#10;JXiOB/b5aMx0y3Yf/jQy+4jKyRnf8lrfgzlsAPOBCRF5Tqpt/fPC785b+98g+55hEUdkH/PiY29P&#10;9c0rq7tsPIrsWOLicJqpEb+ZoAcZtxsSDnFO+CDcE23BeRzDu7nr9IzZ4WQMGOzosHVsyLtsdlI2&#10;lrVJfbp/SvbdMwJ9yT6RwD50/vOVh3i4kce4n9aBZR/5r2zLgphvnC2vxa5Sou1rYMQefSIArIf1&#10;cEpzlognKfFIkT+yxLZi2Rc9enBjLCDzuK9BxMbCikJPHNleHO+yFYI75JrZhk8oXINQq2HtdpF9&#10;C2Y5W2gBR89KEAOxr9ImPkO7yM9FGpvJvQBfMEu6+Rk36iJh/8I1AybDSbOs5vbMl9LXPTAap4Vt&#10;1YPsC2hS1mWXJUTVn5d917v+SPb7Ef6+BE13HcKtAAAgAElEQVT4r/TAWMJV5iB4Nlox+z8WNJlY&#10;indymFndyakmBe40aNHTEHiUWcGeiSgZGkSdZg3zUk5oWTx3i4Ad6ca1OYcYQDJL3DB/Uvj7kv0+&#10;bue5no6HY+nxtt57SdLdDoZwbpkV74V/dW3lyK+rnIAv6+/q/wcPrJukQIf87Gp0xlBru9Uuq9K5&#10;PVvSPyK9W6KfF2haBCpumzD5itgZkUWDt1nAIHEc6WwmM6g4HONiN98KJgmiAx7CY92hqYnpP9c3&#10;ZgZuxRUQwb6w8i4Kz1xnP8rJXfblwv8c2e9H+nstJ14Ch7j/hUQAmSnHgmirul976dMaHWMRcIhW&#10;J9czxusnlYZDDjxZZx5rAuLFwlh2mL8CnF4bIh8oWdj3VsKrSj1bmr6Jd+gou2vp+9mP7rLP9CP7&#10;nh98juh7nKLfri/XKsE1kNOyoPetToN+UvD4pRGT6rVGs0mntcNsDdpstoPGo6yEpESAQrsuifdk&#10;rOrrEKDHsg/2Qh3zhCmd+EiC5rS7JUvgppBrQrIIhGeHFqDl+O4hmsW6G3D9VquI20auCmUihQng&#10;5SERtg3AoLiUYMbjQVgboLGsEB0D2h/3zLBiVGCHd0NMB++0wX/4ztKJ/xL62qohYVuslMPuKiDK&#10;GQJEc+XOw99LN/3nZP/PCL+Qe+KEoZj4FZGcjMc91hrdtL8vazfzSJdzZs7JmZxs+1Dv1e1KBi2I&#10;TdAoUiIOh3VY71voziXe55XYT8I8VEj2a6bHbjfZNZRddAZ41z3Ig015kt9DcCUWu742Tf963+MM&#10;fcq+sKKSJeTFaYkc9OJQTr75w8iAtPBlVlunSt9Rr3HYjeDg0iqlDpoaGWlIsuQSUHo9Lj/pSG0J&#10;hf1aZbdCrTequ7p64Oju6mhrbWlqbGxqbmlpaW5p79Hqe5qbmhvqW7u7O1ub2hV6M5ZXSEOiWJKI&#10;GydoGSsJeAkBAnj9gKOhLHaPheGALxGJqJUyYD42HDGAHnYIulti4cItMkQecL6WR09YEhTyiJ0y&#10;cyLfmozYrk3+o10f7BeZ8VL29m47a6QZiYHNtbkJjLpf2e/Hbv852Xf8KZdfIMNkXRys4GGSn8mc&#10;KMryxT9+MvJO4LZGIatd57Q3p/nPa1AiTSLKvii52E+FXiEnzKCo/+TlXSrMCQaLjOTH0jAi9HC3&#10;WUMJ0sFzrjuVtbz2ln3WQ/T/a7LPuC+u2xfJPH+57HNOq9HpvLc26/8MGLH095+Wrv1+yaerdm7/&#10;4Zd9h05eelBbd6vk4M5ftm/fvg0d23/duef3fQePniq7/qj6bvWTR/fv3Lx56/bdh88ammruX6u8&#10;VHXjVlX5ubJzFRcvVZSePnb8JCAXSkpL0FFx5dady2ePHjx0vOxSZXnx6dLKG9XPGtq6exRqbU9b&#10;U2NLZ3dPd3ePUtEDm6a9s7OjpbGxuRWz87Q01Cu729rauxQGK6U3mikjZTaoFF3wHnSGnu7O5rr6&#10;prbOLvSp9vbWlrZOlUHT3dnZo9bp9TqtWq3qau9W69BPSrwvexQ6o7K9W2uymPRQWYYeYb1KR0Gl&#10;GfaQjSSpMRERCpWNZhvrgB5utGAGp/PM5JC//ctLk3c/c7IaCjhLeJHCQnjGYk7K1qfP09tw/1Oy&#10;/2dEX0jisazM/XaIvDLIzwUza1zluw9sPjJlyJdh9E57W07AFy0WqNWLAxhFcwaD4tGeAGVBG2pn&#10;v/qbyQFrAR4Rw/OW1qKYk0qrziIr2LBCLCd3/nuJfq9lkbwT97vhPQ758vWl9T3eKWwrcmKHq4+N&#10;s3PIljudjQdef/FfByUWZEZHRQz6q29SYmxiWkbm0BGjRuVnJsVEhAYHBQUFh4RFREYDGi0tI2vo&#10;uKkTiwry83LgAFDmUABiJifGJ6VEhUeFh0ZFhBFgWSw6YmJiYuPi4+OSkuOCopJTkuMiI6NjE1Iy&#10;coePHPfmjJkz3n9nQuHwUVPe+3Tu/Hnz5n715Refvf/mm9M+mY9+mzdv/rz5y9dt+OmHb5fNWbF5&#10;644Dx/f9uv908dlTR3ZtWjn3i9lfLlj347oFX34++8uv5q34duuevfsOHDx0cOeWXYcxzPDEvm3f&#10;rlyyZO3365YtW7n+x537Dx48dPjIkV1b9hfv/3Xbr0fPny85c/psWXnl3We3ywHhcPH6nduPGuue&#10;PH329GlNXX19XR36B1ARDfWNKoumTac79k7I/3rh728crHc6TRYBvO8p+6Kd7LMzq5fssxK+x/Ph&#10;ucl+f3Lfp3NNcs1yMj3Jz8XZe9XGiGPoPzjPh3S/0WntKgz4DDjaeMqC7aY4L8shAIDxrBCLsf4r&#10;n+N2JxBg4xQb0gkdU1KL9azJxkkBtpCmEIuOYm2T76euy8lvu/fNecq+S/77P4vHG10nxnpKkH0W&#10;+QPI/bv+3ZvjJowdM25sXkJYYGxWTnZ2dkZqUnxMVHRsXFwkkOYEhSBJjo6KT0lNiY8MCw0Ji46P&#10;CQ8PCwsNDvT19vELCosID/Ef/Kpf6Cv/+9/+8uKAAQO8/H29/UNCMLNOQGCAz6svBcb5/l/vxNgQ&#10;n4E+wUH+fv5B4TFxUSEAtAyJjIwIDfTz9vb28hoyeMArAwb7BYfCqf0DAoKC/L29woN8fdD/gtE2&#10;DI+JjoyOiQTKngCfIb6B6NKCA3wAsunrNXiQT2B4VERoGLqyqNgotPsio+ISokMD/ALR9aFv8PFD&#10;7w4KCAiMTQ33GTgwJDkpNjoqJiGrIC8zIzNveGFhfkFu1utzPnpj6huvT5n69vQZM2fNnjfni88/&#10;/Wz2l/OWrV6xdMve2YlD/vEX7w9KunB3npjfdBG7i4G1JPp92ez+lZ/s4cGjcjxH9t24kmRCLjIw&#10;uWWtpLfh2pZZMTdom51gtmAeNOW0KMb6vdfgcOLZ0SwuHJLMmbitcV3AbGyZEVTFOMEXxqGU025p&#10;n5NZTuHfpGvBbhJNmqdJbbwP0Zf7J887+tsNslXs60z97xphMDDOrnO8oaO1+Vl1s6r22t3HVadL&#10;L1VdvXrl0gXQicVl5eUlx3d+/90PP2//dc/xspP79uw5ePLksd+3b99x4OTp0yePHT2wff3st96e&#10;OWfF6pWfvzl1UpHPi2FFGePenT79swVffjRrFtLr0yaNGDl6WEZe4csDE6ZMGT0sM3/M6KKiotHj&#10;Jk0eW5iXlVswavy4UYVDc7OzMtPTUlNTUsC05OblZqUCAjolOSlpaFZyTFh4dFJ6RgYg/guLhudl&#10;pQHoOTouKS0tNTkhNioyIiIiKiY+OS0zCyCZmRkZmekxaF/5+UelpCQBKBrsEhBiRYYF+oaExLz4&#10;8j/+OsA7JC4tPTlsyIDBYSkJaHuk+/2vvw0c7B8SGuw3ZIiXT2BMGvQVpKfCBvL39x7iExgU5Ofj&#10;k7DqGaQGOYg3hJYg8bkIZTu75MZybhD0/uS+36r+C/1JvvSqp8bnRdl3dW44XPkNJ48sU2fXm14r&#10;lTyWfaT3HWanSTnJ960nNoxPhNDfasHpAdf8G5gryJsM7eMjntidWobkvdDOoZo3ZFdanTZSlJfy&#10;SnbaQgawcqSQ4in6/Uu95+tud9en/Pc+Vx97hXN7Lynks5zNYiNXhQJKncqAPFUWWscBWgD5E5ZS&#10;d3d0dCOHGH63WYw6tUZrNAN002yh9KquNuRhKzQajdFsVLbdPD4yfXNPvVKlQv672mjQqhWdba2t&#10;PZquhsZHIxI+vljf0/Kksaurs6tbodKou5qeVj9t6lT1tDfVAKfOvVs3b919UP3g7q1bt27fulRW&#10;dr684sKFC7euXTiNYoWSi5cuX6m6cedB9b1bVyvLS8+eOXWq7NKlixfKi48fOXT46KmS0tLSsopL&#10;V68Dc2dxWeX161VVly+cO19RUV6O/jl39uSRQwf27t6+ecu6xa++GjBs9srv95eg/bx7z287fjlc&#10;dvHMxVkvDpny1efTpr/35sSxo8dOeX/ON7sPHj56ePePaxbM/mjm+29OGj1q8oxPllVYgL+Ix7gJ&#10;+dpzUg+F3Ivl3Z9UX5LvJvryB/fCc0Tf5VK4fiV+PY/TT0RmRb1LQlHGhl7Xtb3js1rNAR8BxLq8&#10;2WFQjAv5pJF2sgwpDgLwymQ0mnHow2MsFnofpWvJTriLfB4AvJPSlvrhhykXkewz+MYkSWVtVgEK&#10;QGo3kui7xbZuXMqeCkI4nL0PN/nvdXgukkOor7orH1yM4K1Gs72PL5AdnHtNVeLfhz8Bb4UIbHKy&#10;dGvH7Nce4VmUgskFAhIK+LrsdMeMuMXNNEMbzFJqkLWZYVwEBuCYKYOeRkqIRpvLzDsYfZeG8LsC&#10;Ag5ToiNZE7pjQbtazQaYm2eDHKegm9A3GVA0DD2m6HwYo2DDcCRCjA3vMXQY0PvUnU9H+mUcrUOx&#10;LopY0fNBGx39sYfaE5R6ssZA2awGFHbXVz9rVZpAFdgMiram+ob6hzdv3n3c2A6jkZA7y4Le70+f&#10;S7Ise1Ie73L90p/kC7LfS/Tl3ozbo+IJRzZjptEdc5DEFWsfDGTBIMVLM07bsw/81msYmDRqQ3LM&#10;mlhta2HU8m6Ko6wYIALIcZNeq4GmawwMtBgNVt5uUtTEZVQwThNNJkvbGWvHtbz4MrOTMgO2yi65&#10;SOh7nXgeqZUmfqFM9HunNIX16VMx9COTfcm/ex+/7K0evG0CxgPZI6vRgMTFpKdIDtEh5i5YWY8F&#10;x5MaPyZ5wbOUOTBsVrNRD52djBDi25166o3UWjybhhfPBqlzfAeKpaGrzE5M1Mi75bM4qVbA2e0k&#10;747ObCEE6KCF1AYUSnFCJZcDngjIvbCQhrEKHUkcjtzR52BWMub34WijVm9xGxrD2cwwo4Wzt3d2&#10;TfV7TdFpt9DIftEYY4cUop4+FD9NpWYoO2c16nQWXFdAJ4Pnj2tDLOCE0DnQuSxWjFGSgwc9km0e&#10;kuxp9vthIPMQ8hf6FP1+MTw8yWVyntrM5e4DHJCpmBa4TGnDnOGYacepvZ0W+ZOddVpY8eswOtC1&#10;eqDnHeaOe6m5J91ObKgekX/cIXj/ngdFWXDtRS77ErWF+w6WmEY8W/37u9O+16XPBXKIPg42N5yA&#10;7YPLsiMFaZFh1NxhDDJsj3hKhxS/cAI1E1G7NgapEePI6DqVW9ZDQhWpFg5ZTXh/sBmUyb44I0Z2&#10;yQyyJgLux27DeAjCLeEUeo1dVyf15bEkL4kHC7AYemy1MR64Qt4G9Umk2NRFfylQGGAnE8A2rnFb&#10;bXuDJ2pZmLBl6dIT54G2yZcffxc4oQ7whV0+vYRkk6My5DX6vjTbH0s+kn3PnL6sSklO7H5/jEAD&#10;C2U8o06rM1lMOh307xswzxc0FKkN3VsmBHz0pBPZXEqnsjitan3ToYjQrWatpkVpMqg1Oug+0uu0&#10;GtyyDl1KRq1Kq1M23y3OyfnV6dQbLchWW0162q64P2ncVhPVqUJnNlAGGJyANIKV0mtNNjOu/rjL&#10;vl0iR+7djOFGbycefci8/GN/VvYZT9m3ithKq8ytEnD70mqKsbso98LvssQe+So7VFG5rhT/B50U&#10;eZ0jMDUYqAtfoP78xaVOpwnJnokS4DewIBBYYfAlCa2wf8mzNEy6B1YNpGlNyMCYMEJWgCOQTcdi&#10;gKGABaWRhqaBuc2Om1YwjBMDNQHZiT0n6KpgbCa9xa7vsFLW916KrVY4GcYKssLSBi3wbpp+fjW3&#10;xc736MGhMlAWM/ahiGeDiQ6gPwNdB222kBygIMKkribQA7Bugix7TLyHPX2O6EtP4wX3Byy9x23p&#10;5bKP9b5N1f6g4tD2zTuOlZw/d3rflh83r1m6dsu+k8WlZSVHdu3dOeGVf435/OuvF637Yc38JWu+&#10;/f6HNa/99e9jF81btnLjtt+PHD9VUn6p6lJ5yYnff1qzaNma9Rt3Hj1y4OChQ3uWvzFkcOGmc4+u&#10;nrnR3FpXdeZ+64kvfIfMutfS0t7WXHuj/PrTmtqG5ta2lsbaJ/futlBQtcT4QfHeZcTg/w2y77Ey&#10;7h7/H8g+wVGiwEbONS3gF6XVFDmsMUZExpnmCU/gACPDdaUGPVYImCAyeBk2CwcTWgzLIpZjNjwn&#10;9pNlqot3n4DnxJMveM6GcQgsRv4TmccxC4GM8NIexB4pZWSchnatnXwv+FlWGyuAd0h9mCG4NCTJ&#10;VgqFd7O9M590Ig8Ae3g2SqsGtCi9dWBeK+NQUaxZg1QmLjDL+14cQh6FxeA52ITYSLo4weSy7/4I&#10;ZLLfqwzpIfnylXjBQ+vLz9v73XDrIPtM8+bcpPQoP7/gmJTEmKiIID+/gICAwJDYtNSk1Izs9IEv&#10;/L8vBiSFDx4wYJC3f6DXoPiC0L+8NGTQ4Jf/NiQsxN8/ODotr7BwaFp0eLDXgMH+YdFBg4f4+gMt&#10;vP+Av/omxkVEJ6bnZKUDI0Fa7Kv/T9jkqRPGDM9Jy8rLzsgeWlBYNLJoeGZSbN4exkncavH2PWTf&#10;DWbJyzMFz5f9XkrePZvgbnCdQr1NlncTjTSDW0UEfIzgU7CyPl+hEOaQztuvqwni77R1Z4fXaqVU&#10;l/gBFsDe9JLB02/A5EJWqzUYcYzLknYwrPLxHsHze2CsD8QMjBiD/MEXA7WnUcc5GWWP0oCp5Cjg&#10;0IIORNy2qMeHAXA8UOfVIKfW3DInbFRdi9WGtYDNbFCrINi1/+I9ot3m1FkdZpWWoolv2tdX2qFv&#10;hpH7qCLxnqfed39GUsDnEn3P/IT7F73gcYLe53VfCg6vn6P7Y3+/tIysnLzcnLz8whF5aQkx8Sk5&#10;w9LiMorGjJs0eXhaZmZ24bDsrKysnKEF+fljpxRm52WnZ6WlZOYkhQ55eWBATGpCVHRMeHBkfFxM&#10;XEJclN8rA7z8QlMLR+Ulh/t7+QSGx8RERYaHh/oOCo5OSQ8f7BcRFREwxC88KTsnMzURfSYxMOxH&#10;M2+UxgqKYGpG6uvodWe9Ql3AjLjfXh+HXOyFOq4o/tIXu+cURKg5dhlsEraXF7EwUmyEL1Qkn+mN&#10;Z3ZbfKR6O/Mia3XYU+bEnibeSRgH1ZtffR1mfTrNih6FQqkGzj+cUIBcmpV0H/IWLcXwjKKuDXxx&#10;PLoeJM01o7v3bYPfw0C+yWZqedjarTViJ8dstpFNix0j4odjKLXFTFkZJ317evCwhhYkrGBbbLRJ&#10;Bz4Pa9sZPKnH6jShN6h1yEJgv1Cq1rMuawV9MxiULRlqCbTvyuD11YMk5jrch3K53uu5yV7odb/P&#10;FX5ouIV4VT/yH9Ff7bl2++r5UyWV19F/Th46XnLh6q07Vy9cvnH3wcPqW1cqK6/duXP71q271U+e&#10;Pbp79871qht379y4evH49hWffTZ3ybo9ZdcfPHxws7L46KFDBw4cOVV8/uaTZ4/v375zu+LEqdLy&#10;i5UXL1aUnTlx9PTZX1esWLXwiwWrN+86Una3of7J3arKcye2j/VZoaKUFveLk8t+74PrJf2uWNd9&#10;BZ7/OQ9ZEd0p97QEGZAmtp+wpAFRDCplV+vidXbvRBb7VQUuWSunbMuPJnpfKO8Q/8pisLJc+9nw&#10;pDfWHDmye8t333777cbvf9zyCzq2/7x50w/bd+/cvu2XPQcOHDh69sKN2rZLe07e1Tql7IFFGG5i&#10;t7ux2gmNLjTOoTpMrScXv71sxfrvf962fedvu3ftP37y1Jkzxw4eOXHsCDqOHj164LddO3ft/mX7&#10;qarSLZ8GvVrQ2s4yNI7bgDcCZkzQe6LeUtNOZKWsWj2O5ywkT2rHPV5grPAS8XaLyWxlRT421wr1&#10;ndmXnoMg+3bGPSTuV/L7kf1+OTmhEmwDiKpm6F8LDzc6MNugmTLqNEqF2gDxE4VtoMms7mjrUMEI&#10;PxS9oCCsU2G02jWtKtpiUHYqNMqeHqVKY3fyxtanHRSl16hVaqNF3dLQhFSS3WyghBDIhtxCo0qt&#10;VSuVyu4uzM+LNJmq2+xk2xdFzmrTuMm+IE6sS/Y9TF9faAVPTdcrQSATZ3dknLBQvT7GuoTfJrbc&#10;Qg0OJzMdskfljpljWY8gRRygLfTCMcqOwrg6HeR+AdcuXhxrMZptTvvFoozMlIToMH8vb7/AsOiE&#10;pKTEuMjQqIT4KL+BQUkZWUkRYaHBQSGR2WOyE8YuqaB4kRMb96TLsijSXTCkBRgogHnjiZygfw8K&#10;iwoc7OXr7RWCfVQf36jUaP+A4KBAP+/Bg4NiYyKjooN8ojLS4+JefGnsYz1E6BDK2mkTcO/R1r0R&#10;UxQmp43jLbAnBH/MRro3gNCcxu0sULckPcAyRe4GrOot/CJdGSv6vHLZ70/y+5N9WdFA9jmehUE5&#10;drOdY3uK/iNx4b4bDx8+uHWt8iyU/c6XX6i6cfl8WcmZ44f27d+/c+uvvx84dOTYydNnikvPVVTe&#10;enC9vKy0+OzZ0ovXb1y/dO7E4dPITNx78Pjpg5s3b12vqrxw4fLdZ0+rb12+WFl18879Bw8eVKOz&#10;339ae/1s2cVzxecuP2zr6u7uViHn0sqoa6svfpE1uU6hpeUuo9TGLVW75GpaJv+est+XencTZo8H&#10;0Gv1PUXflZdjJZ8e5wz76ZEkz9P9IbmGx4OcUoyqa2RCA8g+L7aHY2eLNlHIndbdPbh29nvvvD1l&#10;/KQ3pn345aIFc2Z/MvOdMdmpyRl5Odn5oye9Pml0fmZmZmxwbGZExOp27OyDHyZgnGWOgnARGDhC&#10;mwFgwCoW/d+c5KzM7GFFo0YV5SeGhMcnpaQi1zM5My+/ID87NSUpNiI8PCLC95VBAfGZo1OLfsC8&#10;ghASI1E26kH27ftCRrfq0HdillUbw4j974yYxxHQa3g+BkFFYxXiIfpy4Zc0lCT7nqnQfpV+/7Iv&#10;w6tIn+RJrxxLs7ytregfA5NSUrLzEgJ8fELj4+Pi4pNTo0Ni0lISExMT0O+xUT6vBKelJSXEJ6ak&#10;Z2UDgisN+PXS0jJz84cPzUyOT07PAqhidmZGZnY2wSwWDMvJSE1JycjJQ8cwFNQW5hcUDMtGzys7&#10;L3/k5E+WL50/d87CJV/OeG1kwdDg4Ixnepazu9slziWZslqXBLWU5/nJIZdFUQu7bQAPl1MeSvU2&#10;EHLZl3vx8iWW3uQZlTg98mokjuDwPCbeaFcrRic16KDtEVwC6X6hM4RzGhQqvYXueFjT1tmtMSja&#10;dBxjNqg6G26dL790ueranQZld3NN9c3KsmM7V2cNXtKJzRE0TlkIqbVLYKQrwL26ZoikmaYvw34o&#10;vlJ5/l5rV1v1xeITAKEuKS0uvVHT1PjgMlDHFZ8+efLkiSMHD58ovtDYWddKsaRI7XAwRPYt3MGA&#10;ovt65NKQmrDQEOBqpJHcLaGuwXGSHpc9Edfyiza8l+y7JgA+X/TdZJ/v85A+itHXDkDV83RDwYsv&#10;Rfi98vIrQ/wDA/19fbxefemlV/2jQv18fANDIyIjwsIjomPj46JC/X38gkLDIyP9Bw7yCY4MDwkJ&#10;8fPyDfTzGuLl6+/n4+014D/+49WBQ/yCwqOiIkKD/H29hwwZ4u2DDl//oNCw4ACvQYExaCOFhYRE&#10;J0T4Dn715X/845XwjLjAsJi//bvfUxr84H5lnxWhT0Jc2Kfwuwl+n3SmjCvR4HI7ZXLuroZknxL9&#10;U16GfJKn4jwTseQtvWUf9D6rt2uVY1OaQPYZSrR2AkGMlTLSwqksapVGi/xrB/RcmQx6E23DRSjG&#10;YtL1dJqcjN7U/qXPUp0DZJOC3hiRYkEUfg9MBfJEnLbar4qqLFYz2l7IRzebDMBHpTdZwMM1WBiG&#10;NGFpNRo9nNBMWViHaw49cHDYgY/9sH/+BRMyWloDVATEgdGyidHi85JqWnLommtV5UZZfNr4wcpk&#10;n5VHZH1Lfv963933EW7CAkxTPNK0loZCn6CFcz9bvGHjph2Hjh3euWnd2h9/O3py38/rli5d9f2O&#10;w8Vl5Xdr7108X3b21MmTp09uX7Xq2+0Hjp86dWzPz7sO7dm25/CRQ7t//vmn1XM+mfXJF/OWrFyz&#10;4dtv1q9euXzpksUL5n711dyFS1euXLF86aL5X36xeN2Gb77ZsHHDnDcnjMrPSUmZ8OWaTWvmL12a&#10;Exz6yIBn1TplbQRycIHLZLpWq5fL4frNTWo91ttud6Mfd+ud8DTB8rO4y5NHGrqPAXOeXg92lSCb&#10;wxkZrWpcWouBw4gSVvYW5JxQBqlXyi6nfvDYV5gSwanfEv6lHeqrnNFIUTL56yX7APYB2be2zBhR&#10;jV4BVAMwyzncYPWyxSef0yuteMoOeQ9nw7JPm49GpZeZnZxZY8CZJ5B9qflWxN+IPZyuFfTglpc7&#10;/bLFJ7Iv5bj/E7Lv7o1KOl/sW4Y+NihdI9lvLIrMe9re0a3Q6LRq4J1TKxQKjR5qfhRaIIrm0VPA&#10;n+VsZr3GSJs0KpVGD5VcnZayW9C/BjNl0CpaG5q7NBSM7gAIC2UyGdRdba1dWjODPqdWdHd0qADd&#10;g7v7jIq2htqahg4TT3UqW7/OTXioYoBjwOHyqXvjdXrFSpynr95HpNrHCYieIkOOhWmvsqnqbmfy&#10;kH3Jj3C4y35vD79XRUX2m5lDsp/eRkGmHsm+/E0cQ+M5KnaCuDFhhCzmTLMIYCcRe2uzUAa7+kzy&#10;TIx/YPR6o1Eie5KpUOG0OG1pYTgn3TMl5zbH02o8RMFuMQlfYSMZCey6Eyo3eEpqLS78wmlxXQHJ&#10;PuDiNCdS48qsKABWG8nYEPkoA0m8xZ96h7jiG9weDieTcVdszLr8t+eIvqfsuzxSzlUblXr2Mf4C&#10;umjtzQUB03UcYHKF8/Seo+JxOISOAfdnC3O3bG6fhPG0rvZRATvnJDqMt1E6rQkzQfCGX+Ji63QM&#10;zzowZoXjxRwP22vF3HwWxjUuRdrtvdx3j643Ivw2/IQFbicLLXeTZdtJJvvEfMtUiDvsxOWSykSd&#10;78MPwgft0KnGZXRAXou3WN3An1Asdgj+udCIK/pnUtBP1DSLHG2nsSTxHaz37TqtXu8Z3ktXhCu4&#10;RPZt3WNTq5C7o8bD4ZDvixES4i249AQ7D+QAACAASURBVDWcgIFJgIB3IEU18BMokH1acyYt4rzd&#10;SRs1Jo/pTaIllesbGQ1PbzoGGXMGL3uWvOxeXLLfv0j2J/tufqogh3ZcqAHLybUNHbiYQjbQYMbY&#10;Soynx7MrcUsVxo6wgCURREToi7YIUkOLM4MxsylQcyENQmggCVmYjJ4P05dRep3OZEXnZyzY13WY&#10;ec0+r/BWMwsYGFYAEBAuaFauLrCkMeJobtmoINdd8bJ0gUx7e4q+SFEm0pOZLRITmdx9klWPJTSx&#10;eyHA5ad6RFSS2e3zedmcetXY9A6ANDhoD9kneocTOUFcfJ3kesht4EF9kJ+2nIl9Qw9oRBsywzq3&#10;3ejmFmIGQwugNdmOkbHn1RqdykRwbISPk3e3kdiDw/EJ1IIpA5SXQV54wktkMZSmhJUxTsqgM4sY&#10;Unf5l5aSpFd79yb20kei2ygtb1/CL2qV3scLvV8XT+Hp0/GEIBJWje8q8ltlAj3CYBYvEApcRmcI&#10;x6rIRSxBZdGLkK1HuoOCCgYvAKWwbyfgVUX+DInnSMBPkJlqMPPMiWfSYVgJ7TTsHxjSYsJzp3i7&#10;LFng7rdwAsBNxmUqpzrx0Pu8W8Je1D/kxILwi6h3gbJJVhCSxEb6pPB1njkmmVUlfDmyArHb724H&#10;7TSpxyQ343qG1eYG0eEJrSH0wtlYl7Szrs0IB75ltNJOW2ni2wYWuFFB77uLlYftgwcLqrutIKJE&#10;oTboaIy3thPOKA//UDC9doYof4GFEA8khWdGUxWZMbt5J3rZRvSR3VP0yZrwhFBCUJDygiH+ErlV&#10;cB+BIC2vTPhdauWfkX18KQ73Jcb0WjAdmu8ZH7G0B6wvB/QqBkB0YF8fHTSxv1YRV49Hh9IYcGgC&#10;/AeFfBwHg+cqAmyPEfmGROtnEzAwvNWAoiKx5E1jonkUPGBeGIfZof99UFCDjsbFUimfI9NactXt&#10;mhMkVxW82MQlKWIxYSDoPVakAROEn/g9hNwDU2lKikmyMuInXRRijLCQ4sqKW8QhcFnJF9khc088&#10;D5PTohkVV2PCNsAuV/sEKIE0BS3qffnTd7ckvN3iZMrT36M4JMZ2g+Tv96Fccf8LEn7eaXO0DAsv&#10;UWop7G4Cwz/WczLfQzSzJG9JLCRBpDlwHIIu2Ga9nJuwgXMarZJud41rJU+PdwEcbPjzdtf+de1M&#10;8bHY7IwbaE+ux6TN+DzR7yX7Eqt4rxwcySGxLLCMM+1jo99qYJzidFzhIp7jW7Emvd4CiPP+mNVk&#10;XojYTMXL2a3dwwneyZ/2C36qNNkJSx/uYSE6TyQ6lmkIV0jFSvpWVFty7Kt7G5zASWO1yoIxyQaI&#10;OQrRH7JLzr2UXBVsjTg+RDKo8sQP0fOyJebYvmWf0yMXZWRkNeDVnDa3rhEMDBL2JcPyvQ43BcYY&#10;nczFnPdp4E1isG6WKKfcsrwEIwg+P+c0My0jEi5TFjtOrfLY37e5ueLiGoDM0yJtpyCbDnRiK4Vu&#10;+3p2+CYtawTKedhWYhgmJY4lQeYJDzQZjk2UhoQZ4WWU5G7CJFNanrIvV+vyw132xech2UyHCwsp&#10;iANjpR1Oa+PIqJSqNovVRDM2s1GnB5AThfHXOBkCdUfgIjUakJ9uYVCMarFZLQa1UqUn74OAESZ5&#10;I58Q2lMNOo1aa5B+JhhXi3A+PMDVotVTNHqJRmdF/zfyxhOhoQ879VbyOBjMCY/FS6r6uDSEm+Tz&#10;7nBmTvLPPYSfgHRxWkeehHbpHsHwCsgXada0pPcFHmTX7BzBnspgO6TP6g9lH73AaJ12fVHobTX8&#10;bveguBc4m+yivnKPHxzy87Ba3lY57EMbR7HIYzXTtFkkDeCkWiCRY1bgGuOcJrp1bMZddCLSNQ2y&#10;T0BAstwkIxDcWly1MkkNOXjaiM52M8vvt1YL9GWxnKvxXCqZyHoWONx2IMi+BBbkxNUVVZJc9j3d&#10;Fpak2Fyy31sn8G59W9LzEGVfpowF/9GB5NjOmptGeAUtWbN+zbp9ly+fKzlztri0DI5zuP25ovxC&#10;5aXLlRfOl5YUw1CocxfuNrR1drbDBKm7F8uKz5w+faa4rLS0uOxmbXMbkIw1t7Sio629o6OrR63V&#10;qlWKnm5A/KiVCoVS2VpT39zS3NTY1NzccK/qcbfBTOltms1B/tUK2iow+DuwpRIDZJcsif1UHlAZ&#10;d1yyS0O61AMnaW95QUsKCDg3kA8r7RvZp12+AP6c9Bm5LylfeEF19Z2ZYPVOu3F08GV8hzY32Xfw&#10;7rIv5ZWEm5OBUtAe0nDWyrylZhZ4giEjQ2SMFTEEdnErC7NEWJB9S/OolOtonSH9BnGb1equD1hx&#10;s4spBTGbJl6fzYIu6VpuaHmP1uiAvSurusvCVlH0cZAt8niIfoz4oITkRa9Jl+5AKcZD9t2EXjib&#10;XPZla4lFxk30rSLg1I50vKm54K9euUkh4XFJKcBnERkZhVmSEhKTktGRBP8mxgN1Ukws/CExNW9E&#10;0Yjhw3IyMjPjQ4KCAvwCQ0OCw2PiEjOBfCknr2DEqBEFhSOLRoye+PYH77/7xqQxI0aOm/TapLGj&#10;ivLzJ74zIi6tIC8jPT01JXPY8FFTZ86a+e7kyODwB1qHVUOLl4gEgBV+cnEd833D0113617HF/eF&#10;PI4T6+rC83Ets5tzKD0D4jg6pCchW3FWZovl2sa19fq9TofJaTWNDykn3BcyIIdDpK3xACY4xLYA&#10;18UBfs2u5ejK3B8NDJJ9Dpte7LyLhVGRq1yUfeSs806KbiyMuWAldUSWZV0+pBvqSYLeSP6fcHss&#10;BuozlXlxj0w9RpbMTZMqfPJgiZQh8BdYxRvC53XFLm52mhW3jNTrKYN/9iX78liek/Wqy+WFdVf7&#10;DpiJI5BGsuB7tOX/dUB0dHhYSBjwEnkNGeLl7esXEBQcEhoWFobEOjgI4xO8oSPFz8fHLyAYvxwY&#10;4OcXEu7195cHDXjFK8Df18fH28vb28fH19fXz9//lX8fGBYTE+QVmhgT4jsYfdhvyCt/+bdXgqLj&#10;hvzbS36+g1/9j1cGDPEN8B/w4iv+UUkD/JKQB2BXUdIC95rt4RRhwm5BEUfm6whGwu5mbpGrSeTd&#10;bhMNtxB34cctxm7kww4JNO3qcfX0WWQgBrHIQB4kXmNOyGdJUTi5CHnHomjWaafZODGiCme+aFnX&#10;gqQIXUkRUfZlNg0/YDL/jjNfHv4LxVGQpUBeu/Rc8clwXIrzdXYBok9kvyCi1IzxIw6GEeyhUCpx&#10;z5hh/14QHmkZCF+Z+VRaTI2lx2B3cmarYGeEVIMMlE8iXTvJWWP5Bv+HtnMOyXVxs80kMAFeaLGH&#10;ySX7rtE0fWF0Bdl3L6ULPSByzj+k9vGsX1gP1mJjLM35L0e+++n8DVt/+nb9ulUrli9btmzFqjXr&#10;N3yDjg3r161ds3rVymVLFi9buXrNmlUrly9dvGDe3Dlz5sybv2DhnNlfzZn11qTxUz9csHrF/M8+&#10;mPnRp59/OuuD9z/4aM6ShXPmzF20bMHsj2dOf/utt958Y9LowtxoH6+grNdnfPLpRzOmzfjos9kf&#10;z5g2fc7ab1flDk6/onTalUY8IwH5oHhGlV2y1dLsBQwXJLOKHDh1YcEzRAQGBDlDFoz+wbGfmKfA&#10;lMEkX0fqlgxwGhAuA1FR2l29Y0KOz510xOX7k9qFVcwN2YV5AhweBIQnTQh4Z8l3g2cmnMjmNBom&#10;x97tgQ9I5UCHGFwwdpfoczLXzO2ZM8hcoFiTujLyF5oHfmybnWXdes55POSANAqKfQe802xtGBp8&#10;2uQEpgHOJlDq4/3qsc/FgjDLusm+HfdZ6vfHRT6xqvRWp52yiDMlRF9QHmcxNqtUMGZIH6+ZdAA5&#10;BHsqrQ7m8LZDACyuuyD7pNbjJvtSqCYdnjzMrhWVrUiv3Izx0dvRE290mi24WRwkxYS5dmDApdGI&#10;B1pqtHqDCZKfSG4o4CNRo0Or06NQVqsBUqUutQnCX4VSo9NrlD1dPSoD7l/Wqns62pDzj46WxprH&#10;929XHd5e3q7sUeL3qNU97Q21SruT2h2RcQk9O7PQ8+qSF7w4WOZw16DdvXtVghYLT9CVghRwcELl&#10;wVUzgD1kI3uf8ICSD8DCk3SDGF67lK08busFk2AEKXX5WsLMOTfiA88z0Q4DNTn2Xrtc9oVrFvOL&#10;Lpyp4A3wcv+NzHqn1TbDhaE/62xGxslgngu8xyVRE6oYNJ7lgpfL4bRx9Rl+Jync78JB4gFzFQjz&#10;KHDaS7CVUrDNMcLgCEh32ygAIfGaQ0nxtxhKabCBDyEFB8LUFuJp4X9wTdhKyqEQ8qIHiNfa9Uzs&#10;wl6HvhgjqTlIs2j6k/1ekt+37BOPnxefHYubm5AxJJrAZrKY6krmFBZdhkIL1a2BOUo2Smek7YzV&#10;pFUqehRKRXdXl1JH0QaFQqUzmc0mPUx8xVATM4xpEvYJZNhISwcvZT+hbceAiQMYMs8MO/GckLxH&#10;d8HQeg185EZWzmmuywC9FcCmROrFUE036XUUUtYWmjKY0XfQQkKQxw20NGAXhXEgFoNOpxMzZzjA&#10;gqsheXK7IAYWC8ZxsFaMjXHxLiCFiL4JHaI95kV9iznV7QKRKivGyvI0hVBcFlaa5EIYPIkB9iF5&#10;BKwIbsflHMCdsTrjlNjbHZDzMWNOOqdkdwilvZXkbGwiRFLkr2DFvA3yn3hjF6UtTf+my6S3smat&#10;Vq+HeVjErEGtGl0Dmc9rNMEvII5AB1+b7HXCDP0zTgbwFOAb0SSPLwzwwiRXFIb5QD2Ls1J6YCay&#10;AQUfpQUckFV7KiPlAst3q5GgAFqCTO4yCjO7SMEQniCQYBlJJtBCGQ0GGqtzGzk5fsIW/FmgyaJN&#10;OhLvYf5O1rXZGbGmLvpBfG/R71v2sctPJIbBrgFN0cauuvqmpsb6Zw+ulexeOS03ImHxpt+Kq65e&#10;Onfy+PEjh0+dq7hYVVWy78fVX69Cx9dfr1qzbv03P27fvHbtNz//fuLchQsXL164UHm56uq1a1ev&#10;3bpX/ej+rSqYP1x153FTV1d7S2NTS3NTW5dSa6Qoo1bRUtuALANAcDnerFbrKKvZoO5R6cw2Sqvs&#10;am+jdPsiQz/t0CIZNNux3qQxjoRwDlihBITu36ixSdYA8L1KWCmBPJ3W6mAGM8mtOEmMBWAwSqAJ&#10;INM0SXkRQLoWwo6Lp6RhBSQaDd4hMgzYBCfZRR+H/SUL8fLJzEJ5EOjmHPX5IOR/Z5TTo+/80dvE&#10;g+8HXsVTTvra8EVG/N3g7zs9uVUxL7bo8PLAf8c427L8z8EMEQYpgf6YLRwio5AD17+k+VoOxox7&#10;v+jy7PgKzmkBvhOOEwu4opASu8sJNQUB4YDp6e3iLD7GpTDQA6HtZB4bzKpCrppN9F0FPKdM9iWX&#10;x1WLIMcLfafUHMLa8VbohHZqH55Y98X0ae+9M3XKpNH56bFhAYNeCY4LfHVQQEx6ZkZybEx0WHBo&#10;ZHRMVHhIEApu/f0DAgID/FGU6xUQhgLiwKDg8OiYmOjo2PjEpJTUtPSs3KFDs9Pio2Pi4hLSCyZN&#10;f+/dN1578903prz5/sdfLt+wYfXy+e9PnPzW+598tXDVN999s3DWx18tXb187iczZn254puVcz/9&#10;dO3ei5c/HjQk/scte38/eurQrh07dv++Y8svu3ft3Lnrd6Cxr6y8eO3e7ZsPappaau/fun616krV&#10;reqHDx8/qal98uD29WvXb9558LSxvaOzUw3zkNU6I1DuaXraGmqbOroVih4yILmjvbO7mwx7aGnv&#10;VgI9gVHZ3tbR3ob+oFBpYLS5QQfk82jPmlRtHT3wmt5I0UC5aNB2tzTW1ze09XR1dHb1KNUataIb&#10;nQXmmlt4WtPTqTJabJgfhzIiK0npVAqNAfkhZjsKKmgyDhRpcDN6BoyRMd6fEXXBqWIcdmQ3zUa9&#10;weKqXoDVABJCk4XEKDRlsuE96SRGFWpx6M28kzUxusujZmjBnechv09smlVM59MUIUoV0qg2o9bM&#10;6aimguAzJiePdLlOrUfOt8VA0ShqQlqbBq+ShDQY7USTPL8w9Y6A4vBMLSd7KTuyGP1k1VN2KRHX&#10;KzdA5Bw8boe4EW2C++SKfZDlA84vfALcUSIgIFhBEcll3yHrmnAXfZD9foQf/4ezwJ519mzL9feJ&#10;C3hlwBAvr8GD/EN9B3oFRIYN/us/Bg4Y4B0cER0dFRYUEh4dGx0RGhQUDETVERHh6IiMSUhNS02K&#10;j4bfIqKiI8NDQ8Mjo2PRPoiKioqODhoycJB/WLB/QFBYhN+gkKSkuNgo31f8o/1f9Y+JDPbzCQj2&#10;efXllwf5hUZFhPj7DBnsF+w3xDfIb/Df/xqcGTYoKCwrMBS+NTImNmhwcFzIoIGDBw0cNNjbLwD4&#10;TkKTho4oTA1PyB2al5uTnRkXnlI4elROfEx0eEhIaHBoSmFR0chRo5csWbxk0Vcfvfv65EkTxo8b&#10;O3bM6LFTP5i9YOGC+fPnzZ0759P335g0bvzUD75atmzxokXLVq1Zs3rZzImvz/hs7nwUty9ZtmLl&#10;imVLlyxd8tWsNyd/tGLl0iVLlq9au+Gbb3/c/su2bVt/3rQKvW32R18sXrYCehMWL1m2fMWqjdv2&#10;H9/13Y+//rr1+3XrIDOwdu36n3b+tOH7bb8f+m3rd+i39d/9VnKu7Fz5RWwnqy5dulh85MSBedGv&#10;fny8/NqVi+fKLz9saW9+UFlefq60pKS4pKT0XPmFqscdar2yo6Ors7NLoVR2tnZr9dqO+vqm5ta2&#10;DhQqaTQ6u5PRmTp/zfi4DVDmNsA0YHIvcO/MBq1aCXtTZwIsIWdF+8iGrSnHX01NONblsCOrySB3&#10;xGS0ceq6usamVjWK0Gg7BXVHjHJw4ho79LfolT0KPc2wFhTxaYGngTYWJ8d8V6Mz6pRa7L6YjTqN&#10;Cuo3WIVQuIIJUoocZ9zPy2EfHvv0BhMe2AiaAOqlWo0J8xzaoHaq7ekwgTNKMEYyh1+GpHKlRt2w&#10;0S84+hZ+sV/FggEkTe/8LTK+sHBYckREfNGM5T98t3Lexx99+PakSVOnfzJ/1U+/7d3zy89btu/e&#10;t3fPrh27ftt34OCBAwcOHjx05MTZ0vMXK8+fObznly0/b92x55fNG7/Z+P0PP/3w3Tfrv9380/ZD&#10;xcXHtiyeMRnp+E8Xrlq9YtHsaRPGjhmaOWra7AWfT5uQn5tbMDJ/2IyVn40fmp6akZNfMHz81DE5&#10;6alxkZGREeEJaTGYYz44IioufWhmcnpOXl52WnJSSlpyXHRkVHR4cHBwoL+Pd1BUdFRoYHhcVFhk&#10;bHxCUnICzG2IiQj28/YNCAwKCvT3DwyJQO/29wuKiI2PCQ8LDfAmh5e3X3B0UnxURHhMfHRYgG9w&#10;dAzaxvFpyTHB3l5eXt6+gSHIrqFtHRkWEhIWFRcTHhwYEhWXlJ6ZGIlejIyIiE2IiYhNjAqOSoyL&#10;CAkKiYhJSEyMiw4PjUtLTUQ2MCUxLi4OGcPkhLjElISokIDAULjG5JT4qNjElIycoQWFI4pGFGQn&#10;h/rE5gb9zS82NTcnMzU5K3/48KKi/Oy0JMwQHhkVE5eUkTds+Pi3P120ZNGC+UtWrd+w4ou3R48c&#10;M+Xd9z6Y9emX8xYt+3rNmnVb9/26ccPSlP+dtvDbH7Zt/+m7777/ft3Gn3b8vmfHzh2bVy9bvHDR&#10;4qWrvvlh+6+//rpz37HTJeWXrl6/erF098J474LPd506V3J836+wo5fPnjVz1qdfzf/svamTXpv2&#10;5aoN3/24ddfeffuPlVy5c+vqpYrz5VV3bl+tKCm7cO3ew0ePn7Z0dzfU7I6Ne//k9YdPHtch37mh&#10;7mn13Vs3bly/cfP23fvVj5/VNbV1q5Q9Ha0tTTWPnjW0dSkU7Y0tMO+lraW5pbUZKpvNrS211ffv&#10;3797vbKi/MLlW9XV9x8+vHjmmQ3AooTnShJ1eUvo82S/XycSMMPoj7bWsX8tXPNL+d2y3b+duNak&#10;sZj1qu4eZQ9SMD0qvcmg0Wgh4mBQFKvHfIPCvBlQBoxRhZuK0HcZlDoLmT+GQx1knvG0GW3z48e1&#10;jejOVciR79H0tNY+aVGru9vqH92+dhXpt07KaVM9rbpy/frtOoVOr+54UHnj4bXS0vLKK+dKTx0/&#10;ceps2TkUbVyoqKi4cOluTd3Tm+dLzp46cfzY0cM7fvz14KEDu7dt2fb70ZOnTp/av2PviTNlN2vq&#10;ntU8uXz88IGdP/+4DNTx4iWLl679YeeBY6dKyspObV+5aME8SMcuXrJ0+der1v1y9OTRX9atWrl8&#10;8ecffLZkw9Y9e7euXb5owYIF8z55d/LoUWPHTZgwZdayrQe3rliGjMCyFatXf/nuG69PHFOYXzh6&#10;/GvTZs2a9cW898eNHjN61OgxY8eNHTNyRGHhyLETJk99a+rEUQUFhUXo5THoGFU4LCcrMztv6LCC&#10;wsLhI0aNHg3vHD68ID9/WGZK1tD4sMTE5Kz05PiYhPSc3ISQ2Iy0pPjY2LiExPjoKLTXoZKYAKXF&#10;5LSsvKFZyZGBvmiH4uIKzJQI8fOOzkoOD/D6+999QkKCQiOQEQ4LQ7s7IjouLmiQb2iA16CBAwcN&#10;QdY2FG3nmISUtPSMzKy0xMzMJH9v5NTGpqKtCgY7Ish70IBXBwwc+NLfXh7s7T0Iyi7+g/7+8sDB&#10;Xt4+XoMHDgpNycxMT0lEiiYtMys7d+jwkSMLckP+4u8dHIl29LCiIrjTjNTkJKSnMrLzhuUPGwb3&#10;XDRp2qdffvDa+LETp0774PVRYyZOnvrhV7PeGD0sr2D82++8/e474wtGTZo8ecrkcSMLhhaMGDdh&#10;WHJKTt5bG5UW1ib2fLiXFKWfpUi3l+z3J/zAF4EMmbFrVPCXHSYnijNpgBFjmyW1zeE0L8/Khi7a&#10;JTwImUXhwAlYtDEZnCkUgiDMYUe+BefokNPKAIWdTtHVraI4IGDi0M6hOFoHJGLkJCyKa+yMxWDl&#10;LBq1hrKZdUYzzPg26ikrpTczNM4ZWIA2RaXoUev1eh3kW5FV1WuRZaU0PUbCnY5sqQHZakqjRnsO&#10;TK8GegTQbqXRP4Ye5PMjW2wEckurHv2mh1nvOiWKALqUBtpmM+uRh9Dd3tLa3t4BboIebVYUKKjU&#10;GlVPR5vSSBkUzU/uP6pvV/a0t7fVP6ltamlpa29rbW6oq3n6GB1P6tsUmu7mJ/fuIaVXU1tXV/vs&#10;yaMHd25cu37j+rUbt+/ce/DwwZ2q8tKzp0+fOn3+8pVLFSUnjxw+dPjwgb0ostnz294jJ48e2H9g&#10;//79B4+dPLTn160/fv/t2sWzP0RR2fsfwPHhRx9/POPtKWPHjB07bvyECeMK0mPCUwry0NaJCE0v&#10;ykDCHRefkJAQEg7eZ3xW4dB0ZBAjIiKQBQuBUSrhyCeNCA5C8Zt/YGBwEFQnw0JDI9FOS05Nz8zK&#10;TEuKQ7stEkau+PigTRYQEZeUEB3s4+XlHxIMFU1kNH19fbyHDPHx9/MD1j3fQYMGvfziiy97BYcE&#10;+Q4aPAT2zxD0F3RmFCYG+Hsjb9V78BD0+mCfQOSWDv7HywMHoe3o5eeLLHRAIDoCAgJCwiPC0Mdf&#10;Hejl7T14kF/IX17MeaKmbVILM0lxi4e8xPFPyT7O19kZp6m7KHv+E8j1IdkwqQ1WC3LAtD06qxW5&#10;X1bObqYoA8YmI9OjhxGBGpVKpdWbrSatgTKZGKcViRHkzSgLAb+S09uRRJu6ejRGGhIkHJL9fliR&#10;hd4tj6tkabNVTNcj82al0JZC5sREydMnPGWkcELA4mpxxaekPe+ZtdBibtsGtX81imwpnL8FUJ2V&#10;gYARua1oG1gwjQxElnZXr7CTUhh5UWOQHxgap4XxHE4az3rGegF5ojC/EM+Nx/NncCkHyko0Tt9Z&#10;hCuzmox2Eg1ylBZ55106loP8IaRmzDjDR2FuHau6TQnBsrq7o0ej6Ozs7lH0dMGu7OrpbGmofQbz&#10;reobG57eLdlf8bjqVHHllevVz+5evox2GTrKzxw+dLS06ta9OzdvXL1cfnzPrt3o+O1IcVnZ+fPl&#10;ZUd3bFz8RsH7G3f+tnPbth2HSiouXblyperaTXjzxfKKCxXlZcXFZw78+vOWA2WXLp/5fduPu46c&#10;On1g+89bdh85hkzvIeT77t66Zdu27XuOlpz6ce7nczcePH320C8/bf5hy+/HjyPLvOPQsaN7t238&#10;evmKDZs3IDM79/1x+eM/mL96zcplCz5+a9TQ0W9O/+AzFJC9i3b1F0uQm/X6pPGjCvOHDR/97qdv&#10;5udmZAZmluuRKLpAUS759cAy9M7zPEf2eRxrOOmewrEf72tRdrU1PHt4u+ri+dNHjp/c/e2SuWt3&#10;n71SWXbmxPGj+/YcOl16rvT0od07d+09tHfHjp27f99/pOza/SfVt69dvnL15t179x9UP65paG5u&#10;amho7VJp1d2tdbcrSs6WVNx6VlPTCBqxrqFFTUOaglJ3NLV0KNQaNdLKinbkCnY0NzY0NLZ2a4w6&#10;iI0MOnVnc30NUpj1tUiNIq3arqYoPN7VaNQoNQYzSRQbKNifer3JylKqro5OYNDiOSTjwIeF4i6V&#10;yghiA7wDMMEX1DnkVSkk9nqVCu1K1gGVT7tQTOLtlE5LMs5O3so6GLPRaAbePWRPVEj4uns0BmQd&#10;ulE4hwkngUXfaFC0d0IaiKJwzwLUAxiLTqmnbYQJnyHcfDwj1KQFjBHP22m7lKzmcOuQuLnIxbB4&#10;P7EYPCb8QarwMbjjCiwqYAJIPRrpFgdvNyg1Rhu2nvjQm2E/2RisJG044w7VSGC8tqANbzMpW2se&#10;N6u0GkW3xmyBaTiklMHi4oeFpimYoUhplRp8y7QJf9wIyFykPNBzUqNVBMizCUYxIptpwXrEYjTb&#10;UVRsNOjVPT0K/Lxoo1ZrsCCb2w7Zbczw2QN5ssYefVddY1s75NzA/hrVnU21z2qau/VmTcuziweG&#10;5u61qqx2SdzdsFluUAapuoj/vlghOQAAIABJREFUx77w3F52QNjazU62OyMm/rWvF854bUzRiJFF&#10;qeHxwJAZHh7sPWCIvy/EhD6RqTEBAUH+/hGJyQkhXsHxCRDBpWQOHT5iRH5SeOpI5OiOGzMKfN6i&#10;oqKRY8ZNmDRh3NhRwzKSUYyWmTp88uuvvzZ5/PiZS1auXLN+/bpVy+Z/Mfur+YuXLFm8cP6cObPf&#10;HjUS/OGRo8eNnfjhklWr165d8/WKRe8hZzl/2NChw4YXjXv309mzP5+9cOXXwO+wbMWqteu/+Xbj&#10;xm/WrVkD8IqvV6/bgPQI5FlWrFy9afsmXIBYs27Ttl927f79eFlZSfHZknPnz5eeOXns+KkzZ9FR&#10;cuX+o+prpUf2Hi09X36h4tShs1eftj298ai5pe5uZUVFecWdZ3cvAhXXkd927ti+/bdDR45gHbfl&#10;p627Dx07cbq47PyFyoqyktMHdu49CoQ2xSWlKC45d/7i5avXLleUl/z+/fqNeyuu3rhx7dqV0sM7&#10;fti0edOmzT/+vHXrlp9+2Lzp+82/HDh7seR46ZWqy5WXH7XWIm+oqurmgyc1tTVPHj2ta2isr615&#10;ivQK0sI371U/qWsGJGxrS0trR7cKeWNdXUpVR1Mn8sCQm9ZS//Thw7pOA4iyprMZOV+dKFTr6uxA&#10;h1j7Q6aX46VKh4ALZLVG2qSz8CTrZzNSmGATSbYecsI6nR7JuR12DMU4aa1AjmoxGm2gMYBZBQV1&#10;pNAHrUtAviZWBzjoVoL0rsEIeVGIACmdxuq0ob0I/LVm5JKqerTgEfBWk5W3aIB+HgAhdtqk1RtU&#10;3QYW7W+TXX0sMeE3p9WJu/p4OeaByL4cwONRYH+Bf15HL7zOojC2K/Zv/zokNSE0IjY6Kik7f3hW&#10;YmJKanre8ILclJjIiNjk9Kz01IzsTBQapSUlJqVnp6N/kxLjkUMZFx0RkZSTlQbEtZmpyQmRyLEL&#10;Qd5kSHBQcHhMZFh4ZGxSTuGwzIx0dKQlRAX7BaNYKjIyyGvQIF/kCEL8BV5hUFhMYlxURHhEeKBv&#10;WGJSQmJCZEh0UkxogI+3T2B4NEzZjIyOjQgODg4JCQ0Lj4iIjE1Mz0pLiEY+aihJukZEhINfGRgc&#10;GIACveiElBQUNUYnpaDvTUuFsWtJiQlxMdHR0ShiTEpNT0HOcFJySkpSfGJKCk655OUUTZo0rght&#10;t3QUxiUkpudkJMVEQhYnPDoiFLnJIfDtYeGAUIUQND0nNTYqMg7msOFsTjIKHtMzcjGTWTJas4zU&#10;lNScgvyhQ4dmod+TEsmREBcbExUZkxAfl5ialZuZmpqGQs6s/JGFQ3Oyho4owsfYyW+88/abb781&#10;Njc5LiEtf+ykKW+89e57Mz6Y8f70ae/P/OSzjz745Mu5C1esWbHgq88//eTjD6eOzMsd+96STd+v&#10;Wb7g8w9nvDft3WnvTZ8+7V10rN+wcdNP23YdOHHq1OkzZReQJ3T90vmy0uLi0vKrd25UFh87WXy2&#10;+OLNWzfv3Lt379HTJ9X379y6ceVi1a1bN65fv3Wv+uHNijNoqyN7v3v/ibLLtx89e/bkwY3KcrTJ&#10;L12997SxpbG2tra+oRFSOzV1jS1QU+lsb2mse/ro/h103Htc19LR1vjs4YN7d+9cu1R149qVqzce&#10;PKurf3L32qVLV25VV1c/qXmMNndjc1tHR1szsv5NDfcvlZwsu/qw9v7Fsv2f+YfvdhJ8NWZb8oSm&#10;/Wdln0x4dvKtUV7eWR/OnLFy99FTRw8WX64sP19eefX2/dtV585cevD4GVJDjejeaoWJqehHOOpr&#10;b1eUll17XN9UX1Pz9Da6k4sXrlc/enAVeUlHDh46tHv7vtM4M115sfw80roXzu9Zs2zhh6+99sZr&#10;r89auHj+jInjJs1csGDenAXf7z92bNf3323+7pu1Xy9fNHPS+InjJnz09cZN365eunD15i3bf/3l&#10;+zUbf/p2xbKlS5cuW75i5fKlSxfP+eS9tz/4YvHXq5AlWLZk4YJFS5ejn1Ys/eK9iYUTps38cNrr&#10;r09F1ua1KZMnTpg45fWpUyaMHTUacjYT0K9T33xr6uQJ48ZPnDx5ImT9x02aPCI9OSk9d1jBsNz0&#10;1GFjx4/JTUhIK5j47sx3prz74bTXJk+ePAm9d+JbM2fN+vijaVPQOScUpOeNKho+ctzEKVOmTJ48&#10;5bXX33jrnfemT8hNScweNWrMW58uXrthw3ebNn23Yt7StWtXowPwf1BYmL9g/ucoWn1z4iRkDSdN&#10;GD86MyoyCgWhwYGBMemp8TExKUPHvDZlTEZEXEZ6SmpypJ+395DBQ3z8AkPC0ftCA/yi0+OCMag2&#10;IiomOjI0ODo5EemhMB9vX7/AKBSRRoZHwJxeKMJAOOoNTGDBoXjKb0JcXGZBfm5WBrBqpw3NTktN&#10;zUiPDQoKi4wfNqEgMQYFxlHRqTnxgUHhkTFQp0HnCh/815d8IpPDvfzCohMS4mOgjBMKF4Di6JiM&#10;4YUFhUVFI4bnFwwvGj169Fi0nqNGDC8Yljd0GDryR46fMnXiyGHA2J2fl5mZBcTe8NecLMgQ5efn&#10;D8vLHVZYNGrM2DFoNQvy4ZXs1ITYuJSi1wuRbgv5+4CvjWSmp4DoccNviQ1f/ch+X8Bx2cE6bY0x&#10;0SM2NahUJuSTmfEEDjsjpHEway4kb0gfH0FViThuUitk0ZsMWov8O9B51Gq92Wy2YpAqOcyUBUXQ&#10;yM7Z7JBb6dFZaLO2u0dtoHQ9PWoydIGzoJ+V3R2dyKe2OR3IOuq0eqNeo9Upu5RarUYDOR09gOU6&#10;FMjHNuIQwKDuaW9p60bht04LsLmOVhQf9KjhzVoUD9bX1Ld0dnc01T55Vt8CfkBHV49C0dXaUFvf&#10;1IreW/fsGdJdDU3Pqh88rGlqaW6orYGjrrG1pamxqVOtUmjQiVGIr9Ojq+hWqlRqVXd7M/ps4+OH&#10;j56ik3dBvQnFoCqgM+pueHDn1r3H9W3dUOlVKXqUyDNRqqHA3NXWhBRIXX1dfXNbS0NjM/T0NNc/&#10;RCq28lwZ8piQg7Xth2/Xrv5+x4mK4sMHD/z+2+GTB3ft2rnlu3Vff7167Tebt+7c88vm9SsWzVvy&#10;9fKFc+csWrXxxx83f79x48bNm1d+Pv31N9+fvXDuZx9/9OEHH344/a1pM2eiDYY2/ZiRhUgS84cX&#10;5g/NLywcnpeJNlhkVFx6bhqyVjFQwIiMik3OzMzIykpNTE7Pzk2OBHudkZuVlpSQklMwaszo4bnp&#10;KSmpYKRSkpC9TMvKTomJjUO7ICzQB6j5gv2HDPAKCI0MQzsyNCTQ19ffzy8YV0Cj45NTYoJ9Me98&#10;BLLJoVFxCREB3kO8fENjE+LD/Hz9vAYFRIWHREQjJ2DAYG9cWPHx9fMZMnjQYEgB/cu/ftxKO8FF&#10;wwOL5Jpb1jPxz8i+/DVzQ0rsJ7cI7rW/fts/e7AM+7whV249unBwHM6PyLrTsDcqjpYWXkM3wQq9&#10;qmTGgxsQFVf17WLvPGbewFg5DB3jGSsmHBG5gKXWJajaY7p5Cnfhm4BiEmoYJtbJGPUm3ulAHwAs&#10;NMHC8QLeHUPIWMLnZ8Y4MTLPR+wMZAWX1wGFfwG2LuTgyIggQFZa7RIXHG3Bff7o+02U3cnB7Act&#10;ZbeSyWW8WWuCkFmrwgVSvQl9p0Gj7EY7raujDTAWWjiQY25Stjyrfvi0AeAZzU0NtXVdKIKsra/X&#10;alSK7s62libcPNf88NrVa1WXKsqv3q9+WNNQ++hq6dnT+3/dd+rMmZKyslJknM+dLy+HzOsZFCCV&#10;I3N9rqLyUtXDppb6OxXny8+j41xZaWkZetv1+1fOnjp98sSxo8eO/rZ916GyqoqT+3YdOHnyBHr1&#10;yI4fdhw+jn5GkVBxaemZYzs3/7Bl+459R48cOlFcUXF402eTpi9Y/e261Zt3/Lh+/Yavl2859PPS&#10;eXMWr1z4+Wezv/jyqzlz5nw1+/2pr7311ZIx//63ZUoL9vc9wRGeNCr9yH7vj8lgFqaG3KhvgOzX&#10;gjQ4Dmg4G+mjF2Csrt5Uu9QeLnb6ESwJZG+gv0IUcWI1WDxdCWbtMYT0zOreSiK0Uwi4StL/wQot&#10;nCLumJFmbYsAXo+x13gEr5CwdW834l0QEdc8QnJ9nIilZ1g39xH+w9D4NliHcHIyHocTw0SOLDnX&#10;y+3EOQfZJrZbaLsExGddSLC+DvKIWECf4bYOB57WBXkcK4Uhv+IECIzMIZheHvcaYDymjcz/knJK&#10;6AeTjpJww0I/v5VgdQGwR+l0RitnBWSSyWK1mCgLhWJbo4Xh8Tmh7AF2GvDFeDKa3kgzjMS6AIge&#10;vdpoxVKBlIrVbjFqtWYOUK7APAYMuJQRzonTXyjkNSLlYjbr1SoN+lrerGhrauk2MlZ96+PaVsyu&#10;29qpUnQ2IUsMoXp7G9qsDU2t7e0m1XeDfbaYKc7qcF8styaWfmSfE3Wlu+i7UWWYG/ICtzmBB9vJ&#10;C0+Lk7dLysg3ZCUF0fWS5lH31TwogKXFLSrT1Q7R9DjIHCiecWEDYdewMrXef8jidiM8z/d1DeRv&#10;Hr87+nnd8zXcBoaR9wL4FfctyftXZLML3VUTz7q3uTzf9fzPHY5+KE88LqXPg6fdbl4++/c/cSEC&#10;SAb6tijALQN3reQHC4l42P8E0412tMXOwwwvUiOxGExoC1vBBFswLA/tRxPalU621D9gq0lvp91l&#10;X+wRZVwqUeb8kEOUffe7AjUk0I7Av9bGXO994PcDM5qwHm4EA//th4MAWeW0k9DfJDk6DE31PXbU&#10;4+Bln+n7EOZcOjxuRtx3veXRg0CTh3mFOE+I/BwB62+hpVXCFStaGDwkaCPyEERs+R8uIgt89PIm&#10;RVm9Xsi1u2UyOBGyL/IJ2cXeFpuIycY/WQWgqIADpaFtgRWUFTZc+PpZ0Q8DpD5NbLRgKFz0LbiP&#10;WdbsTv4mdKYQrxFFhXakvRjOhjsWSe8P2BM4tcUsRmZ6vYlmCKuTCUVyZmEoGLIiWpgNiXs+yCwx&#10;wKpaGaf1SUjwDzqN1SLnK3Fxi7mOvmSf60v20Q0Kso9n3DQNC71IepVFf1yYdfY/Jv2e9Br4NfkY&#10;DKZXc27f5/mjSxTJc2S1cNfnngt2croa5HDNVtTvop1zXYFYchR6Ux3u5/hD5L77Qoj2XKxY9iYl&#10;6VXHlzYbLzhWQv+9wAnl4pRzqWGZUeVIA5xQP3fIeCpEoZLsv8zTcPmgDKFwwMgXDtMWuqjVbCLr&#10;oEhyYhH7cvAUW4tNZOYT9zLm38LXC33UMLG5Jir8Z72GNsvHWfae2CIK/x/LPkSEQkMRtjjN+SlP&#10;dXjWO+e6GhkLa78i8l824w6p7az3OXlyM/9V+yP2+PMuz03O8ujaGJ6fE2jUyLVw4rzQ/oGBpFmD&#10;67Wh+waRe3yvQ/66B+mD+zV5kFCKvVtiMZiQB3psij6vx23T/n+1fYefFEXe9/0D7/t5P0+4j/fo&#10;najAsmzOedkFdlnC7pKWLBIkiqCASA6CghjPM52KWQmKCkjOOQdhCQubc5rZyaHTvFXVXd1V3dUz&#10;s+BTdy4z093VVb/6/mL9qorXCTu8TQWxcT95N6/uDIMbQflwCMN+dbNS9XfgMii6Hnv/yBGRl8rB&#10;HauceItnef8+LmC/lRr/UZfF4yDMAGrzH231qZnNQxMeHiav0Ao5Pw/yht7tAu2RZ78VGhKbbwfD&#10;fljANK9AXXZGEh37ATy9283DFTwwiqbUekUXuolEqqBcRxCfRnuPzgeWK2IH2UiPSX8/3qjMyPgU&#10;w2iuF7xZ4VEZp1rYm6M3XpXUnkqq/sJ7Q+lwgldeqTJQIl6oNwt0u1uig7HxjoMk9v0Y+8Q6fA6n&#10;esB1dG5lITtaDgrsMsfdrKjNrXYfgX1JPXaEgj6ng77AjnEim0f5BP9WpJfdccjv9+LAvgYRM8EY&#10;CBv7irgyEEpS97vR1nXr91oxm57QY4C5+Y2iVFSaqdvZGYt+g0ZCZqmrdYM405LacHY7yN5rG/aY&#10;dEs9ktcwcJJuGw+NUui9opzXToh9xWoh9zGlPsqKA61J128VKummjmRRrWlO+l7ts+IXEDvdiaIU&#10;wNsDcVroC289oe3TCWOGykaFcCsOAEXn/dxeK+pdvEOzeVSTxwB9I/aNuJC0teron4qsYTXyiYa8&#10;EpYjsW86UhKlgs2LLkyk1EZUjEaCHkoCkxr/0QgwKRKFDLK5iqRhR8Ro6SgQP0j4jDt6E28N5hrs&#10;zdiUbqEGCJMiiSZ7bhGMpKcBnvfAe+Jguc8AhYJiHttHxH43xoYTdyucZLadrkY8Q+xR3RbOp655&#10;FvDGDwqPa9vPKZu1Ac8Z3Gq/n/3M9BaH4KC2LFL9XGq7DTb2jc2jsH+/X16TPK/Ke3wM7BsFox6A&#10;ElnYtDATuJj8KrpkKhvuVl5EwocArv5G/EXfbaOPhElHbDyCNzCSdI/p3ieqiycY9KHeq983yWCG&#10;G58I6eUQYkQt1J44NInUhhMqgVd3/ZZ7ZzxoSHN88YbXQSYp8BNqneR7eGX7VHkPe2W/LeIcMJk1&#10;vGgvLVjgHCWwj7oqMp4pabeLTqp+wxothqsr/IVtVKr7NCDsS/f75dQpcl9eNx+QREpK44HW0d4o&#10;bVkvkwhxy0I+iX3dOJE4ZohOJvTpLR5Zw8IshIWBt/JR/HCifToGo1WMqQI0aKlgrCLhB0JgH7+b&#10;FDqiHB8Kgn2iUMysdI9mJExH9XaMfaZdFwiofrB2hpzyvIDZB21oIapbOBDnxsnZ3D5131zICACK&#10;XfdTewytdAXwQcvkVjzBQ5yCyZpF1WdD2Bfv52Xfd6A5HcGv+BQEFUitqqe+DvjsUSIgZ0QpprAp&#10;8qlCtEcdFgYzafCXjM018h9+jMSQQL/OwH9Uf00Z33gDXfA1+j75BSZVBanQIByCoV8HGYrw+Ada&#10;tPq1PWINngGGr7Y3Nt6cRD/GpJ2lQl+LV5H75oKq7RXJTxRf8QW8yqsortZDn4F9FuXUHSbBH/5+&#10;/4xyeKahoOXbEOOiqtZQ9DcbJpGS7DqIssBvvIHiMeP4mtwv6owxJkrwbYaHgldjCsigkDXcraue&#10;fGXoh4N0iiKNKfSxIYpxq229Thw9qdrU6jU1vqm0RDNzUGqTvDejz8+pgSRagtCN0kJICPKCnP+E&#10;2gee9V1N/Z/B5z0BnCUlKGqEnIFgQ18w3aNEVe/gj/9BQcZ1K9qXS1RDUPpAGquisKCvra4xSnSK&#10;KMqI8ERYwgzI1Biz76WLPjZhQLKkTQCIeM5BmasKf5KPiFfpCR2EMMbGhsa+RnJzflZMK1qoM7gA&#10;77/Fq3lbXh/eUlA7nkADP0cMkqTa3+pxHB6PugcckevBxD9+PclEuC3wJfDHU+l/KzznDCjmiKS2&#10;mMxp0KssjH0z2in/QqPAXzM07w8rkvuSHvsq+BngDksWEqjSY58YM0KJqZLIHPsGnISGPo19ltRU&#10;4/+iqDKDoJ7rHQyINEV0vwS9m419pa8h3kS/lYV9kgdYop+Su6J26oMp9ont2slBEjRbBwl9+chB&#10;L7kBqY7KJPgJYaOGANE2bTL2T6Y9VnjOgbEvquxicKmN2A8xWGi/SK5hVOFdG8pcVPd8pSbAmYJf&#10;R28C/xQnaP0lW0g+QgwPp4GfMmOIzyyj1gw9OkCoEp4EPCk21eqoH4jOmTI4QZMQFKfuNoVr+OwW&#10;0MQTC/MaOM2Qr3ZX0Gx1bTs4fB6i3q/UjQ6W+8R+1D4iICSpk3kihX2BbACBfXl+ANo54qlUhH1l&#10;va4oBwBlB0EXSxV0JST2oZzn2qYMqMP73KvYF0nBL+qC10xyM6WppBf7Kt3I64asPH1HGAhnXmG8&#10;m3WRCTdjdepXY6fCRmZQzDKbrSd2WDUZuiT3hYSbHvR07wyZApS5j56hBod6E6+CH2+/TAaE6Nax&#10;BxYDBZn78h6/Cvb/VnTeEfDJ9QiyaBRxg4npGkO1IbAvwV0xArx1bm67fL6JpM73CoQvo8WRVUpT&#10;1lsQ7KnQFiiyU7fKN/CE326ixUwJaP56JsiZhVFf8M51B+YmeCVmaR+Fu3Q9JXuCIUWBn+6mSinS&#10;e+RIv5cOhuqIggUbDgSRUR716ArTkTOwEfrLqdgXTqUBX9cuQXgCJU1hX9SBqrvYRyeGWufmKGsG&#10;JSInyiAmDZAyRSZNU73Fqce+Et9SD1ng9NTW+mZCPzY4g2GfMQKmxfDwn4B+on1m2A+7erqndNs1&#10;+qpjQHaKJpUuF0IdDibL6LHPE+wiZz7rjRldA9XP1EUZ+yg3G9o53KnMx4eds4vwyHd0RU1QwoLf&#10;BPlG7Ottdh7tp2uZmdPuRX4Zxr7AkeDXDXoQ9AQBGhP7hD/AazE2o3lp1j/6tQz8dBPn5q/5k/DP&#10;4kxT8GsUCsYYQfupXqX7R7xXq0Qno+gBMB9fXLHOGaYcJeMDwX5AZxzIuxL5Tuc8Oey8TYB7ZwqC&#10;klunHT8UDBp/MVKe/C4i7Eudz2e1+ZCvq5zjpqzVY0W6KeCbqRzWzaGxzzGS80j4m0OWIcWUEuQZ&#10;ouiVTLDXGdAfNgfo28asKexigD4b+6rJofQUd0HfbIpFMEFo5GttNQCBnAnD9xM9Y7GMASDad3j4&#10;tIJ976ncqAE3O/x2dA4eiX1izpQ9UH8xEp/GPkxhkDqmZrb5Uf6+fH69cp4VmdZg5FNWrggTIwaA&#10;CST2cTBRj31GcjYzI4t8WRjYx3Uw0R4uB7BBa8C4OepZc2sh7zHeyYQ+3Xy9WiDyME3CdqxqBOIp&#10;sm0aWSleEcwMAEZnzLGPbB7PmbykzAfNPniuEVyVQyz4Vo0e1hAJTOyTXVaw3z4lqxPU7ePZ2GfP&#10;mtAEMseHdj9xq0jETEl73wz7QSWxEMTo0d9I1hE2/g1vZ2PWgHRT6DNwHSb0DZlTBuzTfZNY18WH&#10;wT71bh0OCOx3E/qEslF/k+19OD0gBWx3i3r2v2HxWzkk9/E5WwEs+IOgIizsi+1Tc7qkINiXyLYG&#10;M/f10CCKSiKBkvomgp+2+Nlz1qw3hsS+vjwk/k2hSCPdDPqhZXooxOD6mdgmCguoLJtHh3yaMOpT&#10;ZtB/ROyLuurlsxhFSfQHLK0j/2vwGRdv8SvYZ+2hwC4hsY983bapuXDpio/Da/Mw9iV1LkgfEjCn&#10;tmlP9aQnm6UPcnYP+SZYDAf7+mEOF/3M9xmhbgJ9eU4tPICYQIauzXQ4GOSnZxbpWtg0oYaNGVGi&#10;sB82+HXYxxSD61Z8MKmSd0rOxuf+s99lB9fJwr70iNiHW/22Tc93M7CPJxd1g0vBP5wx0pFfuUQ1&#10;SzQHv17ksotZG4I/xRzphwe/mZQPUsLCiBlhu4F95o+GOsxowaIxi36avW8a8tP3BNdFYkJE5xgD&#10;B7RL4irn/jXptlXGvmCKfVbvw8C+EPB0vFDgkrEvKUvYefUoL+1BQ0XmA2c+yjp7hxL8ZFYDG3Dm&#10;xawlIR/UjV73wU/2sfvYfzj0m9QRbmdZlSnPh8fv+lfpsM/M1cWP6d5NflbxgE4hAdi3BsTKeX9N&#10;KLf6Ozij3Cc3jmL0noV9UuIC348P2K2Lhzh02NedG68DKzXEoQbGcKMe+qTgD0b6boynyRgFKX8O&#10;+LW+PgT2Q/XFlMbd7q0ZrUJ02eQ92m067NOvCtE70ghWzmP2dwUCtS/8NfGm1d8ZDPvs3pthX30Y&#10;VCd02laV2ALI11X24DBgn11CDavhTnXYjBXRtCeoGu54CsyczmDjr/vhYcH/iNhnCu1Q2Ge6X+a4&#10;DE43EvpstUt1OQjZOAb4g7zRDPt4rzvOHhA6Z/534k2Lv5Mnsa/CBmdBsLrOxL6GPpQ2xLXZ15Va&#10;JRL7UnjYDwb/YHeyromEyg1OuUcs5szxsOA3cT67h33cBn0zTY0iM+wr1Sn/hQoPa7Y55W+Zdln3&#10;tK6ENxHJGgYaa2ifDHi2RcDvnfqfSbcsnMUM+yZjKYSDfcHPt1uWD7EI8FxtvBelMq/7kPOVTHhr&#10;N5pcMUoUHaFCUTN0MUGRej0I2pVzbGgkmGM/aJ4OG/24BVRbzcEdZkA0qCSmUcqzkgmDYD9MARHm&#10;WLCwL/oDHt+U/0q5bRW6ODKnwQT7NET+ogOYqouVn8DdnGRpmz+gA8h8uP+wcqFb2GfBP9wHzcAv&#10;Mszf4MQMWcwBEmI4TdMrTKCooTEI3mnSEdgn6w4Gb8brGIVYZqUvOpjyVC4heZFnzCCFAn4YTKDv&#10;DwUHmRukgNs97b9T79gCDi9c4y7vn0HuPh8E/EzsEyltUNMF7E3Ts9r8AREe405h/xHA/xDY18/w&#10;yZ0x6Vi3izk8yKpDIZ+ebDDFom5MQkgGou809oOiO8j7iIIX2BL6hOwqBXMO753AiCzTAO4O8oPB&#10;n6ShAftokw1f66zH0u85AA+4OYneNynAEPwkRv5iJDEd5AQeYsBVNz6l1RsQ3H71dz32Q4P5TwB/&#10;cHiKjwT+cKsOgfwggj+EIA5GG4nh7uifMVYZFvh9eBMc0rDHPaW6xHFUGi0Ds8bVvrSKMNIwzJlJ&#10;ZVKXpAhKVwAfuMp5j2dUuAJep82L4/l/JvY9tWOSLFxAIM6/VbGvzteEhd6HRr7WvHAA2u0Sol4a&#10;EWFhnzl/ExyKQaiDwa9VTT/ArFMvbZhFWXJINZiEPpU+EjSDSi/ECeoYwK2jHXndZBiN2BcR9vnK&#10;F5/IfuAB2IfnQWJTkKKbgTzKsPyFoq8SfiDegbDvrRmdYuOBZ6Ht4CdyZDpPmGh+JOg/DPhRPx8a&#10;+hK19tcE/Ebsmwt+Y64X+zKz7yIb+yRZTaoLWrwq+LXmEsgls6fo9EFz6BMBaJIkeuwrlequM0ZR&#10;uWCC/eoX/5Fb5Q14HVaXfJdIY9+c5GFgXwz4akvz7N5AgNzmmcrfDxvOjwL94NMFRuybckQo6DNr&#10;NgN/97CPa2dDPyj2tWx0nA+j3mo6uuFg32uKfY6VNuszwz4996ImH2o3Y3qQ2Kc4iYV9Uh/osY/s&#10;faFq/pP96rxQ7juVQzCwSYItAAAgAElEQVQICrIH0oB99bIe+1LAX1cytNmNz/OWf38U7Id1q/nj&#10;fzb2QyFGX0142A+ykCko8E3Dv+bYN08h6Sb2iZ7+CdinNh/UeCsk9vV1mmEfbSQs1CzokVfnQ9j3&#10;yYejPTz2aeILKI+zZvKwA0Dqc9rvcFJZZ3OGC9/w7jN5OAjuDSj/s7DfTfBTer87mA8FfZbNoyNL&#10;N4EvIZtH3RpTeSYE+tnIZ1CGZc+T4NdvGRhikAw2Dwrjezrm9Rh4G9gmTqvDJ2/4Q9IwPOxj8CsJ&#10;V8qPPDrwqGbhkNcD7gA8y049SIo3hK8fAdThFaoj6D99d0KgPEzwm5k97DEOBv0g2DfCMHjP2dg3&#10;rNftHvKhr6uHvoRfRnqrWnDTiGUjbVR5r2lBTXwz2SR0lFOX3SgqNo/NM6dH4cVAwO+0OPzkIXEM&#10;yITAvqSmJcs/chDvUtuG/tP8XMAJXobP7zCMK2v0whvYsAobjcYSHtp1JA+JTUbdLAlnGEdz6HdP&#10;YVLxfbM4T+jCqJkI76v4wj0WDPJZ10X2AMjH2qnxI3x3KMluinqFXDRBRAX7zs6XnhpwDh58bHH6&#10;eWUDHTb29aAxYF+SKLWBzm4UHO9nlrQDHgPOrl85io89mEa0BnPgwi/6QTRBvP57UNSHgGko7AeZ&#10;v2EOHrv+cHuPX08K0O6Cn1m3ik/aqtDBP6hOoyapRW3rQp92krFAme7086GQz2y+in1v3bJn+p0F&#10;2Hd1PQL2qTROSu6LnW9mltkCAQdaD2xSmaF9yi2PDnxdfxhsEAbU9OsuqEeMWGW8pBtpncYhJOvQ&#10;3hBmz4lO0tj/E8Cvni+hdyZp9KvQN4OmZi4J2rkReugzGCcI/OkO0jQR8QyWr3F1z+wTUsDvRaeU&#10;67ASPvbVMAy8TSGND35tXJEzh5MCLrgBvyAqR+tS1bHaF5zoj1L0PRIEgYh9GHupUthMMjOgqjZb&#10;fYU2hN3Cvtos4kXKO8LsqvYgWbtGeRa7MrmYrjcA/yfXh7DPWn0kqcFKTp/1w5YS2ioj4m75G6U5&#10;tGdNwU9XTlFFVBLWxIC/fX2vjGNCAJ7e6/YJat8YQAmOfbz+SsM+8nW55ll5r8E8zoAymYwP1KSL&#10;KULDGOLuFkltqeoECgJLDhLcoIwhDU4K2ZS4IV5FY4/HojJs7COgKaggxjW8bpLMaS469TBk/2wc&#10;G7Ve/WEpJJSJcyAM2DfVPTqO5WmzSSUyI0FX4w+zqBdMK4DPegN816Zeiec9AbcATH4vjX1Wi8yx&#10;T0SKZZeXh3sSelrLCr8E/6r7ffIifbsJwv/3oE+9g8K+oVn0GPKq9CJGzhgb1cGEJfbDX0XGwL4Y&#10;HvbV8SJwYQQfE4QmV4iaKYQasa/eKbuvWOyr7WG/lhpuJb+GJ7GvrVXXEKoHv8oeZiRCaxahMe4M&#10;8PY3e0bdsAVc8JtHxb4ZMwbDvqwLVeyLPDz2ztNUWroPfPMrL2adEWvWyv8t5NN90kOW3W+G0BKZ&#10;ZAlBNvi8KQKZhapED5FQvdTeyhK7QWx+/Q1mb8D0M51aEHhON/tl+nLdk4y4MMvi0/BPuDNBiATV&#10;FcS+O8B1rHsi+lYXxH7A5TXaI6azH2y5r2QAwa8iB31nb13J+Mvgm089Zo5FQbN2hncD+xHcAYkS&#10;6CbKjOwrXYMJ0iGCyQFjQ4cFLubvjCq0u7th4hvpgI16U9ybEY7wQU2Fk9zCIGiT8DnpOjYOUTOF&#10;fY1/sUXBvleT+Po+GdsN/nABX8Mrj8XdRHIfra3SE4CFAnPsKw1BLxM4Hwfqrxk2szaAzl2RaWHs&#10;bYhRFWVljaWyyJQxEiaoaAiKqFfkTyoh1TuYmKNFpqZCaetD33LtObM7usfKctzPEEjpRmGNXUjg&#10;0SwQ6g1UzcaruP3h85TcAqq98i/BOEXBPoNQrPeIKMZ5b2pEzHk3wr52LLVBFjKgz/J1A5rolOAe&#10;QP6Ar7ZkXid8Dz7UiNFuHRX0s3DKqcOyMpEhZayEbpqiJ3V2hS6GT6hQdgfVivRp3Rr2GZ3Rquf1&#10;GYTdL8pxvKYWNfHeYHAieD9cRId5H21zM6SBiANBjBKqUtxg/GOQ+4PICMk4CACc4K/7xojkmCM8&#10;wr7qhVIMZwoMk32YcVsFv4/jA96WcZPr4Hv8TL6VVB1I9VrvVym9E6kHQ5IvvBEOeYcYrsFBSDZR&#10;VRjGZ0NVRjQcy7MQ0FcHyLxq5Y5QVMPXtNuDNjUQIICvqVHiOrZ5ZEoosKLZkNUKnWZWfg7WDgnH&#10;z40tNLKkyMHYi+vWxIiUw0LASd1N2pgPi31QP5DVXuvMoVfhe3wSPm+dJrCATBqRGm31q0RIXGBD&#10;8RpPUGl6QWgSsnQD1UGFuEJ7zf4nNAz1u4nVptUjEHE8Edu5obCvSqsgN4UDfVE1XLX+BBHVkkB4&#10;oSofiMR1QYlxKmmWvJaTpvyrn6mTsKGnDbAB+8zGmDjk8rvI4Bs6dwh8cFXMfSznBKfHviqzHgH7&#10;aC9avnNl7nHwzQmwr6xfETkO5w0p0UPKppDpoXwjo7yceqgq0cQgiBRDyUtJkM8d42nqSISskVT5&#10;JJ9RxrMrVOIZmm5Xf9ZUvgLNENiHGwXLgRFRO8M85EyuwiQP7RUQFZHRQ5FGG0MNSLya0SMrZxTP&#10;16gkzwHAXHxotEKCIwEoCugeCc336AZQUpSdQgZYu1FxiuQYBVesko4wEtwTE5055K5Z+ET6ZQ+J&#10;fYnU14GAGfQZ2Mcf8DvAB7Hjw5TfAgj7vOLvcnAfXHW8eNqelRTZgKHHcz6vx+1yuT3AgkLJHj75&#10;YGGdnFW5QVBYB7we5YXIykZSx0ZjK8D8qGa3R6lUhih4o095BwY0LKA6jwdWRxNapg6ei5fvJbQY&#10;Ps1VUJlAnt+TNDrJN6q9QCfR+hSO1OwFtZjxnkG8PUwh2ZaWKpKiNvQP4HkrPGACLSIw9v0oRxjv&#10;ByinsUuKjhMl+rWywJCXrsjS30BylRhMWUILCp3NA0QwyhYCHz0Ny55KvuMIOMibSXETNvaJV8v/&#10;Ijnvdf2cucOM1OEVKZSjx2wDxRUq7pX+EDJDPoOGY/oiygeVHuxm4Kl7Oc6gvRULL3hImrzbnXzU&#10;prIkQ4WL+gCPjw/3K+eqQQbEakcJX2P7n+Z6xcFgGD2EraUWVZfR90kiZeOQJgmW+rRtEiBsT9VX&#10;lOP5qp0i8j6Pyw0IjKnAy/vfIznm4xRZgcZDNRNlJa8cPwr7igkt4fdKqmJSgri6gZM0H0g1GclO&#10;yWvVnU3rHsutcgfsxKOElSrRVCPJZ4p9XAD2JaFLPJL7cX0LTO0JELoQnevFqafnKRnbftUCkY+k&#10;hB2HtEKH1iGtARvEo4NW5VQ/+ZxUDkpcQVIhL4AafbKWAdrG7XR6eCChvG4fpKkXfHc4nB7FAhN8&#10;Lrvd6VNdEZUKnGqaoaP5ODOvAu4rjRcvgUFTFymAsUVnwcLGAvXi9QuSyHmRnkHnI4OB14JNAPiw&#10;nUC9wQNxZFXndLq9stZRyCHTyOuCtyHVQGWJEQayKnWBskLtRnoesRams1yb30+mC3MKhnGSvZJX&#10;ppvN1hZVKbaeEr9XuEkO7HAcVrR+l83S5fRyPrfD7gJjwnsdVrvbL/g9DpvDw0GNqmU8yDUjOPhl&#10;WGBFi+SGrCuwba2KA4LlVb6GS3IVOUMcmYv0D/yC4jy2po3/UVTPBWyEwNL0q8HVIUto7EsBocP1&#10;05ANt23Oti5nV1tra2tLc1NjY1NLe0dbCyjgS0N9XV1dfX1DPSgNDXW1dY0tbW1t7R2tjfW19eDO&#10;Todf9HZ1dLglF/gZVNHu5P2Ajk5ANwHAx9kJQ1QCggnsnWxD2dvhAWLQroS9FyUfeMDpdqOsIg7g&#10;y4+GGkNbDPidLo8MUofdZpcnoT1gzDyKPaaTLDKR1C9hqCUTzpGo2JpetSB7WNFZhFEQ+m2PUCQ3&#10;H/qmQNCYC9IGZExO/kdQxAc+czBkYUyEPlq7dMVvf6dHUTMf6BLk55B6VZEfZMIxHOyDPx32f8f+&#10;o+SFFa+99f7bb7z++vp1q5YvWbx09etvrl+1dv36devWrlm9CpTVq5cveWXJitXLFr2ybNWaNWvW&#10;b1y7dPHipavWrHvr46+3/7Zn59Yft27bsX37tq3bd2z74ZsvP/v0s6++3/btlq9/3PHz9h93/Hbo&#10;1NnzFy5evHD+3Pnzp46fPHet/I/Lly6eO33yxKkzFy5fuXar4n5lbWNLa+29W9cunj17/tKVi+dO&#10;nTh//erlK1evXb9x825ldXUNKNWVd2+Wl185c/bChUvXb9+tqKqtb2i1dNk622xejwsWr8/R2d7W&#10;0tzc1GTrsnZ2WsHfLhvkFz/QJV6X3WqzdzS3dtqApAfF6+hy87zP3m6FTAUkNijoj8fj7OqytgPe&#10;tls7O9pa2zosXV1d4BaPn3NZbfBVTltna3NzWwe43NJs9QB157Z1WsEdss7zOOx28GIX1GlISKNz&#10;l5GuAWoQCFonVDayxIZ78AE7wwfUCUxckTzgOY/X7eiyOBVzz28HUliAeShQDsCDyyHX816nzYEc&#10;IknW2yIQ2C6HzWqxe7wYbgglvNsnKPsfBKCidDs8qibi5bMNZd0JtLRyQi4wvTlgfftRC31uP+QZ&#10;P1w/6Ef2uOi0oxVPkhwzhBWLbpsvwLn9Ejq3HDzndbr9HrcQED1Q9vk94BE5KQ3wHtozEZ5xiKRi&#10;QAmceB0Ol1fmTHv7poRBzSJaW6Ls0qAGFkgRw8J+CB7joT3i7Xo/+u+Jaf0LcxNjomISklMTYyKe&#10;fqrHP56MSol5umefvtFxCUnJiXFRkXGpqUkRPaIzszMzM9ISn/rvJ2MSEiKfiYiJiY6OiYnLHpQd&#10;l5iWkpSSkhgbFRkVm5AEn0nNT4uOjouNiUtITsvIzM7Jyc7OSk/PGzxk8NDiYUOLBg0qGlRYOAiU&#10;oiGlE2bMnvXsyJKhQwYPGTps6GD425CcpJwhJcNHjykbNXJ4aQl4ZAi4OjgrLi0/P7dfXn7/gqJB&#10;g0dPnTnvlXWfbtvy9jvvvffuO2+uXLh07drVa9auW7duzdrXNrzxxqZ/bfnm2+++/eTdr3dt/+Lz&#10;zz/9cOOa97/btuOnn3b+umvPnn1nb5zd//u+U5eP7gR8+/OufQePHDt+7PCh/Tu//WrLli+37vz+&#10;82927Ni+46eff975y25w9ejxY8cv37545OCBvb///vvevXt2/frLLzt/3fn5m29s2rj5wy+//vqb&#10;777/4Ycfvvv+10OHDx05duLE3p/2njh54uTp02dAOX3y+LFjJ06dPnP69Omz5y9fu3Ht8oVzF65c&#10;u1nVCvirvaOjo/XB9at/VLUCvQr0bVPT3YtAaFy58keD09rU0NDpdjshsjs7Ozssluaaqtp2pwOw&#10;pMPRXNXicnZZOjs6Oy0Wq93eUnm/qakZanGguutrai0+e2trh9PXWdtksVraWmxee1sneK4LaPC6&#10;6geVDRZfQPRaW1raLV2drY0NTaA1NrfDYnO01dbU1TVYPZ21teBnO29raARtrbhe7+V9TbebfH6P&#10;HciALpR0wLmaq2yBAOBE3u5wtlZX19U3ewK26la3CwkCu72rs62lHrS6s76+sa6q4u69KosoAelj&#10;AxZDW0tjXVNbQ1VNY4eto7Gjfv/U1GG1gYBDRHyNTX3Z2NGjuVvYFxH2A47NvfuMnrtw4dIVS15+&#10;de3Gt4HAX7Jg9rTJ48Y8N2f+wiUr1r2x+e3NG9atmDd53Lipc+fOnvX81GfLSkpKhg0bPnbavFdX&#10;vjx9/IgRI4qHjpgwbdb0ydNnPTd6eGnZ5JnzZk4eU1JUWFw2pqysbNSIkmHFJaWlwwGChw8vzM5I&#10;S05MSU9JSElPTU5JTYiJBkyXFB8bHRMXFxcTk5yZk50cE5+cntUvLyMxNad/Qf/slLjo6Ki+fXr3&#10;6t03NjktMSqyT58+PZ/qFRnxTI8efZOS4iKeie+Xn5efn52WkhwfHQWYLzExsWdEdGJqWlpqanZ+&#10;v+zM9ETAhwmJUb36xkc+HRkf3bt3RFRcEryekpaWGBMbG9Hj6Yj4jNz+hUWF+dnpWbmZaVl56aAZ&#10;8ZF9Y+ITE+Pj4tLyBkJOHZSf03/QQHS9cMiArNRkWNIyUhKSMzIzs7KzsnLz+uXAq/1y8wuKhhTm&#10;5w8YMKBw8LCSUvC/ogH5+QWDBxcVDhw0tGRk2ZhRJYMHDSktGz+6tLhkRNn4iWNGDB9RNm7cmJEl&#10;gwuKhg0fWTq0oP+AQYC8zy9et3bZi9OnTp027blJ48eWjR45+vlXli19ec70Kc+BMmPuTPBz2cjR&#10;Y8ZPmjJ9xuz5ixavWAHG9OVFixcvfGn+i7NnLV6//rV3Ptu29+zNO3fv3Tq45a21G//5wfubX1ux&#10;eMELs+cs2bjl5x8/fWPJklUb39u06tXFy9auf23hlHFl4ybPXrjw5SXLF8yY89KiJStWLQV/1q5f&#10;ueztr7/96quvt/783b8//te7m9avf/fz73ds/fazT7YfPbr/5y/fXL7+/Q//uX5+cXrZ6k9/Pnzs&#10;p4/ef/+dt9794ONP/vnm2qUL502dOGfZyuWvzJ81bcYLL72yZPG8WYtfe2PjG+sBziYNHzykdPTE&#10;WQtXrBiXkzuyAhi3kKk4dYLODNY09k3Br1ivAZgft2n8u/VOd2uHta2xzeb2e51A0TfW1VRVVdXU&#10;NbYBC8HldtramjpdQF9Bg8Bp77K0t7a0AivB7W6tauqyAAnR3m6x1JbXdtTcqmxtawH2gaW9qa66&#10;pr6lExogLc2NDajUN9aXnz1x7CgQrb//tPvwkWNX7l46vH/v77u3f/nRO1Buv/X2l7v27/tl668H&#10;D+7ff+DwsWNHj588efLowb2/ff/J2+uBBbZm7esffvXhhlfnzXlhyepFs19cvGTxjDGjy0aOKJs0&#10;95UXp01+bvZLC158ZdXqlaAsXb5q3foNry2b//yUWQvXbFy98OUFU8smPT9p5MgRhTmFI0qLi0tH&#10;jRqYll86YiQooyZMe/75yePGT3x28rOTJk6c+OysBbMmz3xx5qTx46DiGTFi1Kii7Iz0tNTkpKSU&#10;9KzMjHTAnPkFwyeMHzt27Lhx48ePGztu/IQJE8ZPGD80Jy0lrygzJr2gcEB6fHZRTlxsXFw8ZMe4&#10;2IwBhQNS+zzzTGRsVERkdHxSUmJiQmJyKtCZ4HJScjLksTigKwGnR0SA/8emJMUnJKUBDoyKgzUk&#10;xEM9Cv9NiI94KjY7E7QnAT0TExUFdXA0+BMbF5+YnAJ0cd9IyLixUX169+71xF97JUY8EZOXmZCU&#10;mpqakZUa1/Pv0VkZiVE9n3z8sceejo7q3ePxHhGRfXr8rUefiKcf+7//5//9zzPPPPV0z8iY2Oh/&#10;/MfjEX2jYMWxQKf3fjwiKaZXr969e/eJ7PXUk0/2AHf1jEjJz06KiewJehbd56knnuyV3C/hqWci&#10;nnkmpSAzJj4lMQ6IuNj4hLjY6CggaGIieibm5aTERSWkg4cik3NTo2Pi4+NBJyIjekf0iYzs1TMh&#10;p29k7shyee8ov7o8OCwfIwj2RZzULbYGNk/9sLYChlB5N14fgDlEjtIo34A3J8IYOjBmReUeAVie&#10;LmDAodiN1885rU6/1+3nfQ5LGzCDu5w+ARqgwH4EjUZxFbfLy8n52QF0TrzH7uY4n8vWZVfyswNe&#10;S3uHkwdPue1dDh8yhN1Ay3cC7rJ1dXa0d1o6Wts7raBYOi2dTVUPKhs7ACu2tLQ2NbR2OZx2a1dX&#10;e0NNVWVlJVD3Tcgjb+1oa25qtrrsHe1tDYCjG5s6bG111ZX3K+7erqi8c+Mm+FtbX19bU11bV1P5&#10;4H5lTX0TqK++ub25vsUCrP6mmgewVFWWXzp/9tTJc1eu3bh1+96Dyqqa2uoHQK+DAtz+ttZmaKjU&#10;VNfUVt29BCybw7t3/Ljr6OH9R06dPH7k4KHDhw8f2Pvrjp9//fWXnVs/Xr904ULgPK3bsPHNTW9s&#10;WAfL6pXLXl26fMWKpYtfnr8ACOyFC158YdbzM2bOnDlj+nMTRg4bPn7a3HkvzJgy++VXXl26dAn4&#10;89LsOfPmL5j/4gtzZ814/vlZ815atBAI8Zkznp8+fdq0Xd9umjVsyPCyCePHjB5RDITp8KFDh+Sl&#10;pKZnZObmA+0zdDhQyKXDhxX2B2oxIyt/0KCBA/r3yx1UWpidBTTboKLikeOAKhk9euSI0ePKRoyE&#10;lmdx6YgRI8c/O27kqLKRJcXFw2ApKZs0febUsSUDMxOjIqISswqGjRw/ecqUCSOHD82MSszNH1A0&#10;ZGAOtHgz09PSsvsXlY6bMu35l1a8+tK8OTOmz1qwcuOmDateXbZq5YpVq9euf+ujLd99/82Xn76z&#10;5tW5+b1SRt30I6z5/Xh9RnjYN78kydEn8MnuWpE95+CVNo+ns6b8TmVdi8Upp7XxFhs8bt3OBSSv&#10;08nRz3u9qB0IwKA1HPALLR3A5+uwQncR8IOty4l2QOFhCFx5p7zSWZk7BvCXeK/D0g5sTpdcYGzI&#10;z/uBZnEjFgO+q9uH3DA3YA6PCD0vePq7x4kisgHeAb08j9uL5iRFzuv28ngGB5UAOUctUHO+8BhX&#10;4OiCd3k4maGRe4Wiaz4fK9AB45Fut9x6v81qBb4oaCFoM3g/DF7J6+xgf2FM1QcaBT1XGPKVI0EB&#10;0dXe2ubw+11tde1uN+i0ta3dAj1aJWTqAo0BlrwF8C5g6w7wr80KuBrG1Nqa66srK27fultZ19TU&#10;4uDtwMOGrkF7a2NtXQOw6hHP1ckBOWTg19VWV1YG+PaKy1duVtRU3b93t7ato6Xi8uUr544fPXzw&#10;4MFDx89e+qOuy2Gtv3PzD+BznD157NiZW/WNDc3Ndy+V1zUBXd3SVHn7blWr3Wax2pywq6BhoH0W&#10;OX7Q2d4KvYmGRuBVtILWWtsfXDpz4uD+M+VAjjS0tAO3o/3+xROHjxw/eQqw/lGg609CjX/y3OUb&#10;N+80Oy2NjcAaqG9obrc6PR5HJwwYtLbbvHBiGQyW1213Nu1/NnJqnRXtm4Zi7t2Q+0GuweCrLNWb&#10;lvQdOHHsojc3LJk+cvTEqXOWvLb5/Y8+/feWX44e/G3bt99+99WW73YeuVLRZAF99/AeGOpwANDB&#10;GRGPE/hKrdVVVbevnDkOxNyZ8xevXL3xx7VLV4AkfVDf2tFcffv6H2DA6oBEBbcBOXvnTk1rS2Pt&#10;g/LrwOgsv3IaOI6nz1269kd5+Y1LZ0+euXi9HNiid8uvX75wo+Le7ZvXb9y8fvXGrVtgeC6dPXHk&#10;2OkLl8+fPHzw2Pnrt8tv3al4UNVksXS0oaCNs6u9BRpbADGA7DZongUEj63DYncD5nHaO1vqaho7&#10;3YLX7vJ6nJ2AzkCPgKF0eHw+F1Ao6BGX0+EA3UN45uQZHJk/gO/msVstVpffDeMqbjvAA/AT24Fu&#10;6AQfgQcH/gAKdbbbPMAbdXj8jnbgWlohX/t4H5z3hkpV8oOLbp8bRZxguAfOFPnxrgfa1BovJ1ko&#10;DAz4xwMnPMDdXiBS/KA9PhQrUnJxOKiR0SZ+PpfD7Zc5HKhbr6uro83i4mUt7XXY5MgPnMUALaT5&#10;W3B02DkY9fJKMEDFodiNHGDy4hxfUcRShBeJnHw4pWG3OTzyTRyc+QBurQP2zw/aDWSEF9IV/IsC&#10;SAJ4lHN0OtCOm3KAOCBbFxLK4uHcDuASw8s+xweRL1qAMx1A567gBQDaFM/DYR9KPvSmQMd3Ax/v&#10;k5wY1btn34SE+KTkqKd6RkZFx8VF9IhKS0mABlhUbHJOwbDSUdMXzJgwY9HiRS8vfmfrr7/9uv2z&#10;zasXTh01cXrZwJyM5HhgziYB4zUhMaV/6fDSEaPGjH92yuQJZaNGj0UGNCgTJ44fM2ZUUV7xhAlj&#10;yobnJ8QmZBUOLgJl8OAhxcOLBxcAh7AIfBoJ3b+CzOT84SOKc+IzBxUB73JwUWYUMH/7RsdEARs4&#10;ok80MA1j4/sNLwN2dhnQyJMmTwJaecRI4CVOeP7llW+8+ebmzZs//fiDdze/BdyIt998/bU1K5e+&#10;umzlqtc+2bH1i/dfX7NyBSwrV65atfatT77ZtmPHzzt/3bV7z+7dv+/bt+8g9DJOnDh+9MjhQwf2&#10;/b5n74FDR44C2+XAvm/e/2r3nl27d+/5fTe4+7edP2378qOPP/v8y+3gsQMH9u3Z/esXb216+6Ov&#10;v/lu5/4DBw4f/X3n3qO//7Tn6PHjJ06du3jh/BkY5gGC99CRszeAPL5369qVK1eBAXXnXiWwt4CM&#10;qKkFsru2quJO+a1b5XfuVTyorGloaYIhHyDfG2rbbO3AsrM74byaXzZbAZe4uzigVpwuB9C+gIc9&#10;MNyLoO1qralrabe4/da6xnaoquD8iBVFgmwAlRBkQLkAa7G62gm0RGOTJ+CoQ/YvUGx2h8vrRTGc&#10;5lZgwQLmlnWc0d1EU1VYr8K5Lw7PzcAIKeIXFH6VZ4llZnE4bTYBxi7BZTt4p6eptsEb8DRYBT/g&#10;EhjwFS1HJkc8W93kgyyLJANPhjiDzqSEiO8Lsv3RfuPAFxteWfTKq8uXL1uyCBqLz0+bOmXy5Gkz&#10;pkycNPm5556dMGbkiOHDgbVXOmzUhHGjy8aOmzh11oLFL895DviYY8eWDhpcPHTwoMKCgoED8rIz&#10;0jKzs9JTUzKy05NT0jOycvqBkpvbTy454FJmbnpianZ2ZkpiUkpyckYODPrE9o1LBl+SEuNjY+MS&#10;U1ITovr0ic9IA55fWnpCZO9evSIiIuNS0lKBPwh4LDUjCXhdccCDA55cZGxC5NM9+wBmje3bu3dE&#10;NODWpNQk4PkBxwm+Oic7KzM9OS4qAjhmvXs+/VSPJ4AnFxUd1afnU/94/Im/P9mjB3DV/v4/T/aK&#10;6NMHclR8SmZ6anb/gaA3+ejpjLQUGMZJyRnYPzczLbtfCmhbZFRSJoxEAVaPj4mKS07PzERdzc5I&#10;SQRNzkhNSgL97GFBaQMAAA/ZSURBVA+s54JB+Vm5+f2y+/XP69e/sADWCapMTY5PHDBmxvzZz44c&#10;XFAwuBSw7MRps+e+8MILc+fOe3HBgrnTnx07onhYyegJz06eOGH6vDkz5y1atGjhy/Nnjy8ZN/vV&#10;DW9ufue9f3748aeffbHlyy1ffP7Z1z9+/+2PP4GyAxb44eeft33/3e7tn6x9cf7ilxYs2/jJ1r0n&#10;rty+/cfVi+fOnj519tK1G9evXDx3Dnw5dnDPrz9t37b9x617T508uOPLH37Z/u13W3cdPnHmwuXL&#10;ly6cO3XsEGDp33btPXT8zLkLFy9fL4dsCkytxqbmFjiNAsythqbW1obK23AapvbBndvAE6qua2pt&#10;72iqunvrbnWLpQU4UdV1VfcAKz+4f7f85s2bt24C1X7y1y/ef3Pze//69OsfPv/Xd3v379n+1Xc/&#10;fvbue//65LPPPvngrfWvDO6bOfZ6JwfPfxYlichiCwl+4/48tOCXfU6Xzee3AisSTeHW19S0Oe3A&#10;ogPGO/ArgWMJbJwua0dLfQ3wBeub2uC8b0tL5c3yiju3KpvAY8DirAa+XX1DdcVt2KfyWzdvXPvj&#10;1oXjF+C/dx5UAxEGJFj5bVju3K24f6/8jysn9u7ee+rq6X2/79t/4OChg4fOXjm+a/e+g4cPHTyw&#10;b+/vu3YdvXT96um9W7/47Iutv/2y7ccffvhx6/Zffj9waP+eX8Cofr/lu+1f/euDj7/etuW9d97Z&#10;sPajbV//8/WVK9e9/fG/P31v4z///c83Xlu7etXKlSs3QYi8u/mN12B8aM1q8NuK5UuXLAZsvmrN&#10;mlUrli5Z8uqy5SuWL5g5f+ly4GGuWr1kwUsvz3pu1oKZkyZAvp8y5blnJ02cMGHcmNGjRhTmDhk3&#10;bsz4CWNHDi8pLc5LyRuSm5CYmppeMLwgLS09LRVAPjMrKzNzYEkxUGZDiwty8wbk5wJmT06CJSW/&#10;uGTYUHBl8JChQ4sAE2Rn5BXmZ8T2SSksHjGitLR4QCacAMnJAcyWmpKSkppbUNA/PS42sd/gnMR+&#10;xQXganZWclxiem7/7LSMbFB5waCiokGARQf07z9gQL/s3Pz+gNOGDBtSNCCvX15ePvhalA+YMvLx&#10;Xgl9n+6TmNl/cEkxeDPg6fwBhUNKSuUJk6L8zKSYqL6gRMUD6RMLPvR+pmcE+JKWlZOZkgDDRkDG&#10;IJ0bGw3+jQFSoBBNyQyFfi6ccoHN6J+bkQzokZZVOBzQZ2TZ+EnA2500pnRI6Zhxk19a98a6uSOK&#10;CopKRsHg7ZAhiAYD+2cD4sDoFvC+0xOi0wfmZaSlpST2+tvf/hGTEfFfT8bF95vzbpUA92nA+Uxk&#10;SkOY2JczKHQT8gJ2HPyyPccj/SQBxwtmrUAj1O/HRqHgVpxUlHkC3UMfcOXkRZSi7Ca6LG2dNmDL&#10;2jrbLTBhwW2zOrzAb/G7bMAUBgYf8BLQapyuDivQ2V0Wl8B5HDYXsE/9ti6HS8nvAX4z9CRhUo3T&#10;6bC2t7e3wdLR5fILfqe1rbXVYutsbgNWNrDvW+prW+1d0OtrtwId7vJwAvRILG3NMAejtQO0x2Vt&#10;bQS3w7BQByytTXU19cDBskLehj902pzWlsYG4CM2tVmtVputrb4OuJbV4KZ2wOswzwM4KBVVQG49&#10;qKmHnmRt5b37D8qv/nH3flV9Y82DmoZa6EzevQfuaW6tvHH54sXLl6/eA35jXeWtK9dvXb985er1&#10;6xdOHoMm1OFjp86eP3vy6KGjJ04cPXxgzy8/79x75MDun378adevP+/85Zdfdvzw9ZZvtu05vOv7&#10;L7/4dttPO779fMtXn338+bfff//D9998/sGmDRs2vv32O+++/8G/Pvrog/fe2rRx06ZNr69btvCV&#10;5cuXr16/afObG1YsfHnRosXLVq9ZsWrlwtlzXpg2/tlp06bCeQH4dwqcDZgy44X5Ly1esnDeC3Om&#10;TyorLYGcMGwwMDhHjBo+dNDAgQWFgwYDaBf1z8nIzMkbABkMTlkkx/bpHZPWfwiA/NBhxSWwFBcD&#10;Dho0oB9iWSgAkmNBiUvOyMrKBmo+LjI2NSMzNTEpOSm+9z96xqTmZqclxcbExsVFR0bFJWUMAKza&#10;LzszM6f/kOFF/XKAngWvKygoyMvJLxo+fuKsT6/ZAGLkSAuxFjsk+ql9mBkJtmoOSrAEEeR2CfDl&#10;Hjhpj2pzE24SsOxgbjDaMS6cXA1/97JdDDmiKOlTlJPDABfCeXhECyqDUdmyBLG2hM6JVxL0UboU&#10;zLNTEjCVHB2UDAfn9JEzxaHAC0yIRn4nzO+EedNet0MJyrgcNhswkzutMMXBDn1cG4qAWLuAiYwj&#10;YgLw+RwOLuDrkp1A0Y9yLoC8EOSEa5e9q8uOYlGgPkt7W4cTJcP7fR7g1bqsLp5DoWGfG07lujyo&#10;gHY5rJCHocluscBcC8SbjV1+S01VTW1DU0tTowVY6T6vpb62rra+EzwCDGs7nPBtRwU+bOmoLS+/&#10;e+duvcXS3tpUX1tTC0pN5f3K6rpGGOmtrq6qfHC/4t7d2+W3yoG2vldRAb/cun7p3JmLN+5V19RU&#10;V1XDHBMYwYC33rsD1Xr5rT9uXL929eq169dOH9h/8ODBfftOXjq+67fde/YePIz4e/fBY0cO7Pnt&#10;t1279py4cu3ardtXT586feL4pdsVFddOoWmfY8dOXqusBKLkQc3dPyoaWy3ugOTjcFKvtv4yBPhV&#10;7KuP6AS//I13w0wRdAklZcq7LepDSTjfSc754H1evy4OKKEcRjfaPY7zwcgj8E7ADyj1RFmcADAr&#10;8SiLHppcAAvgIkz5R3UKnJzrAvWN141yVlASqbKkCAYnUB6LnN0oLxqAO3bBavyCpOSao/gVr67G&#10;94BHeAGvgZHXF6AQpMfrx4EcgHP4ow913atsdh3AZ63SnZRgSgvK9UXMh1JBvThlVdmqUlDohc6p&#10;JzKgOfk5hVFB/2V5psxVSoIX6UbQGahRAat5/X6kg71KqqlTie0GlGxKrwelx8L4KtCWnCQiwsCs&#10;Gcgj8rmZvMzmuJ9yW8EXXgLuHvBjEf86nLCgDCUnoikaAJtFiX054A0wvxXlCcGcT1iDnMgNG+aG&#10;IgFRBOpsGOR2wXtQipDD0gUccJubg5lHKE8U5uU63X7w1eG0dzlAb6WAz9YJVDQOd3lRHpTNIfdW&#10;ggjQFhSS2aFBjP5Q2MdXee2odnlREnFyu/5e0bQOPyeiXCc5j5Xzo+UvAkdzkbKAA6VvcvJaEpg/&#10;7oEf1LVAkIgw7oeTpWXxi2DLCXLvBYRaxKJkPF55H4E3v7w4Rlkfoaw3lGODgpY4i9ehyGnZageN&#10;61BRnhc+iU+esOB4Xk1k1uLP+kEh9RdOMBWVIRXwNquoAiW1WP9u3XJohZbGseieWoXjZLLULeSy&#10;5XCLxOPzrNSc2DAe0vK8vT5y1YWcgq0L+BifDxP78i3aOlBlaQDrJsP6CKWIfjdgZWXQlfrUfUdI&#10;BEhyLhKPchhl9KFgM5Ly2loxvL4CPg55w4nkEV6hpSxu4OQdUck1eHANgFdL5JdXrFA7neCgtLKY&#10;SdCKtjcfzjaX/wK4y+n84CVQdjncPh4vCOF57cxpvJ5BTor0oBVpatY6h3ZTVeW9rBp4FO+Gcw9A&#10;TAq8Ynf5lMR9lR/JMyKQ2pLnyNFcBFpQgBSDPDcn+KCe8CurLmAYVO4zbJMbSXVotfkxzwh+FzTZ&#10;oNx3QbrJ6xdgiNQJ5zh8eLmG3yvPG8B+eOSgpYTpSey8gxa1KWvglCV8HHgCSHc3nLOEUp4TBTj2&#10;cqyUgoa6oA9+8TuhOYlsa4mUZuriU/4hsG8IzOJ1BpqwNN9RgPUaSYnY+jmBArm2vob8RcEKWhOk&#10;ZGhweD932WDBa6Ooc9BUSOCCR9en2OQKMeTFKWo7DPu7Chj48vPamhZ1O2JlsxWip3jCCVtIXh99&#10;CK0KfbyISZ2VwutJJGVdB16ehgW4KONF4P3yuldyI3y8RIjeHBGv0oJ6E67ndHuUdGnFqlQ325H7&#10;yskKBWs3v08POLRRjbwAjROwXlQJRCy+gWoSUdQv24QqfVQ3SqWzuuBOVHKzgSkLGRP6Ox4ol6A/&#10;xbYsCP0KnTKvYuJRtoa2kVzY2MdenR772iBR6dA4jmSsVHlMWdOM96dRPqsCU5Y12jSIwq4oRCTP&#10;W4rKwldIBmU8eQLpivGNxJygXPaTv3vUgjLPZTZQ2yEXjoAlAS1Zfnrg6iwkBdVraMDVheu0UFBk&#10;mignPeADTYgXYEaSCCLhq4KktouUYJQxqGMiHeblohlAgsqHGEWSaJjvl9S78YoP5lgKyuof9Xl5&#10;PJTxkV0g5V5BtkVFbG9rC8XUJVhG6ais7xHwPJfImB0zNgqKC+UbaduhBcd4CXIY2DdHMx5jsoLg&#10;gVO1adgj1FYzSVT9kkS8D0t9ZV0/KWMI7tCdBOLH9FR2yyCPiPKphTwuh8AYMpc0NJEVKxUorOXH&#10;gg3fJa9bJdZZy3pAkd2ICf2UEiLaSg0+Fv+aDU/pQZLImE8I8GssgPUHtV0Aj9czYgmI9hBgg1vb&#10;U4U5lLhfAp4nxojG6tWvMi+vGHYYTaIGfrTcUr/bOSry3gCK7yVhMpjYFYQxpcoG8lZR27uDmOMy&#10;VEWfNceW5JL+QxjIV27TV8LcI4Oq1TAhp34k+iuKqpgiTBHFu6GtAMKuIAK+2hQIzyicsVA2BTTv&#10;4Tpc0VA0w4nXm+HESW36DbbJwcRWoKSt41brJhuo2nqcdmQQXsYvivTrOersaIkqcgOU9ba6i0rr&#10;REHZdkLbjVYwUov8zqvQp0ijEFAbCm3oVf/Mpx10zQCjtlAd94WFJMUE5ei95Ay3hYN9PUDNdSPz&#10;fkPTmc5wOOzEGDWs2/1abEW3IYWx4xJJwSC457X149rwCip/aYNJbEJFjjWvGWeaAtLOYDNueK8N&#10;qzq6kiTpfqNaqTkyGi+pliHJsaq9ry/KIzIotSAE4YZJlO1EsyHdMGysGjmMQR1NrktqLE2TD+Tx&#10;FOTQa2IlyL5NyPbFGjZc7EvE20zQp4omhkesiQqVqPSuU5ioTMPqYcNlslxSJhxIXWHWEdLPpLBP&#10;miecGkTSNppRpadSD69uSsEYa9l5wa6H6nD41PE1ZNpKlGznFXNV2RSIhX4VKNSmoZKggpAXVKSS&#10;Nxk1u7pWA38V1H0xZS/Kq/oNRHKmplAV502JMbP2AKJ0nEicl4AlkWxI+lUHj6hcjb+JquMAY9am&#10;icqyovKrYYU/D/sGv1d7nGRSfL8R+8wtaB4e+wEj9tnhJmMngmJf3aMPb7aibcOh1KM6b6xtWvXY&#10;J9HvU7SUgQb6mI2KfQr9qt2jYV+ksa/3gnTYN1DEgH2exD6a9IIeP3bCNOxrmlVlETi/Emy4MPbx&#10;DIiiENCePz6EfXXehtLepDr1EZNZJoAIjf3/D/QH2iN30H8xAAAAAElFTkSuQmCCUEsDBBQABgAI&#10;AAAAIQBHhinA4AAAAAkBAAAPAAAAZHJzL2Rvd25yZXYueG1sTI9BS8NAFITvgv9heYI3u9m0qRLz&#10;UkpRT0WwFcTbNnlNQrNvQ3abpP/e7ckehxlmvslWk2nFQL1rLCOoWQSCuLBlwxXC9/796QWE85pL&#10;3VomhAs5WOX3d5lOSzvyFw07X4lQwi7VCLX3XSqlK2oy2s1sRxy8o+2N9kH2lSx7PYZy08o4ipbS&#10;6IbDQq072tRUnHZng/Ax6nE9V2/D9nTcXH73yefPVhHi48O0fgXhafL/YbjiB3TIA9PBnrl0okWI&#10;YzUPUYTw6GpH6nkB4oCwWCYJyDyTtw/yP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BVwWBBgQAAJ0QAAAOAAAAAAAAAAAAAAAAADoCAABkcnMvZTJvRG9jLnht&#10;bFBLAQItAAoAAAAAAAAAIQCbVv7OJHQCACR0AgAUAAAAAAAAAAAAAAAAAGwGAABkcnMvbWVkaWEv&#10;aW1hZ2UxLnBuZ1BLAQItABQABgAIAAAAIQBHhinA4AAAAAkBAAAPAAAAAAAAAAAAAAAAAMJ6AgBk&#10;cnMvZG93bnJldi54bWxQSwECLQAUAAYACAAAACEAqiYOvrwAAAAhAQAAGQAAAAAAAAAAAAAAAADP&#10;ewIAZHJzL19yZWxzL2Uyb0RvYy54bWwucmVsc1BLBQYAAAAABgAGAHwBAADCf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1717;top:237;width:7961;height:4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Di2ygAAAOEAAAAPAAAAZHJzL2Rvd25yZXYueG1sRI/dSgMx&#10;FITvhb5DOAXvbKLirq5Niz8I2hbBraKXh83pZnFzsiSxXd/eCIKXw8x8w8yXo+vFnkLsPGs4nSkQ&#10;xI03HbcaXrcPJ5cgYkI22HsmDd8UYbmYHM2xMv7AL7SvUysyhGOFGmxKQyVlbCw5jDM/EGdv54PD&#10;lGVopQl4yHDXyzOlCumw47xgcaA7S81n/eU01Cptn+7D7fp99VHu7OZ59WZDofXxdLy5BpFoTP/h&#10;v/aj0VCo87K8uijg91F+A3LxAwAA//8DAFBLAQItABQABgAIAAAAIQDb4fbL7gAAAIUBAAATAAAA&#10;AAAAAAAAAAAAAAAAAABbQ29udGVudF9UeXBlc10ueG1sUEsBAi0AFAAGAAgAAAAhAFr0LFu/AAAA&#10;FQEAAAsAAAAAAAAAAAAAAAAAHwEAAF9yZWxzLy5yZWxzUEsBAi0AFAAGAAgAAAAhAOIUOLbKAAAA&#10;4QAAAA8AAAAAAAAAAAAAAAAABwIAAGRycy9kb3ducmV2LnhtbFBLBQYAAAAAAwADALcAAAD+AgAA&#10;AAA=&#10;">
                  <v:imagedata r:id="rId12" o:title=""/>
                </v:shape>
                <v:shapetype id="_x0000_t202" coordsize="21600,21600" o:spt="202" path="m,l,21600r21600,l21600,xe">
                  <v:stroke joinstyle="miter"/>
                  <v:path gradientshapeok="t" o:connecttype="rect"/>
                </v:shapetype>
                <v:shape id="Text Box 20" o:spid="_x0000_s1028" type="#_x0000_t202" style="position:absolute;left:5732;top:194;width:15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7hIywAAAOIAAAAPAAAAZHJzL2Rvd25yZXYueG1sRI9PS8NA&#10;FMTvgt9heQVvdrf+SU3sthRREIRiGg8en9nXZGn2bcyubfz2rlDocZiZ3zCL1eg6caAhWM8aZlMF&#10;grj2xnKj4aN6uX4AESKywc4zafilAKvl5cUCC+OPXNJhGxuRIBwK1NDG2BdShrolh2Hqe+Lk7fzg&#10;MCY5NNIMeExw18kbpTLp0HJaaLGnp5bq/fbHaVh/cvlsvzdf7+WutFWVK37L9lpfTcb1I4hIYzyH&#10;T+1Xo2F+r7J5nt/dwv+ldAfk8g8AAP//AwBQSwECLQAUAAYACAAAACEA2+H2y+4AAACFAQAAEwAA&#10;AAAAAAAAAAAAAAAAAAAAW0NvbnRlbnRfVHlwZXNdLnhtbFBLAQItABQABgAIAAAAIQBa9CxbvwAA&#10;ABUBAAALAAAAAAAAAAAAAAAAAB8BAABfcmVscy8ucmVsc1BLAQItABQABgAIAAAAIQAvL7hIywAA&#10;AOIAAAAPAAAAAAAAAAAAAAAAAAcCAABkcnMvZG93bnJldi54bWxQSwUGAAAAAAMAAwC3AAAA/wIA&#10;AAAA&#10;" filled="f" stroked="f">
                  <v:textbox inset="0,0,0,0">
                    <w:txbxContent>
                      <w:p w14:paraId="3E2048C5" w14:textId="77777777" w:rsidR="00A04E3D" w:rsidRPr="00C24CE0" w:rsidRDefault="00A04E3D" w:rsidP="00A04E3D">
                        <w:pPr>
                          <w:spacing w:line="287" w:lineRule="exact"/>
                          <w:rPr>
                            <w:i/>
                            <w:sz w:val="26"/>
                          </w:rPr>
                        </w:pPr>
                        <w:r w:rsidRPr="00C24CE0">
                          <w:rPr>
                            <w:i/>
                            <w:w w:val="99"/>
                            <w:sz w:val="26"/>
                          </w:rPr>
                          <w:t>4</w:t>
                        </w:r>
                      </w:p>
                    </w:txbxContent>
                  </v:textbox>
                </v:shape>
                <v:shape id="Text Box 21" o:spid="_x0000_s1029" type="#_x0000_t202" style="position:absolute;left:6416;top:235;width:15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qbSyAAAAOMAAAAPAAAAZHJzL2Rvd25yZXYueG1sRE9fS8Mw&#10;EH8X/A7hBN9csk2D1mVjjAmCIHb1wcezubVhzaVr4la/vREEH+/3/xar0XfiREN0gQ1MJwoEcR2s&#10;48bAe/V0cw8iJmSLXWAy8E0RVsvLiwUWNpy5pNMuNSKHcCzQQJtSX0gZ65Y8xknoiTO3D4PHlM+h&#10;kXbAcw73nZwppaVHx7mhxZ42LdWH3Zc3sP7gcuuOr59v5b50VfWg+EUfjLm+GtePIBKN6V/85362&#10;eb7Ws/lU6btb+P0pAyCXPwAAAP//AwBQSwECLQAUAAYACAAAACEA2+H2y+4AAACFAQAAEwAAAAAA&#10;AAAAAAAAAAAAAAAAW0NvbnRlbnRfVHlwZXNdLnhtbFBLAQItABQABgAIAAAAIQBa9CxbvwAAABUB&#10;AAALAAAAAAAAAAAAAAAAAB8BAABfcmVscy8ucmVsc1BLAQItABQABgAIAAAAIQA8BqbSyAAAAOMA&#10;AAAPAAAAAAAAAAAAAAAAAAcCAABkcnMvZG93bnJldi54bWxQSwUGAAAAAAMAAwC3AAAA/AIAAAAA&#10;" filled="f" stroked="f">
                  <v:textbox inset="0,0,0,0">
                    <w:txbxContent>
                      <w:p w14:paraId="1A49195E" w14:textId="77777777" w:rsidR="00A04E3D" w:rsidRPr="00C24CE0" w:rsidRDefault="00A04E3D" w:rsidP="00A04E3D">
                        <w:pPr>
                          <w:spacing w:line="287" w:lineRule="exact"/>
                          <w:rPr>
                            <w:i/>
                            <w:sz w:val="26"/>
                          </w:rPr>
                        </w:pPr>
                        <w:r w:rsidRPr="00C24CE0">
                          <w:rPr>
                            <w:i/>
                            <w:w w:val="99"/>
                            <w:sz w:val="26"/>
                          </w:rPr>
                          <w:t>1</w:t>
                        </w:r>
                      </w:p>
                    </w:txbxContent>
                  </v:textbox>
                </v:shape>
                <v:shape id="Text Box 22" o:spid="_x0000_s1030" type="#_x0000_t202" style="position:absolute;left:9256;top:569;width:15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rFFywAAAOIAAAAPAAAAZHJzL2Rvd25yZXYueG1sRI9BS8NA&#10;FITvQv/D8gRvdmOVNEm7LUUUBEGaxoPH1+xrsjT7Ns2ubfz3riD0OMzMN8xyPdpOnGnwxrGCh2kC&#10;grh22nCj4LN6vc9A+ICssXNMCn7Iw3o1uVliod2FSzrvQiMihH2BCtoQ+kJKX7dk0U9dTxy9gxss&#10;hiiHRuoBLxFuOzlLklRaNBwXWuzpuaX6uPu2CjZfXL6Y08d+Wx5KU1V5wu/pUam723GzABFoDNfw&#10;f/tNK8hnT/Msyx9T+LsU74Bc/QIAAP//AwBQSwECLQAUAAYACAAAACEA2+H2y+4AAACFAQAAEwAA&#10;AAAAAAAAAAAAAAAAAAAAW0NvbnRlbnRfVHlwZXNdLnhtbFBLAQItABQABgAIAAAAIQBa9CxbvwAA&#10;ABUBAAALAAAAAAAAAAAAAAAAAB8BAABfcmVscy8ucmVsc1BLAQItABQABgAIAAAAIQDcPrFFywAA&#10;AOIAAAAPAAAAAAAAAAAAAAAAAAcCAABkcnMvZG93bnJldi54bWxQSwUGAAAAAAMAAwC3AAAA/wIA&#10;AAAA&#10;" filled="f" stroked="f">
                  <v:textbox inset="0,0,0,0">
                    <w:txbxContent>
                      <w:p w14:paraId="3069E7F8" w14:textId="77777777" w:rsidR="00A04E3D" w:rsidRPr="00C24CE0" w:rsidRDefault="00A04E3D" w:rsidP="00A04E3D">
                        <w:pPr>
                          <w:spacing w:line="287" w:lineRule="exact"/>
                          <w:rPr>
                            <w:i/>
                            <w:sz w:val="26"/>
                          </w:rPr>
                        </w:pPr>
                        <w:r w:rsidRPr="00C24CE0">
                          <w:rPr>
                            <w:i/>
                            <w:w w:val="99"/>
                            <w:sz w:val="26"/>
                          </w:rPr>
                          <w:t>5</w:t>
                        </w:r>
                      </w:p>
                    </w:txbxContent>
                  </v:textbox>
                </v:shape>
                <v:shape id="Text Box 23" o:spid="_x0000_s1031" type="#_x0000_t202" style="position:absolute;left:3958;top:1344;width:666;height: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LRywAAAOIAAAAPAAAAZHJzL2Rvd25yZXYueG1sRI9BS8NA&#10;FITvQv/D8gre7K42RBu7LUUsFAQxjQePr9nXZGn2bcyubfz3riB4HGbmG2a5Hl0nzjQE61nD7UyB&#10;IK69sdxoeK+2Nw8gQkQ22HkmDd8UYL2aXC2xMP7CJZ33sREJwqFADW2MfSFlqFtyGGa+J07e0Q8O&#10;Y5JDI82AlwR3nbxTKpcOLaeFFnt6aqk+7b+chs0Hl8/28/XwVh5LW1ULxS/5Sevr6bh5BBFpjP/h&#10;v/bOaLifZ7nK51kGv5fSHZCrHwAAAP//AwBQSwECLQAUAAYACAAAACEA2+H2y+4AAACFAQAAEwAA&#10;AAAAAAAAAAAAAAAAAAAAW0NvbnRlbnRfVHlwZXNdLnhtbFBLAQItABQABgAIAAAAIQBa9CxbvwAA&#10;ABUBAAALAAAAAAAAAAAAAAAAAB8BAABfcmVscy8ucmVsc1BLAQItABQABgAIAAAAIQDG+xLRywAA&#10;AOIAAAAPAAAAAAAAAAAAAAAAAAcCAABkcnMvZG93bnJldi54bWxQSwUGAAAAAAMAAwC3AAAA/wIA&#10;AAAA&#10;" filled="f" stroked="f">
                  <v:textbox inset="0,0,0,0">
                    <w:txbxContent>
                      <w:p w14:paraId="737C6FA2" w14:textId="77777777" w:rsidR="00A04E3D" w:rsidRPr="00C24CE0" w:rsidRDefault="00A04E3D" w:rsidP="00A04E3D">
                        <w:pPr>
                          <w:tabs>
                            <w:tab w:val="left" w:pos="515"/>
                          </w:tabs>
                          <w:spacing w:line="289" w:lineRule="exact"/>
                          <w:rPr>
                            <w:i/>
                            <w:sz w:val="26"/>
                          </w:rPr>
                        </w:pPr>
                        <w:r w:rsidRPr="00C24CE0">
                          <w:rPr>
                            <w:i/>
                            <w:sz w:val="26"/>
                          </w:rPr>
                          <w:t>6</w:t>
                        </w:r>
                        <w:r w:rsidRPr="00C24CE0">
                          <w:rPr>
                            <w:i/>
                            <w:sz w:val="26"/>
                          </w:rPr>
                          <w:tab/>
                        </w:r>
                        <w:r w:rsidRPr="00C24CE0">
                          <w:rPr>
                            <w:i/>
                            <w:sz w:val="26"/>
                          </w:rPr>
                          <w:t>3</w:t>
                        </w:r>
                      </w:p>
                    </w:txbxContent>
                  </v:textbox>
                </v:shape>
                <v:shape id="Text Box 24" o:spid="_x0000_s1032" type="#_x0000_t202" style="position:absolute;left:9299;top:1466;width:15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CXUywAAAOIAAAAPAAAAZHJzL2Rvd25yZXYueG1sRI9BSwMx&#10;FITvQv9DeII3m7Totl2bliIKgiDdrgePr5vX3dDNy3YT2/XfG0HocZiZb5jlenCtOFMfrGcNk7EC&#10;QVx5Y7nW8Fm+3s9BhIhssPVMGn4owHo1ullibvyFCzrvYi0ShEOOGpoYu1zKUDXkMIx9R5y8g+8d&#10;xiT7WpoeLwnuWjlVKpMOLaeFBjt6bqg67r6dhs0XFy/29LHfFofCluVC8Xt21Prudtg8gYg0xGv4&#10;v/1mNDxmaqLmD7Mp/F1Kd0CufgEAAP//AwBQSwECLQAUAAYACAAAACEA2+H2y+4AAACFAQAAEwAA&#10;AAAAAAAAAAAAAAAAAAAAW0NvbnRlbnRfVHlwZXNdLnhtbFBLAQItABQABgAIAAAAIQBa9CxbvwAA&#10;ABUBAAALAAAAAAAAAAAAAAAAAB8BAABfcmVscy8ucmVsc1BLAQItABQABgAIAAAAIQAm0CXUywAA&#10;AOIAAAAPAAAAAAAAAAAAAAAAAAcCAABkcnMvZG93bnJldi54bWxQSwUGAAAAAAMAAwC3AAAA/wIA&#10;AAAA&#10;" filled="f" stroked="f">
                  <v:textbox inset="0,0,0,0">
                    <w:txbxContent>
                      <w:p w14:paraId="5C007A73" w14:textId="77777777" w:rsidR="00A04E3D" w:rsidRPr="00C24CE0" w:rsidRDefault="00A04E3D" w:rsidP="00A04E3D">
                        <w:pPr>
                          <w:spacing w:line="287" w:lineRule="exact"/>
                          <w:rPr>
                            <w:i/>
                            <w:sz w:val="26"/>
                          </w:rPr>
                        </w:pPr>
                        <w:r w:rsidRPr="00C24CE0">
                          <w:rPr>
                            <w:i/>
                            <w:w w:val="99"/>
                            <w:sz w:val="26"/>
                          </w:rPr>
                          <w:t>2</w:t>
                        </w:r>
                      </w:p>
                    </w:txbxContent>
                  </v:textbox>
                </v:shape>
                <w10:wrap type="topAndBottom" anchorx="page"/>
              </v:group>
            </w:pict>
          </mc:Fallback>
        </mc:AlternateContent>
      </w:r>
    </w:p>
    <w:p w14:paraId="13F288DB" w14:textId="77777777" w:rsidR="00A04E3D" w:rsidRPr="0099591D" w:rsidRDefault="00A04E3D" w:rsidP="00A04E3D">
      <w:pPr>
        <w:ind w:left="0" w:right="142" w:firstLine="0"/>
        <w:jc w:val="center"/>
        <w:rPr>
          <w:iCs/>
        </w:rPr>
      </w:pPr>
      <w:r>
        <w:rPr>
          <w:iCs/>
        </w:rPr>
        <w:t>9</w:t>
      </w:r>
      <w:r w:rsidRPr="0099591D">
        <w:rPr>
          <w:iCs/>
        </w:rPr>
        <w:t>.7</w:t>
      </w:r>
      <w:r>
        <w:rPr>
          <w:iCs/>
        </w:rPr>
        <w:t>-</w:t>
      </w:r>
      <w:r w:rsidRPr="0099591D">
        <w:rPr>
          <w:iCs/>
        </w:rPr>
        <w:t xml:space="preserve">сурет. </w:t>
      </w:r>
      <w:r>
        <w:rPr>
          <w:iCs/>
        </w:rPr>
        <w:t>Қос</w:t>
      </w:r>
      <w:r w:rsidRPr="0099591D">
        <w:rPr>
          <w:iCs/>
        </w:rPr>
        <w:t xml:space="preserve"> роторлы сорғының схемасы:</w:t>
      </w:r>
    </w:p>
    <w:p w14:paraId="5A790649" w14:textId="77777777" w:rsidR="00A04E3D" w:rsidRPr="0099591D" w:rsidRDefault="00A04E3D" w:rsidP="00A04E3D">
      <w:pPr>
        <w:ind w:left="0" w:right="142" w:firstLine="0"/>
        <w:jc w:val="center"/>
        <w:rPr>
          <w:iCs/>
        </w:rPr>
      </w:pPr>
      <w:r w:rsidRPr="0099591D">
        <w:rPr>
          <w:iCs/>
        </w:rPr>
        <w:t>1-корпус; 2- роторлар; 3- байланыс механизмдері; 4,5-қақпақтар; 6- майлаушы</w:t>
      </w:r>
    </w:p>
    <w:p w14:paraId="6FF2F85B" w14:textId="77777777" w:rsidR="00A04E3D" w:rsidRPr="0099591D" w:rsidRDefault="00A04E3D" w:rsidP="00A04E3D">
      <w:pPr>
        <w:ind w:left="0" w:right="142" w:firstLine="567"/>
        <w:jc w:val="center"/>
        <w:rPr>
          <w:iCs/>
        </w:rPr>
      </w:pPr>
    </w:p>
    <w:p w14:paraId="572EB318" w14:textId="77777777" w:rsidR="00A04E3D" w:rsidRPr="0099591D" w:rsidRDefault="00A04E3D" w:rsidP="00A04E3D">
      <w:pPr>
        <w:ind w:left="0" w:right="142" w:firstLine="0"/>
        <w:rPr>
          <w:iCs/>
        </w:rPr>
      </w:pPr>
      <w:r w:rsidRPr="0099591D">
        <w:rPr>
          <w:noProof/>
        </w:rPr>
        <w:lastRenderedPageBreak/>
        <w:drawing>
          <wp:inline distT="0" distB="0" distL="0" distR="0" wp14:anchorId="6E605D98" wp14:editId="01F39106">
            <wp:extent cx="6040574" cy="185006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44764" cy="1851348"/>
                    </a:xfrm>
                    <a:prstGeom prst="rect">
                      <a:avLst/>
                    </a:prstGeom>
                    <a:noFill/>
                    <a:ln>
                      <a:noFill/>
                    </a:ln>
                  </pic:spPr>
                </pic:pic>
              </a:graphicData>
            </a:graphic>
          </wp:inline>
        </w:drawing>
      </w:r>
    </w:p>
    <w:p w14:paraId="35997942" w14:textId="77777777" w:rsidR="00A04E3D" w:rsidRPr="0099591D" w:rsidRDefault="00A04E3D" w:rsidP="00A04E3D">
      <w:pPr>
        <w:ind w:left="0" w:right="142" w:firstLine="0"/>
        <w:jc w:val="center"/>
        <w:rPr>
          <w:iCs/>
        </w:rPr>
      </w:pPr>
      <w:r>
        <w:rPr>
          <w:iCs/>
        </w:rPr>
        <w:t>9</w:t>
      </w:r>
      <w:r w:rsidRPr="0099591D">
        <w:rPr>
          <w:iCs/>
        </w:rPr>
        <w:t xml:space="preserve">.8-сурет Жұмыс кезінде роторлардың ретті орналасуы. Көрсеткілер эвакуацияланған газ ағынының бағыттарын және роторлардың айналуын көрсетеді: a - </w:t>
      </w:r>
      <w:r w:rsidRPr="00F333EC">
        <w:rPr>
          <w:iCs/>
        </w:rPr>
        <w:t>д</w:t>
      </w:r>
      <w:r w:rsidRPr="0099591D">
        <w:rPr>
          <w:iCs/>
        </w:rPr>
        <w:t xml:space="preserve"> - уақыттың әртүрлі нүктелеріндегі ротордың жағдайы.</w:t>
      </w:r>
    </w:p>
    <w:p w14:paraId="5BCDB523" w14:textId="77777777" w:rsidR="00A04E3D" w:rsidRPr="0099591D" w:rsidRDefault="00A04E3D" w:rsidP="00A04E3D">
      <w:pPr>
        <w:ind w:firstLine="851"/>
        <w:rPr>
          <w:i/>
        </w:rPr>
      </w:pPr>
    </w:p>
    <w:p w14:paraId="7DAAE996" w14:textId="77777777" w:rsidR="00A04E3D" w:rsidRPr="0099591D" w:rsidRDefault="00A04E3D" w:rsidP="00A04E3D">
      <w:pPr>
        <w:ind w:left="0" w:right="142" w:firstLine="567"/>
      </w:pPr>
      <w:r w:rsidRPr="0099591D">
        <w:t>Екі роторлы сорғылардың ерекшелігі роторлы механизмде едәуір үлкен саңылаулардың болуынан тұрады. Егер бұрын қаралған сорғыларда газдың кіре берістен шығуға ағуы қалдық қысымға жақын жіберу қысымдары саласындағы жұмыс кезінде ғана әсер етсе, ал қалған уақытта оларды елемеуге болады, онда екі роторлы сорғыда оларды үнемі ескеру қажет, өйткені олар сорылатын ағынмен шамалас. Роторлармен газды ауыстырудың көлемдік жылдамдығы тұрақты және жұмыс камерасының геометриялық өлшемдерімен және роторлардың айналу жылдамдығымен анықталады. Саңылау арқылы өтетін газ мөлшері газ түріне және сорғының кіріс және шығысындағы қысым айырмашылығына байланысты. Осы жерден әсер ету жылдамдығы мен максималды қалдық қысым сорылатын газдың түріне және кіріс және шығыс қысымдарына байланысты екені анық болады. Қос роторлы сорғыға кірістегі әрекет жылдамдығын формула бойынша анықтауға болады</w:t>
      </w:r>
    </w:p>
    <w:p w14:paraId="20D01296" w14:textId="77777777" w:rsidR="00A04E3D" w:rsidRPr="0099591D" w:rsidRDefault="00A04E3D" w:rsidP="00A04E3D">
      <w:pPr>
        <w:ind w:left="0" w:right="142" w:firstLine="567"/>
      </w:pPr>
    </w:p>
    <w:p w14:paraId="6965B7F7" w14:textId="77777777" w:rsidR="00A04E3D" w:rsidRPr="0099591D" w:rsidRDefault="00A04E3D" w:rsidP="00A04E3D">
      <w:pPr>
        <w:ind w:right="142" w:firstLine="851"/>
        <w:jc w:val="right"/>
      </w:pPr>
      <w:r w:rsidRPr="0099591D">
        <w:t xml:space="preserve">                </w:t>
      </w:r>
      <m:oMath>
        <m:sSub>
          <m:sSubPr>
            <m:ctrlPr>
              <w:rPr>
                <w:rFonts w:ascii="Cambria Math" w:hAnsi="Cambria Math"/>
                <w:i/>
              </w:rPr>
            </m:ctrlPr>
          </m:sSubPr>
          <m:e>
            <m:r>
              <w:rPr>
                <w:rFonts w:ascii="Cambria Math" w:hAnsi="Cambria Math"/>
              </w:rPr>
              <m:t>S</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n</m:t>
            </m:r>
          </m:sub>
        </m:sSub>
        <m:d>
          <m:dPr>
            <m:begChr m:val="["/>
            <m:endChr m:val="]"/>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U</m:t>
                </m:r>
              </m:num>
              <m:den>
                <m:sSub>
                  <m:sSubPr>
                    <m:ctrlPr>
                      <w:rPr>
                        <w:rFonts w:ascii="Cambria Math" w:hAnsi="Cambria Math"/>
                        <w:i/>
                      </w:rPr>
                    </m:ctrlPr>
                  </m:sSubPr>
                  <m:e>
                    <m:r>
                      <w:rPr>
                        <w:rFonts w:ascii="Cambria Math" w:hAnsi="Cambria Math"/>
                      </w:rPr>
                      <m:t>V</m:t>
                    </m:r>
                  </m:e>
                  <m:sub>
                    <m:r>
                      <w:rPr>
                        <w:rFonts w:ascii="Cambria Math" w:hAnsi="Cambria Math"/>
                      </w:rPr>
                      <m:t>n</m:t>
                    </m:r>
                  </m:sub>
                </m:sSub>
              </m:den>
            </m:f>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n</m:t>
                    </m:r>
                  </m:sub>
                </m:sSub>
              </m:num>
              <m:den>
                <m:r>
                  <w:rPr>
                    <w:rFonts w:ascii="Cambria Math" w:hAnsi="Cambria Math"/>
                  </w:rPr>
                  <m:t>p</m:t>
                </m:r>
              </m:den>
            </m:f>
            <m:r>
              <w:rPr>
                <w:rFonts w:ascii="Cambria Math" w:hAnsi="Cambria Math"/>
              </w:rPr>
              <m:t>-1)</m:t>
            </m:r>
          </m:e>
        </m:d>
        <m:r>
          <w:rPr>
            <w:rFonts w:ascii="Cambria Math" w:hAnsi="Cambria Math"/>
          </w:rPr>
          <m:t xml:space="preserve">                               </m:t>
        </m:r>
      </m:oMath>
      <w:r w:rsidRPr="0099591D">
        <w:t>(</w:t>
      </w:r>
      <w:r>
        <w:t>9</w:t>
      </w:r>
      <w:r w:rsidRPr="0099591D">
        <w:t>.5)</w:t>
      </w:r>
    </w:p>
    <w:p w14:paraId="7E4F76C3" w14:textId="77777777" w:rsidR="00A04E3D" w:rsidRPr="0099591D" w:rsidRDefault="00A04E3D" w:rsidP="00A04E3D">
      <w:pPr>
        <w:ind w:firstLine="851"/>
      </w:pPr>
    </w:p>
    <w:p w14:paraId="498C1698" w14:textId="77777777" w:rsidR="00A04E3D" w:rsidRPr="0099591D" w:rsidRDefault="00A04E3D" w:rsidP="00A04E3D">
      <w:pPr>
        <w:ind w:left="0" w:right="142" w:firstLine="567"/>
        <w:rPr>
          <w:rFonts w:eastAsiaTheme="minorEastAsia"/>
        </w:rPr>
      </w:pPr>
      <w:r w:rsidRPr="0099591D">
        <w:t>Мұндағы ,</w:t>
      </w:r>
      <m:oMath>
        <m:r>
          <w:rPr>
            <w:rFonts w:ascii="Cambria Math" w:hAnsi="Cambria Math"/>
          </w:rPr>
          <m:t>V</m:t>
        </m:r>
      </m:oMath>
      <w:r w:rsidRPr="0099591D">
        <w:t xml:space="preserve"> – роторлар мен статор арасындағы қуыстардың жұмыс көлемі;</w:t>
      </w:r>
      <m:oMath>
        <m:r>
          <w:rPr>
            <w:rFonts w:ascii="Cambria Math" w:hAnsi="Cambria Math"/>
          </w:rPr>
          <m:t>n</m:t>
        </m:r>
      </m:oMath>
      <w:r w:rsidRPr="0099591D">
        <w:t xml:space="preserve"> – роторлардың айналу жиілігі; </w:t>
      </w:r>
      <m:oMath>
        <m:r>
          <w:rPr>
            <w:rFonts w:ascii="Cambria Math" w:hAnsi="Cambria Math"/>
          </w:rPr>
          <m:t>U</m:t>
        </m:r>
      </m:oMath>
      <w:r w:rsidRPr="0099591D">
        <w:t xml:space="preserve"> – саңылаулардың орташа өткізгіштігі;</w:t>
      </w:r>
      <m:oMath>
        <m:sSub>
          <m:sSubPr>
            <m:ctrlPr>
              <w:rPr>
                <w:rFonts w:ascii="Cambria Math" w:hAnsi="Cambria Math"/>
                <w:i/>
              </w:rPr>
            </m:ctrlPr>
          </m:sSubPr>
          <m:e>
            <m:r>
              <w:rPr>
                <w:rFonts w:ascii="Cambria Math" w:hAnsi="Cambria Math"/>
              </w:rPr>
              <m:t>p</m:t>
            </m:r>
          </m:e>
          <m:sub>
            <m:r>
              <w:rPr>
                <w:rFonts w:ascii="Cambria Math" w:hAnsi="Cambria Math"/>
              </w:rPr>
              <m:t>H</m:t>
            </m:r>
          </m:sub>
        </m:sSub>
      </m:oMath>
      <w:r w:rsidRPr="0099591D">
        <w:t xml:space="preserve">– сорғыдан шығудағы қысым; </w:t>
      </w:r>
      <m:oMath>
        <m:r>
          <w:rPr>
            <w:rFonts w:ascii="Cambria Math" w:hAnsi="Cambria Math"/>
          </w:rPr>
          <m:t>p</m:t>
        </m:r>
      </m:oMath>
      <w:r w:rsidRPr="0099591D">
        <w:t xml:space="preserve"> – сорғыға кірудегі қысым. </w:t>
      </w:r>
    </w:p>
    <w:p w14:paraId="1E4B9385" w14:textId="77777777" w:rsidR="00A04E3D" w:rsidRPr="0099591D" w:rsidRDefault="00A04E3D" w:rsidP="00A04E3D">
      <w:pPr>
        <w:ind w:left="0" w:right="142" w:firstLine="567"/>
        <w:rPr>
          <w:rFonts w:eastAsiaTheme="minorEastAsia"/>
        </w:rPr>
      </w:pPr>
      <w:r w:rsidRPr="0099591D">
        <w:t xml:space="preserve">Шекті қысымы </w:t>
      </w:r>
      <m:oMath>
        <m:sSub>
          <m:sSubPr>
            <m:ctrlPr>
              <w:rPr>
                <w:rFonts w:ascii="Cambria Math" w:hAnsi="Cambria Math"/>
                <w:i/>
              </w:rPr>
            </m:ctrlPr>
          </m:sSubPr>
          <m:e>
            <m:r>
              <w:rPr>
                <w:rFonts w:ascii="Cambria Math" w:hAnsi="Cambria Math"/>
              </w:rPr>
              <m:t>S</m:t>
            </m:r>
          </m:e>
          <m:sub>
            <m:r>
              <w:rPr>
                <w:rFonts w:ascii="Cambria Math" w:hAnsi="Cambria Math"/>
              </w:rPr>
              <m:t>H</m:t>
            </m:r>
          </m:sub>
        </m:sSub>
        <m:r>
          <w:rPr>
            <w:rFonts w:ascii="Cambria Math" w:hAnsi="Cambria Math"/>
          </w:rPr>
          <m:t xml:space="preserve">=0 </m:t>
        </m:r>
      </m:oMath>
      <w:r w:rsidRPr="0099591D">
        <w:rPr>
          <w:rFonts w:eastAsiaTheme="minorEastAsia"/>
        </w:rPr>
        <w:t>шартынан табылады.</w:t>
      </w:r>
    </w:p>
    <w:p w14:paraId="54672809" w14:textId="77777777" w:rsidR="00A04E3D" w:rsidRPr="0099591D" w:rsidRDefault="00A04E3D" w:rsidP="00A04E3D">
      <w:pPr>
        <w:ind w:left="0" w:right="142" w:firstLine="567"/>
        <w:rPr>
          <w:rFonts w:eastAsiaTheme="minorEastAsia"/>
        </w:rPr>
      </w:pPr>
    </w:p>
    <w:p w14:paraId="1477CF7E" w14:textId="77777777" w:rsidR="00A04E3D" w:rsidRPr="0099591D" w:rsidRDefault="00A04E3D" w:rsidP="00A04E3D">
      <w:pPr>
        <w:ind w:left="0" w:right="142" w:firstLine="567"/>
        <w:jc w:val="right"/>
        <w:rPr>
          <w:rFonts w:eastAsiaTheme="minorEastAsia"/>
        </w:rPr>
      </w:pPr>
      <w:r w:rsidRPr="0099591D">
        <w:rPr>
          <w:rFonts w:eastAsiaTheme="minorEastAsia"/>
        </w:rPr>
        <w:t xml:space="preserve">                       </w:t>
      </w:r>
      <m:oMath>
        <m:sSub>
          <m:sSubPr>
            <m:ctrlPr>
              <w:rPr>
                <w:rFonts w:ascii="Cambria Math" w:hAnsi="Cambria Math"/>
                <w:i/>
              </w:rPr>
            </m:ctrlPr>
          </m:sSubPr>
          <m:e>
            <m:r>
              <w:rPr>
                <w:rFonts w:ascii="Cambria Math" w:hAnsi="Cambria Math"/>
              </w:rPr>
              <m:t>p</m:t>
            </m:r>
          </m:e>
          <m:sub>
            <m:r>
              <w:rPr>
                <w:rFonts w:ascii="Cambria Math" w:hAnsi="Cambria Math"/>
              </w:rPr>
              <m:t>min</m:t>
            </m:r>
          </m:sub>
        </m:sSub>
        <m:r>
          <w:rPr>
            <w:rFonts w:ascii="Cambria Math" w:hAnsi="Cambria Math"/>
          </w:rPr>
          <m:t>≈</m:t>
        </m:r>
        <m:f>
          <m:fPr>
            <m:ctrlPr>
              <w:rPr>
                <w:rFonts w:ascii="Cambria Math" w:hAnsi="Cambria Math"/>
                <w:i/>
              </w:rPr>
            </m:ctrlPr>
          </m:fPr>
          <m:num>
            <m:r>
              <w:rPr>
                <w:rFonts w:ascii="Cambria Math" w:hAnsi="Cambria Math"/>
              </w:rPr>
              <m:t>U</m:t>
            </m:r>
          </m:num>
          <m:den>
            <m:sSub>
              <m:sSubPr>
                <m:ctrlPr>
                  <w:rPr>
                    <w:rFonts w:ascii="Cambria Math" w:hAnsi="Cambria Math"/>
                    <w:i/>
                  </w:rPr>
                </m:ctrlPr>
              </m:sSubPr>
              <m:e>
                <m:r>
                  <w:rPr>
                    <w:rFonts w:ascii="Cambria Math" w:hAnsi="Cambria Math"/>
                  </w:rPr>
                  <m:t>V</m:t>
                </m:r>
              </m:e>
              <m:sub>
                <m:r>
                  <w:rPr>
                    <w:rFonts w:ascii="Cambria Math" w:hAnsi="Cambria Math"/>
                  </w:rPr>
                  <m:t>n</m:t>
                </m:r>
              </m:sub>
            </m:sSub>
          </m:den>
        </m:f>
        <m:sSub>
          <m:sSubPr>
            <m:ctrlPr>
              <w:rPr>
                <w:rFonts w:ascii="Cambria Math" w:hAnsi="Cambria Math"/>
                <w:i/>
              </w:rPr>
            </m:ctrlPr>
          </m:sSubPr>
          <m:e>
            <m:r>
              <w:rPr>
                <w:rFonts w:ascii="Cambria Math" w:hAnsi="Cambria Math"/>
              </w:rPr>
              <m:t>p</m:t>
            </m:r>
          </m:e>
          <m:sub>
            <m:r>
              <w:rPr>
                <w:rFonts w:ascii="Cambria Math" w:hAnsi="Cambria Math"/>
              </w:rPr>
              <m:t>H</m:t>
            </m:r>
          </m:sub>
        </m:sSub>
        <m:r>
          <w:rPr>
            <w:rFonts w:ascii="Cambria Math" w:hAnsi="Cambria Math"/>
          </w:rPr>
          <m:t xml:space="preserve">                                                 </m:t>
        </m:r>
      </m:oMath>
      <w:r w:rsidRPr="0099591D">
        <w:rPr>
          <w:rFonts w:eastAsiaTheme="minorEastAsia"/>
        </w:rPr>
        <w:t>(</w:t>
      </w:r>
      <w:r>
        <w:rPr>
          <w:rFonts w:eastAsiaTheme="minorEastAsia"/>
        </w:rPr>
        <w:t>9</w:t>
      </w:r>
      <w:r w:rsidRPr="0099591D">
        <w:rPr>
          <w:rFonts w:eastAsiaTheme="minorEastAsia"/>
        </w:rPr>
        <w:t>.6)</w:t>
      </w:r>
    </w:p>
    <w:p w14:paraId="535FCFAB" w14:textId="77777777" w:rsidR="00A04E3D" w:rsidRPr="0099591D" w:rsidRDefault="00A04E3D" w:rsidP="00A04E3D">
      <w:pPr>
        <w:ind w:firstLine="851"/>
        <w:jc w:val="right"/>
      </w:pPr>
    </w:p>
    <w:p w14:paraId="1DAEA41F" w14:textId="77777777" w:rsidR="00A04E3D" w:rsidRPr="0099591D" w:rsidRDefault="00A04E3D" w:rsidP="00A04E3D">
      <w:pPr>
        <w:tabs>
          <w:tab w:val="left" w:pos="8505"/>
          <w:tab w:val="left" w:pos="8647"/>
        </w:tabs>
        <w:ind w:left="0" w:right="142" w:firstLine="567"/>
      </w:pPr>
      <w:r w:rsidRPr="0099591D">
        <w:t xml:space="preserve">Синхрондаушы тістегершіктер мен мойынтіректерді майлау корпустың ішіне түспеуі үшін біліктердің лабиринтті немесе манжетті тығыздағыштары болады. Бұдан басқа, май орналасқан тісті ілінісу картері сорғыны шығару жағымен құбырмен хабарланады, яғни төмен қысымда болады, бұл да майдың біліктің тығыздағыштары арқылы кіру мүмкіндігін азайтады. Сорғы корпусында тіпті май іздеріне де жол берілмейтін жағдайларда синхрондаушы тістегершіктер тиісті термоөңдеумен қоспаланған болаттан </w:t>
      </w:r>
      <w:r w:rsidRPr="0099591D">
        <w:lastRenderedPageBreak/>
        <w:t>дайындалады және оларды майламайды, ал мойынтіректерде қатты жағармай пайдаланылады, мысалы молибден дисульфиді негізінде.</w:t>
      </w:r>
    </w:p>
    <w:p w14:paraId="4FDAFA4D" w14:textId="77777777" w:rsidR="00A04E3D" w:rsidRPr="0099591D" w:rsidRDefault="00A04E3D" w:rsidP="00A04E3D">
      <w:pPr>
        <w:ind w:firstLine="851"/>
      </w:pPr>
    </w:p>
    <w:p w14:paraId="1EC128ED" w14:textId="77777777" w:rsidR="00A04E3D" w:rsidRPr="003146E2" w:rsidRDefault="00A04E3D" w:rsidP="00A04E3D">
      <w:pPr>
        <w:ind w:left="0" w:right="142" w:firstLine="567"/>
        <w:rPr>
          <w:b/>
          <w:bCs/>
        </w:rPr>
      </w:pPr>
      <w:r w:rsidRPr="003146E2">
        <w:rPr>
          <w:b/>
          <w:bCs/>
        </w:rPr>
        <w:t>9.4 Құйынды вакуумдық сорғылар</w:t>
      </w:r>
    </w:p>
    <w:p w14:paraId="734BD47A" w14:textId="77777777" w:rsidR="00A04E3D" w:rsidRPr="0099591D" w:rsidRDefault="00A04E3D" w:rsidP="00A04E3D">
      <w:pPr>
        <w:ind w:left="0" w:right="142" w:firstLine="567"/>
      </w:pPr>
      <w:r w:rsidRPr="0099591D">
        <w:t xml:space="preserve">Қазіргі уақытта құйынды вакуумдық сорғылар кеңінен қолданылады. Олар динамикалық әрекеттегі машиналарға жатады, өйткені олардағы газдың қысылуы тороидальды арнада жұмыс дөңгелегі айналуынан туындаған турбуленттілік қатарының пайда болуына байланысты жүзеге асырылады. Құйынды сорғыға арналған дизайн нұсқаларының бірі схемалық түрде </w:t>
      </w:r>
      <w:r>
        <w:t>9</w:t>
      </w:r>
      <w:r w:rsidRPr="0099591D">
        <w:t xml:space="preserve">.9-суретте көрсетілген. </w:t>
      </w:r>
    </w:p>
    <w:p w14:paraId="3F2337FE" w14:textId="77777777" w:rsidR="00A04E3D" w:rsidRPr="0099591D" w:rsidRDefault="00A04E3D" w:rsidP="00A04E3D">
      <w:pPr>
        <w:ind w:left="0" w:right="142" w:firstLine="567"/>
        <w:rPr>
          <w:lang w:eastAsia="ru-RU"/>
        </w:rPr>
      </w:pPr>
      <w:r w:rsidRPr="0099591D">
        <w:t>Айналмалы арнасы (4) бар (1) корпуста жұмыс дөңгелегі (6) айналады, ол дөңгелектің шетінде орналасқан қысқа радиалды қалақтары бар (7) жазық диск болып табылады. Ішкі тығыздағыш шығыңқы жер (5) сыртқы шеттеріне және жауырындардың бүйір беттеріне шағын саңылаумен жанаса отырып, сору келте құбырын (2) айдауыштан (3) бөледі. Екі келте құбыр (4) сақиналы арнамен жалғанған.</w:t>
      </w:r>
    </w:p>
    <w:p w14:paraId="4527E5DD" w14:textId="77777777" w:rsidR="00A04E3D" w:rsidRDefault="00A04E3D" w:rsidP="00A04E3D">
      <w:pPr>
        <w:tabs>
          <w:tab w:val="left" w:pos="8505"/>
        </w:tabs>
        <w:ind w:left="0" w:right="142" w:firstLine="567"/>
        <w:rPr>
          <w:lang w:eastAsia="ru-RU"/>
        </w:rPr>
      </w:pPr>
      <w:r w:rsidRPr="0099591D">
        <w:rPr>
          <w:iCs/>
          <w:lang w:eastAsia="ru-RU"/>
        </w:rPr>
        <w:t>Жұмыс доңғалағы (6) айналған кезде каналда (4) газ қалақтармен (7) араласады және бір мезгілде орталықтан тепкіш күштің әсерімен бұрап алынады. Осылайша, жұмыс істеп тұрған сорғының айналма қуысында газдың өзіндік айналма құйынды қозғалысы пайда болады.</w:t>
      </w:r>
    </w:p>
    <w:p w14:paraId="26AA19EA" w14:textId="77777777" w:rsidR="00A04E3D" w:rsidRPr="0099591D" w:rsidRDefault="00A04E3D" w:rsidP="00A04E3D">
      <w:pPr>
        <w:ind w:left="0" w:firstLine="0"/>
        <w:rPr>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8"/>
        <w:gridCol w:w="4637"/>
      </w:tblGrid>
      <w:tr w:rsidR="00A04E3D" w14:paraId="4F7D7010" w14:textId="77777777" w:rsidTr="004D2B61">
        <w:tc>
          <w:tcPr>
            <w:tcW w:w="4602" w:type="dxa"/>
          </w:tcPr>
          <w:p w14:paraId="66B0FC8C" w14:textId="77777777" w:rsidR="00A04E3D" w:rsidRDefault="00A04E3D" w:rsidP="004D2B61">
            <w:pPr>
              <w:ind w:right="142"/>
              <w:jc w:val="center"/>
              <w:rPr>
                <w:lang w:eastAsia="ru-RU"/>
              </w:rPr>
            </w:pPr>
            <w:r w:rsidRPr="0099591D">
              <w:rPr>
                <w:color w:val="auto"/>
                <w:lang w:eastAsia="ru-RU"/>
              </w:rPr>
              <w:t>а)</w:t>
            </w:r>
          </w:p>
        </w:tc>
        <w:tc>
          <w:tcPr>
            <w:tcW w:w="4602" w:type="dxa"/>
          </w:tcPr>
          <w:p w14:paraId="2ED57F32" w14:textId="77777777" w:rsidR="00A04E3D" w:rsidRDefault="00A04E3D" w:rsidP="004D2B61">
            <w:pPr>
              <w:ind w:right="142"/>
              <w:jc w:val="center"/>
              <w:rPr>
                <w:lang w:eastAsia="ru-RU"/>
              </w:rPr>
            </w:pPr>
            <w:r w:rsidRPr="0099591D">
              <w:rPr>
                <w:color w:val="auto"/>
                <w:lang w:eastAsia="ru-RU"/>
              </w:rPr>
              <w:t>б)</w:t>
            </w:r>
          </w:p>
        </w:tc>
      </w:tr>
      <w:tr w:rsidR="00A04E3D" w14:paraId="7806AD03" w14:textId="77777777" w:rsidTr="004D2B61">
        <w:tc>
          <w:tcPr>
            <w:tcW w:w="4602" w:type="dxa"/>
          </w:tcPr>
          <w:p w14:paraId="1A40F9EB" w14:textId="77777777" w:rsidR="00A04E3D" w:rsidRDefault="00A04E3D" w:rsidP="004D2B61">
            <w:pPr>
              <w:ind w:right="142"/>
              <w:jc w:val="center"/>
              <w:rPr>
                <w:lang w:eastAsia="ru-RU"/>
              </w:rPr>
            </w:pPr>
            <w:r>
              <w:rPr>
                <w:noProof/>
              </w:rPr>
              <w:drawing>
                <wp:inline distT="0" distB="0" distL="0" distR="0" wp14:anchorId="780F4FF2" wp14:editId="7E7ADCAA">
                  <wp:extent cx="2702256" cy="2951480"/>
                  <wp:effectExtent l="0" t="0" r="3175"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5520" cy="2955045"/>
                          </a:xfrm>
                          <a:prstGeom prst="rect">
                            <a:avLst/>
                          </a:prstGeom>
                          <a:noFill/>
                          <a:ln>
                            <a:noFill/>
                          </a:ln>
                        </pic:spPr>
                      </pic:pic>
                    </a:graphicData>
                  </a:graphic>
                </wp:inline>
              </w:drawing>
            </w:r>
          </w:p>
        </w:tc>
        <w:tc>
          <w:tcPr>
            <w:tcW w:w="4602" w:type="dxa"/>
          </w:tcPr>
          <w:p w14:paraId="49C0799F" w14:textId="77777777" w:rsidR="00A04E3D" w:rsidRDefault="00A04E3D" w:rsidP="004D2B61">
            <w:pPr>
              <w:ind w:right="142"/>
              <w:jc w:val="center"/>
              <w:rPr>
                <w:lang w:eastAsia="ru-RU"/>
              </w:rPr>
            </w:pPr>
            <w:r>
              <w:rPr>
                <w:noProof/>
              </w:rPr>
              <w:drawing>
                <wp:inline distT="0" distB="0" distL="0" distR="0" wp14:anchorId="4A70704D" wp14:editId="56910E44">
                  <wp:extent cx="2640841" cy="2933700"/>
                  <wp:effectExtent l="0" t="0" r="762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45719" cy="2939119"/>
                          </a:xfrm>
                          <a:prstGeom prst="rect">
                            <a:avLst/>
                          </a:prstGeom>
                          <a:noFill/>
                          <a:ln>
                            <a:noFill/>
                          </a:ln>
                        </pic:spPr>
                      </pic:pic>
                    </a:graphicData>
                  </a:graphic>
                </wp:inline>
              </w:drawing>
            </w:r>
          </w:p>
        </w:tc>
      </w:tr>
    </w:tbl>
    <w:p w14:paraId="33284DA4" w14:textId="77777777" w:rsidR="00A04E3D" w:rsidRPr="0099591D" w:rsidRDefault="00A04E3D" w:rsidP="00A04E3D">
      <w:pPr>
        <w:ind w:firstLine="851"/>
        <w:rPr>
          <w:iCs/>
          <w:lang w:eastAsia="ru-RU"/>
        </w:rPr>
      </w:pPr>
    </w:p>
    <w:p w14:paraId="2C3768AB" w14:textId="77777777" w:rsidR="00A04E3D" w:rsidRPr="0099591D" w:rsidRDefault="00A04E3D" w:rsidP="00A04E3D">
      <w:pPr>
        <w:ind w:left="0" w:right="142" w:firstLine="0"/>
        <w:jc w:val="center"/>
        <w:rPr>
          <w:iCs/>
          <w:lang w:eastAsia="ru-RU"/>
        </w:rPr>
      </w:pPr>
      <w:r>
        <w:rPr>
          <w:iCs/>
          <w:lang w:eastAsia="ru-RU"/>
        </w:rPr>
        <w:t>9</w:t>
      </w:r>
      <w:r w:rsidRPr="0099591D">
        <w:rPr>
          <w:iCs/>
          <w:lang w:eastAsia="ru-RU"/>
        </w:rPr>
        <w:t>.9-сурет Құйынды вакуумдық сорғы схемасы: а - секция А–А; ә – B–B бөлімі;</w:t>
      </w:r>
    </w:p>
    <w:p w14:paraId="64B724A9" w14:textId="77777777" w:rsidR="00A04E3D" w:rsidRPr="0099591D" w:rsidRDefault="00A04E3D" w:rsidP="00A04E3D">
      <w:pPr>
        <w:ind w:left="0" w:right="142" w:firstLine="0"/>
        <w:jc w:val="center"/>
        <w:rPr>
          <w:iCs/>
          <w:lang w:eastAsia="ru-RU"/>
        </w:rPr>
      </w:pPr>
      <w:r w:rsidRPr="0099591D">
        <w:rPr>
          <w:iCs/>
          <w:lang w:eastAsia="ru-RU"/>
        </w:rPr>
        <w:t>1 - сорғы корпусы; 2 - кіріс құбыры; 3 - шығыс құбыры; 4 – сақиналы арна;  5 - бөлгіш жиек; 6- жұмыс дөңгелегі ; 7- қалақшалар</w:t>
      </w:r>
    </w:p>
    <w:p w14:paraId="61065E9B" w14:textId="77777777" w:rsidR="00A04E3D" w:rsidRPr="0099591D" w:rsidRDefault="00A04E3D" w:rsidP="00A04E3D">
      <w:pPr>
        <w:ind w:firstLine="851"/>
        <w:rPr>
          <w:i/>
          <w:lang w:eastAsia="ru-RU"/>
        </w:rPr>
      </w:pPr>
    </w:p>
    <w:p w14:paraId="4C6839C6" w14:textId="77777777" w:rsidR="00A04E3D" w:rsidRPr="0099591D" w:rsidRDefault="00A04E3D" w:rsidP="00A04E3D">
      <w:pPr>
        <w:ind w:left="0" w:right="142" w:firstLine="567"/>
        <w:rPr>
          <w:iCs/>
          <w:lang w:eastAsia="ru-RU"/>
        </w:rPr>
      </w:pPr>
      <w:r w:rsidRPr="0099591D">
        <w:rPr>
          <w:iCs/>
          <w:lang w:eastAsia="ru-RU"/>
        </w:rPr>
        <w:t xml:space="preserve">Құйынды сорғының ерекшелігі бұрандалы траектория бойынша қозғалатын газдың бір ғана көлемі айналма қуысқа кіру учаскесінде одан </w:t>
      </w:r>
      <w:r w:rsidRPr="0099591D">
        <w:rPr>
          <w:iCs/>
          <w:lang w:eastAsia="ru-RU"/>
        </w:rPr>
        <w:lastRenderedPageBreak/>
        <w:t>шыққанға дейін доңғалақтың буынаралық кеңістігіне бірнеше рет түседі, онда әрбір ретте жауырындардан қосымша энергия артады. Бұл ретте ол арна перифериясына бұрылады, жылдамдығын жоғалтады және нәтижесінде газ қысымы барлық арна бойына желілік өседі және шыға берістегі максимумға жетеді.</w:t>
      </w:r>
    </w:p>
    <w:p w14:paraId="557D361F" w14:textId="77777777" w:rsidR="00A04E3D" w:rsidRPr="0099591D" w:rsidRDefault="00A04E3D" w:rsidP="00A04E3D">
      <w:pPr>
        <w:ind w:left="0" w:right="142" w:firstLine="567"/>
        <w:rPr>
          <w:iCs/>
          <w:lang w:eastAsia="ru-RU"/>
        </w:rPr>
      </w:pPr>
      <w:r w:rsidRPr="0099591D">
        <w:rPr>
          <w:iCs/>
          <w:lang w:eastAsia="ru-RU"/>
        </w:rPr>
        <w:t>Құйынды сорғылар Па-дан едәуір төмен, бірақ майсыз вакуум талап етілмейтін жағдайларда пайдаланылуы мүмкін.</w:t>
      </w:r>
    </w:p>
    <w:p w14:paraId="3F923142" w14:textId="77777777" w:rsidR="00A04E3D" w:rsidRPr="0099591D" w:rsidRDefault="00A04E3D" w:rsidP="00A04E3D">
      <w:pPr>
        <w:ind w:firstLine="851"/>
        <w:rPr>
          <w:i/>
          <w:lang w:eastAsia="ru-RU"/>
        </w:rPr>
      </w:pPr>
    </w:p>
    <w:p w14:paraId="66787D54" w14:textId="77777777" w:rsidR="00A04E3D" w:rsidRPr="00FB07A0" w:rsidRDefault="00A04E3D" w:rsidP="00A04E3D">
      <w:pPr>
        <w:ind w:left="0" w:firstLine="567"/>
        <w:rPr>
          <w:b/>
          <w:bCs/>
        </w:rPr>
      </w:pPr>
      <w:r>
        <w:rPr>
          <w:b/>
          <w:bCs/>
        </w:rPr>
        <w:t>9.5.</w:t>
      </w:r>
      <w:r w:rsidRPr="00FB07A0">
        <w:rPr>
          <w:b/>
          <w:bCs/>
        </w:rPr>
        <w:t xml:space="preserve"> Мембраналық вакуумдық сорғылар</w:t>
      </w:r>
    </w:p>
    <w:p w14:paraId="376CDCE1" w14:textId="77777777" w:rsidR="00A04E3D" w:rsidRPr="0099591D" w:rsidRDefault="00A04E3D" w:rsidP="00A04E3D">
      <w:pPr>
        <w:ind w:left="0" w:right="142" w:firstLine="567"/>
      </w:pPr>
      <w:r w:rsidRPr="0099591D">
        <w:t xml:space="preserve">Мембраналық вакуумдық сорғылар - толығымен құрғақ және абсолютті төмен және орташа вакуумға арналған қатал майсыз сорғылар. Сорғыдағы айдалатын газдың қозғалысы келесідей жүзеге асырылады - деформацияға байланысты жұмыс камерасының нақты көлемінің өзгеруінің әсері серпімді мембрана. </w:t>
      </w:r>
      <w:r>
        <w:t>9</w:t>
      </w:r>
      <w:r w:rsidRPr="0099591D">
        <w:t>.10</w:t>
      </w:r>
      <w:r w:rsidRPr="0099591D">
        <w:rPr>
          <w:lang w:val="ru-RU"/>
        </w:rPr>
        <w:t>-с</w:t>
      </w:r>
      <w:r w:rsidRPr="0099591D">
        <w:t>уретте. мембраналық сорғының диаграммасы көрсетілген</w:t>
      </w:r>
    </w:p>
    <w:p w14:paraId="666263A6" w14:textId="77777777" w:rsidR="00A04E3D" w:rsidRPr="0099591D" w:rsidRDefault="00A04E3D" w:rsidP="00A04E3D">
      <w:pPr>
        <w:ind w:firstLine="851"/>
      </w:pPr>
    </w:p>
    <w:p w14:paraId="6795D52F" w14:textId="77777777" w:rsidR="00A04E3D" w:rsidRPr="0099591D" w:rsidRDefault="00A04E3D" w:rsidP="00A04E3D">
      <w:pPr>
        <w:ind w:left="0" w:right="142" w:firstLine="0"/>
        <w:jc w:val="center"/>
      </w:pPr>
      <w:r w:rsidRPr="0099591D">
        <w:rPr>
          <w:noProof/>
          <w:lang w:eastAsia="ru-RU"/>
        </w:rPr>
        <w:drawing>
          <wp:inline distT="0" distB="0" distL="0" distR="0" wp14:anchorId="15DD2DCF" wp14:editId="61330F47">
            <wp:extent cx="3840480" cy="3061308"/>
            <wp:effectExtent l="0" t="0" r="7620" b="6350"/>
            <wp:docPr id="42"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42853" cy="3063199"/>
                    </a:xfrm>
                    <a:prstGeom prst="rect">
                      <a:avLst/>
                    </a:prstGeom>
                    <a:noFill/>
                    <a:ln>
                      <a:noFill/>
                    </a:ln>
                  </pic:spPr>
                </pic:pic>
              </a:graphicData>
            </a:graphic>
          </wp:inline>
        </w:drawing>
      </w:r>
    </w:p>
    <w:p w14:paraId="7A204BE7" w14:textId="77777777" w:rsidR="00A04E3D" w:rsidRPr="0099591D" w:rsidRDefault="00A04E3D" w:rsidP="00A04E3D">
      <w:pPr>
        <w:ind w:left="0" w:right="142" w:firstLine="0"/>
        <w:jc w:val="center"/>
      </w:pPr>
    </w:p>
    <w:p w14:paraId="440CE955" w14:textId="77777777" w:rsidR="00A04E3D" w:rsidRPr="0099591D" w:rsidRDefault="00A04E3D" w:rsidP="00A04E3D">
      <w:pPr>
        <w:ind w:left="0" w:right="142" w:firstLine="0"/>
        <w:jc w:val="center"/>
        <w:rPr>
          <w:iCs/>
        </w:rPr>
      </w:pPr>
      <w:r>
        <w:rPr>
          <w:iCs/>
        </w:rPr>
        <w:t>9</w:t>
      </w:r>
      <w:r w:rsidRPr="0099591D">
        <w:rPr>
          <w:iCs/>
        </w:rPr>
        <w:t>.10</w:t>
      </w:r>
      <w:r>
        <w:rPr>
          <w:iCs/>
        </w:rPr>
        <w:t>-сурет.</w:t>
      </w:r>
      <w:r w:rsidRPr="0099591D">
        <w:rPr>
          <w:iCs/>
        </w:rPr>
        <w:t xml:space="preserve"> Мембраналық вакуумдық сорғы сатысының диаграммасы:1 - клапан қорабы; 2 - клапандар; 3 – цилиндр басының қақпағы; 4 - цилиндр;5 - мембрана; 6 - тірек дискі; </w:t>
      </w:r>
    </w:p>
    <w:p w14:paraId="3E604B01" w14:textId="77777777" w:rsidR="00A04E3D" w:rsidRPr="0099591D" w:rsidRDefault="00A04E3D" w:rsidP="00A04E3D">
      <w:pPr>
        <w:ind w:left="0" w:right="142" w:firstLine="0"/>
        <w:jc w:val="center"/>
        <w:rPr>
          <w:iCs/>
        </w:rPr>
      </w:pPr>
      <w:r w:rsidRPr="0099591D">
        <w:rPr>
          <w:iCs/>
        </w:rPr>
        <w:t>7 - шатун; 8 - эксцентрлік жең</w:t>
      </w:r>
    </w:p>
    <w:p w14:paraId="0F2A3923" w14:textId="77777777" w:rsidR="00A04E3D" w:rsidRPr="0099591D" w:rsidRDefault="00A04E3D" w:rsidP="00A04E3D">
      <w:pPr>
        <w:ind w:firstLine="851"/>
        <w:rPr>
          <w:i/>
        </w:rPr>
      </w:pPr>
    </w:p>
    <w:p w14:paraId="61DEAA09" w14:textId="77777777" w:rsidR="00A04E3D" w:rsidRPr="0099591D" w:rsidRDefault="00A04E3D" w:rsidP="00A04E3D">
      <w:pPr>
        <w:ind w:left="0" w:right="142" w:firstLine="567"/>
      </w:pPr>
      <w:r w:rsidRPr="0099591D">
        <w:t xml:space="preserve">Қақпақ (3) пен цилиндр (4) арасындағы контур бойынша герметикалық бекітілген мембрана (5) жоғары-төмен бағыты бойынша эксцентрик (8) арқылы іске қосылады. Төмен қарай жүру кезінде цилиндрдің көлемі ұлғаяды, ол газбен толтырылады, ол сорылатын объектіден кіргізу клапаны арқылы түседі. Жоғары қарай жүру кезінде газ қысылады және шығару клапаны арқылы итеріледі. Әдетте сорғылардың екі-төрт сатысы болады, олар дәйекті немесе параллельді жалғануы мүмкін. Сатыларды дәйекті қосу кезінде, бір сатының шығарылымы келесі сатымен қосылғанда, жеткілікті </w:t>
      </w:r>
      <w:r w:rsidRPr="0099591D">
        <w:lastRenderedPageBreak/>
        <w:t>вакуум жақсарады. Сатылардың параллель қосылуы кезінде сорғы әрекетінің жылдамдығы артады.</w:t>
      </w:r>
    </w:p>
    <w:p w14:paraId="362E0F8F" w14:textId="77777777" w:rsidR="00A04E3D" w:rsidRPr="0099591D" w:rsidRDefault="00A04E3D" w:rsidP="00A04E3D">
      <w:pPr>
        <w:ind w:left="0" w:right="142" w:firstLine="567"/>
      </w:pPr>
      <w:r w:rsidRPr="00AB1A0A">
        <w:t xml:space="preserve">Мысалы, </w:t>
      </w:r>
      <w:r w:rsidRPr="0099591D">
        <w:t xml:space="preserve">МВСК-2×4 </w:t>
      </w:r>
      <w:r w:rsidRPr="00AB1A0A">
        <w:t>типті сорғы қадамдар тізбектелген кезде әрекет ету жылдамдығын қамтамасыз етеді Ѕн = 4 м</w:t>
      </w:r>
      <w:r w:rsidRPr="00AB1A0A">
        <w:rPr>
          <w:vertAlign w:val="superscript"/>
        </w:rPr>
        <w:t>3</w:t>
      </w:r>
      <w:r w:rsidRPr="00AB1A0A">
        <w:t xml:space="preserve">/сағ және шекті вакуум р = 250 Па, ал </w:t>
      </w:r>
      <w:r>
        <w:t>па</w:t>
      </w:r>
      <w:r w:rsidRPr="00AB1A0A">
        <w:t>раллель қос</w:t>
      </w:r>
      <w:r>
        <w:t>ылса,</w:t>
      </w:r>
      <w:r w:rsidRPr="00AB1A0A">
        <w:t>Ѕн = 8 м</w:t>
      </w:r>
      <w:r w:rsidRPr="00AB1A0A">
        <w:rPr>
          <w:vertAlign w:val="superscript"/>
        </w:rPr>
        <w:t>3</w:t>
      </w:r>
      <w:r w:rsidRPr="00AB1A0A">
        <w:t>/сағ және р = 1000 Па.</w:t>
      </w:r>
    </w:p>
    <w:p w14:paraId="2017B732" w14:textId="77777777" w:rsidR="00A04E3D" w:rsidRPr="00AA0BC1" w:rsidRDefault="00A04E3D" w:rsidP="00A04E3D">
      <w:pPr>
        <w:pStyle w:val="a3"/>
        <w:numPr>
          <w:ilvl w:val="1"/>
          <w:numId w:val="3"/>
        </w:numPr>
        <w:ind w:left="1134" w:hanging="567"/>
        <w:rPr>
          <w:b/>
          <w:bCs/>
        </w:rPr>
      </w:pPr>
      <w:r w:rsidRPr="00AA0BC1">
        <w:rPr>
          <w:b/>
          <w:bCs/>
        </w:rPr>
        <w:t>Турболекулалық вакуумдық сорғылар</w:t>
      </w:r>
    </w:p>
    <w:p w14:paraId="48DBAF43" w14:textId="77777777" w:rsidR="00A04E3D" w:rsidRPr="00EE4ABD" w:rsidRDefault="00A04E3D" w:rsidP="00A04E3D">
      <w:pPr>
        <w:ind w:left="0" w:right="142" w:firstLine="567"/>
      </w:pPr>
      <w:r w:rsidRPr="00EE4ABD">
        <w:t xml:space="preserve">Турбомолекулярлық вакуумдық сорғылар (TВС) ұқсас көп сатылы осьтік компрессорлары бар құрылғы. 1958 жылы Беккер ұсынған ТВН конструктивтік схемасы </w:t>
      </w:r>
      <w:r>
        <w:t>9</w:t>
      </w:r>
      <w:r w:rsidRPr="00EE4ABD">
        <w:t>.11-суретте көрсетілген, (а) Ол қазіргі заманғы сорғылар үшін де негізгі болып қала береді.</w:t>
      </w:r>
    </w:p>
    <w:p w14:paraId="2EDF7CBA" w14:textId="77777777" w:rsidR="00A04E3D" w:rsidRPr="00EE4ABD" w:rsidRDefault="00A04E3D" w:rsidP="00A04E3D">
      <w:pPr>
        <w:ind w:left="0" w:right="142" w:firstLine="567"/>
      </w:pPr>
    </w:p>
    <w:p w14:paraId="4EC0A7D0" w14:textId="77777777" w:rsidR="00A04E3D" w:rsidRPr="00EE4ABD" w:rsidRDefault="00A04E3D" w:rsidP="00A04E3D">
      <w:pPr>
        <w:ind w:left="0" w:right="142" w:firstLine="0"/>
        <w:jc w:val="center"/>
      </w:pPr>
      <w:r w:rsidRPr="00EE4ABD">
        <w:rPr>
          <w:noProof/>
          <w:lang w:eastAsia="ru-RU"/>
        </w:rPr>
        <w:drawing>
          <wp:inline distT="0" distB="0" distL="0" distR="0" wp14:anchorId="7EDDEFA8" wp14:editId="233FEA35">
            <wp:extent cx="5241925" cy="3253740"/>
            <wp:effectExtent l="0" t="0" r="0" b="0"/>
            <wp:docPr id="43" name="Рисунок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41925" cy="3253740"/>
                    </a:xfrm>
                    <a:prstGeom prst="rect">
                      <a:avLst/>
                    </a:prstGeom>
                    <a:noFill/>
                    <a:ln>
                      <a:noFill/>
                    </a:ln>
                  </pic:spPr>
                </pic:pic>
              </a:graphicData>
            </a:graphic>
          </wp:inline>
        </w:drawing>
      </w:r>
    </w:p>
    <w:p w14:paraId="4FF2B1E6" w14:textId="77777777" w:rsidR="00A04E3D" w:rsidRPr="00EE4ABD" w:rsidRDefault="00A04E3D" w:rsidP="00A04E3D">
      <w:pPr>
        <w:ind w:left="0" w:right="142" w:firstLine="0"/>
        <w:jc w:val="center"/>
        <w:rPr>
          <w:iCs/>
        </w:rPr>
      </w:pPr>
      <w:r>
        <w:rPr>
          <w:iCs/>
        </w:rPr>
        <w:t>9</w:t>
      </w:r>
      <w:r w:rsidRPr="00EE4ABD">
        <w:rPr>
          <w:iCs/>
        </w:rPr>
        <w:t>.11</w:t>
      </w:r>
      <w:r>
        <w:rPr>
          <w:iCs/>
        </w:rPr>
        <w:t xml:space="preserve"> – сурет.</w:t>
      </w:r>
      <w:r w:rsidRPr="00EE4ABD">
        <w:rPr>
          <w:iCs/>
        </w:rPr>
        <w:t xml:space="preserve"> Турбомолекулярлық сорғылардың схемалары: а - көлденең білікпен қос ағынды; </w:t>
      </w:r>
      <w:r>
        <w:rPr>
          <w:iCs/>
        </w:rPr>
        <w:t>б</w:t>
      </w:r>
      <w:r w:rsidRPr="00EE4ABD">
        <w:rPr>
          <w:iCs/>
        </w:rPr>
        <w:t xml:space="preserve"> - тік білікпен тікелей өту:1 - ротор; 2 - дене; 3 - дөңгелектер; 4 - қозғалмайтын статор дискілері</w:t>
      </w:r>
    </w:p>
    <w:p w14:paraId="2C9FAE81" w14:textId="77777777" w:rsidR="00A04E3D" w:rsidRPr="00EE4ABD" w:rsidRDefault="00A04E3D" w:rsidP="00A04E3D">
      <w:pPr>
        <w:ind w:left="0" w:right="142" w:firstLine="0"/>
        <w:jc w:val="center"/>
        <w:rPr>
          <w:iCs/>
        </w:rPr>
      </w:pPr>
    </w:p>
    <w:p w14:paraId="04F65E90" w14:textId="77777777" w:rsidR="00A04E3D" w:rsidRPr="00EE4ABD" w:rsidRDefault="00A04E3D" w:rsidP="00A04E3D">
      <w:pPr>
        <w:ind w:left="0" w:right="142" w:firstLine="567"/>
      </w:pPr>
      <w:r w:rsidRPr="00EE4ABD">
        <w:t xml:space="preserve">Қозғалмайтын статорлы дискілері (4) бар (2) корпуста ротор (1) айналады, онда жұмыс дөңгелектері (3) орналасқан білік болып табылады, олар не қисық радиалды тіліктері бар дискілер түрінде, не күрекшелі дөңгелектер түрінде орындалады. Күректер төлкенің сыртқы бетіне белгілі бір бұрышпен орнатылады. Роторлық дискілердегі ойықтар статорлық дискілердегі ойықтарға қатысты айнадай орналастырылады. Егер жұмыс доңғалақтарында күректер болса, онда статорлық дискілер де сол бұрышта орнатылған, бірақ жұмыс доңғалағының күректерін орнату бұрышына қатысты айнадай көрінетін күректермен жасалады. Жұмыс дөңгелектері статор дискілерімен кезектеседі. Корпустың шеткі қақпақтарындағы мойынтіректер ротор білігін ұстап тұрады. Екі ағынды ТВС-да енгізу саңылауы корпустың ортаңғы бөлігінде орналасады, осыдан газ бүйір жаққа сорылады. Корпустың шетінде орналасқан айдау қуыстары форвакуумды </w:t>
      </w:r>
      <w:r w:rsidRPr="00EE4ABD">
        <w:lastRenderedPageBreak/>
        <w:t>сорғы қосылатын жалпы келте құбырмен біріктірілген. Осылайша, біліктің мойынтіректері мен тығыздағыштары форвакуумды жағында болады.</w:t>
      </w:r>
    </w:p>
    <w:p w14:paraId="7A9669AA" w14:textId="77777777" w:rsidR="00A04E3D" w:rsidRPr="00EE4ABD" w:rsidRDefault="00A04E3D" w:rsidP="00A04E3D">
      <w:pPr>
        <w:ind w:left="0" w:right="142" w:firstLine="567"/>
      </w:pPr>
      <w:r w:rsidRPr="00EE4ABD">
        <w:t xml:space="preserve">Соңғы уақытта білік тігінен орналасқан ТВС таралды, бұл вакуумдық қондырғының үлкен ықшамдылығын қамтамасыз етеді. Мұндай схема </w:t>
      </w:r>
      <w:r>
        <w:t>9</w:t>
      </w:r>
      <w:r w:rsidRPr="00EE4ABD">
        <w:t xml:space="preserve">.11, б-суретте көрсетілген. </w:t>
      </w:r>
    </w:p>
    <w:p w14:paraId="7760972A" w14:textId="77777777" w:rsidR="00A04E3D" w:rsidRPr="00EE4ABD" w:rsidRDefault="00A04E3D" w:rsidP="00A04E3D">
      <w:pPr>
        <w:ind w:left="0" w:right="142" w:firstLine="567"/>
      </w:pPr>
      <w:r w:rsidRPr="00EE4ABD">
        <w:t>Қазіргі турбомолекулярлық сорғылар жоғары әрекеттің нақты жылдамдығын және вакуум жасай алады 10</w:t>
      </w:r>
      <w:r w:rsidRPr="00EE4ABD">
        <w:rPr>
          <w:vertAlign w:val="superscript"/>
        </w:rPr>
        <w:t>-5</w:t>
      </w:r>
      <w:r w:rsidRPr="00EE4ABD">
        <w:t>–10</w:t>
      </w:r>
      <w:r w:rsidRPr="00EE4ABD">
        <w:rPr>
          <w:vertAlign w:val="superscript"/>
        </w:rPr>
        <w:t>-6</w:t>
      </w:r>
      <w:r w:rsidRPr="00EE4ABD">
        <w:t xml:space="preserve"> Па,және эвакуацияланатын жүйені жылытқаннан кейін вакуум 10</w:t>
      </w:r>
      <w:r w:rsidRPr="00EE4ABD">
        <w:rPr>
          <w:vertAlign w:val="superscript"/>
        </w:rPr>
        <w:t>-7</w:t>
      </w:r>
      <w:r w:rsidRPr="00EE4ABD">
        <w:t>-10</w:t>
      </w:r>
      <w:r w:rsidRPr="00EE4ABD">
        <w:rPr>
          <w:vertAlign w:val="superscript"/>
        </w:rPr>
        <w:t>-9</w:t>
      </w:r>
      <w:r w:rsidRPr="00EE4ABD">
        <w:t xml:space="preserve"> Па жетеді. Вакуумның мүмкін ұлғаюының теориялық шегі TВС құрылымдық материалдардың бу қысымымен анықталады және  10</w:t>
      </w:r>
      <w:r w:rsidRPr="00EE4ABD">
        <w:rPr>
          <w:vertAlign w:val="superscript"/>
        </w:rPr>
        <w:t>-</w:t>
      </w:r>
      <w:r w:rsidRPr="00EE4ABD">
        <w:t>¹⁸–10</w:t>
      </w:r>
      <w:r w:rsidRPr="00EE4ABD">
        <w:rPr>
          <w:vertAlign w:val="superscript"/>
        </w:rPr>
        <w:t>-</w:t>
      </w:r>
      <w:r w:rsidRPr="00EE4ABD">
        <w:t>²¹ Па болып табылады.</w:t>
      </w:r>
    </w:p>
    <w:p w14:paraId="4F942290" w14:textId="77777777" w:rsidR="00A04E3D" w:rsidRPr="00EE4ABD" w:rsidRDefault="00A04E3D" w:rsidP="00A04E3D">
      <w:pPr>
        <w:ind w:left="0" w:right="142" w:firstLine="567"/>
      </w:pPr>
      <w:r w:rsidRPr="00EE4ABD">
        <w:t xml:space="preserve">ТВС-ның осьтік турбокомпрессормен сыртқы ұқсастығына қарамастан, жұмыс дөңгелегі қалақтары мен газ арасындағы өзара әрекеттесу принципі оларда мүлде басқа. Турбомолекулярлық сорғы әдетте ағынның аэродинамикасы жоқ төмен қысымда жұмыс істейтін бөлшектер, сондай-ақ жеке газ молекулаларының жылжымалы және қозғалмайтын қалақтармен соқтығысуы шешуші мәнге ие. </w:t>
      </w:r>
    </w:p>
    <w:p w14:paraId="00FED558" w14:textId="77777777" w:rsidR="00A04E3D" w:rsidRPr="00EE4ABD" w:rsidRDefault="00A04E3D" w:rsidP="00A04E3D">
      <w:pPr>
        <w:ind w:left="0" w:right="142" w:firstLine="567"/>
      </w:pPr>
      <w:r w:rsidRPr="00EE4ABD">
        <w:t>Доңғалақ - белгілі бір қадаммен орнатылған бірнеше пластиналардан тұратын тор (</w:t>
      </w:r>
      <w:r>
        <w:t>9</w:t>
      </w:r>
      <w:r w:rsidRPr="00EE4ABD">
        <w:t xml:space="preserve">.12-сурет). Молекулалық режимде жұмыс істегенде, жұмыс дөңгелегі газ молекулаларының концентрацияларында айырмашылық жасайды, қарама-қарсы бағыттан келетін молекулалар үшін әртүрлі өткізгіштікке ие кедергі ретінде әрекет етеді. Пластиналардың сәйкес геометриясы мен орналасуымен төмен концентрация жағынан (1 жағы) төмен қарай жылжымалы торға түсетін молекулалардың ол арқылы өту ықтималдығы жоғары, жоғары концентрация жағынан келетін молекулаларға қарағанда (2 жағы). </w:t>
      </w:r>
      <m:oMath>
        <m:sSub>
          <m:sSubPr>
            <m:ctrlPr>
              <w:rPr>
                <w:rFonts w:ascii="Cambria Math" w:hAnsi="Cambria Math"/>
                <w:i/>
              </w:rPr>
            </m:ctrlPr>
          </m:sSubPr>
          <m:e>
            <m:r>
              <w:rPr>
                <w:rFonts w:ascii="Cambria Math" w:hAnsi="Cambria Math"/>
              </w:rPr>
              <m:t>Σ</m:t>
            </m:r>
          </m:e>
          <m:sub>
            <m:r>
              <w:rPr>
                <w:rFonts w:ascii="Cambria Math" w:hAnsi="Cambria Math"/>
              </w:rPr>
              <m:t>1.2</m:t>
            </m:r>
          </m:sub>
        </m:sSub>
      </m:oMath>
      <w:r w:rsidRPr="00EE4ABD">
        <w:t xml:space="preserve">молекулалардың жалпы санының бөлігі болсын, торға 1 жағынан кіру, ол пластиналармен бірқатар соқтығыстардан кейін 2-ші жаққа өтті. Сол сияқты, </w:t>
      </w:r>
      <m:oMath>
        <m:sSub>
          <m:sSubPr>
            <m:ctrlPr>
              <w:rPr>
                <w:rFonts w:ascii="Cambria Math" w:hAnsi="Cambria Math"/>
                <w:i/>
              </w:rPr>
            </m:ctrlPr>
          </m:sSubPr>
          <m:e>
            <m:r>
              <w:rPr>
                <w:rFonts w:ascii="Cambria Math" w:hAnsi="Cambria Math"/>
              </w:rPr>
              <m:t>Σ</m:t>
            </m:r>
          </m:e>
          <m:sub>
            <m:r>
              <w:rPr>
                <w:rFonts w:ascii="Cambria Math" w:hAnsi="Cambria Math"/>
              </w:rPr>
              <m:t>2.1</m:t>
            </m:r>
          </m:sub>
        </m:sSub>
      </m:oMath>
      <w:r w:rsidRPr="00EE4ABD">
        <w:t xml:space="preserve">молекулалардың 2-ші жақтан 1-ші жаққа өту ықтималдығы. Әрі қарай, </w:t>
      </w:r>
      <w:r w:rsidRPr="00EE4ABD">
        <w:rPr>
          <w:i/>
          <w:iCs/>
        </w:rPr>
        <w:t>N</w:t>
      </w:r>
      <w:r w:rsidRPr="00EE4ABD">
        <w:rPr>
          <w:i/>
          <w:iCs/>
          <w:vertAlign w:val="subscript"/>
        </w:rPr>
        <w:t>1</w:t>
      </w:r>
      <w:r w:rsidRPr="00EE4ABD">
        <w:t xml:space="preserve"> және </w:t>
      </w:r>
      <w:r w:rsidRPr="00EE4ABD">
        <w:rPr>
          <w:i/>
          <w:iCs/>
        </w:rPr>
        <w:t>N</w:t>
      </w:r>
      <w:r w:rsidRPr="00EE4ABD">
        <w:rPr>
          <w:i/>
          <w:iCs/>
          <w:vertAlign w:val="subscript"/>
        </w:rPr>
        <w:t>2</w:t>
      </w:r>
      <w:r w:rsidRPr="00EE4ABD">
        <w:t xml:space="preserve"> сәйкесінше, тордың соңғы бетінің бірлігіне уақыт бірлігінде 1 және 2 жағынан келетін молекулалар саны деп есептейміз.</w:t>
      </w:r>
    </w:p>
    <w:p w14:paraId="4B4B3B14" w14:textId="77777777" w:rsidR="00A04E3D" w:rsidRPr="00A74E31" w:rsidRDefault="00A04E3D" w:rsidP="00A04E3D">
      <w:pPr>
        <w:ind w:left="0" w:right="142" w:firstLine="0"/>
        <w:jc w:val="center"/>
        <w:rPr>
          <w:iCs/>
        </w:rPr>
      </w:pPr>
      <w:r w:rsidRPr="00EE4ABD">
        <w:rPr>
          <w:noProof/>
        </w:rPr>
        <w:lastRenderedPageBreak/>
        <w:drawing>
          <wp:inline distT="0" distB="0" distL="0" distR="0" wp14:anchorId="6608B590" wp14:editId="772A4BFF">
            <wp:extent cx="4737935" cy="3553708"/>
            <wp:effectExtent l="0" t="0" r="5715"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42667" cy="3557257"/>
                    </a:xfrm>
                    <a:prstGeom prst="rect">
                      <a:avLst/>
                    </a:prstGeom>
                    <a:noFill/>
                    <a:ln>
                      <a:noFill/>
                    </a:ln>
                  </pic:spPr>
                </pic:pic>
              </a:graphicData>
            </a:graphic>
          </wp:inline>
        </w:drawing>
      </w:r>
    </w:p>
    <w:p w14:paraId="20264B41" w14:textId="77777777" w:rsidR="00A04E3D" w:rsidRPr="00EE4ABD" w:rsidRDefault="00A04E3D" w:rsidP="00A04E3D">
      <w:pPr>
        <w:ind w:left="0" w:right="142" w:firstLine="0"/>
        <w:jc w:val="center"/>
        <w:rPr>
          <w:iCs/>
        </w:rPr>
      </w:pPr>
      <w:r>
        <w:rPr>
          <w:iCs/>
        </w:rPr>
        <w:t>9</w:t>
      </w:r>
      <w:r w:rsidRPr="00EE4ABD">
        <w:rPr>
          <w:iCs/>
        </w:rPr>
        <w:t>.12-сурет. Турбомолекулалық вакуумдық сорғының жұмыс дөңгелегі схемасы</w:t>
      </w:r>
    </w:p>
    <w:p w14:paraId="7821CB82" w14:textId="77777777" w:rsidR="00A04E3D" w:rsidRPr="00EE4ABD" w:rsidRDefault="00A04E3D" w:rsidP="00A04E3D">
      <w:pPr>
        <w:ind w:firstLine="851"/>
        <w:rPr>
          <w:i/>
        </w:rPr>
      </w:pPr>
    </w:p>
    <w:p w14:paraId="438944B2" w14:textId="77777777" w:rsidR="00A04E3D" w:rsidRPr="00EE4ABD" w:rsidRDefault="00A04E3D" w:rsidP="00A04E3D">
      <w:pPr>
        <w:ind w:left="0" w:right="142" w:firstLine="567"/>
      </w:pPr>
      <w:r w:rsidRPr="00EE4ABD">
        <w:t xml:space="preserve">Тұрақты күй үшін нәтиже теңдеуі  молекулалар ағыны болады </w:t>
      </w:r>
    </w:p>
    <w:p w14:paraId="041D2DEB" w14:textId="77777777" w:rsidR="00A04E3D" w:rsidRPr="00EE4ABD" w:rsidRDefault="00A04E3D" w:rsidP="00A04E3D">
      <w:pPr>
        <w:ind w:left="0" w:right="142" w:firstLine="567"/>
      </w:pPr>
    </w:p>
    <w:p w14:paraId="6E774E42" w14:textId="77777777" w:rsidR="00A04E3D" w:rsidRPr="00EE4ABD" w:rsidRDefault="00A04E3D" w:rsidP="00A04E3D">
      <w:pPr>
        <w:ind w:left="0" w:right="142" w:firstLine="0"/>
        <w:jc w:val="right"/>
      </w:pPr>
      <m:oMath>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W=</m:t>
        </m:r>
        <m:sSub>
          <m:sSubPr>
            <m:ctrlPr>
              <w:rPr>
                <w:rFonts w:ascii="Cambria Math" w:hAnsi="Cambria Math"/>
                <w:i/>
              </w:rPr>
            </m:ctrlPr>
          </m:sSubPr>
          <m:e>
            <m:r>
              <w:rPr>
                <w:rFonts w:ascii="Cambria Math" w:hAnsi="Cambria Math"/>
              </w:rPr>
              <m:t>N</m:t>
            </m:r>
          </m:e>
          <m:sub>
            <m:r>
              <w:rPr>
                <w:rFonts w:ascii="Cambria Math" w:hAnsi="Cambria Math"/>
              </w:rPr>
              <m:t xml:space="preserve">1 </m:t>
            </m:r>
          </m:sub>
        </m:sSub>
        <m:sSub>
          <m:sSubPr>
            <m:ctrlPr>
              <w:rPr>
                <w:rFonts w:ascii="Cambria Math" w:hAnsi="Cambria Math"/>
                <w:i/>
              </w:rPr>
            </m:ctrlPr>
          </m:sSubPr>
          <m:e>
            <m:r>
              <w:rPr>
                <w:rFonts w:ascii="Cambria Math" w:hAnsi="Cambria Math"/>
              </w:rPr>
              <m:t>Σ</m:t>
            </m:r>
          </m:e>
          <m:sub>
            <m:r>
              <w:rPr>
                <w:rFonts w:ascii="Cambria Math" w:hAnsi="Cambria Math"/>
              </w:rPr>
              <m:t>1.2</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sSub>
          <m:sSubPr>
            <m:ctrlPr>
              <w:rPr>
                <w:rFonts w:ascii="Cambria Math" w:hAnsi="Cambria Math"/>
                <w:i/>
              </w:rPr>
            </m:ctrlPr>
          </m:sSubPr>
          <m:e>
            <m:r>
              <w:rPr>
                <w:rFonts w:ascii="Cambria Math" w:hAnsi="Cambria Math"/>
              </w:rPr>
              <m:t>Σ</m:t>
            </m:r>
          </m:e>
          <m:sub>
            <m:r>
              <w:rPr>
                <w:rFonts w:ascii="Cambria Math" w:hAnsi="Cambria Math"/>
              </w:rPr>
              <m:t>2.1</m:t>
            </m:r>
          </m:sub>
        </m:sSub>
        <m:r>
          <w:rPr>
            <w:rFonts w:ascii="Cambria Math" w:hAnsi="Cambria Math"/>
          </w:rPr>
          <m:t>,</m:t>
        </m:r>
      </m:oMath>
      <w:r w:rsidRPr="00EE4ABD">
        <w:t xml:space="preserve"> </w:t>
      </w:r>
      <w:r w:rsidRPr="00EE4ABD">
        <w:rPr>
          <w:color w:val="FFFFFF" w:themeColor="background1"/>
        </w:rPr>
        <w:t xml:space="preserve">.  </w:t>
      </w:r>
      <w:r w:rsidRPr="00EE4ABD">
        <w:t xml:space="preserve">                          (</w:t>
      </w:r>
      <w:r>
        <w:t>9</w:t>
      </w:r>
      <w:r w:rsidRPr="00EE4ABD">
        <w:t>.7)</w:t>
      </w:r>
    </w:p>
    <w:p w14:paraId="72023B86" w14:textId="77777777" w:rsidR="00A04E3D" w:rsidRPr="00EE4ABD" w:rsidRDefault="00A04E3D" w:rsidP="00A04E3D">
      <w:pPr>
        <w:ind w:firstLine="851"/>
      </w:pPr>
    </w:p>
    <w:p w14:paraId="5AB28621" w14:textId="77777777" w:rsidR="00A04E3D" w:rsidRPr="00EE4ABD" w:rsidRDefault="00A04E3D" w:rsidP="00A04E3D">
      <w:pPr>
        <w:ind w:left="0" w:right="142" w:firstLine="567"/>
      </w:pPr>
      <w:r w:rsidRPr="00EE4ABD">
        <w:t xml:space="preserve">мұндағы W мәні бойынша </w:t>
      </w:r>
      <m:oMath>
        <m:sSub>
          <m:sSubPr>
            <m:ctrlPr>
              <w:rPr>
                <w:rFonts w:ascii="Cambria Math" w:hAnsi="Cambria Math"/>
                <w:i/>
              </w:rPr>
            </m:ctrlPr>
          </m:sSubPr>
          <m:e>
            <m:r>
              <w:rPr>
                <w:rFonts w:ascii="Cambria Math" w:hAnsi="Cambria Math"/>
              </w:rPr>
              <m:t>X</m:t>
            </m:r>
          </m:e>
          <m:sub>
            <m:r>
              <w:rPr>
                <w:rFonts w:ascii="Cambria Math" w:hAnsi="Cambria Math"/>
              </w:rPr>
              <m:t>0</m:t>
            </m:r>
          </m:sub>
        </m:sSub>
      </m:oMath>
      <w:r w:rsidRPr="00EE4ABD">
        <w:t xml:space="preserve"> коэффициент болып табылады.</w:t>
      </w:r>
      <w:r w:rsidRPr="00EE4ABD">
        <w:rPr>
          <w:lang w:val="ru-KZ"/>
        </w:rPr>
        <w:t xml:space="preserve"> </w:t>
      </w:r>
      <w:r w:rsidRPr="00EE4ABD">
        <w:t>(</w:t>
      </w:r>
      <w:r>
        <w:t>9</w:t>
      </w:r>
      <w:r w:rsidRPr="00EE4ABD">
        <w:t xml:space="preserve">.7) теңдеуін басқа түрде ұсынуға болады: </w:t>
      </w:r>
    </w:p>
    <w:p w14:paraId="0DD082F9" w14:textId="77777777" w:rsidR="00A04E3D" w:rsidRPr="00EE4ABD" w:rsidRDefault="00A04E3D" w:rsidP="00A04E3D">
      <w:pPr>
        <w:ind w:left="0" w:right="142" w:firstLine="567"/>
      </w:pPr>
    </w:p>
    <w:p w14:paraId="133D3BEA" w14:textId="77777777" w:rsidR="00A04E3D" w:rsidRPr="00EE4ABD" w:rsidRDefault="00A04E3D" w:rsidP="00A04E3D">
      <w:pPr>
        <w:ind w:left="0" w:right="142" w:firstLine="142"/>
        <w:jc w:val="right"/>
        <w:rPr>
          <w:rFonts w:eastAsiaTheme="minorEastAsia"/>
        </w:rPr>
      </w:pPr>
      <w:r w:rsidRPr="00EE4ABD">
        <w:rPr>
          <w:rFonts w:eastAsiaTheme="minorEastAsia"/>
        </w:rPr>
        <w:t xml:space="preserve">                            </w:t>
      </w:r>
      <m:oMath>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2</m:t>
                </m:r>
              </m:sub>
            </m:sSub>
          </m:num>
          <m:den>
            <m:sSub>
              <m:sSubPr>
                <m:ctrlPr>
                  <w:rPr>
                    <w:rFonts w:ascii="Cambria Math" w:hAnsi="Cambria Math"/>
                    <w:i/>
                  </w:rPr>
                </m:ctrlPr>
              </m:sSubPr>
              <m:e>
                <m:r>
                  <w:rPr>
                    <w:rFonts w:ascii="Cambria Math" w:hAnsi="Cambria Math"/>
                  </w:rPr>
                  <m:t>N</m:t>
                </m:r>
              </m:e>
              <m:sub>
                <m:r>
                  <w:rPr>
                    <w:rFonts w:ascii="Cambria Math" w:hAnsi="Cambria Math"/>
                  </w:rPr>
                  <m:t>1</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1.2</m:t>
                </m:r>
              </m:sub>
            </m:sSub>
          </m:num>
          <m:den>
            <m:sSub>
              <m:sSubPr>
                <m:ctrlPr>
                  <w:rPr>
                    <w:rFonts w:ascii="Cambria Math" w:hAnsi="Cambria Math"/>
                    <w:i/>
                  </w:rPr>
                </m:ctrlPr>
              </m:sSubPr>
              <m:e>
                <m:r>
                  <w:rPr>
                    <w:rFonts w:ascii="Cambria Math" w:hAnsi="Cambria Math"/>
                  </w:rPr>
                  <m:t>Σ</m:t>
                </m:r>
              </m:e>
              <m:sub>
                <m:r>
                  <w:rPr>
                    <w:rFonts w:ascii="Cambria Math" w:hAnsi="Cambria Math"/>
                  </w:rPr>
                  <m:t>2.1</m:t>
                </m:r>
              </m:sub>
            </m:sSub>
          </m:den>
        </m:f>
        <m:r>
          <w:rPr>
            <w:rFonts w:ascii="Cambria Math" w:hAnsi="Cambria Math"/>
          </w:rPr>
          <m:t>-</m:t>
        </m:r>
        <m:f>
          <m:fPr>
            <m:ctrlPr>
              <w:rPr>
                <w:rFonts w:ascii="Cambria Math" w:hAnsi="Cambria Math"/>
                <w:i/>
              </w:rPr>
            </m:ctrlPr>
          </m:fPr>
          <m:num>
            <m:r>
              <w:rPr>
                <w:rFonts w:ascii="Cambria Math" w:hAnsi="Cambria Math"/>
              </w:rPr>
              <m:t>W</m:t>
            </m:r>
          </m:num>
          <m:den>
            <m:sSub>
              <m:sSubPr>
                <m:ctrlPr>
                  <w:rPr>
                    <w:rFonts w:ascii="Cambria Math" w:hAnsi="Cambria Math"/>
                    <w:i/>
                  </w:rPr>
                </m:ctrlPr>
              </m:sSubPr>
              <m:e>
                <m:r>
                  <w:rPr>
                    <w:rFonts w:ascii="Cambria Math" w:hAnsi="Cambria Math"/>
                  </w:rPr>
                  <m:t>Σ</m:t>
                </m:r>
              </m:e>
              <m:sub>
                <m:r>
                  <w:rPr>
                    <w:rFonts w:ascii="Cambria Math" w:hAnsi="Cambria Math"/>
                  </w:rPr>
                  <m:t>2.1</m:t>
                </m:r>
              </m:sub>
            </m:sSub>
          </m:den>
        </m:f>
        <m:r>
          <w:rPr>
            <w:rFonts w:ascii="Cambria Math" w:hAnsi="Cambria Math"/>
          </w:rPr>
          <m:t xml:space="preserve">                                               (9.8)</m:t>
        </m:r>
      </m:oMath>
    </w:p>
    <w:p w14:paraId="2F302EFD" w14:textId="77777777" w:rsidR="00A04E3D" w:rsidRPr="00EE4ABD" w:rsidRDefault="00A04E3D" w:rsidP="00A04E3D">
      <w:pPr>
        <w:ind w:left="0" w:right="142" w:firstLine="142"/>
        <w:jc w:val="right"/>
      </w:pPr>
    </w:p>
    <w:p w14:paraId="6687757A" w14:textId="77777777" w:rsidR="00A04E3D" w:rsidRPr="00EE4ABD" w:rsidRDefault="00A04E3D" w:rsidP="00A04E3D">
      <w:pPr>
        <w:ind w:left="0" w:right="142" w:firstLine="567"/>
      </w:pPr>
      <w:r w:rsidRPr="00EE4ABD">
        <w:t xml:space="preserve">Егер тордың екі жағында газдың температурасы бірдей болса ал молекулалардың жылдамдыққа таралуы Максвелл, содан кейін осы аймақтардағы молекулалар концентрациясының қатынасы </w:t>
      </w:r>
      <m:oMath>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2</m:t>
                </m:r>
              </m:sub>
            </m:sSub>
          </m:num>
          <m:den>
            <m:sSub>
              <m:sSubPr>
                <m:ctrlPr>
                  <w:rPr>
                    <w:rFonts w:ascii="Cambria Math" w:hAnsi="Cambria Math"/>
                    <w:i/>
                  </w:rPr>
                </m:ctrlPr>
              </m:sSubPr>
              <m:e>
                <m:r>
                  <w:rPr>
                    <w:rFonts w:ascii="Cambria Math" w:hAnsi="Cambria Math"/>
                  </w:rPr>
                  <m:t>n</m:t>
                </m:r>
              </m:e>
              <m:sub>
                <m:r>
                  <w:rPr>
                    <w:rFonts w:ascii="Cambria Math" w:hAnsi="Cambria Math"/>
                  </w:rPr>
                  <m:t>1</m:t>
                </m:r>
              </m:sub>
            </m:sSub>
          </m:den>
        </m:f>
        <m:r>
          <w:rPr>
            <w:rFonts w:ascii="Cambria Math" w:hAnsi="Cambria Math"/>
          </w:rPr>
          <m:t xml:space="preserve"> </m:t>
        </m:r>
      </m:oMath>
      <w:r w:rsidRPr="00EE4ABD">
        <w:t xml:space="preserve">тең болады </w:t>
      </w:r>
      <m:oMath>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2</m:t>
                </m:r>
              </m:sub>
            </m:sSub>
          </m:num>
          <m:den>
            <m:sSub>
              <m:sSubPr>
                <m:ctrlPr>
                  <w:rPr>
                    <w:rFonts w:ascii="Cambria Math" w:hAnsi="Cambria Math"/>
                    <w:i/>
                  </w:rPr>
                </m:ctrlPr>
              </m:sSubPr>
              <m:e>
                <m:r>
                  <w:rPr>
                    <w:rFonts w:ascii="Cambria Math" w:hAnsi="Cambria Math"/>
                  </w:rPr>
                  <m:t>N</m:t>
                </m:r>
              </m:e>
              <m:sub>
                <m:r>
                  <w:rPr>
                    <w:rFonts w:ascii="Cambria Math" w:hAnsi="Cambria Math"/>
                  </w:rPr>
                  <m:t>1</m:t>
                </m:r>
              </m:sub>
            </m:sSub>
          </m:den>
        </m:f>
        <m:r>
          <w:rPr>
            <w:rFonts w:ascii="Cambria Math" w:hAnsi="Cambria Math"/>
          </w:rPr>
          <m:t>.</m:t>
        </m:r>
      </m:oMath>
      <w:r w:rsidRPr="00EE4ABD">
        <w:t xml:space="preserve"> Содан кейін жұмыс дөңгелегіндегі газдың сығылу коэффициенті</w:t>
      </w:r>
    </w:p>
    <w:p w14:paraId="75B2B3CA" w14:textId="77777777" w:rsidR="00A04E3D" w:rsidRPr="00EE4ABD" w:rsidRDefault="00A04E3D" w:rsidP="00A04E3D">
      <w:pPr>
        <w:ind w:left="0" w:right="142" w:firstLine="567"/>
      </w:pPr>
    </w:p>
    <w:p w14:paraId="63A850DB" w14:textId="77777777" w:rsidR="00A04E3D" w:rsidRPr="00EE4ABD" w:rsidRDefault="00A04E3D" w:rsidP="00A04E3D">
      <w:pPr>
        <w:ind w:left="0" w:right="142" w:firstLine="0"/>
        <w:jc w:val="right"/>
      </w:pPr>
      <w:r w:rsidRPr="00EE4ABD">
        <w:t xml:space="preserve">                         </w:t>
      </w:r>
      <m:oMath>
        <m:r>
          <w:rPr>
            <w:rFonts w:ascii="Cambria Math" w:hAnsi="Cambria Math"/>
          </w:rPr>
          <m:t>ε=</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2</m:t>
                </m:r>
              </m:sub>
            </m:sSub>
          </m:num>
          <m:den>
            <m:sSub>
              <m:sSubPr>
                <m:ctrlPr>
                  <w:rPr>
                    <w:rFonts w:ascii="Cambria Math" w:hAnsi="Cambria Math"/>
                    <w:i/>
                  </w:rPr>
                </m:ctrlPr>
              </m:sSubPr>
              <m:e>
                <m:r>
                  <w:rPr>
                    <w:rFonts w:ascii="Cambria Math" w:hAnsi="Cambria Math"/>
                  </w:rPr>
                  <m:t>n</m:t>
                </m:r>
              </m:e>
              <m:sub>
                <m:r>
                  <w:rPr>
                    <w:rFonts w:ascii="Cambria Math" w:hAnsi="Cambria Math"/>
                  </w:rPr>
                  <m:t>ρ</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1.2</m:t>
                </m:r>
              </m:sub>
            </m:sSub>
          </m:num>
          <m:den>
            <m:sSub>
              <m:sSubPr>
                <m:ctrlPr>
                  <w:rPr>
                    <w:rFonts w:ascii="Cambria Math" w:hAnsi="Cambria Math"/>
                    <w:i/>
                  </w:rPr>
                </m:ctrlPr>
              </m:sSubPr>
              <m:e>
                <m:r>
                  <w:rPr>
                    <w:rFonts w:ascii="Cambria Math" w:hAnsi="Cambria Math"/>
                  </w:rPr>
                  <m:t>Σ</m:t>
                </m:r>
              </m:e>
              <m:sub>
                <m:r>
                  <w:rPr>
                    <w:rFonts w:ascii="Cambria Math" w:hAnsi="Cambria Math"/>
                  </w:rPr>
                  <m:t>2.1</m:t>
                </m:r>
              </m:sub>
            </m:sSub>
          </m:den>
        </m:f>
        <m:r>
          <w:rPr>
            <w:rFonts w:ascii="Cambria Math" w:hAnsi="Cambria Math"/>
          </w:rPr>
          <m:t>-</m:t>
        </m:r>
        <m:f>
          <m:fPr>
            <m:ctrlPr>
              <w:rPr>
                <w:rFonts w:ascii="Cambria Math" w:hAnsi="Cambria Math"/>
                <w:i/>
              </w:rPr>
            </m:ctrlPr>
          </m:fPr>
          <m:num>
            <m:r>
              <w:rPr>
                <w:rFonts w:ascii="Cambria Math" w:hAnsi="Cambria Math"/>
              </w:rPr>
              <m:t>W</m:t>
            </m:r>
          </m:num>
          <m:den>
            <m:sSub>
              <m:sSubPr>
                <m:ctrlPr>
                  <w:rPr>
                    <w:rFonts w:ascii="Cambria Math" w:hAnsi="Cambria Math"/>
                    <w:i/>
                  </w:rPr>
                </m:ctrlPr>
              </m:sSubPr>
              <m:e>
                <m:r>
                  <w:rPr>
                    <w:rFonts w:ascii="Cambria Math" w:hAnsi="Cambria Math"/>
                  </w:rPr>
                  <m:t>Σ</m:t>
                </m:r>
              </m:e>
              <m:sub>
                <m:r>
                  <w:rPr>
                    <w:rFonts w:ascii="Cambria Math" w:hAnsi="Cambria Math"/>
                  </w:rPr>
                  <m:t>2.1</m:t>
                </m:r>
              </m:sub>
            </m:sSub>
          </m:den>
        </m:f>
        <m:r>
          <w:rPr>
            <w:rFonts w:ascii="Cambria Math" w:hAnsi="Cambria Math"/>
          </w:rPr>
          <m:t xml:space="preserve">                                            (</m:t>
        </m:r>
        <m:r>
          <m:rPr>
            <m:sty m:val="p"/>
          </m:rPr>
          <w:rPr>
            <w:rFonts w:ascii="Cambria Math" w:hAnsi="Cambria Math"/>
          </w:rPr>
          <m:t>9.9)</m:t>
        </m:r>
      </m:oMath>
    </w:p>
    <w:p w14:paraId="4B32C0CB" w14:textId="77777777" w:rsidR="00A04E3D" w:rsidRPr="00EE4ABD" w:rsidRDefault="00A04E3D" w:rsidP="00A04E3D">
      <w:pPr>
        <w:ind w:firstLine="851"/>
        <w:rPr>
          <w:i/>
        </w:rPr>
      </w:pPr>
    </w:p>
    <w:p w14:paraId="751B006A" w14:textId="77777777" w:rsidR="00A04E3D" w:rsidRPr="00EE4ABD" w:rsidRDefault="00A04E3D" w:rsidP="00A04E3D">
      <w:pPr>
        <w:ind w:left="0" w:right="142" w:firstLine="567"/>
      </w:pPr>
      <w:r w:rsidRPr="00EE4ABD">
        <w:t>(</w:t>
      </w:r>
      <w:r>
        <w:t>9</w:t>
      </w:r>
      <w:r w:rsidRPr="00EE4ABD">
        <w:t>.7) және (</w:t>
      </w:r>
      <w:r>
        <w:t>9</w:t>
      </w:r>
      <w:r w:rsidRPr="00EE4ABD">
        <w:t xml:space="preserve">.9) формулалары сорғының жұмыс доңғалағы сипаттамасының екі негізгі параметрін анықтауға мүмкіндік береді - әрекет ету жылдамдығы және қысылу дәрежесі, алайда бұл үшін ықтималдық мәндерін </w:t>
      </w:r>
      <m:oMath>
        <m:sSub>
          <m:sSubPr>
            <m:ctrlPr>
              <w:rPr>
                <w:rFonts w:ascii="Cambria Math" w:hAnsi="Cambria Math"/>
                <w:i/>
              </w:rPr>
            </m:ctrlPr>
          </m:sSubPr>
          <m:e>
            <m:r>
              <w:rPr>
                <w:rFonts w:ascii="Cambria Math" w:hAnsi="Cambria Math"/>
              </w:rPr>
              <m:t>Σ</m:t>
            </m:r>
          </m:e>
          <m:sub>
            <m:r>
              <w:rPr>
                <w:rFonts w:ascii="Cambria Math" w:hAnsi="Cambria Math"/>
              </w:rPr>
              <m:t>1.2</m:t>
            </m:r>
          </m:sub>
        </m:sSub>
      </m:oMath>
      <w:r w:rsidRPr="00EE4ABD">
        <w:t xml:space="preserve"> және </w:t>
      </w:r>
      <m:oMath>
        <m:sSub>
          <m:sSubPr>
            <m:ctrlPr>
              <w:rPr>
                <w:rFonts w:ascii="Cambria Math" w:hAnsi="Cambria Math"/>
                <w:i/>
              </w:rPr>
            </m:ctrlPr>
          </m:sSubPr>
          <m:e>
            <m:r>
              <w:rPr>
                <w:rFonts w:ascii="Cambria Math" w:hAnsi="Cambria Math"/>
              </w:rPr>
              <m:t>Σ</m:t>
            </m:r>
          </m:e>
          <m:sub>
            <m:r>
              <w:rPr>
                <w:rFonts w:ascii="Cambria Math" w:hAnsi="Cambria Math"/>
              </w:rPr>
              <m:t>2.1</m:t>
            </m:r>
          </m:sub>
        </m:sSub>
      </m:oMath>
      <w:r w:rsidRPr="00EE4ABD">
        <w:t xml:space="preserve">  есептеу талап етіледі </w:t>
      </w:r>
    </w:p>
    <w:p w14:paraId="27EBC617" w14:textId="77777777" w:rsidR="00A04E3D" w:rsidRPr="00EE4ABD" w:rsidRDefault="00A04E3D" w:rsidP="00A04E3D">
      <w:pPr>
        <w:ind w:left="0" w:right="142" w:firstLine="567"/>
      </w:pPr>
      <w:r w:rsidRPr="00EE4ABD">
        <w:lastRenderedPageBreak/>
        <w:t>Молекулалардың доңғалақ торы арқылы алға және артқа өту ықтималдығын статистикалық сынақ әдісі (Монте-Карло әдісі) арқылы анықтауға болады.</w:t>
      </w:r>
    </w:p>
    <w:p w14:paraId="1B1B2345" w14:textId="77777777" w:rsidR="00A04E3D" w:rsidRPr="00EE4ABD" w:rsidRDefault="00A04E3D" w:rsidP="00A04E3D">
      <w:pPr>
        <w:ind w:left="0" w:right="142" w:firstLine="567"/>
      </w:pPr>
      <w:r w:rsidRPr="00EE4ABD">
        <w:t xml:space="preserve">ТВС-ны дамытудағы маңызды мәселе-әртүрлі көмірсутек қосылыстарының кері ағынын азайту, олардың көздері майланған мойынтіректер болып табылады және май тығыздағышы бар форвакуумдық сорғы. </w:t>
      </w:r>
    </w:p>
    <w:p w14:paraId="7B24C968" w14:textId="77777777" w:rsidR="00A04E3D" w:rsidRPr="00EE4ABD" w:rsidRDefault="00A04E3D" w:rsidP="00A04E3D">
      <w:pPr>
        <w:ind w:left="0" w:right="142" w:firstLine="567"/>
      </w:pPr>
      <w:r w:rsidRPr="00EE4ABD">
        <w:t xml:space="preserve">Ротордың номиналды айналу жиілігімен сорғы жұмыс істеп тұрған кезде ауыр көмірсутектердің форвакуум қуысынан жоғары вакуумға ену ықтималдығы өте аз. Алайда, кезінде сорғыны іске қосу, тежеу және тоқтату күрт артады. Сорғының форвакуум режимінде ұзақ уақыт ұсталуына жол бермеу және роторды үдету және тежеу кезінде ағын бөлігінің шығыс сатыларына таза газды жіберу, сондай-ақ сорғыны құрғатылғандармен толтыру тоқтаған кезде азотпен немесе ауамен 1000-3000 Па қысымға дейін көмірсутектердің кері ағынын едәуір төмендетуге болады. ТВС жетіспеушілігі ретінде атап өткен жөн, ол жұмыс істеген кезде айтарлықтай діріл мен шу бар. </w:t>
      </w:r>
    </w:p>
    <w:p w14:paraId="4D4F9597" w14:textId="77777777" w:rsidR="00A04E3D" w:rsidRPr="00EE4ABD" w:rsidRDefault="00A04E3D" w:rsidP="00A04E3D">
      <w:pPr>
        <w:ind w:left="0" w:right="142" w:firstLine="567"/>
      </w:pPr>
      <w:r w:rsidRPr="00EE4ABD">
        <w:t>Турбо сорғыда көмірсутектердің толық болмауы, діріл мен шуды жою дәстүрлі ротор мойынтіректерінің көмегімен жүзеге асырыла алмайды. Бірінші талап шарикті мойынтіректер үшін қажет майлауға қайшы келеді, екінші талап мойынтіректердің геометриялық дәлсіздігіне қайшы келеді.</w:t>
      </w:r>
    </w:p>
    <w:p w14:paraId="012A909C" w14:textId="77777777" w:rsidR="00A04E3D" w:rsidRPr="00EE4ABD" w:rsidRDefault="00A04E3D" w:rsidP="00A04E3D">
      <w:pPr>
        <w:ind w:left="0" w:right="142" w:firstLine="567"/>
        <w:rPr>
          <w:rFonts w:eastAsiaTheme="minorEastAsia"/>
        </w:rPr>
      </w:pPr>
      <w:r w:rsidRPr="00EE4ABD">
        <w:rPr>
          <w:rFonts w:eastAsiaTheme="minorEastAsia"/>
        </w:rPr>
        <w:t xml:space="preserve">Ауа және магнитті подшипниктер шарикті мойынтіректерге балама бола алады. Сонымен қатар, әртүрлі себептермен турбомолекулярлық сорғыларға арналған ауа мойынтіректерінің пайдасы аз сияқты. Жұмыс істемейтін күйде тіректердегі ауа ағын жолына түсетіндіктен, айдалатын нысанды сорғыдан оқшаулау үшін қосымша шаралар қажет болады. Егер сығылған ауа жеткілікті түрде тазартылмаса, бұл автоматты түрде сорылатын жүйенің көмірсутекті ластануын тудырады. Ауа мойынтіректері де қажетті дірілді азайтуды қамтамасыз етпейді. Керісінше, магниттік мойынтіректер көмірсутектердің толық болмауын және сорғы дірілінің айтарлықтай төмендеуін қамтамасыз етеді. </w:t>
      </w:r>
    </w:p>
    <w:p w14:paraId="58FA607A" w14:textId="77777777" w:rsidR="00A04E3D" w:rsidRPr="00EE4ABD" w:rsidRDefault="00A04E3D" w:rsidP="00A04E3D">
      <w:pPr>
        <w:ind w:left="0" w:right="142" w:firstLine="567"/>
        <w:rPr>
          <w:rFonts w:eastAsiaTheme="minorEastAsia"/>
        </w:rPr>
      </w:pPr>
      <w:r w:rsidRPr="00EE4ABD">
        <w:rPr>
          <w:rFonts w:eastAsiaTheme="minorEastAsia"/>
        </w:rPr>
        <w:t>«</w:t>
      </w:r>
      <w:r w:rsidRPr="00EE4ABD">
        <w:t>Турбовак</w:t>
      </w:r>
      <w:r w:rsidRPr="00EE4ABD">
        <w:rPr>
          <w:rFonts w:eastAsiaTheme="minorEastAsia"/>
        </w:rPr>
        <w:t xml:space="preserve"> 550M» типті турбомолекулярлық вакуумдық сорғы барлық бес еркіндік дәрежесіне қатысты ротордың белсенді магниттік суспензиясына ие. Ол ротордың жылдамдығын 30 000 айн/ мин құрайды, бұл 24 000 айн/мин жылдамдықты дамытатын мойынтіректердегі </w:t>
      </w:r>
      <w:r w:rsidRPr="00EE4ABD">
        <w:t>Турбовак</w:t>
      </w:r>
      <w:r w:rsidRPr="00EE4ABD">
        <w:rPr>
          <w:rFonts w:eastAsiaTheme="minorEastAsia"/>
        </w:rPr>
        <w:t xml:space="preserve"> 450 типті ұқсас сорғымен салыстырғанда біршама жоғары. Соған қарамастан, магниттік мойынтіректерде сорғының дірілдеу деңгейі төменірек. 4.1-кестеден көріп отырғанымыздай, магнитті мойынтірек сорғы ең жақсы вакуумдық өнімділікке ие. Жоғары сығымдау коэффициенттері Turbovac 550M сорғылары </w:t>
      </w:r>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-9</m:t>
            </m:r>
          </m:sup>
        </m:sSup>
      </m:oMath>
      <w:r w:rsidRPr="00EE4ABD">
        <w:rPr>
          <w:rFonts w:eastAsiaTheme="minorEastAsia"/>
        </w:rPr>
        <w:t xml:space="preserve"> Па қысымның ең жоғары деңгейін қамтамасыз ете алатынын көрсетеді.</w:t>
      </w:r>
    </w:p>
    <w:p w14:paraId="1853FDD1" w14:textId="77777777" w:rsidR="00A04E3D" w:rsidRDefault="00A04E3D" w:rsidP="00A04E3D">
      <w:pPr>
        <w:ind w:left="0" w:right="142" w:firstLine="567"/>
        <w:rPr>
          <w:rFonts w:eastAsiaTheme="minorEastAsia"/>
        </w:rPr>
      </w:pPr>
      <w:r w:rsidRPr="00EE4ABD">
        <w:rPr>
          <w:rFonts w:eastAsiaTheme="minorEastAsia"/>
        </w:rPr>
        <w:t xml:space="preserve">Ресейде жұмыс жылдамдығы 100-ден 5000 л/с-қа дейінгі турбомолекулярлық вакуумдық сорғылар әзірленді және коммерциялық мақсатта шығарылады. Бұл сорғылардың негізгі техникалық сипаттамалары </w:t>
      </w:r>
      <w:r w:rsidRPr="00EE4ABD">
        <w:rPr>
          <w:rFonts w:eastAsiaTheme="minorEastAsia"/>
        </w:rPr>
        <w:lastRenderedPageBreak/>
        <w:t xml:space="preserve">4.2-кестеде келтірілген. </w:t>
      </w:r>
      <w:r w:rsidRPr="00D422BA">
        <w:rPr>
          <w:rFonts w:eastAsiaTheme="minorEastAsia"/>
        </w:rPr>
        <w:t>TМН сорғыларында алдыңғы вакуумдық қуыста ротор білігіне орнатылған жоғары жиілікті электр қозғалтқыштары бар. Электр қозғалтқыштары статикалық жиілікті түрлендіргіш арқылы қоректенеді, ол ТМП екі сатылы</w:t>
      </w:r>
      <w:r w:rsidRPr="00EE4ABD">
        <w:rPr>
          <w:rFonts w:eastAsiaTheme="minorEastAsia"/>
        </w:rPr>
        <w:t xml:space="preserve"> іске қосылуын (150 және 300 Гц жиілікте), ұзақ жұмыс істеуін және тоқтаған кезде ротордың тежелуін қамтамасыз етеді. T</w:t>
      </w:r>
      <w:r>
        <w:rPr>
          <w:rFonts w:eastAsiaTheme="minorEastAsia"/>
        </w:rPr>
        <w:t>ВС</w:t>
      </w:r>
      <w:r w:rsidRPr="00EE4ABD">
        <w:rPr>
          <w:rFonts w:eastAsiaTheme="minorEastAsia"/>
        </w:rPr>
        <w:t xml:space="preserve"> сорғылары сыртқы электр қозғалтқышы арқылы үлкен беріліс қатынасы бар шкив арқылы қозғалады. Барлық сорғылар сумен салқындатылатын подшипниктермен, сондай-ақ тоқтаған кезде сорғыларды кептірілген ауамен толтыруға арналған клапандармен жабдықталған. ТМН-100 сорғы тік тікелей ағынды сұлба бойынша жасалған, қалған сорғылар көлденең екі ағынды сұлбаға ие. Турбомолекулярлық сорғылардың тиімді жұмысы тек дискілік торлардың арналарында газ ағынының молекулалық режимінде мүмкін болады. Сондықтан СЭС төмендетілген шығыс қысымды қажет етеді және тек май тығыздағыштары немесе басқа типтегі сорғылармен қатар қосылған айналмалы сорғылармен бірге қолданылады.</w:t>
      </w:r>
    </w:p>
    <w:p w14:paraId="693D0387" w14:textId="77777777" w:rsidR="00A04E3D" w:rsidRPr="00EE4ABD" w:rsidRDefault="00A04E3D" w:rsidP="00A04E3D">
      <w:pPr>
        <w:ind w:left="0" w:right="142" w:firstLine="567"/>
        <w:rPr>
          <w:rFonts w:eastAsiaTheme="minorEastAsia"/>
        </w:rPr>
      </w:pPr>
      <w:r w:rsidRPr="00EE4ABD">
        <w:rPr>
          <w:rFonts w:eastAsiaTheme="minorEastAsia"/>
        </w:rPr>
        <w:t xml:space="preserve"> </w:t>
      </w:r>
    </w:p>
    <w:p w14:paraId="64BD529E" w14:textId="77777777" w:rsidR="00A04E3D" w:rsidRPr="00945B50" w:rsidRDefault="00A04E3D" w:rsidP="00A04E3D">
      <w:pPr>
        <w:ind w:left="0" w:right="142" w:firstLine="567"/>
        <w:rPr>
          <w:rFonts w:eastAsiaTheme="minorEastAsia"/>
        </w:rPr>
      </w:pPr>
      <w:r>
        <w:rPr>
          <w:rFonts w:eastAsiaTheme="minorEastAsia"/>
        </w:rPr>
        <w:t>9</w:t>
      </w:r>
      <w:r w:rsidRPr="00EE4ABD">
        <w:rPr>
          <w:rFonts w:eastAsiaTheme="minorEastAsia"/>
        </w:rPr>
        <w:t>.1 кесте турбомолекулалық сорғылардың техникалық сипаттамалары</w:t>
      </w:r>
    </w:p>
    <w:tbl>
      <w:tblPr>
        <w:tblStyle w:val="a4"/>
        <w:tblW w:w="0" w:type="auto"/>
        <w:tblInd w:w="137" w:type="dxa"/>
        <w:tblLook w:val="04A0" w:firstRow="1" w:lastRow="0" w:firstColumn="1" w:lastColumn="0" w:noHBand="0" w:noVBand="1"/>
      </w:tblPr>
      <w:tblGrid>
        <w:gridCol w:w="2999"/>
        <w:gridCol w:w="2961"/>
        <w:gridCol w:w="2961"/>
      </w:tblGrid>
      <w:tr w:rsidR="00A04E3D" w:rsidRPr="00EE4ABD" w14:paraId="048B9FD9" w14:textId="77777777" w:rsidTr="004D2B61">
        <w:tc>
          <w:tcPr>
            <w:tcW w:w="2999" w:type="dxa"/>
            <w:vMerge w:val="restart"/>
            <w:hideMark/>
          </w:tcPr>
          <w:p w14:paraId="4E176BE9" w14:textId="77777777" w:rsidR="00A04E3D" w:rsidRPr="00EE4ABD" w:rsidRDefault="00A04E3D" w:rsidP="004D2B61">
            <w:pPr>
              <w:ind w:firstLine="25"/>
              <w:jc w:val="center"/>
              <w:rPr>
                <w:rFonts w:eastAsiaTheme="minorEastAsia"/>
              </w:rPr>
            </w:pPr>
            <w:r w:rsidRPr="00EE4ABD">
              <w:rPr>
                <w:rFonts w:eastAsiaTheme="minorEastAsia"/>
              </w:rPr>
              <w:t>Негізгі сипаттамалары</w:t>
            </w:r>
          </w:p>
        </w:tc>
        <w:tc>
          <w:tcPr>
            <w:tcW w:w="5922" w:type="dxa"/>
            <w:gridSpan w:val="2"/>
            <w:hideMark/>
          </w:tcPr>
          <w:p w14:paraId="7393B4CA" w14:textId="77777777" w:rsidR="00A04E3D" w:rsidRPr="00EE4ABD" w:rsidRDefault="00A04E3D" w:rsidP="004D2B61">
            <w:pPr>
              <w:ind w:left="138" w:right="314"/>
              <w:jc w:val="center"/>
              <w:rPr>
                <w:rFonts w:eastAsiaTheme="minorEastAsia"/>
              </w:rPr>
            </w:pPr>
            <w:r w:rsidRPr="00EE4ABD">
              <w:rPr>
                <w:rFonts w:eastAsiaTheme="minorEastAsia"/>
              </w:rPr>
              <w:t>Сорғы түрі</w:t>
            </w:r>
          </w:p>
        </w:tc>
      </w:tr>
      <w:tr w:rsidR="00A04E3D" w:rsidRPr="00EE4ABD" w14:paraId="3AF40E78" w14:textId="77777777" w:rsidTr="004D2B61">
        <w:tc>
          <w:tcPr>
            <w:tcW w:w="0" w:type="auto"/>
            <w:vMerge/>
            <w:vAlign w:val="center"/>
            <w:hideMark/>
          </w:tcPr>
          <w:p w14:paraId="7B80020C" w14:textId="77777777" w:rsidR="00A04E3D" w:rsidRPr="00EE4ABD" w:rsidRDefault="00A04E3D" w:rsidP="004D2B61">
            <w:pPr>
              <w:ind w:firstLine="851"/>
              <w:rPr>
                <w:rFonts w:eastAsiaTheme="minorEastAsia"/>
              </w:rPr>
            </w:pPr>
          </w:p>
        </w:tc>
        <w:tc>
          <w:tcPr>
            <w:tcW w:w="2961" w:type="dxa"/>
            <w:hideMark/>
          </w:tcPr>
          <w:p w14:paraId="78DB8BBB" w14:textId="77777777" w:rsidR="00A04E3D" w:rsidRPr="00EE4ABD" w:rsidRDefault="00A04E3D" w:rsidP="004D2B61">
            <w:pPr>
              <w:jc w:val="center"/>
              <w:rPr>
                <w:rFonts w:eastAsiaTheme="minorEastAsia"/>
              </w:rPr>
            </w:pPr>
            <w:r w:rsidRPr="00EE4ABD">
              <w:t>«Турбовак 550М»</w:t>
            </w:r>
          </w:p>
        </w:tc>
        <w:tc>
          <w:tcPr>
            <w:tcW w:w="2961" w:type="dxa"/>
            <w:hideMark/>
          </w:tcPr>
          <w:p w14:paraId="198C6B10" w14:textId="77777777" w:rsidR="00A04E3D" w:rsidRPr="00EE4ABD" w:rsidRDefault="00A04E3D" w:rsidP="004D2B61">
            <w:pPr>
              <w:jc w:val="center"/>
              <w:rPr>
                <w:rFonts w:eastAsiaTheme="minorEastAsia"/>
              </w:rPr>
            </w:pPr>
            <w:r w:rsidRPr="00EE4ABD">
              <w:t>«Турбовак 450»</w:t>
            </w:r>
          </w:p>
        </w:tc>
      </w:tr>
      <w:tr w:rsidR="00A04E3D" w:rsidRPr="00EE4ABD" w14:paraId="32A0CE56" w14:textId="77777777" w:rsidTr="004D2B61">
        <w:tc>
          <w:tcPr>
            <w:tcW w:w="2999" w:type="dxa"/>
            <w:hideMark/>
          </w:tcPr>
          <w:p w14:paraId="3FDBDA46" w14:textId="77777777" w:rsidR="00A04E3D" w:rsidRPr="00EE4ABD" w:rsidRDefault="00A04E3D" w:rsidP="004D2B61">
            <w:pPr>
              <w:ind w:left="25"/>
              <w:jc w:val="center"/>
              <w:rPr>
                <w:rFonts w:eastAsiaTheme="minorEastAsia"/>
              </w:rPr>
            </w:pPr>
            <w:r w:rsidRPr="00EE4ABD">
              <w:rPr>
                <w:rFonts w:eastAsiaTheme="minorEastAsia"/>
              </w:rPr>
              <w:t>ротордың айналу жиілігі, айн/мин</w:t>
            </w:r>
          </w:p>
        </w:tc>
        <w:tc>
          <w:tcPr>
            <w:tcW w:w="2961" w:type="dxa"/>
            <w:hideMark/>
          </w:tcPr>
          <w:p w14:paraId="7051909C" w14:textId="77777777" w:rsidR="00A04E3D" w:rsidRPr="00EE4ABD" w:rsidRDefault="00A04E3D" w:rsidP="004D2B61">
            <w:pPr>
              <w:ind w:firstLine="851"/>
              <w:rPr>
                <w:rFonts w:eastAsiaTheme="minorEastAsia"/>
              </w:rPr>
            </w:pPr>
            <w:r w:rsidRPr="00EE4ABD">
              <w:rPr>
                <w:rFonts w:eastAsiaTheme="minorEastAsia"/>
              </w:rPr>
              <w:t>30 000</w:t>
            </w:r>
          </w:p>
        </w:tc>
        <w:tc>
          <w:tcPr>
            <w:tcW w:w="2961" w:type="dxa"/>
            <w:hideMark/>
          </w:tcPr>
          <w:p w14:paraId="0425A111" w14:textId="77777777" w:rsidR="00A04E3D" w:rsidRPr="00EE4ABD" w:rsidRDefault="00A04E3D" w:rsidP="004D2B61">
            <w:pPr>
              <w:ind w:firstLine="851"/>
              <w:rPr>
                <w:rFonts w:eastAsiaTheme="minorEastAsia"/>
              </w:rPr>
            </w:pPr>
            <w:r w:rsidRPr="00EE4ABD">
              <w:rPr>
                <w:rFonts w:eastAsiaTheme="minorEastAsia"/>
              </w:rPr>
              <w:t>24 000</w:t>
            </w:r>
          </w:p>
        </w:tc>
      </w:tr>
      <w:tr w:rsidR="00A04E3D" w:rsidRPr="00EE4ABD" w14:paraId="651E425F" w14:textId="77777777" w:rsidTr="004D2B61">
        <w:tc>
          <w:tcPr>
            <w:tcW w:w="2999" w:type="dxa"/>
            <w:hideMark/>
          </w:tcPr>
          <w:p w14:paraId="5E1885D1" w14:textId="77777777" w:rsidR="00A04E3D" w:rsidRPr="00EE4ABD" w:rsidRDefault="00A04E3D" w:rsidP="004D2B61">
            <w:pPr>
              <w:ind w:firstLine="25"/>
              <w:jc w:val="center"/>
              <w:rPr>
                <w:rFonts w:eastAsiaTheme="minorEastAsia"/>
              </w:rPr>
            </w:pPr>
            <w:r w:rsidRPr="00EE4ABD">
              <w:rPr>
                <w:rFonts w:eastAsiaTheme="minorEastAsia"/>
              </w:rPr>
              <w:t xml:space="preserve">Айдау жылдамдығы, </w:t>
            </w:r>
            <w:r w:rsidRPr="00EE4ABD">
              <w:rPr>
                <w:rFonts w:eastAsiaTheme="minorEastAsia"/>
                <w:lang w:val="ru-KZ"/>
              </w:rPr>
              <w:t>м</w:t>
            </w:r>
            <w:r w:rsidRPr="00EE4ABD">
              <w:rPr>
                <w:rFonts w:eastAsiaTheme="minorEastAsia"/>
              </w:rPr>
              <w:t>/с</w:t>
            </w:r>
          </w:p>
          <w:p w14:paraId="6DD29530" w14:textId="77777777" w:rsidR="00A04E3D" w:rsidRPr="00EE4ABD" w:rsidRDefault="00A04E3D" w:rsidP="004D2B61">
            <w:pPr>
              <w:ind w:firstLine="25"/>
              <w:jc w:val="center"/>
              <w:rPr>
                <w:rFonts w:eastAsiaTheme="minorEastAsia"/>
              </w:rPr>
            </w:pPr>
            <w:r w:rsidRPr="00EE4ABD">
              <w:rPr>
                <w:rFonts w:eastAsiaTheme="minorEastAsia"/>
              </w:rPr>
              <w:t>ауа</w:t>
            </w:r>
          </w:p>
          <w:p w14:paraId="42B252B7" w14:textId="77777777" w:rsidR="00A04E3D" w:rsidRPr="00EE4ABD" w:rsidRDefault="00A04E3D" w:rsidP="004D2B61">
            <w:pPr>
              <w:ind w:firstLine="25"/>
              <w:jc w:val="center"/>
              <w:rPr>
                <w:rFonts w:eastAsiaTheme="minorEastAsia"/>
              </w:rPr>
            </w:pPr>
            <w:r w:rsidRPr="00EE4ABD">
              <w:rPr>
                <w:rFonts w:eastAsiaTheme="minorEastAsia"/>
              </w:rPr>
              <w:t>аргон</w:t>
            </w:r>
          </w:p>
          <w:p w14:paraId="4E1C0F1F" w14:textId="77777777" w:rsidR="00A04E3D" w:rsidRPr="00EE4ABD" w:rsidRDefault="00A04E3D" w:rsidP="004D2B61">
            <w:pPr>
              <w:ind w:firstLine="25"/>
              <w:jc w:val="center"/>
              <w:rPr>
                <w:rFonts w:eastAsiaTheme="minorEastAsia"/>
              </w:rPr>
            </w:pPr>
            <w:r w:rsidRPr="00EE4ABD">
              <w:rPr>
                <w:rFonts w:eastAsiaTheme="minorEastAsia"/>
              </w:rPr>
              <w:t>гелий</w:t>
            </w:r>
          </w:p>
          <w:p w14:paraId="257CED88" w14:textId="77777777" w:rsidR="00A04E3D" w:rsidRPr="00EE4ABD" w:rsidRDefault="00A04E3D" w:rsidP="004D2B61">
            <w:pPr>
              <w:ind w:firstLine="25"/>
              <w:jc w:val="center"/>
              <w:rPr>
                <w:rFonts w:eastAsiaTheme="minorEastAsia"/>
              </w:rPr>
            </w:pPr>
            <w:r w:rsidRPr="00EE4ABD">
              <w:rPr>
                <w:rFonts w:eastAsiaTheme="minorEastAsia"/>
              </w:rPr>
              <w:t>сутегі</w:t>
            </w:r>
          </w:p>
        </w:tc>
        <w:tc>
          <w:tcPr>
            <w:tcW w:w="2961" w:type="dxa"/>
          </w:tcPr>
          <w:p w14:paraId="44B14902" w14:textId="77777777" w:rsidR="00A04E3D" w:rsidRPr="00EE4ABD" w:rsidRDefault="00A04E3D" w:rsidP="004D2B61">
            <w:pPr>
              <w:jc w:val="center"/>
              <w:rPr>
                <w:rFonts w:eastAsiaTheme="minorEastAsia"/>
              </w:rPr>
            </w:pPr>
            <w:r w:rsidRPr="00EE4ABD">
              <w:rPr>
                <w:rFonts w:eastAsiaTheme="minorEastAsia"/>
              </w:rPr>
              <w:t>530</w:t>
            </w:r>
          </w:p>
          <w:p w14:paraId="604A99F5" w14:textId="77777777" w:rsidR="00A04E3D" w:rsidRPr="00EE4ABD" w:rsidRDefault="00A04E3D" w:rsidP="004D2B61">
            <w:pPr>
              <w:ind w:left="17"/>
              <w:jc w:val="center"/>
              <w:rPr>
                <w:rFonts w:eastAsiaTheme="minorEastAsia"/>
              </w:rPr>
            </w:pPr>
            <w:r w:rsidRPr="00EE4ABD">
              <w:rPr>
                <w:rFonts w:eastAsiaTheme="minorEastAsia"/>
              </w:rPr>
              <w:t>540</w:t>
            </w:r>
          </w:p>
          <w:p w14:paraId="290129BE" w14:textId="77777777" w:rsidR="00A04E3D" w:rsidRPr="00EE4ABD" w:rsidRDefault="00A04E3D" w:rsidP="004D2B61">
            <w:pPr>
              <w:ind w:firstLine="32"/>
              <w:jc w:val="center"/>
              <w:rPr>
                <w:rFonts w:eastAsiaTheme="minorEastAsia"/>
              </w:rPr>
            </w:pPr>
            <w:r w:rsidRPr="00EE4ABD">
              <w:rPr>
                <w:rFonts w:eastAsiaTheme="minorEastAsia"/>
              </w:rPr>
              <w:t>485</w:t>
            </w:r>
          </w:p>
          <w:p w14:paraId="2CAB1A6B" w14:textId="77777777" w:rsidR="00A04E3D" w:rsidRPr="00EE4ABD" w:rsidRDefault="00A04E3D" w:rsidP="004D2B61">
            <w:pPr>
              <w:ind w:firstLine="32"/>
              <w:jc w:val="center"/>
              <w:rPr>
                <w:rFonts w:eastAsiaTheme="minorEastAsia"/>
              </w:rPr>
            </w:pPr>
            <w:r w:rsidRPr="00EE4ABD">
              <w:rPr>
                <w:rFonts w:eastAsiaTheme="minorEastAsia"/>
              </w:rPr>
              <w:t>485</w:t>
            </w:r>
          </w:p>
        </w:tc>
        <w:tc>
          <w:tcPr>
            <w:tcW w:w="2961" w:type="dxa"/>
          </w:tcPr>
          <w:p w14:paraId="3B213DC8" w14:textId="77777777" w:rsidR="00A04E3D" w:rsidRPr="00EE4ABD" w:rsidRDefault="00A04E3D" w:rsidP="004D2B61">
            <w:pPr>
              <w:ind w:right="172"/>
              <w:jc w:val="center"/>
              <w:rPr>
                <w:rFonts w:eastAsiaTheme="minorEastAsia"/>
              </w:rPr>
            </w:pPr>
            <w:r w:rsidRPr="00EE4ABD">
              <w:rPr>
                <w:rFonts w:eastAsiaTheme="minorEastAsia"/>
              </w:rPr>
              <w:t>450</w:t>
            </w:r>
          </w:p>
          <w:p w14:paraId="054C035E" w14:textId="77777777" w:rsidR="00A04E3D" w:rsidRPr="00EE4ABD" w:rsidRDefault="00A04E3D" w:rsidP="004D2B61">
            <w:pPr>
              <w:ind w:left="148" w:right="172" w:firstLine="12"/>
              <w:jc w:val="center"/>
              <w:rPr>
                <w:rFonts w:eastAsiaTheme="minorEastAsia"/>
              </w:rPr>
            </w:pPr>
            <w:r w:rsidRPr="00EE4ABD">
              <w:rPr>
                <w:rFonts w:eastAsiaTheme="minorEastAsia"/>
              </w:rPr>
              <w:t>500</w:t>
            </w:r>
          </w:p>
          <w:p w14:paraId="5029DB3B" w14:textId="77777777" w:rsidR="00A04E3D" w:rsidRPr="00EE4ABD" w:rsidRDefault="00A04E3D" w:rsidP="004D2B61">
            <w:pPr>
              <w:ind w:left="148" w:right="172" w:firstLine="12"/>
              <w:jc w:val="center"/>
              <w:rPr>
                <w:rFonts w:eastAsiaTheme="minorEastAsia"/>
              </w:rPr>
            </w:pPr>
            <w:r w:rsidRPr="00EE4ABD">
              <w:rPr>
                <w:rFonts w:eastAsiaTheme="minorEastAsia"/>
              </w:rPr>
              <w:t>400</w:t>
            </w:r>
          </w:p>
          <w:p w14:paraId="70CC351B" w14:textId="77777777" w:rsidR="00A04E3D" w:rsidRPr="00EE4ABD" w:rsidRDefault="00A04E3D" w:rsidP="004D2B61">
            <w:pPr>
              <w:ind w:left="148" w:right="172" w:firstLine="12"/>
              <w:jc w:val="center"/>
              <w:rPr>
                <w:rFonts w:eastAsiaTheme="minorEastAsia"/>
              </w:rPr>
            </w:pPr>
            <w:r w:rsidRPr="00EE4ABD">
              <w:rPr>
                <w:rFonts w:eastAsiaTheme="minorEastAsia"/>
              </w:rPr>
              <w:t>310</w:t>
            </w:r>
          </w:p>
        </w:tc>
      </w:tr>
      <w:tr w:rsidR="00A04E3D" w:rsidRPr="00EE4ABD" w14:paraId="5412818A" w14:textId="77777777" w:rsidTr="004D2B61">
        <w:tc>
          <w:tcPr>
            <w:tcW w:w="2999" w:type="dxa"/>
            <w:hideMark/>
          </w:tcPr>
          <w:p w14:paraId="54E51033" w14:textId="77777777" w:rsidR="00A04E3D" w:rsidRPr="00EE4ABD" w:rsidRDefault="00A04E3D" w:rsidP="004D2B61">
            <w:pPr>
              <w:ind w:firstLine="59"/>
              <w:jc w:val="center"/>
              <w:rPr>
                <w:rFonts w:eastAsiaTheme="minorEastAsia"/>
              </w:rPr>
            </w:pPr>
            <w:r w:rsidRPr="00EE4ABD">
              <w:rPr>
                <w:rFonts w:eastAsiaTheme="minorEastAsia"/>
              </w:rPr>
              <w:t>Қысу коэффициенті:</w:t>
            </w:r>
          </w:p>
          <w:p w14:paraId="72AB5E9F" w14:textId="77777777" w:rsidR="00A04E3D" w:rsidRPr="00EE4ABD" w:rsidRDefault="00A04E3D" w:rsidP="004D2B61">
            <w:pPr>
              <w:ind w:firstLine="59"/>
              <w:jc w:val="center"/>
              <w:rPr>
                <w:rFonts w:eastAsiaTheme="minorEastAsia"/>
              </w:rPr>
            </w:pPr>
            <w:r w:rsidRPr="00EE4ABD">
              <w:rPr>
                <w:rFonts w:eastAsiaTheme="minorEastAsia"/>
              </w:rPr>
              <w:t>азот</w:t>
            </w:r>
          </w:p>
          <w:p w14:paraId="335A01C2" w14:textId="77777777" w:rsidR="00A04E3D" w:rsidRPr="00EE4ABD" w:rsidRDefault="00A04E3D" w:rsidP="004D2B61">
            <w:pPr>
              <w:ind w:firstLine="59"/>
              <w:jc w:val="center"/>
              <w:rPr>
                <w:rFonts w:eastAsiaTheme="minorEastAsia"/>
              </w:rPr>
            </w:pPr>
            <w:r w:rsidRPr="00EE4ABD">
              <w:rPr>
                <w:rFonts w:eastAsiaTheme="minorEastAsia"/>
              </w:rPr>
              <w:t>гелий</w:t>
            </w:r>
          </w:p>
          <w:p w14:paraId="1F023D08" w14:textId="77777777" w:rsidR="00A04E3D" w:rsidRPr="00EE4ABD" w:rsidRDefault="00A04E3D" w:rsidP="004D2B61">
            <w:pPr>
              <w:ind w:firstLine="59"/>
              <w:jc w:val="center"/>
              <w:rPr>
                <w:rFonts w:eastAsiaTheme="minorEastAsia"/>
              </w:rPr>
            </w:pPr>
            <w:r w:rsidRPr="00EE4ABD">
              <w:rPr>
                <w:rFonts w:eastAsiaTheme="minorEastAsia"/>
              </w:rPr>
              <w:t>сутегі</w:t>
            </w:r>
          </w:p>
        </w:tc>
        <w:tc>
          <w:tcPr>
            <w:tcW w:w="2961" w:type="dxa"/>
          </w:tcPr>
          <w:p w14:paraId="33EC0F4F" w14:textId="77777777" w:rsidR="00A04E3D" w:rsidRPr="00EE4ABD" w:rsidRDefault="00A04E3D" w:rsidP="004D2B61">
            <w:pPr>
              <w:rPr>
                <w:rFonts w:eastAsiaTheme="minorEastAsia"/>
              </w:rPr>
            </w:pPr>
          </w:p>
          <w:p w14:paraId="02141468" w14:textId="77777777" w:rsidR="00A04E3D" w:rsidRPr="00EE4ABD" w:rsidRDefault="00A04E3D" w:rsidP="004D2B61">
            <w:pPr>
              <w:ind w:firstLine="851"/>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10</m:t>
                    </m:r>
                  </m:sup>
                </m:sSup>
              </m:oMath>
            </m:oMathPara>
          </w:p>
          <w:p w14:paraId="575F90ED" w14:textId="77777777" w:rsidR="00A04E3D" w:rsidRPr="00EE4ABD" w:rsidRDefault="00A04E3D" w:rsidP="004D2B61">
            <w:pPr>
              <w:ind w:firstLine="851"/>
              <w:rPr>
                <w:rFonts w:eastAsiaTheme="minorEastAsia"/>
              </w:rPr>
            </w:pPr>
            <m:oMathPara>
              <m:oMath>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oMath>
            </m:oMathPara>
          </w:p>
          <w:p w14:paraId="0847C851" w14:textId="77777777" w:rsidR="00A04E3D" w:rsidRPr="00EE4ABD" w:rsidRDefault="00A04E3D" w:rsidP="004D2B61">
            <w:pPr>
              <w:jc w:val="center"/>
              <w:rPr>
                <w:rFonts w:eastAsiaTheme="minorEastAsia"/>
              </w:rPr>
            </w:pPr>
            <w:r w:rsidRPr="00EE4ABD">
              <w:rPr>
                <w:rFonts w:eastAsiaTheme="minorEastAsia"/>
              </w:rPr>
              <w:t>50 000</w:t>
            </w:r>
          </w:p>
        </w:tc>
        <w:tc>
          <w:tcPr>
            <w:tcW w:w="2961" w:type="dxa"/>
          </w:tcPr>
          <w:p w14:paraId="44DC8B57" w14:textId="77777777" w:rsidR="00A04E3D" w:rsidRPr="00EE4ABD" w:rsidRDefault="00A04E3D" w:rsidP="004D2B61">
            <w:pPr>
              <w:rPr>
                <w:rFonts w:eastAsiaTheme="minorEastAsia"/>
              </w:rPr>
            </w:pPr>
          </w:p>
          <w:p w14:paraId="5BDA601F" w14:textId="77777777" w:rsidR="00A04E3D" w:rsidRPr="00EE4ABD" w:rsidRDefault="00A04E3D" w:rsidP="004D2B61">
            <w:pPr>
              <w:ind w:firstLine="851"/>
              <w:rPr>
                <w:rFonts w:eastAsiaTheme="minorEastAsia"/>
              </w:rPr>
            </w:pPr>
            <m:oMathPara>
              <m:oMath>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8</m:t>
                    </m:r>
                  </m:sup>
                </m:sSup>
              </m:oMath>
            </m:oMathPara>
          </w:p>
          <w:p w14:paraId="63A66518" w14:textId="77777777" w:rsidR="00A04E3D" w:rsidRPr="00EE4ABD" w:rsidRDefault="00A04E3D" w:rsidP="004D2B61">
            <w:pPr>
              <w:ind w:firstLine="851"/>
              <w:rPr>
                <w:rFonts w:eastAsiaTheme="minorEastAsia"/>
              </w:rPr>
            </w:pPr>
            <m:oMathPara>
              <m:oMath>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3</m:t>
                    </m:r>
                  </m:sup>
                </m:sSup>
              </m:oMath>
            </m:oMathPara>
          </w:p>
          <w:p w14:paraId="01812FC6" w14:textId="77777777" w:rsidR="00A04E3D" w:rsidRPr="00EE4ABD" w:rsidRDefault="00A04E3D" w:rsidP="004D2B61">
            <w:pPr>
              <w:jc w:val="center"/>
              <w:rPr>
                <w:rFonts w:eastAsiaTheme="minorEastAsia"/>
              </w:rPr>
            </w:pPr>
            <w:r w:rsidRPr="00EE4ABD">
              <w:rPr>
                <w:rFonts w:eastAsiaTheme="minorEastAsia"/>
              </w:rPr>
              <w:t>630</w:t>
            </w:r>
          </w:p>
        </w:tc>
      </w:tr>
    </w:tbl>
    <w:p w14:paraId="65007754" w14:textId="77777777" w:rsidR="00A04E3D" w:rsidRPr="00EE4ABD" w:rsidRDefault="00A04E3D" w:rsidP="00A04E3D">
      <w:pPr>
        <w:ind w:firstLine="851"/>
        <w:rPr>
          <w:rFonts w:eastAsiaTheme="minorEastAsia"/>
        </w:rPr>
      </w:pPr>
    </w:p>
    <w:p w14:paraId="5DEEC1E8" w14:textId="77777777" w:rsidR="00A04E3D" w:rsidRPr="002E3D59" w:rsidRDefault="00A04E3D" w:rsidP="00A04E3D">
      <w:pPr>
        <w:ind w:left="0" w:right="142" w:firstLine="567"/>
        <w:rPr>
          <w:rFonts w:eastAsiaTheme="minorEastAsia"/>
        </w:rPr>
      </w:pPr>
      <w:r>
        <w:rPr>
          <w:rFonts w:eastAsiaTheme="minorEastAsia"/>
        </w:rPr>
        <w:t>9</w:t>
      </w:r>
      <w:r w:rsidRPr="00EE4ABD">
        <w:rPr>
          <w:rFonts w:eastAsiaTheme="minorEastAsia"/>
        </w:rPr>
        <w:t>.2 кесте</w:t>
      </w:r>
      <w:r w:rsidRPr="00EE4ABD">
        <w:rPr>
          <w:rFonts w:eastAsiaTheme="minorEastAsia"/>
          <w:lang w:val="ru-KZ"/>
        </w:rPr>
        <w:t xml:space="preserve">. </w:t>
      </w:r>
      <w:r w:rsidRPr="00EE4ABD">
        <w:rPr>
          <w:rFonts w:eastAsiaTheme="minorEastAsia"/>
        </w:rPr>
        <w:t>Турбомолекулярлық вакуумдық сорғылардың техникалық сипаттамалары</w:t>
      </w:r>
    </w:p>
    <w:tbl>
      <w:tblPr>
        <w:tblStyle w:val="TableNormal"/>
        <w:tblW w:w="92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1"/>
        <w:gridCol w:w="1167"/>
        <w:gridCol w:w="1164"/>
        <w:gridCol w:w="1363"/>
        <w:gridCol w:w="1279"/>
        <w:gridCol w:w="1276"/>
        <w:gridCol w:w="1278"/>
      </w:tblGrid>
      <w:tr w:rsidR="00A04E3D" w:rsidRPr="00EE4ABD" w14:paraId="0270F96A" w14:textId="77777777" w:rsidTr="004D2B61">
        <w:trPr>
          <w:trHeight w:val="297"/>
        </w:trPr>
        <w:tc>
          <w:tcPr>
            <w:tcW w:w="1721" w:type="dxa"/>
            <w:vMerge w:val="restart"/>
          </w:tcPr>
          <w:p w14:paraId="2B91CCCE" w14:textId="77777777" w:rsidR="00A04E3D" w:rsidRPr="00EE4ABD" w:rsidRDefault="00A04E3D" w:rsidP="004D2B61">
            <w:pPr>
              <w:pStyle w:val="TableParagraph"/>
              <w:ind w:left="28" w:right="19" w:hanging="2"/>
              <w:jc w:val="center"/>
              <w:rPr>
                <w:rFonts w:cs="Times New Roman"/>
                <w:sz w:val="28"/>
                <w:szCs w:val="28"/>
              </w:rPr>
            </w:pPr>
            <w:bookmarkStart w:id="7" w:name="_Hlk161095405"/>
            <w:r w:rsidRPr="00EE4ABD">
              <w:rPr>
                <w:rFonts w:cs="Times New Roman"/>
                <w:sz w:val="28"/>
                <w:szCs w:val="28"/>
              </w:rPr>
              <w:t>Негізгі сипаттамасы</w:t>
            </w:r>
          </w:p>
        </w:tc>
        <w:tc>
          <w:tcPr>
            <w:tcW w:w="7527" w:type="dxa"/>
            <w:gridSpan w:val="6"/>
          </w:tcPr>
          <w:p w14:paraId="136AC76A" w14:textId="77777777" w:rsidR="00A04E3D" w:rsidRPr="00EE4ABD" w:rsidRDefault="00A04E3D" w:rsidP="004D2B61">
            <w:pPr>
              <w:pStyle w:val="TableParagraph"/>
              <w:tabs>
                <w:tab w:val="left" w:pos="4738"/>
              </w:tabs>
              <w:spacing w:line="280" w:lineRule="exact"/>
              <w:ind w:right="73" w:hanging="47"/>
              <w:jc w:val="center"/>
              <w:rPr>
                <w:rFonts w:cs="Times New Roman"/>
                <w:sz w:val="28"/>
                <w:szCs w:val="28"/>
              </w:rPr>
            </w:pPr>
            <w:r w:rsidRPr="00EE4ABD">
              <w:rPr>
                <w:rFonts w:eastAsiaTheme="minorEastAsia" w:cs="Times New Roman"/>
                <w:sz w:val="28"/>
                <w:szCs w:val="28"/>
              </w:rPr>
              <w:t>Сорғы түрі (агрегаты)</w:t>
            </w:r>
          </w:p>
        </w:tc>
      </w:tr>
      <w:tr w:rsidR="00A04E3D" w:rsidRPr="00EE4ABD" w14:paraId="2C6EA220" w14:textId="77777777" w:rsidTr="004D2B61">
        <w:trPr>
          <w:trHeight w:val="597"/>
        </w:trPr>
        <w:tc>
          <w:tcPr>
            <w:tcW w:w="1721" w:type="dxa"/>
            <w:vMerge/>
            <w:tcBorders>
              <w:top w:val="nil"/>
            </w:tcBorders>
          </w:tcPr>
          <w:p w14:paraId="431D0B0F" w14:textId="77777777" w:rsidR="00A04E3D" w:rsidRPr="00EE4ABD" w:rsidRDefault="00A04E3D" w:rsidP="004D2B61"/>
        </w:tc>
        <w:tc>
          <w:tcPr>
            <w:tcW w:w="1167" w:type="dxa"/>
          </w:tcPr>
          <w:p w14:paraId="4C3E1717" w14:textId="77777777" w:rsidR="00A04E3D" w:rsidRPr="00EE4ABD" w:rsidRDefault="00A04E3D" w:rsidP="004D2B61">
            <w:pPr>
              <w:pStyle w:val="TableParagraph"/>
              <w:tabs>
                <w:tab w:val="left" w:pos="202"/>
                <w:tab w:val="left" w:pos="347"/>
              </w:tabs>
              <w:spacing w:line="291" w:lineRule="exact"/>
              <w:ind w:left="86" w:right="0" w:firstLine="0"/>
              <w:jc w:val="center"/>
              <w:rPr>
                <w:rFonts w:cs="Times New Roman"/>
                <w:sz w:val="28"/>
                <w:szCs w:val="28"/>
              </w:rPr>
            </w:pPr>
            <w:r w:rsidRPr="00EE4ABD">
              <w:rPr>
                <w:rFonts w:cs="Times New Roman"/>
                <w:sz w:val="28"/>
                <w:szCs w:val="28"/>
              </w:rPr>
              <w:t>ТМН-100</w:t>
            </w:r>
          </w:p>
        </w:tc>
        <w:tc>
          <w:tcPr>
            <w:tcW w:w="1164" w:type="dxa"/>
          </w:tcPr>
          <w:p w14:paraId="0508B9A1" w14:textId="77777777" w:rsidR="00A04E3D" w:rsidRPr="00EE4ABD" w:rsidRDefault="00A04E3D" w:rsidP="004D2B61">
            <w:pPr>
              <w:pStyle w:val="TableParagraph"/>
              <w:tabs>
                <w:tab w:val="left" w:pos="530"/>
              </w:tabs>
              <w:spacing w:line="291" w:lineRule="exact"/>
              <w:ind w:left="87" w:right="118" w:firstLine="0"/>
              <w:jc w:val="center"/>
              <w:rPr>
                <w:rFonts w:cs="Times New Roman"/>
                <w:sz w:val="28"/>
                <w:szCs w:val="28"/>
              </w:rPr>
            </w:pPr>
            <w:r w:rsidRPr="00EE4ABD">
              <w:rPr>
                <w:rFonts w:cs="Times New Roman"/>
                <w:sz w:val="28"/>
                <w:szCs w:val="28"/>
              </w:rPr>
              <w:t>ТМН-200</w:t>
            </w:r>
          </w:p>
        </w:tc>
        <w:tc>
          <w:tcPr>
            <w:tcW w:w="1363" w:type="dxa"/>
          </w:tcPr>
          <w:p w14:paraId="3AC61B06" w14:textId="77777777" w:rsidR="00A04E3D" w:rsidRPr="00EE4ABD" w:rsidRDefault="00A04E3D" w:rsidP="004D2B61">
            <w:pPr>
              <w:pStyle w:val="TableParagraph"/>
              <w:tabs>
                <w:tab w:val="left" w:pos="439"/>
              </w:tabs>
              <w:spacing w:line="291" w:lineRule="exact"/>
              <w:ind w:left="20" w:right="69" w:firstLine="0"/>
              <w:jc w:val="center"/>
              <w:rPr>
                <w:rFonts w:cs="Times New Roman"/>
                <w:sz w:val="28"/>
                <w:szCs w:val="28"/>
              </w:rPr>
            </w:pPr>
            <w:r w:rsidRPr="00EE4ABD">
              <w:rPr>
                <w:rFonts w:cs="Times New Roman"/>
                <w:sz w:val="28"/>
                <w:szCs w:val="28"/>
              </w:rPr>
              <w:t>ТМН-5000</w:t>
            </w:r>
          </w:p>
        </w:tc>
        <w:tc>
          <w:tcPr>
            <w:tcW w:w="1279" w:type="dxa"/>
          </w:tcPr>
          <w:p w14:paraId="5D077E3C" w14:textId="77777777" w:rsidR="00A04E3D" w:rsidRPr="00EE4ABD" w:rsidRDefault="00A04E3D" w:rsidP="004D2B61">
            <w:pPr>
              <w:pStyle w:val="TableParagraph"/>
              <w:spacing w:line="291" w:lineRule="exact"/>
              <w:ind w:left="117" w:right="28" w:firstLine="0"/>
              <w:jc w:val="center"/>
              <w:rPr>
                <w:rFonts w:cs="Times New Roman"/>
                <w:sz w:val="28"/>
                <w:szCs w:val="28"/>
              </w:rPr>
            </w:pPr>
            <w:r w:rsidRPr="00EE4ABD">
              <w:rPr>
                <w:rFonts w:cs="Times New Roman"/>
                <w:sz w:val="28"/>
                <w:szCs w:val="28"/>
              </w:rPr>
              <w:t>ТВН-200</w:t>
            </w:r>
          </w:p>
        </w:tc>
        <w:tc>
          <w:tcPr>
            <w:tcW w:w="1276" w:type="dxa"/>
          </w:tcPr>
          <w:p w14:paraId="0382A176" w14:textId="77777777" w:rsidR="00A04E3D" w:rsidRPr="00EE4ABD" w:rsidRDefault="00A04E3D" w:rsidP="004D2B61">
            <w:pPr>
              <w:pStyle w:val="TableParagraph"/>
              <w:tabs>
                <w:tab w:val="left" w:pos="397"/>
              </w:tabs>
              <w:spacing w:line="291" w:lineRule="exact"/>
              <w:ind w:left="119" w:right="119" w:firstLine="0"/>
              <w:jc w:val="center"/>
              <w:rPr>
                <w:rFonts w:cs="Times New Roman"/>
                <w:sz w:val="28"/>
                <w:szCs w:val="28"/>
              </w:rPr>
            </w:pPr>
            <w:r w:rsidRPr="00EE4ABD">
              <w:rPr>
                <w:rFonts w:cs="Times New Roman"/>
                <w:sz w:val="28"/>
                <w:szCs w:val="28"/>
              </w:rPr>
              <w:t>ТВН-500</w:t>
            </w:r>
          </w:p>
        </w:tc>
        <w:tc>
          <w:tcPr>
            <w:tcW w:w="1276" w:type="dxa"/>
          </w:tcPr>
          <w:p w14:paraId="4578E14B" w14:textId="77777777" w:rsidR="00A04E3D" w:rsidRPr="00EE4ABD" w:rsidRDefault="00A04E3D" w:rsidP="004D2B61">
            <w:pPr>
              <w:pStyle w:val="TableParagraph"/>
              <w:spacing w:line="291" w:lineRule="exact"/>
              <w:ind w:left="122" w:firstLine="0"/>
              <w:rPr>
                <w:rFonts w:cs="Times New Roman"/>
                <w:sz w:val="28"/>
                <w:szCs w:val="28"/>
              </w:rPr>
            </w:pPr>
            <w:r w:rsidRPr="00EE4ABD">
              <w:rPr>
                <w:rFonts w:cs="Times New Roman"/>
                <w:sz w:val="28"/>
                <w:szCs w:val="28"/>
              </w:rPr>
              <w:t>ТВА-200</w:t>
            </w:r>
          </w:p>
          <w:p w14:paraId="4967C147" w14:textId="77777777" w:rsidR="00A04E3D" w:rsidRPr="00EE4ABD" w:rsidRDefault="00A04E3D" w:rsidP="004D2B61">
            <w:pPr>
              <w:pStyle w:val="TableParagraph"/>
              <w:spacing w:line="288" w:lineRule="exact"/>
              <w:ind w:left="23" w:right="80" w:firstLine="0"/>
              <w:rPr>
                <w:rFonts w:cs="Times New Roman"/>
                <w:sz w:val="28"/>
                <w:szCs w:val="28"/>
              </w:rPr>
            </w:pPr>
            <w:r w:rsidRPr="00EE4ABD">
              <w:rPr>
                <w:rFonts w:cs="Times New Roman"/>
                <w:sz w:val="28"/>
                <w:szCs w:val="28"/>
              </w:rPr>
              <w:t>(агрегат)</w:t>
            </w:r>
          </w:p>
        </w:tc>
      </w:tr>
      <w:tr w:rsidR="00A04E3D" w:rsidRPr="00EE4ABD" w14:paraId="44E2BCB0" w14:textId="77777777" w:rsidTr="004D2B61">
        <w:trPr>
          <w:trHeight w:val="594"/>
        </w:trPr>
        <w:tc>
          <w:tcPr>
            <w:tcW w:w="1721" w:type="dxa"/>
          </w:tcPr>
          <w:p w14:paraId="2B4E7D98" w14:textId="77777777" w:rsidR="00A04E3D" w:rsidRPr="00EE4ABD" w:rsidRDefault="00A04E3D" w:rsidP="004D2B61">
            <w:pPr>
              <w:pStyle w:val="TableParagraph"/>
              <w:spacing w:line="287" w:lineRule="exact"/>
              <w:ind w:left="86" w:hanging="52"/>
              <w:jc w:val="center"/>
              <w:rPr>
                <w:rFonts w:cs="Times New Roman"/>
                <w:sz w:val="28"/>
                <w:szCs w:val="28"/>
              </w:rPr>
            </w:pPr>
            <w:r w:rsidRPr="00EE4ABD">
              <w:rPr>
                <w:rFonts w:cs="Times New Roman"/>
                <w:sz w:val="28"/>
                <w:szCs w:val="28"/>
              </w:rPr>
              <w:t>Әрекет жылдамдығы л/с</w:t>
            </w:r>
          </w:p>
        </w:tc>
        <w:tc>
          <w:tcPr>
            <w:tcW w:w="1167" w:type="dxa"/>
          </w:tcPr>
          <w:p w14:paraId="7D34ED22" w14:textId="77777777" w:rsidR="00A04E3D" w:rsidRPr="00EE4ABD" w:rsidRDefault="00A04E3D" w:rsidP="004D2B61">
            <w:pPr>
              <w:pStyle w:val="TableParagraph"/>
              <w:spacing w:line="291" w:lineRule="exact"/>
              <w:ind w:left="392" w:right="387"/>
              <w:jc w:val="center"/>
              <w:rPr>
                <w:rFonts w:cs="Times New Roman"/>
                <w:sz w:val="28"/>
                <w:szCs w:val="28"/>
              </w:rPr>
            </w:pPr>
            <w:r w:rsidRPr="00EE4ABD">
              <w:rPr>
                <w:rFonts w:cs="Times New Roman"/>
                <w:sz w:val="28"/>
                <w:szCs w:val="28"/>
              </w:rPr>
              <w:t>130</w:t>
            </w:r>
          </w:p>
        </w:tc>
        <w:tc>
          <w:tcPr>
            <w:tcW w:w="1164" w:type="dxa"/>
          </w:tcPr>
          <w:p w14:paraId="727A250A" w14:textId="77777777" w:rsidR="00A04E3D" w:rsidRPr="00EE4ABD" w:rsidRDefault="00A04E3D" w:rsidP="004D2B61">
            <w:pPr>
              <w:pStyle w:val="TableParagraph"/>
              <w:spacing w:line="291" w:lineRule="exact"/>
              <w:ind w:left="396" w:right="387"/>
              <w:jc w:val="center"/>
              <w:rPr>
                <w:rFonts w:cs="Times New Roman"/>
                <w:sz w:val="28"/>
                <w:szCs w:val="28"/>
              </w:rPr>
            </w:pPr>
            <w:r w:rsidRPr="00EE4ABD">
              <w:rPr>
                <w:rFonts w:cs="Times New Roman"/>
                <w:sz w:val="28"/>
                <w:szCs w:val="28"/>
              </w:rPr>
              <w:t>2</w:t>
            </w:r>
            <w:r>
              <w:rPr>
                <w:rFonts w:cs="Times New Roman"/>
                <w:sz w:val="28"/>
                <w:szCs w:val="28"/>
              </w:rPr>
              <w:t>2</w:t>
            </w:r>
            <w:r w:rsidRPr="00EE4ABD">
              <w:rPr>
                <w:rFonts w:cs="Times New Roman"/>
                <w:sz w:val="28"/>
                <w:szCs w:val="28"/>
              </w:rPr>
              <w:t>50</w:t>
            </w:r>
          </w:p>
        </w:tc>
        <w:tc>
          <w:tcPr>
            <w:tcW w:w="1363" w:type="dxa"/>
          </w:tcPr>
          <w:p w14:paraId="52EBDBDB" w14:textId="77777777" w:rsidR="00A04E3D" w:rsidRDefault="00A04E3D" w:rsidP="004D2B61">
            <w:pPr>
              <w:pStyle w:val="TableParagraph"/>
              <w:tabs>
                <w:tab w:val="left" w:pos="154"/>
              </w:tabs>
              <w:spacing w:line="291" w:lineRule="exact"/>
              <w:ind w:left="154" w:right="217" w:firstLine="0"/>
              <w:rPr>
                <w:rFonts w:cs="Times New Roman"/>
                <w:sz w:val="28"/>
                <w:szCs w:val="28"/>
              </w:rPr>
            </w:pPr>
          </w:p>
          <w:p w14:paraId="3D5E37B3" w14:textId="77777777" w:rsidR="00A04E3D" w:rsidRPr="00EE4ABD" w:rsidRDefault="00A04E3D" w:rsidP="004D2B61">
            <w:pPr>
              <w:pStyle w:val="TableParagraph"/>
              <w:tabs>
                <w:tab w:val="left" w:pos="154"/>
              </w:tabs>
              <w:spacing w:line="291" w:lineRule="exact"/>
              <w:ind w:left="154" w:right="217" w:firstLine="0"/>
              <w:jc w:val="center"/>
              <w:rPr>
                <w:rFonts w:cs="Times New Roman"/>
                <w:sz w:val="28"/>
                <w:szCs w:val="28"/>
              </w:rPr>
            </w:pPr>
            <w:r>
              <w:rPr>
                <w:rFonts w:cs="Times New Roman"/>
                <w:sz w:val="28"/>
                <w:szCs w:val="28"/>
              </w:rPr>
              <w:t>5</w:t>
            </w:r>
            <w:r w:rsidRPr="00EE4ABD">
              <w:rPr>
                <w:rFonts w:cs="Times New Roman"/>
                <w:sz w:val="28"/>
                <w:szCs w:val="28"/>
              </w:rPr>
              <w:t>000</w:t>
            </w:r>
          </w:p>
        </w:tc>
        <w:tc>
          <w:tcPr>
            <w:tcW w:w="1279" w:type="dxa"/>
          </w:tcPr>
          <w:p w14:paraId="628BB161" w14:textId="77777777" w:rsidR="00A04E3D" w:rsidRPr="00EE4ABD" w:rsidRDefault="00A04E3D" w:rsidP="004D2B61">
            <w:pPr>
              <w:pStyle w:val="TableParagraph"/>
              <w:spacing w:line="291" w:lineRule="exact"/>
              <w:ind w:left="147" w:right="138" w:hanging="116"/>
              <w:jc w:val="center"/>
              <w:rPr>
                <w:rFonts w:cs="Times New Roman"/>
                <w:sz w:val="28"/>
                <w:szCs w:val="28"/>
              </w:rPr>
            </w:pPr>
            <w:r w:rsidRPr="00EE4ABD">
              <w:rPr>
                <w:rFonts w:cs="Times New Roman"/>
                <w:sz w:val="28"/>
                <w:szCs w:val="28"/>
              </w:rPr>
              <w:t>200</w:t>
            </w:r>
          </w:p>
        </w:tc>
        <w:tc>
          <w:tcPr>
            <w:tcW w:w="1276" w:type="dxa"/>
          </w:tcPr>
          <w:p w14:paraId="2420D0E6" w14:textId="77777777" w:rsidR="00A04E3D" w:rsidRPr="00EE4ABD" w:rsidRDefault="00A04E3D" w:rsidP="004D2B61">
            <w:pPr>
              <w:pStyle w:val="TableParagraph"/>
              <w:spacing w:line="291" w:lineRule="exact"/>
              <w:ind w:left="-444" w:right="139" w:firstLine="576"/>
              <w:jc w:val="center"/>
              <w:rPr>
                <w:rFonts w:cs="Times New Roman"/>
                <w:sz w:val="28"/>
                <w:szCs w:val="28"/>
              </w:rPr>
            </w:pPr>
            <w:r>
              <w:rPr>
                <w:rFonts w:cs="Times New Roman"/>
                <w:sz w:val="28"/>
                <w:szCs w:val="28"/>
              </w:rPr>
              <w:t>5</w:t>
            </w:r>
            <w:r w:rsidRPr="00EE4ABD">
              <w:rPr>
                <w:rFonts w:cs="Times New Roman"/>
                <w:sz w:val="28"/>
                <w:szCs w:val="28"/>
              </w:rPr>
              <w:t>00</w:t>
            </w:r>
          </w:p>
        </w:tc>
        <w:tc>
          <w:tcPr>
            <w:tcW w:w="1276" w:type="dxa"/>
          </w:tcPr>
          <w:p w14:paraId="19FAC84C" w14:textId="77777777" w:rsidR="00A04E3D" w:rsidRPr="00EE4ABD" w:rsidRDefault="00A04E3D" w:rsidP="004D2B61">
            <w:pPr>
              <w:pStyle w:val="TableParagraph"/>
              <w:spacing w:line="291" w:lineRule="exact"/>
              <w:ind w:left="3" w:right="0" w:firstLine="1252"/>
              <w:jc w:val="center"/>
              <w:rPr>
                <w:rFonts w:cs="Times New Roman"/>
                <w:sz w:val="28"/>
                <w:szCs w:val="28"/>
              </w:rPr>
            </w:pPr>
            <w:r w:rsidRPr="00EE4ABD">
              <w:rPr>
                <w:rFonts w:cs="Times New Roman"/>
                <w:sz w:val="28"/>
                <w:szCs w:val="28"/>
              </w:rPr>
              <w:t>2</w:t>
            </w:r>
            <w:r>
              <w:rPr>
                <w:rFonts w:cs="Times New Roman"/>
                <w:sz w:val="28"/>
                <w:szCs w:val="28"/>
              </w:rPr>
              <w:t>2</w:t>
            </w:r>
            <w:r w:rsidRPr="00EE4ABD">
              <w:rPr>
                <w:rFonts w:cs="Times New Roman"/>
                <w:sz w:val="28"/>
                <w:szCs w:val="28"/>
              </w:rPr>
              <w:t>00</w:t>
            </w:r>
          </w:p>
        </w:tc>
      </w:tr>
      <w:tr w:rsidR="00A04E3D" w:rsidRPr="00EE4ABD" w14:paraId="223517EF" w14:textId="77777777" w:rsidTr="004D2B61">
        <w:trPr>
          <w:trHeight w:val="594"/>
        </w:trPr>
        <w:tc>
          <w:tcPr>
            <w:tcW w:w="1721" w:type="dxa"/>
          </w:tcPr>
          <w:p w14:paraId="496D84CD" w14:textId="77777777" w:rsidR="00A04E3D" w:rsidRPr="00EE4ABD" w:rsidRDefault="00A04E3D" w:rsidP="004D2B61">
            <w:pPr>
              <w:pStyle w:val="TableParagraph"/>
              <w:spacing w:line="285" w:lineRule="exact"/>
              <w:ind w:left="86" w:hanging="52"/>
              <w:jc w:val="center"/>
              <w:rPr>
                <w:rFonts w:cs="Times New Roman"/>
                <w:sz w:val="28"/>
                <w:szCs w:val="28"/>
              </w:rPr>
            </w:pPr>
            <w:r w:rsidRPr="00EE4ABD">
              <w:rPr>
                <w:rFonts w:eastAsiaTheme="minorEastAsia" w:cs="Times New Roman"/>
                <w:sz w:val="28"/>
                <w:szCs w:val="28"/>
              </w:rPr>
              <w:lastRenderedPageBreak/>
              <w:t>Қалдық қысым</w:t>
            </w:r>
            <w:r w:rsidRPr="00EE4ABD">
              <w:rPr>
                <w:rFonts w:cs="Times New Roman"/>
                <w:sz w:val="28"/>
                <w:szCs w:val="28"/>
              </w:rPr>
              <w:t>,</w:t>
            </w:r>
            <w:r w:rsidRPr="00EE4ABD">
              <w:rPr>
                <w:rFonts w:cs="Times New Roman"/>
                <w:spacing w:val="-5"/>
                <w:sz w:val="28"/>
                <w:szCs w:val="28"/>
              </w:rPr>
              <w:t xml:space="preserve"> </w:t>
            </w:r>
            <w:r w:rsidRPr="00EE4ABD">
              <w:rPr>
                <w:rFonts w:cs="Times New Roman"/>
                <w:sz w:val="28"/>
                <w:szCs w:val="28"/>
              </w:rPr>
              <w:t>Па</w:t>
            </w:r>
          </w:p>
        </w:tc>
        <w:tc>
          <w:tcPr>
            <w:tcW w:w="1167" w:type="dxa"/>
          </w:tcPr>
          <w:p w14:paraId="098C96A6" w14:textId="77777777" w:rsidR="00A04E3D" w:rsidRPr="00EE4ABD" w:rsidRDefault="00A04E3D" w:rsidP="004D2B61">
            <w:pPr>
              <w:pStyle w:val="TableParagraph"/>
              <w:spacing w:line="298" w:lineRule="exact"/>
              <w:rPr>
                <w:rFonts w:cs="Times New Roman"/>
                <w:sz w:val="28"/>
                <w:szCs w:val="28"/>
              </w:rPr>
            </w:pPr>
            <m:oMathPara>
              <m:oMath>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-7</m:t>
                    </m:r>
                  </m:sup>
                </m:sSup>
              </m:oMath>
            </m:oMathPara>
          </w:p>
        </w:tc>
        <w:tc>
          <w:tcPr>
            <w:tcW w:w="1164" w:type="dxa"/>
          </w:tcPr>
          <w:p w14:paraId="717C208A" w14:textId="77777777" w:rsidR="00A04E3D" w:rsidRPr="00EE4ABD" w:rsidRDefault="00A04E3D" w:rsidP="004D2B61">
            <w:pPr>
              <w:pStyle w:val="TableParagraph"/>
              <w:spacing w:line="298" w:lineRule="exact"/>
              <w:ind w:left="250"/>
              <w:rPr>
                <w:rFonts w:cs="Times New Roman"/>
                <w:sz w:val="28"/>
                <w:szCs w:val="28"/>
              </w:rPr>
            </w:pPr>
            <m:oMathPara>
              <m:oMath>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-7</m:t>
                    </m:r>
                  </m:sup>
                </m:sSup>
              </m:oMath>
            </m:oMathPara>
          </w:p>
        </w:tc>
        <w:tc>
          <w:tcPr>
            <w:tcW w:w="1363" w:type="dxa"/>
          </w:tcPr>
          <w:p w14:paraId="41F93DDA" w14:textId="77777777" w:rsidR="00A04E3D" w:rsidRPr="00EE4ABD" w:rsidRDefault="00A04E3D" w:rsidP="004D2B61">
            <w:pPr>
              <w:pStyle w:val="TableParagraph"/>
              <w:spacing w:line="298" w:lineRule="exact"/>
              <w:ind w:left="250"/>
              <w:rPr>
                <w:rFonts w:cs="Times New Roman"/>
                <w:sz w:val="28"/>
                <w:szCs w:val="28"/>
              </w:rPr>
            </w:pPr>
            <m:oMathPara>
              <m:oMath>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-7</m:t>
                    </m:r>
                  </m:sup>
                </m:sSup>
              </m:oMath>
            </m:oMathPara>
          </w:p>
        </w:tc>
        <w:tc>
          <w:tcPr>
            <w:tcW w:w="1279" w:type="dxa"/>
          </w:tcPr>
          <w:p w14:paraId="11C6A772" w14:textId="77777777" w:rsidR="00A04E3D" w:rsidRPr="00EE4ABD" w:rsidRDefault="00A04E3D" w:rsidP="004D2B61">
            <w:pPr>
              <w:pStyle w:val="TableParagraph"/>
              <w:spacing w:line="298" w:lineRule="exact"/>
              <w:rPr>
                <w:rFonts w:cs="Times New Roman"/>
                <w:sz w:val="28"/>
                <w:szCs w:val="28"/>
              </w:rPr>
            </w:pPr>
            <m:oMathPara>
              <m:oMath>
                <m:sSup>
                  <m:sSupPr>
                    <m:ctrlPr>
                      <w:rPr>
                        <w:rFonts w:ascii="Cambria Math" w:eastAsiaTheme="minorEastAsia" w:hAnsi="Cambria Math" w:cs="Times New Roman"/>
                        <w:i/>
                        <w:color w:val="000000" w:themeColor="text1"/>
                        <w:sz w:val="28"/>
                        <w:szCs w:val="28"/>
                      </w:rPr>
                    </m:ctrlPr>
                  </m:sSupPr>
                  <m:e>
                    <m:r>
                      <m:rPr>
                        <m:sty m:val="p"/>
                      </m:rPr>
                      <w:rPr>
                        <w:rFonts w:ascii="Cambria Math" w:hAnsi="Cambria Math" w:cs="Times New Roman"/>
                        <w:sz w:val="28"/>
                        <w:szCs w:val="28"/>
                      </w:rPr>
                      <m:t>6·</m:t>
                    </m:r>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-7</m:t>
                    </m:r>
                  </m:sup>
                </m:sSup>
              </m:oMath>
            </m:oMathPara>
          </w:p>
        </w:tc>
        <w:tc>
          <w:tcPr>
            <w:tcW w:w="1276" w:type="dxa"/>
          </w:tcPr>
          <w:p w14:paraId="0D126C53" w14:textId="77777777" w:rsidR="00A04E3D" w:rsidRPr="00EE4ABD" w:rsidRDefault="00A04E3D" w:rsidP="004D2B61">
            <w:pPr>
              <w:pStyle w:val="TableParagraph"/>
              <w:spacing w:line="298" w:lineRule="exact"/>
              <w:ind w:left="254"/>
              <w:rPr>
                <w:rFonts w:cs="Times New Roman"/>
                <w:sz w:val="28"/>
                <w:szCs w:val="28"/>
              </w:rPr>
            </w:pPr>
            <m:oMathPara>
              <m:oMath>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-7</m:t>
                    </m:r>
                  </m:sup>
                </m:sSup>
              </m:oMath>
            </m:oMathPara>
          </w:p>
        </w:tc>
        <w:tc>
          <w:tcPr>
            <w:tcW w:w="1276" w:type="dxa"/>
          </w:tcPr>
          <w:p w14:paraId="16D27091" w14:textId="77777777" w:rsidR="00A04E3D" w:rsidRPr="00EE4ABD" w:rsidRDefault="00A04E3D" w:rsidP="004D2B61">
            <w:pPr>
              <w:pStyle w:val="TableParagraph"/>
              <w:spacing w:line="298" w:lineRule="exact"/>
              <w:ind w:left="257"/>
              <w:rPr>
                <w:rFonts w:cs="Times New Roman"/>
                <w:sz w:val="28"/>
                <w:szCs w:val="28"/>
              </w:rPr>
            </w:pPr>
            <m:oMathPara>
              <m:oMath>
                <m:sSup>
                  <m:sSupPr>
                    <m:ctrlPr>
                      <w:rPr>
                        <w:rFonts w:ascii="Cambria Math" w:eastAsiaTheme="minorEastAsia" w:hAnsi="Cambria Math" w:cs="Times New Roman"/>
                        <w:i/>
                        <w:color w:val="000000" w:themeColor="text1"/>
                        <w:sz w:val="28"/>
                        <w:szCs w:val="28"/>
                      </w:rPr>
                    </m:ctrlPr>
                  </m:sSupPr>
                  <m:e>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-7</m:t>
                    </m:r>
                  </m:sup>
                </m:sSup>
              </m:oMath>
            </m:oMathPara>
          </w:p>
        </w:tc>
      </w:tr>
      <w:tr w:rsidR="00A04E3D" w:rsidRPr="00EE4ABD" w14:paraId="1159E17B" w14:textId="77777777" w:rsidTr="004D2B61">
        <w:trPr>
          <w:trHeight w:val="892"/>
        </w:trPr>
        <w:tc>
          <w:tcPr>
            <w:tcW w:w="1721" w:type="dxa"/>
          </w:tcPr>
          <w:p w14:paraId="69E3FA92" w14:textId="77777777" w:rsidR="00A04E3D" w:rsidRPr="00EE4ABD" w:rsidRDefault="00A04E3D" w:rsidP="004D2B61">
            <w:pPr>
              <w:pStyle w:val="TableParagraph"/>
              <w:spacing w:line="298" w:lineRule="exact"/>
              <w:ind w:left="86" w:right="118" w:hanging="52"/>
              <w:jc w:val="center"/>
              <w:rPr>
                <w:rFonts w:cs="Times New Roman"/>
                <w:sz w:val="28"/>
                <w:szCs w:val="28"/>
              </w:rPr>
            </w:pPr>
            <w:r w:rsidRPr="00EE4ABD">
              <w:rPr>
                <w:rFonts w:eastAsiaTheme="minorEastAsia" w:cs="Times New Roman"/>
                <w:sz w:val="28"/>
                <w:szCs w:val="28"/>
              </w:rPr>
              <w:t>Ротор жылдамдығы, айн/мин</w:t>
            </w:r>
          </w:p>
        </w:tc>
        <w:tc>
          <w:tcPr>
            <w:tcW w:w="1167" w:type="dxa"/>
          </w:tcPr>
          <w:p w14:paraId="6A10AF91" w14:textId="77777777" w:rsidR="00A04E3D" w:rsidRPr="00EE4ABD" w:rsidRDefault="00A04E3D" w:rsidP="004D2B61">
            <w:pPr>
              <w:pStyle w:val="TableParagraph"/>
              <w:spacing w:line="291" w:lineRule="exact"/>
              <w:ind w:left="205" w:right="169" w:firstLine="0"/>
              <w:rPr>
                <w:rFonts w:cs="Times New Roman"/>
                <w:sz w:val="28"/>
                <w:szCs w:val="28"/>
              </w:rPr>
            </w:pPr>
            <w:r w:rsidRPr="00EE4ABD">
              <w:rPr>
                <w:rFonts w:cs="Times New Roman"/>
                <w:sz w:val="28"/>
                <w:szCs w:val="28"/>
              </w:rPr>
              <w:t>18000</w:t>
            </w:r>
          </w:p>
        </w:tc>
        <w:tc>
          <w:tcPr>
            <w:tcW w:w="1164" w:type="dxa"/>
          </w:tcPr>
          <w:p w14:paraId="1D2C4989" w14:textId="77777777" w:rsidR="00A04E3D" w:rsidRPr="00372311" w:rsidRDefault="00A04E3D" w:rsidP="004D2B61">
            <w:pPr>
              <w:pStyle w:val="TableParagraph"/>
              <w:tabs>
                <w:tab w:val="left" w:pos="530"/>
              </w:tabs>
              <w:spacing w:line="291" w:lineRule="exact"/>
              <w:ind w:left="104" w:right="118" w:firstLine="0"/>
              <w:jc w:val="center"/>
              <w:rPr>
                <w:rFonts w:cs="Times New Roman"/>
                <w:sz w:val="28"/>
                <w:szCs w:val="28"/>
              </w:rPr>
            </w:pPr>
            <w:r w:rsidRPr="00372311">
              <w:rPr>
                <w:rFonts w:cs="Times New Roman"/>
                <w:sz w:val="28"/>
                <w:szCs w:val="28"/>
              </w:rPr>
              <w:t>18000</w:t>
            </w:r>
          </w:p>
        </w:tc>
        <w:tc>
          <w:tcPr>
            <w:tcW w:w="1363" w:type="dxa"/>
          </w:tcPr>
          <w:p w14:paraId="470DC9E9" w14:textId="77777777" w:rsidR="00A04E3D" w:rsidRPr="00372311" w:rsidRDefault="00A04E3D" w:rsidP="004D2B61">
            <w:pPr>
              <w:pStyle w:val="TableParagraph"/>
              <w:spacing w:line="291" w:lineRule="exact"/>
              <w:ind w:left="155" w:right="210" w:firstLine="0"/>
              <w:jc w:val="center"/>
              <w:rPr>
                <w:rFonts w:cs="Times New Roman"/>
                <w:sz w:val="28"/>
                <w:szCs w:val="28"/>
              </w:rPr>
            </w:pPr>
            <w:r w:rsidRPr="00372311">
              <w:rPr>
                <w:rFonts w:cs="Times New Roman"/>
                <w:sz w:val="28"/>
                <w:szCs w:val="28"/>
              </w:rPr>
              <w:t>6000</w:t>
            </w:r>
          </w:p>
        </w:tc>
        <w:tc>
          <w:tcPr>
            <w:tcW w:w="1279" w:type="dxa"/>
          </w:tcPr>
          <w:p w14:paraId="7707D1DF" w14:textId="77777777" w:rsidR="00A04E3D" w:rsidRPr="00EE4ABD" w:rsidRDefault="00A04E3D" w:rsidP="004D2B61">
            <w:pPr>
              <w:pStyle w:val="TableParagraph"/>
              <w:spacing w:line="291" w:lineRule="exact"/>
              <w:ind w:left="63" w:right="0" w:firstLine="0"/>
              <w:jc w:val="center"/>
              <w:rPr>
                <w:rFonts w:cs="Times New Roman"/>
                <w:sz w:val="28"/>
                <w:szCs w:val="28"/>
              </w:rPr>
            </w:pPr>
            <w:r w:rsidRPr="00EE4ABD">
              <w:rPr>
                <w:rFonts w:cs="Times New Roman"/>
                <w:sz w:val="28"/>
                <w:szCs w:val="28"/>
              </w:rPr>
              <w:t>16000</w:t>
            </w:r>
          </w:p>
        </w:tc>
        <w:tc>
          <w:tcPr>
            <w:tcW w:w="1276" w:type="dxa"/>
          </w:tcPr>
          <w:p w14:paraId="020B5D3D" w14:textId="77777777" w:rsidR="00A04E3D" w:rsidRPr="00EE4ABD" w:rsidRDefault="00A04E3D" w:rsidP="004D2B61">
            <w:pPr>
              <w:pStyle w:val="TableParagraph"/>
              <w:spacing w:line="291" w:lineRule="exact"/>
              <w:ind w:left="114" w:right="0" w:firstLine="0"/>
              <w:jc w:val="center"/>
              <w:rPr>
                <w:rFonts w:cs="Times New Roman"/>
                <w:sz w:val="28"/>
                <w:szCs w:val="28"/>
              </w:rPr>
            </w:pPr>
            <w:r w:rsidRPr="00EE4ABD">
              <w:rPr>
                <w:rFonts w:cs="Times New Roman"/>
                <w:sz w:val="28"/>
                <w:szCs w:val="28"/>
              </w:rPr>
              <w:t>12000</w:t>
            </w:r>
          </w:p>
        </w:tc>
        <w:tc>
          <w:tcPr>
            <w:tcW w:w="1276" w:type="dxa"/>
          </w:tcPr>
          <w:p w14:paraId="09049F24" w14:textId="77777777" w:rsidR="00A04E3D" w:rsidRPr="00EE4ABD" w:rsidRDefault="00A04E3D" w:rsidP="004D2B61">
            <w:pPr>
              <w:pStyle w:val="TableParagraph"/>
              <w:spacing w:line="291" w:lineRule="exact"/>
              <w:ind w:left="23" w:right="141" w:firstLine="0"/>
              <w:jc w:val="center"/>
              <w:rPr>
                <w:rFonts w:cs="Times New Roman"/>
                <w:sz w:val="28"/>
                <w:szCs w:val="28"/>
              </w:rPr>
            </w:pPr>
            <w:r w:rsidRPr="00EE4ABD">
              <w:rPr>
                <w:rFonts w:cs="Times New Roman"/>
                <w:sz w:val="28"/>
                <w:szCs w:val="28"/>
              </w:rPr>
              <w:t>16000</w:t>
            </w:r>
          </w:p>
        </w:tc>
      </w:tr>
      <w:tr w:rsidR="00A04E3D" w:rsidRPr="00EE4ABD" w14:paraId="06AD1C39" w14:textId="77777777" w:rsidTr="004D2B61">
        <w:trPr>
          <w:trHeight w:val="594"/>
        </w:trPr>
        <w:tc>
          <w:tcPr>
            <w:tcW w:w="1721" w:type="dxa"/>
          </w:tcPr>
          <w:p w14:paraId="402BD509" w14:textId="77777777" w:rsidR="00A04E3D" w:rsidRPr="00EE4ABD" w:rsidRDefault="00A04E3D" w:rsidP="004D2B61">
            <w:pPr>
              <w:pStyle w:val="TableParagraph"/>
              <w:spacing w:line="285" w:lineRule="exact"/>
              <w:ind w:left="86" w:firstLine="0"/>
              <w:jc w:val="center"/>
              <w:rPr>
                <w:rFonts w:cs="Times New Roman"/>
                <w:sz w:val="28"/>
                <w:szCs w:val="28"/>
              </w:rPr>
            </w:pPr>
            <w:r w:rsidRPr="00EE4ABD">
              <w:rPr>
                <w:rFonts w:eastAsiaTheme="minorEastAsia" w:cs="Times New Roman"/>
                <w:sz w:val="28"/>
                <w:szCs w:val="28"/>
              </w:rPr>
              <w:t>Қозғалтқыш қуаты</w:t>
            </w:r>
            <w:r w:rsidRPr="00EE4ABD">
              <w:rPr>
                <w:rFonts w:cs="Times New Roman"/>
                <w:sz w:val="28"/>
                <w:szCs w:val="28"/>
              </w:rPr>
              <w:t>,</w:t>
            </w:r>
            <w:r w:rsidRPr="00EE4ABD">
              <w:rPr>
                <w:rFonts w:cs="Times New Roman"/>
                <w:spacing w:val="-1"/>
                <w:sz w:val="28"/>
                <w:szCs w:val="28"/>
              </w:rPr>
              <w:t xml:space="preserve"> </w:t>
            </w:r>
            <w:r w:rsidRPr="00EE4ABD">
              <w:rPr>
                <w:rFonts w:cs="Times New Roman"/>
                <w:sz w:val="28"/>
                <w:szCs w:val="28"/>
              </w:rPr>
              <w:t>кВт</w:t>
            </w:r>
          </w:p>
        </w:tc>
        <w:tc>
          <w:tcPr>
            <w:tcW w:w="1167" w:type="dxa"/>
          </w:tcPr>
          <w:p w14:paraId="6C988F0C" w14:textId="77777777" w:rsidR="00A04E3D" w:rsidRPr="00EE4ABD" w:rsidRDefault="00A04E3D" w:rsidP="004D2B61">
            <w:pPr>
              <w:pStyle w:val="TableParagraph"/>
              <w:spacing w:line="291" w:lineRule="exact"/>
              <w:ind w:left="394" w:right="387"/>
              <w:jc w:val="center"/>
              <w:rPr>
                <w:rFonts w:cs="Times New Roman"/>
                <w:sz w:val="28"/>
                <w:szCs w:val="28"/>
              </w:rPr>
            </w:pPr>
            <w:r w:rsidRPr="00EE4ABD">
              <w:rPr>
                <w:rFonts w:cs="Times New Roman"/>
                <w:sz w:val="28"/>
                <w:szCs w:val="28"/>
              </w:rPr>
              <w:t>0</w:t>
            </w:r>
            <w:r>
              <w:rPr>
                <w:rFonts w:cs="Times New Roman"/>
                <w:sz w:val="28"/>
                <w:szCs w:val="28"/>
              </w:rPr>
              <w:t>0.</w:t>
            </w:r>
            <w:r w:rsidRPr="00EE4ABD">
              <w:rPr>
                <w:rFonts w:cs="Times New Roman"/>
                <w:sz w:val="28"/>
                <w:szCs w:val="28"/>
              </w:rPr>
              <w:t>3</w:t>
            </w:r>
          </w:p>
        </w:tc>
        <w:tc>
          <w:tcPr>
            <w:tcW w:w="1164" w:type="dxa"/>
          </w:tcPr>
          <w:p w14:paraId="33B4C089" w14:textId="77777777" w:rsidR="00A04E3D" w:rsidRPr="00EE4ABD" w:rsidRDefault="00A04E3D" w:rsidP="004D2B61">
            <w:pPr>
              <w:pStyle w:val="TableParagraph"/>
              <w:spacing w:line="291" w:lineRule="exact"/>
              <w:ind w:left="397" w:right="386"/>
              <w:jc w:val="center"/>
              <w:rPr>
                <w:rFonts w:cs="Times New Roman"/>
                <w:sz w:val="28"/>
                <w:szCs w:val="28"/>
              </w:rPr>
            </w:pPr>
            <w:r w:rsidRPr="00EE4ABD">
              <w:rPr>
                <w:rFonts w:cs="Times New Roman"/>
                <w:sz w:val="28"/>
                <w:szCs w:val="28"/>
              </w:rPr>
              <w:t>0</w:t>
            </w:r>
            <w:r>
              <w:rPr>
                <w:rFonts w:cs="Times New Roman"/>
                <w:sz w:val="28"/>
                <w:szCs w:val="28"/>
              </w:rPr>
              <w:t>0.</w:t>
            </w:r>
            <w:r w:rsidRPr="00EE4ABD">
              <w:rPr>
                <w:rFonts w:cs="Times New Roman"/>
                <w:sz w:val="28"/>
                <w:szCs w:val="28"/>
              </w:rPr>
              <w:t>3</w:t>
            </w:r>
          </w:p>
        </w:tc>
        <w:tc>
          <w:tcPr>
            <w:tcW w:w="1363" w:type="dxa"/>
          </w:tcPr>
          <w:p w14:paraId="384B274E" w14:textId="77777777" w:rsidR="00A04E3D" w:rsidRDefault="00A04E3D" w:rsidP="004D2B61">
            <w:pPr>
              <w:pStyle w:val="TableParagraph"/>
              <w:tabs>
                <w:tab w:val="left" w:pos="579"/>
              </w:tabs>
              <w:spacing w:line="291" w:lineRule="exact"/>
              <w:ind w:left="397" w:right="138" w:hanging="243"/>
              <w:jc w:val="center"/>
              <w:rPr>
                <w:rFonts w:cs="Times New Roman"/>
                <w:sz w:val="28"/>
                <w:szCs w:val="28"/>
              </w:rPr>
            </w:pPr>
          </w:p>
          <w:p w14:paraId="362FA584" w14:textId="77777777" w:rsidR="00A04E3D" w:rsidRPr="00EE4ABD" w:rsidRDefault="00A04E3D" w:rsidP="004D2B61">
            <w:pPr>
              <w:pStyle w:val="TableParagraph"/>
              <w:tabs>
                <w:tab w:val="left" w:pos="579"/>
              </w:tabs>
              <w:spacing w:line="291" w:lineRule="exact"/>
              <w:ind w:left="397" w:right="138" w:hanging="243"/>
              <w:jc w:val="center"/>
              <w:rPr>
                <w:rFonts w:cs="Times New Roman"/>
                <w:sz w:val="28"/>
                <w:szCs w:val="28"/>
              </w:rPr>
            </w:pPr>
            <w:r>
              <w:rPr>
                <w:rFonts w:cs="Times New Roman"/>
                <w:sz w:val="28"/>
                <w:szCs w:val="28"/>
              </w:rPr>
              <w:t>4.0</w:t>
            </w:r>
          </w:p>
        </w:tc>
        <w:tc>
          <w:tcPr>
            <w:tcW w:w="1279" w:type="dxa"/>
          </w:tcPr>
          <w:p w14:paraId="5CED8C0C" w14:textId="77777777" w:rsidR="00A04E3D" w:rsidRDefault="00A04E3D" w:rsidP="004D2B61">
            <w:pPr>
              <w:pStyle w:val="TableParagraph"/>
              <w:spacing w:line="291" w:lineRule="exact"/>
              <w:ind w:left="397" w:right="383" w:hanging="108"/>
              <w:jc w:val="center"/>
              <w:rPr>
                <w:rFonts w:cs="Times New Roman"/>
                <w:sz w:val="28"/>
                <w:szCs w:val="28"/>
              </w:rPr>
            </w:pPr>
          </w:p>
          <w:p w14:paraId="2022930F" w14:textId="77777777" w:rsidR="00A04E3D" w:rsidRPr="00EE4ABD" w:rsidRDefault="00A04E3D" w:rsidP="004D2B61">
            <w:pPr>
              <w:pStyle w:val="TableParagraph"/>
              <w:spacing w:line="291" w:lineRule="exact"/>
              <w:ind w:left="397" w:right="383" w:hanging="108"/>
              <w:jc w:val="center"/>
              <w:rPr>
                <w:rFonts w:cs="Times New Roman"/>
                <w:sz w:val="28"/>
                <w:szCs w:val="28"/>
              </w:rPr>
            </w:pPr>
            <w:r w:rsidRPr="00EE4ABD">
              <w:rPr>
                <w:rFonts w:cs="Times New Roman"/>
                <w:sz w:val="28"/>
                <w:szCs w:val="28"/>
              </w:rPr>
              <w:t>0</w:t>
            </w:r>
            <w:r>
              <w:rPr>
                <w:rFonts w:cs="Times New Roman"/>
                <w:sz w:val="28"/>
                <w:szCs w:val="28"/>
              </w:rPr>
              <w:t>.</w:t>
            </w:r>
            <w:r w:rsidRPr="00EE4ABD">
              <w:rPr>
                <w:rFonts w:cs="Times New Roman"/>
                <w:sz w:val="28"/>
                <w:szCs w:val="28"/>
              </w:rPr>
              <w:t>4</w:t>
            </w:r>
          </w:p>
        </w:tc>
        <w:tc>
          <w:tcPr>
            <w:tcW w:w="1276" w:type="dxa"/>
          </w:tcPr>
          <w:p w14:paraId="69707319" w14:textId="77777777" w:rsidR="00A04E3D" w:rsidRPr="00EE4ABD" w:rsidRDefault="00A04E3D" w:rsidP="004D2B61">
            <w:pPr>
              <w:pStyle w:val="TableParagraph"/>
              <w:spacing w:line="291" w:lineRule="exact"/>
              <w:ind w:left="397" w:right="381"/>
              <w:jc w:val="center"/>
              <w:rPr>
                <w:rFonts w:cs="Times New Roman"/>
                <w:sz w:val="28"/>
                <w:szCs w:val="28"/>
              </w:rPr>
            </w:pPr>
            <w:r w:rsidRPr="00EE4ABD">
              <w:rPr>
                <w:rFonts w:cs="Times New Roman"/>
                <w:sz w:val="28"/>
                <w:szCs w:val="28"/>
              </w:rPr>
              <w:t>0</w:t>
            </w:r>
            <w:r>
              <w:rPr>
                <w:rFonts w:cs="Times New Roman"/>
                <w:sz w:val="28"/>
                <w:szCs w:val="28"/>
              </w:rPr>
              <w:t>0.</w:t>
            </w:r>
            <w:r w:rsidRPr="00EE4ABD">
              <w:rPr>
                <w:rFonts w:cs="Times New Roman"/>
                <w:sz w:val="28"/>
                <w:szCs w:val="28"/>
              </w:rPr>
              <w:t>8</w:t>
            </w:r>
          </w:p>
        </w:tc>
        <w:tc>
          <w:tcPr>
            <w:tcW w:w="1276" w:type="dxa"/>
          </w:tcPr>
          <w:p w14:paraId="19FC7F52" w14:textId="77777777" w:rsidR="00A04E3D" w:rsidRPr="00EE4ABD" w:rsidRDefault="00A04E3D" w:rsidP="004D2B61">
            <w:pPr>
              <w:pStyle w:val="TableParagraph"/>
              <w:spacing w:line="291" w:lineRule="exact"/>
              <w:ind w:left="404" w:right="389"/>
              <w:jc w:val="center"/>
              <w:rPr>
                <w:rFonts w:cs="Times New Roman"/>
                <w:sz w:val="28"/>
                <w:szCs w:val="28"/>
              </w:rPr>
            </w:pPr>
            <w:r w:rsidRPr="00EE4ABD">
              <w:rPr>
                <w:rFonts w:cs="Times New Roman"/>
                <w:sz w:val="28"/>
                <w:szCs w:val="28"/>
              </w:rPr>
              <w:t>0</w:t>
            </w:r>
            <w:r>
              <w:rPr>
                <w:rFonts w:cs="Times New Roman"/>
                <w:sz w:val="28"/>
                <w:szCs w:val="28"/>
              </w:rPr>
              <w:t>0.</w:t>
            </w:r>
            <w:r w:rsidRPr="00EE4ABD">
              <w:rPr>
                <w:rFonts w:cs="Times New Roman"/>
                <w:sz w:val="28"/>
                <w:szCs w:val="28"/>
              </w:rPr>
              <w:t>4</w:t>
            </w:r>
          </w:p>
        </w:tc>
      </w:tr>
      <w:tr w:rsidR="00A04E3D" w:rsidRPr="00EE4ABD" w14:paraId="75054273" w14:textId="77777777" w:rsidTr="004D2B61">
        <w:trPr>
          <w:trHeight w:val="892"/>
        </w:trPr>
        <w:tc>
          <w:tcPr>
            <w:tcW w:w="1721" w:type="dxa"/>
          </w:tcPr>
          <w:p w14:paraId="3A20695C" w14:textId="77777777" w:rsidR="00A04E3D" w:rsidRPr="00EE4ABD" w:rsidRDefault="00A04E3D" w:rsidP="004D2B61">
            <w:pPr>
              <w:pStyle w:val="TableParagraph"/>
              <w:spacing w:line="285" w:lineRule="exact"/>
              <w:ind w:left="86" w:firstLine="0"/>
              <w:jc w:val="center"/>
              <w:rPr>
                <w:rFonts w:cs="Times New Roman"/>
                <w:sz w:val="28"/>
                <w:szCs w:val="28"/>
              </w:rPr>
            </w:pPr>
            <w:r w:rsidRPr="00EE4ABD">
              <w:rPr>
                <w:rFonts w:eastAsiaTheme="minorEastAsia" w:cs="Times New Roman"/>
                <w:sz w:val="28"/>
                <w:szCs w:val="28"/>
              </w:rPr>
              <w:t>Салқындату суының шығыны,</w:t>
            </w:r>
            <w:r w:rsidRPr="00EE4ABD">
              <w:rPr>
                <w:rFonts w:cs="Times New Roman"/>
                <w:spacing w:val="-2"/>
                <w:sz w:val="28"/>
                <w:szCs w:val="28"/>
              </w:rPr>
              <w:t xml:space="preserve"> </w:t>
            </w:r>
            <w:r w:rsidRPr="00EE4ABD">
              <w:rPr>
                <w:rFonts w:cs="Times New Roman"/>
                <w:sz w:val="28"/>
                <w:szCs w:val="28"/>
              </w:rPr>
              <w:t>л/ч</w:t>
            </w:r>
          </w:p>
        </w:tc>
        <w:tc>
          <w:tcPr>
            <w:tcW w:w="1167" w:type="dxa"/>
          </w:tcPr>
          <w:p w14:paraId="0876C02C" w14:textId="77777777" w:rsidR="00A04E3D" w:rsidRPr="00EE4ABD" w:rsidRDefault="00A04E3D" w:rsidP="004D2B61">
            <w:pPr>
              <w:pStyle w:val="TableParagraph"/>
              <w:spacing w:line="294" w:lineRule="exact"/>
              <w:ind w:left="397" w:right="387"/>
              <w:jc w:val="center"/>
              <w:rPr>
                <w:rFonts w:cs="Times New Roman"/>
                <w:sz w:val="28"/>
                <w:szCs w:val="28"/>
              </w:rPr>
            </w:pPr>
            <w:r w:rsidRPr="00EE4ABD">
              <w:rPr>
                <w:rFonts w:cs="Times New Roman"/>
                <w:sz w:val="28"/>
                <w:szCs w:val="28"/>
              </w:rPr>
              <w:t>3</w:t>
            </w:r>
            <w:r>
              <w:rPr>
                <w:rFonts w:cs="Times New Roman"/>
                <w:sz w:val="28"/>
                <w:szCs w:val="28"/>
              </w:rPr>
              <w:t>3</w:t>
            </w:r>
            <w:r w:rsidRPr="00EE4ABD">
              <w:rPr>
                <w:rFonts w:cs="Times New Roman"/>
                <w:sz w:val="28"/>
                <w:szCs w:val="28"/>
              </w:rPr>
              <w:t>0</w:t>
            </w:r>
          </w:p>
        </w:tc>
        <w:tc>
          <w:tcPr>
            <w:tcW w:w="1164" w:type="dxa"/>
          </w:tcPr>
          <w:p w14:paraId="4EB711FA" w14:textId="77777777" w:rsidR="00A04E3D" w:rsidRPr="00EE4ABD" w:rsidRDefault="00A04E3D" w:rsidP="004D2B61">
            <w:pPr>
              <w:pStyle w:val="TableParagraph"/>
              <w:spacing w:line="294" w:lineRule="exact"/>
              <w:ind w:left="396" w:right="387"/>
              <w:jc w:val="center"/>
              <w:rPr>
                <w:rFonts w:cs="Times New Roman"/>
                <w:sz w:val="28"/>
                <w:szCs w:val="28"/>
              </w:rPr>
            </w:pPr>
            <w:r w:rsidRPr="00EE4ABD">
              <w:rPr>
                <w:rFonts w:cs="Times New Roman"/>
                <w:sz w:val="28"/>
                <w:szCs w:val="28"/>
              </w:rPr>
              <w:t>3</w:t>
            </w:r>
            <w:r>
              <w:rPr>
                <w:rFonts w:cs="Times New Roman"/>
                <w:sz w:val="28"/>
                <w:szCs w:val="28"/>
              </w:rPr>
              <w:t>3</w:t>
            </w:r>
            <w:r w:rsidRPr="00EE4ABD">
              <w:rPr>
                <w:rFonts w:cs="Times New Roman"/>
                <w:sz w:val="28"/>
                <w:szCs w:val="28"/>
              </w:rPr>
              <w:t>0</w:t>
            </w:r>
          </w:p>
        </w:tc>
        <w:tc>
          <w:tcPr>
            <w:tcW w:w="1363" w:type="dxa"/>
          </w:tcPr>
          <w:p w14:paraId="60399449" w14:textId="77777777" w:rsidR="00A04E3D" w:rsidRDefault="00A04E3D" w:rsidP="004D2B61">
            <w:pPr>
              <w:pStyle w:val="TableParagraph"/>
              <w:tabs>
                <w:tab w:val="left" w:pos="939"/>
              </w:tabs>
              <w:spacing w:line="294" w:lineRule="exact"/>
              <w:ind w:left="397" w:right="0" w:hanging="397"/>
              <w:jc w:val="center"/>
              <w:rPr>
                <w:rFonts w:cs="Times New Roman"/>
                <w:sz w:val="28"/>
                <w:szCs w:val="28"/>
              </w:rPr>
            </w:pPr>
          </w:p>
          <w:p w14:paraId="1BFAA703" w14:textId="77777777" w:rsidR="00A04E3D" w:rsidRPr="00EE4ABD" w:rsidRDefault="00A04E3D" w:rsidP="004D2B61">
            <w:pPr>
              <w:pStyle w:val="TableParagraph"/>
              <w:tabs>
                <w:tab w:val="left" w:pos="939"/>
              </w:tabs>
              <w:spacing w:line="294" w:lineRule="exact"/>
              <w:ind w:left="397" w:right="0" w:hanging="397"/>
              <w:jc w:val="center"/>
              <w:rPr>
                <w:rFonts w:cs="Times New Roman"/>
                <w:sz w:val="28"/>
                <w:szCs w:val="28"/>
              </w:rPr>
            </w:pPr>
            <w:r>
              <w:rPr>
                <w:rFonts w:cs="Times New Roman"/>
                <w:sz w:val="28"/>
                <w:szCs w:val="28"/>
              </w:rPr>
              <w:t>20</w:t>
            </w:r>
            <w:r w:rsidRPr="00EE4ABD">
              <w:rPr>
                <w:rFonts w:cs="Times New Roman"/>
                <w:sz w:val="28"/>
                <w:szCs w:val="28"/>
              </w:rPr>
              <w:t>0</w:t>
            </w:r>
          </w:p>
        </w:tc>
        <w:tc>
          <w:tcPr>
            <w:tcW w:w="1279" w:type="dxa"/>
          </w:tcPr>
          <w:p w14:paraId="79E5E68B" w14:textId="77777777" w:rsidR="00A04E3D" w:rsidRDefault="00A04E3D" w:rsidP="004D2B61">
            <w:pPr>
              <w:pStyle w:val="TableParagraph"/>
              <w:spacing w:line="294" w:lineRule="exact"/>
              <w:ind w:left="0" w:firstLine="0"/>
              <w:jc w:val="center"/>
              <w:rPr>
                <w:rFonts w:cs="Times New Roman"/>
                <w:w w:val="99"/>
                <w:sz w:val="28"/>
                <w:szCs w:val="28"/>
              </w:rPr>
            </w:pPr>
          </w:p>
          <w:p w14:paraId="03CA5524" w14:textId="77777777" w:rsidR="00A04E3D" w:rsidRPr="00EE4ABD" w:rsidRDefault="00A04E3D" w:rsidP="004D2B61">
            <w:pPr>
              <w:pStyle w:val="TableParagraph"/>
              <w:spacing w:line="294" w:lineRule="exact"/>
              <w:ind w:left="0" w:right="0" w:firstLine="5"/>
              <w:jc w:val="center"/>
              <w:rPr>
                <w:rFonts w:cs="Times New Roman"/>
                <w:sz w:val="28"/>
                <w:szCs w:val="28"/>
              </w:rPr>
            </w:pPr>
            <w:r w:rsidRPr="00EE4ABD">
              <w:rPr>
                <w:rFonts w:cs="Times New Roman"/>
                <w:w w:val="99"/>
                <w:sz w:val="28"/>
                <w:szCs w:val="28"/>
              </w:rPr>
              <w:t>−</w:t>
            </w:r>
          </w:p>
        </w:tc>
        <w:tc>
          <w:tcPr>
            <w:tcW w:w="1276" w:type="dxa"/>
          </w:tcPr>
          <w:p w14:paraId="0430F643" w14:textId="77777777" w:rsidR="00A04E3D" w:rsidRDefault="00A04E3D" w:rsidP="004D2B61">
            <w:pPr>
              <w:pStyle w:val="TableParagraph"/>
              <w:spacing w:line="294" w:lineRule="exact"/>
              <w:ind w:left="0" w:firstLine="0"/>
              <w:jc w:val="center"/>
              <w:rPr>
                <w:rFonts w:cs="Times New Roman"/>
                <w:w w:val="99"/>
                <w:sz w:val="28"/>
                <w:szCs w:val="28"/>
              </w:rPr>
            </w:pPr>
          </w:p>
          <w:p w14:paraId="656413F2" w14:textId="77777777" w:rsidR="00A04E3D" w:rsidRPr="00EE4ABD" w:rsidRDefault="00A04E3D" w:rsidP="004D2B61">
            <w:pPr>
              <w:pStyle w:val="TableParagraph"/>
              <w:spacing w:line="294" w:lineRule="exact"/>
              <w:ind w:left="0" w:right="0" w:firstLine="0"/>
              <w:jc w:val="center"/>
              <w:rPr>
                <w:rFonts w:cs="Times New Roman"/>
                <w:sz w:val="28"/>
                <w:szCs w:val="28"/>
              </w:rPr>
            </w:pPr>
            <w:r w:rsidRPr="00EE4ABD">
              <w:rPr>
                <w:rFonts w:cs="Times New Roman"/>
                <w:w w:val="99"/>
                <w:sz w:val="28"/>
                <w:szCs w:val="28"/>
              </w:rPr>
              <w:t>−</w:t>
            </w:r>
          </w:p>
        </w:tc>
        <w:tc>
          <w:tcPr>
            <w:tcW w:w="1276" w:type="dxa"/>
          </w:tcPr>
          <w:p w14:paraId="4B5E202D" w14:textId="77777777" w:rsidR="00A04E3D" w:rsidRPr="00EE4ABD" w:rsidRDefault="00A04E3D" w:rsidP="004D2B61">
            <w:pPr>
              <w:pStyle w:val="TableParagraph"/>
              <w:spacing w:line="294" w:lineRule="exact"/>
              <w:ind w:left="404" w:right="392"/>
              <w:jc w:val="center"/>
              <w:rPr>
                <w:rFonts w:cs="Times New Roman"/>
                <w:sz w:val="28"/>
                <w:szCs w:val="28"/>
              </w:rPr>
            </w:pPr>
            <w:r w:rsidRPr="00EE4ABD">
              <w:rPr>
                <w:rFonts w:cs="Times New Roman"/>
                <w:sz w:val="28"/>
                <w:szCs w:val="28"/>
              </w:rPr>
              <w:t>5</w:t>
            </w:r>
            <w:r>
              <w:rPr>
                <w:rFonts w:cs="Times New Roman"/>
                <w:sz w:val="28"/>
                <w:szCs w:val="28"/>
              </w:rPr>
              <w:t>5</w:t>
            </w:r>
            <w:r w:rsidRPr="00EE4ABD">
              <w:rPr>
                <w:rFonts w:cs="Times New Roman"/>
                <w:sz w:val="28"/>
                <w:szCs w:val="28"/>
              </w:rPr>
              <w:t>0</w:t>
            </w:r>
          </w:p>
        </w:tc>
      </w:tr>
      <w:bookmarkEnd w:id="7"/>
    </w:tbl>
    <w:p w14:paraId="65D32964" w14:textId="77777777" w:rsidR="00A04E3D" w:rsidRDefault="00A04E3D" w:rsidP="00A04E3D">
      <w:pPr>
        <w:ind w:left="0" w:firstLine="0"/>
        <w:rPr>
          <w:rFonts w:eastAsiaTheme="minorEastAsia"/>
          <w:b/>
          <w:bCs/>
        </w:rPr>
      </w:pPr>
    </w:p>
    <w:p w14:paraId="70E7C5A8" w14:textId="77777777" w:rsidR="00A04E3D" w:rsidRDefault="00A04E3D" w:rsidP="00A04E3D">
      <w:pPr>
        <w:ind w:left="0" w:firstLine="0"/>
        <w:rPr>
          <w:rFonts w:eastAsiaTheme="minorEastAsia"/>
          <w:b/>
          <w:bCs/>
        </w:rPr>
      </w:pPr>
    </w:p>
    <w:p w14:paraId="0696A031" w14:textId="77777777" w:rsidR="00A04E3D" w:rsidRDefault="00A04E3D" w:rsidP="00A04E3D">
      <w:pPr>
        <w:ind w:left="0" w:right="142" w:firstLine="0"/>
        <w:jc w:val="center"/>
        <w:rPr>
          <w:rFonts w:eastAsiaTheme="minorEastAsia"/>
          <w:b/>
          <w:bCs/>
        </w:rPr>
      </w:pPr>
      <w:r>
        <w:rPr>
          <w:rFonts w:eastAsiaTheme="minorEastAsia"/>
          <w:b/>
          <w:bCs/>
        </w:rPr>
        <w:t>Дәріс бойынша бақылау сұрақтары:</w:t>
      </w:r>
    </w:p>
    <w:p w14:paraId="5B8C297A" w14:textId="77777777" w:rsidR="00A04E3D" w:rsidRDefault="00A04E3D" w:rsidP="00A04E3D">
      <w:pPr>
        <w:ind w:left="0" w:firstLine="0"/>
        <w:rPr>
          <w:rFonts w:eastAsiaTheme="minorEastAsia"/>
          <w:b/>
          <w:bCs/>
        </w:rPr>
      </w:pPr>
    </w:p>
    <w:p w14:paraId="2B201792" w14:textId="77777777" w:rsidR="00A04E3D" w:rsidRPr="004B4B9F" w:rsidRDefault="00A04E3D" w:rsidP="00A04E3D">
      <w:pPr>
        <w:numPr>
          <w:ilvl w:val="0"/>
          <w:numId w:val="5"/>
        </w:numPr>
        <w:tabs>
          <w:tab w:val="clear" w:pos="720"/>
          <w:tab w:val="num" w:pos="993"/>
          <w:tab w:val="left" w:pos="1134"/>
        </w:tabs>
        <w:ind w:left="426" w:firstLine="141"/>
        <w:rPr>
          <w:rFonts w:eastAsiaTheme="minorEastAsia"/>
          <w:lang w:val="ru-KZ"/>
        </w:rPr>
      </w:pPr>
      <w:proofErr w:type="spellStart"/>
      <w:r w:rsidRPr="004B4B9F">
        <w:rPr>
          <w:rFonts w:eastAsiaTheme="minorEastAsia"/>
          <w:lang w:val="ru-RU"/>
        </w:rPr>
        <w:t>Вакуумдық</w:t>
      </w:r>
      <w:proofErr w:type="spellEnd"/>
      <w:r w:rsidRPr="004B4B9F">
        <w:rPr>
          <w:rFonts w:eastAsiaTheme="minorEastAsia"/>
          <w:lang w:val="ru-RU"/>
        </w:rPr>
        <w:t xml:space="preserve"> </w:t>
      </w:r>
      <w:proofErr w:type="spellStart"/>
      <w:r w:rsidRPr="004B4B9F">
        <w:rPr>
          <w:rFonts w:eastAsiaTheme="minorEastAsia"/>
          <w:lang w:val="ru-RU"/>
        </w:rPr>
        <w:t>сорғылар</w:t>
      </w:r>
      <w:proofErr w:type="spellEnd"/>
      <w:r w:rsidRPr="004B4B9F">
        <w:rPr>
          <w:rFonts w:eastAsiaTheme="minorEastAsia"/>
          <w:lang w:val="ru-RU"/>
        </w:rPr>
        <w:t xml:space="preserve"> </w:t>
      </w:r>
      <w:proofErr w:type="spellStart"/>
      <w:r w:rsidRPr="004B4B9F">
        <w:rPr>
          <w:rFonts w:eastAsiaTheme="minorEastAsia"/>
          <w:lang w:val="ru-RU"/>
        </w:rPr>
        <w:t>дегеніміз</w:t>
      </w:r>
      <w:proofErr w:type="spellEnd"/>
      <w:r w:rsidRPr="004B4B9F">
        <w:rPr>
          <w:rFonts w:eastAsiaTheme="minorEastAsia"/>
          <w:lang w:val="ru-RU"/>
        </w:rPr>
        <w:t xml:space="preserve"> не?</w:t>
      </w:r>
    </w:p>
    <w:p w14:paraId="0935053F" w14:textId="77777777" w:rsidR="00A04E3D" w:rsidRPr="004B4B9F" w:rsidRDefault="00A04E3D" w:rsidP="00A04E3D">
      <w:pPr>
        <w:numPr>
          <w:ilvl w:val="0"/>
          <w:numId w:val="5"/>
        </w:numPr>
        <w:tabs>
          <w:tab w:val="clear" w:pos="720"/>
          <w:tab w:val="left" w:pos="993"/>
        </w:tabs>
        <w:ind w:left="567" w:firstLine="0"/>
        <w:rPr>
          <w:rFonts w:eastAsiaTheme="minorEastAsia"/>
          <w:lang w:val="ru-KZ"/>
        </w:rPr>
      </w:pPr>
      <w:proofErr w:type="spellStart"/>
      <w:r w:rsidRPr="004B4B9F">
        <w:rPr>
          <w:rFonts w:eastAsiaTheme="minorEastAsia"/>
          <w:lang w:val="ru-KZ"/>
        </w:rPr>
        <w:t>Вакуумдық</w:t>
      </w:r>
      <w:proofErr w:type="spellEnd"/>
      <w:r w:rsidRPr="004B4B9F">
        <w:rPr>
          <w:rFonts w:eastAsiaTheme="minorEastAsia"/>
          <w:lang w:val="ru-KZ"/>
        </w:rPr>
        <w:t xml:space="preserve"> </w:t>
      </w:r>
      <w:proofErr w:type="spellStart"/>
      <w:r w:rsidRPr="004B4B9F">
        <w:rPr>
          <w:rFonts w:eastAsiaTheme="minorEastAsia"/>
          <w:lang w:val="ru-KZ"/>
        </w:rPr>
        <w:t>сорғының</w:t>
      </w:r>
      <w:proofErr w:type="spellEnd"/>
      <w:r w:rsidRPr="004B4B9F">
        <w:rPr>
          <w:rFonts w:eastAsiaTheme="minorEastAsia"/>
          <w:lang w:val="ru-KZ"/>
        </w:rPr>
        <w:t xml:space="preserve"> </w:t>
      </w:r>
      <w:proofErr w:type="spellStart"/>
      <w:r w:rsidRPr="004B4B9F">
        <w:rPr>
          <w:rFonts w:eastAsiaTheme="minorEastAsia"/>
          <w:lang w:val="ru-KZ"/>
        </w:rPr>
        <w:t>негізгі</w:t>
      </w:r>
      <w:proofErr w:type="spellEnd"/>
      <w:r w:rsidRPr="004B4B9F">
        <w:rPr>
          <w:rFonts w:eastAsiaTheme="minorEastAsia"/>
          <w:lang w:val="ru-KZ"/>
        </w:rPr>
        <w:t xml:space="preserve"> </w:t>
      </w:r>
      <w:proofErr w:type="spellStart"/>
      <w:r w:rsidRPr="004B4B9F">
        <w:rPr>
          <w:rFonts w:eastAsiaTheme="minorEastAsia"/>
          <w:lang w:val="ru-KZ"/>
        </w:rPr>
        <w:t>параметрлері</w:t>
      </w:r>
      <w:proofErr w:type="spellEnd"/>
      <w:r w:rsidRPr="004B4B9F">
        <w:rPr>
          <w:rFonts w:eastAsiaTheme="minorEastAsia"/>
          <w:lang w:val="ru-KZ"/>
        </w:rPr>
        <w:t xml:space="preserve"> </w:t>
      </w:r>
      <w:proofErr w:type="spellStart"/>
      <w:r w:rsidRPr="004B4B9F">
        <w:rPr>
          <w:rFonts w:eastAsiaTheme="minorEastAsia"/>
          <w:lang w:val="ru-KZ"/>
        </w:rPr>
        <w:t>қандай</w:t>
      </w:r>
      <w:proofErr w:type="spellEnd"/>
      <w:r w:rsidRPr="004B4B9F">
        <w:rPr>
          <w:rFonts w:eastAsiaTheme="minorEastAsia"/>
          <w:lang w:val="ru-KZ"/>
        </w:rPr>
        <w:t>?</w:t>
      </w:r>
    </w:p>
    <w:p w14:paraId="5217071F" w14:textId="77777777" w:rsidR="00A04E3D" w:rsidRDefault="00A04E3D" w:rsidP="00A04E3D">
      <w:pPr>
        <w:numPr>
          <w:ilvl w:val="0"/>
          <w:numId w:val="5"/>
        </w:numPr>
        <w:tabs>
          <w:tab w:val="clear" w:pos="720"/>
          <w:tab w:val="left" w:pos="993"/>
          <w:tab w:val="num" w:pos="1134"/>
        </w:tabs>
        <w:ind w:left="567" w:firstLine="0"/>
        <w:rPr>
          <w:rFonts w:eastAsiaTheme="minorEastAsia"/>
          <w:lang w:val="ru-KZ"/>
        </w:rPr>
      </w:pPr>
      <w:proofErr w:type="spellStart"/>
      <w:r w:rsidRPr="004B4B9F">
        <w:rPr>
          <w:rFonts w:eastAsiaTheme="minorEastAsia"/>
          <w:lang w:val="ru-KZ"/>
        </w:rPr>
        <w:t>Мақсаты</w:t>
      </w:r>
      <w:proofErr w:type="spellEnd"/>
      <w:r w:rsidRPr="004B4B9F">
        <w:rPr>
          <w:rFonts w:eastAsiaTheme="minorEastAsia"/>
          <w:lang w:val="ru-KZ"/>
        </w:rPr>
        <w:t xml:space="preserve"> </w:t>
      </w:r>
      <w:proofErr w:type="spellStart"/>
      <w:r w:rsidRPr="004B4B9F">
        <w:rPr>
          <w:rFonts w:eastAsiaTheme="minorEastAsia"/>
          <w:lang w:val="ru-KZ"/>
        </w:rPr>
        <w:t>бойынша</w:t>
      </w:r>
      <w:proofErr w:type="spellEnd"/>
      <w:r w:rsidRPr="004B4B9F">
        <w:rPr>
          <w:rFonts w:eastAsiaTheme="minorEastAsia"/>
          <w:lang w:val="ru-KZ"/>
        </w:rPr>
        <w:t xml:space="preserve"> </w:t>
      </w:r>
      <w:proofErr w:type="spellStart"/>
      <w:r w:rsidRPr="004B4B9F">
        <w:rPr>
          <w:rFonts w:eastAsiaTheme="minorEastAsia"/>
          <w:lang w:val="ru-KZ"/>
        </w:rPr>
        <w:t>сорғылардың</w:t>
      </w:r>
      <w:proofErr w:type="spellEnd"/>
      <w:r w:rsidRPr="004B4B9F">
        <w:rPr>
          <w:rFonts w:eastAsiaTheme="minorEastAsia"/>
          <w:lang w:val="ru-KZ"/>
        </w:rPr>
        <w:t xml:space="preserve"> </w:t>
      </w:r>
      <w:proofErr w:type="spellStart"/>
      <w:r w:rsidRPr="004B4B9F">
        <w:rPr>
          <w:rFonts w:eastAsiaTheme="minorEastAsia"/>
          <w:lang w:val="ru-KZ"/>
        </w:rPr>
        <w:t>түрлерін</w:t>
      </w:r>
      <w:proofErr w:type="spellEnd"/>
      <w:r w:rsidRPr="004B4B9F">
        <w:rPr>
          <w:rFonts w:eastAsiaTheme="minorEastAsia"/>
          <w:lang w:val="ru-KZ"/>
        </w:rPr>
        <w:t xml:space="preserve"> </w:t>
      </w:r>
      <w:proofErr w:type="spellStart"/>
      <w:r w:rsidRPr="004B4B9F">
        <w:rPr>
          <w:rFonts w:eastAsiaTheme="minorEastAsia"/>
          <w:lang w:val="ru-KZ"/>
        </w:rPr>
        <w:t>атаңыз</w:t>
      </w:r>
      <w:proofErr w:type="spellEnd"/>
      <w:r w:rsidRPr="004B4B9F">
        <w:rPr>
          <w:rFonts w:eastAsiaTheme="minorEastAsia"/>
          <w:lang w:val="ru-KZ"/>
        </w:rPr>
        <w:t>?</w:t>
      </w:r>
    </w:p>
    <w:p w14:paraId="587903CE" w14:textId="77777777" w:rsidR="00A04E3D" w:rsidRPr="009A657E" w:rsidRDefault="00A04E3D" w:rsidP="00A04E3D">
      <w:pPr>
        <w:numPr>
          <w:ilvl w:val="0"/>
          <w:numId w:val="5"/>
        </w:numPr>
        <w:tabs>
          <w:tab w:val="clear" w:pos="720"/>
          <w:tab w:val="left" w:pos="993"/>
          <w:tab w:val="num" w:pos="1134"/>
        </w:tabs>
        <w:ind w:left="567" w:firstLine="0"/>
        <w:rPr>
          <w:rFonts w:eastAsiaTheme="minorEastAsia"/>
          <w:lang w:val="ru-KZ"/>
        </w:rPr>
      </w:pPr>
      <w:proofErr w:type="spellStart"/>
      <w:r w:rsidRPr="009A657E">
        <w:rPr>
          <w:rFonts w:eastAsiaTheme="minorEastAsia"/>
          <w:lang w:val="ru-KZ"/>
        </w:rPr>
        <w:t>Сұйық</w:t>
      </w:r>
      <w:proofErr w:type="spellEnd"/>
      <w:r w:rsidRPr="009A657E">
        <w:rPr>
          <w:rFonts w:eastAsiaTheme="minorEastAsia"/>
          <w:lang w:val="ru-KZ"/>
        </w:rPr>
        <w:t xml:space="preserve"> </w:t>
      </w:r>
      <w:proofErr w:type="spellStart"/>
      <w:r w:rsidRPr="009A657E">
        <w:rPr>
          <w:rFonts w:eastAsiaTheme="minorEastAsia"/>
          <w:lang w:val="ru-KZ"/>
        </w:rPr>
        <w:t>сақиналы</w:t>
      </w:r>
      <w:proofErr w:type="spellEnd"/>
      <w:r w:rsidRPr="009A657E">
        <w:rPr>
          <w:rFonts w:eastAsiaTheme="minorEastAsia"/>
          <w:lang w:val="ru-KZ"/>
        </w:rPr>
        <w:t xml:space="preserve"> </w:t>
      </w:r>
      <w:proofErr w:type="spellStart"/>
      <w:r w:rsidRPr="009A657E">
        <w:rPr>
          <w:rFonts w:eastAsiaTheme="minorEastAsia"/>
          <w:lang w:val="ru-KZ"/>
        </w:rPr>
        <w:t>сорғылардың</w:t>
      </w:r>
      <w:proofErr w:type="spellEnd"/>
      <w:r w:rsidRPr="009A657E">
        <w:rPr>
          <w:rFonts w:eastAsiaTheme="minorEastAsia"/>
          <w:lang w:val="ru-KZ"/>
        </w:rPr>
        <w:t xml:space="preserve"> </w:t>
      </w:r>
      <w:proofErr w:type="spellStart"/>
      <w:r w:rsidRPr="009A657E">
        <w:rPr>
          <w:rFonts w:eastAsiaTheme="minorEastAsia"/>
          <w:lang w:val="ru-KZ"/>
        </w:rPr>
        <w:t>жұмыс</w:t>
      </w:r>
      <w:proofErr w:type="spellEnd"/>
      <w:r w:rsidRPr="009A657E">
        <w:rPr>
          <w:rFonts w:eastAsiaTheme="minorEastAsia"/>
          <w:lang w:val="ru-KZ"/>
        </w:rPr>
        <w:t xml:space="preserve"> </w:t>
      </w:r>
      <w:proofErr w:type="spellStart"/>
      <w:r w:rsidRPr="009A657E">
        <w:rPr>
          <w:rFonts w:eastAsiaTheme="minorEastAsia"/>
          <w:lang w:val="ru-KZ"/>
        </w:rPr>
        <w:t>істеу</w:t>
      </w:r>
      <w:proofErr w:type="spellEnd"/>
      <w:r w:rsidRPr="009A657E">
        <w:rPr>
          <w:rFonts w:eastAsiaTheme="minorEastAsia"/>
          <w:lang w:val="ru-KZ"/>
        </w:rPr>
        <w:t xml:space="preserve"> </w:t>
      </w:r>
      <w:proofErr w:type="spellStart"/>
      <w:r w:rsidRPr="009A657E">
        <w:rPr>
          <w:rFonts w:eastAsiaTheme="minorEastAsia"/>
          <w:lang w:val="ru-KZ"/>
        </w:rPr>
        <w:t>принципі</w:t>
      </w:r>
      <w:proofErr w:type="spellEnd"/>
      <w:r w:rsidRPr="009A657E">
        <w:rPr>
          <w:rFonts w:eastAsiaTheme="minorEastAsia"/>
          <w:lang w:val="ru-KZ"/>
        </w:rPr>
        <w:t xml:space="preserve"> </w:t>
      </w:r>
      <w:proofErr w:type="spellStart"/>
      <w:r w:rsidRPr="009A657E">
        <w:rPr>
          <w:rFonts w:eastAsiaTheme="minorEastAsia"/>
          <w:lang w:val="ru-KZ"/>
        </w:rPr>
        <w:t>қандай</w:t>
      </w:r>
      <w:proofErr w:type="spellEnd"/>
      <w:r w:rsidRPr="009A657E">
        <w:rPr>
          <w:rFonts w:eastAsiaTheme="minorEastAsia"/>
          <w:lang w:val="ru-KZ"/>
        </w:rPr>
        <w:t>?</w:t>
      </w:r>
    </w:p>
    <w:p w14:paraId="3593E3FB" w14:textId="77777777" w:rsidR="00A04E3D" w:rsidRPr="009A657E" w:rsidRDefault="00A04E3D" w:rsidP="00A04E3D">
      <w:pPr>
        <w:numPr>
          <w:ilvl w:val="0"/>
          <w:numId w:val="5"/>
        </w:numPr>
        <w:tabs>
          <w:tab w:val="clear" w:pos="720"/>
          <w:tab w:val="left" w:pos="993"/>
          <w:tab w:val="num" w:pos="1134"/>
        </w:tabs>
        <w:ind w:left="567" w:firstLine="0"/>
        <w:rPr>
          <w:rFonts w:eastAsiaTheme="minorEastAsia"/>
          <w:lang w:val="ru-KZ"/>
        </w:rPr>
      </w:pPr>
      <w:proofErr w:type="spellStart"/>
      <w:r w:rsidRPr="009A657E">
        <w:rPr>
          <w:rFonts w:eastAsiaTheme="minorEastAsia"/>
          <w:lang w:val="ru-KZ"/>
        </w:rPr>
        <w:t>Сұйық</w:t>
      </w:r>
      <w:proofErr w:type="spellEnd"/>
      <w:r w:rsidRPr="009A657E">
        <w:rPr>
          <w:rFonts w:eastAsiaTheme="minorEastAsia"/>
          <w:lang w:val="ru-KZ"/>
        </w:rPr>
        <w:t xml:space="preserve"> </w:t>
      </w:r>
      <w:proofErr w:type="spellStart"/>
      <w:r w:rsidRPr="009A657E">
        <w:rPr>
          <w:rFonts w:eastAsiaTheme="minorEastAsia"/>
          <w:lang w:val="ru-KZ"/>
        </w:rPr>
        <w:t>сақиналы</w:t>
      </w:r>
      <w:proofErr w:type="spellEnd"/>
      <w:r w:rsidRPr="009A657E">
        <w:rPr>
          <w:rFonts w:eastAsiaTheme="minorEastAsia"/>
          <w:lang w:val="ru-KZ"/>
        </w:rPr>
        <w:t xml:space="preserve"> </w:t>
      </w:r>
      <w:proofErr w:type="spellStart"/>
      <w:r w:rsidRPr="009A657E">
        <w:rPr>
          <w:rFonts w:eastAsiaTheme="minorEastAsia"/>
          <w:lang w:val="ru-KZ"/>
        </w:rPr>
        <w:t>сорғылар</w:t>
      </w:r>
      <w:proofErr w:type="spellEnd"/>
      <w:r w:rsidRPr="009A657E">
        <w:rPr>
          <w:rFonts w:eastAsiaTheme="minorEastAsia"/>
          <w:lang w:val="ru-KZ"/>
        </w:rPr>
        <w:t xml:space="preserve"> мен </w:t>
      </w:r>
      <w:proofErr w:type="spellStart"/>
      <w:r w:rsidRPr="009A657E">
        <w:rPr>
          <w:rFonts w:eastAsiaTheme="minorEastAsia"/>
          <w:lang w:val="ru-KZ"/>
        </w:rPr>
        <w:t>айналмалы</w:t>
      </w:r>
      <w:proofErr w:type="spellEnd"/>
      <w:r w:rsidRPr="009A657E">
        <w:rPr>
          <w:rFonts w:eastAsiaTheme="minorEastAsia"/>
          <w:lang w:val="ru-KZ"/>
        </w:rPr>
        <w:t xml:space="preserve"> </w:t>
      </w:r>
      <w:proofErr w:type="spellStart"/>
      <w:r w:rsidRPr="009A657E">
        <w:rPr>
          <w:rFonts w:eastAsiaTheme="minorEastAsia"/>
          <w:lang w:val="ru-KZ"/>
        </w:rPr>
        <w:t>сорғылардың</w:t>
      </w:r>
      <w:proofErr w:type="spellEnd"/>
      <w:r w:rsidRPr="009A657E">
        <w:rPr>
          <w:rFonts w:eastAsiaTheme="minorEastAsia"/>
          <w:lang w:val="ru-KZ"/>
        </w:rPr>
        <w:t xml:space="preserve"> </w:t>
      </w:r>
      <w:proofErr w:type="spellStart"/>
      <w:r w:rsidRPr="009A657E">
        <w:rPr>
          <w:rFonts w:eastAsiaTheme="minorEastAsia"/>
          <w:lang w:val="ru-KZ"/>
        </w:rPr>
        <w:t>айырмашылығы</w:t>
      </w:r>
      <w:proofErr w:type="spellEnd"/>
      <w:r w:rsidRPr="009A657E">
        <w:rPr>
          <w:rFonts w:eastAsiaTheme="minorEastAsia"/>
          <w:lang w:val="ru-KZ"/>
        </w:rPr>
        <w:t>?</w:t>
      </w:r>
    </w:p>
    <w:p w14:paraId="059DEE7A" w14:textId="77777777" w:rsidR="00A04E3D" w:rsidRPr="005811E0" w:rsidRDefault="00A04E3D" w:rsidP="00A04E3D">
      <w:pPr>
        <w:numPr>
          <w:ilvl w:val="0"/>
          <w:numId w:val="5"/>
        </w:numPr>
        <w:tabs>
          <w:tab w:val="clear" w:pos="720"/>
          <w:tab w:val="left" w:pos="993"/>
          <w:tab w:val="num" w:pos="1134"/>
        </w:tabs>
        <w:ind w:left="567" w:firstLine="0"/>
        <w:rPr>
          <w:rFonts w:eastAsiaTheme="minorEastAsia"/>
          <w:lang w:val="ru-KZ"/>
        </w:rPr>
      </w:pPr>
      <w:proofErr w:type="spellStart"/>
      <w:r w:rsidRPr="005811E0">
        <w:rPr>
          <w:rFonts w:eastAsiaTheme="minorEastAsia"/>
          <w:lang w:val="ru-KZ"/>
        </w:rPr>
        <w:t>Қос</w:t>
      </w:r>
      <w:proofErr w:type="spellEnd"/>
      <w:r w:rsidRPr="005811E0">
        <w:rPr>
          <w:rFonts w:eastAsiaTheme="minorEastAsia"/>
          <w:lang w:val="ru-KZ"/>
        </w:rPr>
        <w:t xml:space="preserve"> </w:t>
      </w:r>
      <w:proofErr w:type="spellStart"/>
      <w:r w:rsidRPr="005811E0">
        <w:rPr>
          <w:rFonts w:eastAsiaTheme="minorEastAsia"/>
          <w:lang w:val="ru-KZ"/>
        </w:rPr>
        <w:t>роторлы</w:t>
      </w:r>
      <w:proofErr w:type="spellEnd"/>
      <w:r w:rsidRPr="005811E0">
        <w:rPr>
          <w:rFonts w:eastAsiaTheme="minorEastAsia"/>
          <w:lang w:val="ru-KZ"/>
        </w:rPr>
        <w:t xml:space="preserve"> </w:t>
      </w:r>
      <w:proofErr w:type="spellStart"/>
      <w:r w:rsidRPr="005811E0">
        <w:rPr>
          <w:rFonts w:eastAsiaTheme="minorEastAsia"/>
          <w:lang w:val="ru-KZ"/>
        </w:rPr>
        <w:t>сорғының</w:t>
      </w:r>
      <w:proofErr w:type="spellEnd"/>
      <w:r w:rsidRPr="005811E0">
        <w:rPr>
          <w:rFonts w:eastAsiaTheme="minorEastAsia"/>
          <w:lang w:val="ru-KZ"/>
        </w:rPr>
        <w:t xml:space="preserve"> </w:t>
      </w:r>
      <w:proofErr w:type="spellStart"/>
      <w:r w:rsidRPr="005811E0">
        <w:rPr>
          <w:rFonts w:eastAsiaTheme="minorEastAsia"/>
          <w:lang w:val="ru-KZ"/>
        </w:rPr>
        <w:t>ерекшеліктері</w:t>
      </w:r>
      <w:proofErr w:type="spellEnd"/>
      <w:r w:rsidRPr="005811E0">
        <w:rPr>
          <w:rFonts w:eastAsiaTheme="minorEastAsia"/>
          <w:lang w:val="ru-KZ"/>
        </w:rPr>
        <w:t xml:space="preserve"> </w:t>
      </w:r>
      <w:proofErr w:type="spellStart"/>
      <w:r w:rsidRPr="005811E0">
        <w:rPr>
          <w:rFonts w:eastAsiaTheme="minorEastAsia"/>
          <w:lang w:val="ru-KZ"/>
        </w:rPr>
        <w:t>қандай</w:t>
      </w:r>
      <w:proofErr w:type="spellEnd"/>
      <w:r w:rsidRPr="005811E0">
        <w:rPr>
          <w:rFonts w:eastAsiaTheme="minorEastAsia"/>
          <w:lang w:val="ru-KZ"/>
        </w:rPr>
        <w:t>?</w:t>
      </w:r>
    </w:p>
    <w:p w14:paraId="16D26D14" w14:textId="77777777" w:rsidR="00A04E3D" w:rsidRPr="005811E0" w:rsidRDefault="00A04E3D" w:rsidP="00A04E3D">
      <w:pPr>
        <w:numPr>
          <w:ilvl w:val="0"/>
          <w:numId w:val="5"/>
        </w:numPr>
        <w:tabs>
          <w:tab w:val="clear" w:pos="720"/>
          <w:tab w:val="left" w:pos="993"/>
          <w:tab w:val="num" w:pos="1134"/>
        </w:tabs>
        <w:ind w:left="567" w:firstLine="0"/>
        <w:rPr>
          <w:rFonts w:eastAsiaTheme="minorEastAsia"/>
          <w:lang w:val="ru-KZ"/>
        </w:rPr>
      </w:pPr>
      <w:proofErr w:type="spellStart"/>
      <w:r w:rsidRPr="005811E0">
        <w:rPr>
          <w:rFonts w:eastAsiaTheme="minorEastAsia"/>
          <w:lang w:val="ru-RU"/>
        </w:rPr>
        <w:t>Қос</w:t>
      </w:r>
      <w:proofErr w:type="spellEnd"/>
      <w:r w:rsidRPr="005811E0">
        <w:rPr>
          <w:rFonts w:eastAsiaTheme="minorEastAsia"/>
          <w:lang w:val="ru-RU"/>
        </w:rPr>
        <w:t xml:space="preserve"> </w:t>
      </w:r>
      <w:proofErr w:type="spellStart"/>
      <w:r w:rsidRPr="005811E0">
        <w:rPr>
          <w:rFonts w:eastAsiaTheme="minorEastAsia"/>
          <w:lang w:val="ru-RU"/>
        </w:rPr>
        <w:t>роторлы</w:t>
      </w:r>
      <w:proofErr w:type="spellEnd"/>
      <w:r w:rsidRPr="005811E0">
        <w:rPr>
          <w:rFonts w:eastAsiaTheme="minorEastAsia"/>
          <w:lang w:val="ru-RU"/>
        </w:rPr>
        <w:t xml:space="preserve"> </w:t>
      </w:r>
      <w:proofErr w:type="spellStart"/>
      <w:r w:rsidRPr="005811E0">
        <w:rPr>
          <w:rFonts w:eastAsiaTheme="minorEastAsia"/>
          <w:lang w:val="ru-RU"/>
        </w:rPr>
        <w:t>сорғының</w:t>
      </w:r>
      <w:proofErr w:type="spellEnd"/>
      <w:r w:rsidRPr="005811E0">
        <w:rPr>
          <w:rFonts w:eastAsiaTheme="minorEastAsia"/>
          <w:lang w:val="ru-RU"/>
        </w:rPr>
        <w:t xml:space="preserve"> </w:t>
      </w:r>
      <w:proofErr w:type="spellStart"/>
      <w:r w:rsidRPr="005811E0">
        <w:rPr>
          <w:rFonts w:eastAsiaTheme="minorEastAsia"/>
          <w:lang w:val="ru-RU"/>
        </w:rPr>
        <w:t>жұмыс</w:t>
      </w:r>
      <w:proofErr w:type="spellEnd"/>
      <w:r w:rsidRPr="005811E0">
        <w:rPr>
          <w:rFonts w:eastAsiaTheme="minorEastAsia"/>
          <w:lang w:val="ru-RU"/>
        </w:rPr>
        <w:t xml:space="preserve"> </w:t>
      </w:r>
      <w:proofErr w:type="spellStart"/>
      <w:r w:rsidRPr="005811E0">
        <w:rPr>
          <w:rFonts w:eastAsiaTheme="minorEastAsia"/>
          <w:lang w:val="ru-RU"/>
        </w:rPr>
        <w:t>істеу</w:t>
      </w:r>
      <w:proofErr w:type="spellEnd"/>
      <w:r w:rsidRPr="005811E0">
        <w:rPr>
          <w:rFonts w:eastAsiaTheme="minorEastAsia"/>
          <w:lang w:val="ru-RU"/>
        </w:rPr>
        <w:t xml:space="preserve"> </w:t>
      </w:r>
      <w:proofErr w:type="spellStart"/>
      <w:r w:rsidRPr="005811E0">
        <w:rPr>
          <w:rFonts w:eastAsiaTheme="minorEastAsia"/>
          <w:lang w:val="ru-RU"/>
        </w:rPr>
        <w:t>принципі</w:t>
      </w:r>
      <w:proofErr w:type="spellEnd"/>
      <w:r w:rsidRPr="005811E0">
        <w:rPr>
          <w:rFonts w:eastAsiaTheme="minorEastAsia"/>
          <w:lang w:val="ru-RU"/>
        </w:rPr>
        <w:t>?</w:t>
      </w:r>
    </w:p>
    <w:p w14:paraId="21AF58EE" w14:textId="77777777" w:rsidR="00A04E3D" w:rsidRPr="005811E0" w:rsidRDefault="00A04E3D" w:rsidP="00A04E3D">
      <w:pPr>
        <w:numPr>
          <w:ilvl w:val="0"/>
          <w:numId w:val="5"/>
        </w:numPr>
        <w:tabs>
          <w:tab w:val="clear" w:pos="720"/>
          <w:tab w:val="left" w:pos="993"/>
          <w:tab w:val="num" w:pos="1134"/>
        </w:tabs>
        <w:ind w:left="567" w:firstLine="0"/>
        <w:rPr>
          <w:rFonts w:eastAsiaTheme="minorEastAsia"/>
          <w:lang w:val="ru-KZ"/>
        </w:rPr>
      </w:pPr>
      <w:proofErr w:type="spellStart"/>
      <w:r w:rsidRPr="005811E0">
        <w:rPr>
          <w:rFonts w:eastAsiaTheme="minorEastAsia"/>
          <w:lang w:val="ru-KZ"/>
        </w:rPr>
        <w:t>Қос</w:t>
      </w:r>
      <w:proofErr w:type="spellEnd"/>
      <w:r w:rsidRPr="005811E0">
        <w:rPr>
          <w:rFonts w:eastAsiaTheme="minorEastAsia"/>
          <w:lang w:val="ru-KZ"/>
        </w:rPr>
        <w:t xml:space="preserve"> </w:t>
      </w:r>
      <w:proofErr w:type="spellStart"/>
      <w:r w:rsidRPr="005811E0">
        <w:rPr>
          <w:rFonts w:eastAsiaTheme="minorEastAsia"/>
          <w:lang w:val="ru-KZ"/>
        </w:rPr>
        <w:t>роторлы</w:t>
      </w:r>
      <w:proofErr w:type="spellEnd"/>
      <w:r w:rsidRPr="005811E0">
        <w:rPr>
          <w:rFonts w:eastAsiaTheme="minorEastAsia"/>
          <w:lang w:val="ru-KZ"/>
        </w:rPr>
        <w:t xml:space="preserve"> </w:t>
      </w:r>
      <w:proofErr w:type="spellStart"/>
      <w:r w:rsidRPr="005811E0">
        <w:rPr>
          <w:rFonts w:eastAsiaTheme="minorEastAsia"/>
          <w:lang w:val="ru-KZ"/>
        </w:rPr>
        <w:t>сорғының</w:t>
      </w:r>
      <w:proofErr w:type="spellEnd"/>
      <w:r w:rsidRPr="005811E0">
        <w:rPr>
          <w:rFonts w:eastAsiaTheme="minorEastAsia"/>
          <w:lang w:val="ru-KZ"/>
        </w:rPr>
        <w:t xml:space="preserve"> </w:t>
      </w:r>
      <w:proofErr w:type="spellStart"/>
      <w:r w:rsidRPr="005811E0">
        <w:rPr>
          <w:rFonts w:eastAsiaTheme="minorEastAsia"/>
          <w:lang w:val="ru-KZ"/>
        </w:rPr>
        <w:t>басқа</w:t>
      </w:r>
      <w:proofErr w:type="spellEnd"/>
      <w:r w:rsidRPr="005811E0">
        <w:rPr>
          <w:rFonts w:eastAsiaTheme="minorEastAsia"/>
          <w:lang w:val="ru-KZ"/>
        </w:rPr>
        <w:t xml:space="preserve"> </w:t>
      </w:r>
      <w:proofErr w:type="spellStart"/>
      <w:r w:rsidRPr="005811E0">
        <w:rPr>
          <w:rFonts w:eastAsiaTheme="minorEastAsia"/>
          <w:lang w:val="ru-KZ"/>
        </w:rPr>
        <w:t>сорғылардан</w:t>
      </w:r>
      <w:proofErr w:type="spellEnd"/>
      <w:r w:rsidRPr="005811E0">
        <w:rPr>
          <w:rFonts w:eastAsiaTheme="minorEastAsia"/>
          <w:lang w:val="ru-KZ"/>
        </w:rPr>
        <w:t xml:space="preserve"> </w:t>
      </w:r>
      <w:proofErr w:type="spellStart"/>
      <w:r w:rsidRPr="005811E0">
        <w:rPr>
          <w:rFonts w:eastAsiaTheme="minorEastAsia"/>
          <w:lang w:val="ru-KZ"/>
        </w:rPr>
        <w:t>айырмашылығы</w:t>
      </w:r>
      <w:proofErr w:type="spellEnd"/>
      <w:r w:rsidRPr="005811E0">
        <w:rPr>
          <w:rFonts w:eastAsiaTheme="minorEastAsia"/>
          <w:lang w:val="ru-KZ"/>
        </w:rPr>
        <w:t>?</w:t>
      </w:r>
    </w:p>
    <w:p w14:paraId="5EF372EF" w14:textId="77777777" w:rsidR="00A04E3D" w:rsidRDefault="00A04E3D" w:rsidP="00A04E3D">
      <w:pPr>
        <w:numPr>
          <w:ilvl w:val="0"/>
          <w:numId w:val="5"/>
        </w:numPr>
        <w:tabs>
          <w:tab w:val="clear" w:pos="720"/>
          <w:tab w:val="left" w:pos="993"/>
          <w:tab w:val="num" w:pos="1134"/>
        </w:tabs>
        <w:ind w:left="567" w:firstLine="0"/>
        <w:rPr>
          <w:rFonts w:eastAsiaTheme="minorEastAsia"/>
          <w:lang w:val="ru-KZ"/>
        </w:rPr>
      </w:pPr>
      <w:proofErr w:type="spellStart"/>
      <w:r w:rsidRPr="00CC36E7">
        <w:rPr>
          <w:rFonts w:eastAsiaTheme="minorEastAsia"/>
          <w:lang w:val="ru-KZ"/>
        </w:rPr>
        <w:t>Құйынды</w:t>
      </w:r>
      <w:proofErr w:type="spellEnd"/>
      <w:r w:rsidRPr="00CC36E7">
        <w:rPr>
          <w:rFonts w:eastAsiaTheme="minorEastAsia"/>
          <w:lang w:val="ru-KZ"/>
        </w:rPr>
        <w:t xml:space="preserve"> </w:t>
      </w:r>
      <w:proofErr w:type="spellStart"/>
      <w:r w:rsidRPr="00CC36E7">
        <w:rPr>
          <w:rFonts w:eastAsiaTheme="minorEastAsia"/>
          <w:lang w:val="ru-KZ"/>
        </w:rPr>
        <w:t>вакуумдық</w:t>
      </w:r>
      <w:proofErr w:type="spellEnd"/>
      <w:r w:rsidRPr="00CC36E7">
        <w:rPr>
          <w:rFonts w:eastAsiaTheme="minorEastAsia"/>
          <w:lang w:val="ru-KZ"/>
        </w:rPr>
        <w:t xml:space="preserve"> </w:t>
      </w:r>
      <w:r>
        <w:rPr>
          <w:rFonts w:eastAsiaTheme="minorEastAsia"/>
        </w:rPr>
        <w:t>сорғының</w:t>
      </w:r>
      <w:r w:rsidRPr="00CC36E7">
        <w:rPr>
          <w:rFonts w:eastAsiaTheme="minorEastAsia"/>
          <w:lang w:val="ru-KZ"/>
        </w:rPr>
        <w:t xml:space="preserve"> </w:t>
      </w:r>
      <w:proofErr w:type="spellStart"/>
      <w:r w:rsidRPr="00CC36E7">
        <w:rPr>
          <w:rFonts w:eastAsiaTheme="minorEastAsia"/>
          <w:lang w:val="ru-KZ"/>
        </w:rPr>
        <w:t>схемасын</w:t>
      </w:r>
      <w:proofErr w:type="spellEnd"/>
      <w:r w:rsidRPr="00CC36E7">
        <w:rPr>
          <w:rFonts w:eastAsiaTheme="minorEastAsia"/>
          <w:lang w:val="ru-KZ"/>
        </w:rPr>
        <w:t xml:space="preserve"> </w:t>
      </w:r>
      <w:proofErr w:type="spellStart"/>
      <w:r w:rsidRPr="00CC36E7">
        <w:rPr>
          <w:rFonts w:eastAsiaTheme="minorEastAsia"/>
          <w:lang w:val="ru-KZ"/>
        </w:rPr>
        <w:t>түсіндіріңіз</w:t>
      </w:r>
      <w:proofErr w:type="spellEnd"/>
      <w:r w:rsidRPr="00CC36E7">
        <w:rPr>
          <w:rFonts w:eastAsiaTheme="minorEastAsia"/>
          <w:lang w:val="ru-KZ"/>
        </w:rPr>
        <w:t>.</w:t>
      </w:r>
    </w:p>
    <w:p w14:paraId="3C8D17D0" w14:textId="77777777" w:rsidR="00A04E3D" w:rsidRPr="00CC36E7" w:rsidRDefault="00A04E3D" w:rsidP="00A04E3D">
      <w:pPr>
        <w:numPr>
          <w:ilvl w:val="0"/>
          <w:numId w:val="5"/>
        </w:numPr>
        <w:tabs>
          <w:tab w:val="clear" w:pos="720"/>
          <w:tab w:val="left" w:pos="993"/>
          <w:tab w:val="num" w:pos="1134"/>
        </w:tabs>
        <w:ind w:left="567" w:firstLine="0"/>
        <w:rPr>
          <w:rFonts w:eastAsiaTheme="minorEastAsia"/>
          <w:lang w:val="ru-KZ"/>
        </w:rPr>
      </w:pPr>
      <w:proofErr w:type="spellStart"/>
      <w:r w:rsidRPr="00CC36E7">
        <w:rPr>
          <w:rFonts w:eastAsiaTheme="minorEastAsia"/>
          <w:lang w:val="ru-KZ"/>
        </w:rPr>
        <w:t>Мембраналы</w:t>
      </w:r>
      <w:proofErr w:type="spellEnd"/>
      <w:r w:rsidRPr="00CC36E7">
        <w:rPr>
          <w:rFonts w:eastAsiaTheme="minorEastAsia"/>
        </w:rPr>
        <w:t>қ</w:t>
      </w:r>
      <w:r w:rsidRPr="00CC36E7">
        <w:rPr>
          <w:rFonts w:eastAsiaTheme="minorEastAsia"/>
          <w:lang w:val="ru-KZ"/>
        </w:rPr>
        <w:t xml:space="preserve"> </w:t>
      </w:r>
      <w:proofErr w:type="spellStart"/>
      <w:r w:rsidRPr="00CC36E7">
        <w:rPr>
          <w:rFonts w:eastAsiaTheme="minorEastAsia"/>
          <w:lang w:val="ru-KZ"/>
        </w:rPr>
        <w:t>вакуумдық</w:t>
      </w:r>
      <w:proofErr w:type="spellEnd"/>
      <w:r w:rsidRPr="00CC36E7">
        <w:rPr>
          <w:rFonts w:eastAsiaTheme="minorEastAsia"/>
          <w:lang w:val="ru-KZ"/>
        </w:rPr>
        <w:t xml:space="preserve"> </w:t>
      </w:r>
      <w:proofErr w:type="spellStart"/>
      <w:r w:rsidRPr="00CC36E7">
        <w:rPr>
          <w:rFonts w:eastAsiaTheme="minorEastAsia"/>
          <w:lang w:val="ru-KZ"/>
        </w:rPr>
        <w:t>сорғылардың</w:t>
      </w:r>
      <w:proofErr w:type="spellEnd"/>
      <w:r w:rsidRPr="00CC36E7">
        <w:rPr>
          <w:rFonts w:eastAsiaTheme="minorEastAsia"/>
          <w:lang w:val="ru-KZ"/>
        </w:rPr>
        <w:t xml:space="preserve"> </w:t>
      </w:r>
      <w:proofErr w:type="spellStart"/>
      <w:r w:rsidRPr="00CC36E7">
        <w:rPr>
          <w:rFonts w:eastAsiaTheme="minorEastAsia"/>
          <w:lang w:val="ru-KZ"/>
        </w:rPr>
        <w:t>турбомолекулалық</w:t>
      </w:r>
      <w:proofErr w:type="spellEnd"/>
      <w:r w:rsidRPr="00CC36E7">
        <w:rPr>
          <w:rFonts w:eastAsiaTheme="minorEastAsia"/>
          <w:lang w:val="ru-KZ"/>
        </w:rPr>
        <w:t xml:space="preserve"> </w:t>
      </w:r>
      <w:proofErr w:type="spellStart"/>
      <w:r w:rsidRPr="00CC36E7">
        <w:rPr>
          <w:rFonts w:eastAsiaTheme="minorEastAsia"/>
          <w:lang w:val="ru-KZ"/>
        </w:rPr>
        <w:t>сорғылардан</w:t>
      </w:r>
      <w:proofErr w:type="spellEnd"/>
      <w:r w:rsidRPr="00CC36E7">
        <w:rPr>
          <w:rFonts w:eastAsiaTheme="minorEastAsia"/>
          <w:lang w:val="ru-KZ"/>
        </w:rPr>
        <w:t xml:space="preserve"> </w:t>
      </w:r>
      <w:proofErr w:type="spellStart"/>
      <w:r w:rsidRPr="00CC36E7">
        <w:rPr>
          <w:rFonts w:eastAsiaTheme="minorEastAsia"/>
          <w:lang w:val="ru-KZ"/>
        </w:rPr>
        <w:t>айырмашылығы</w:t>
      </w:r>
      <w:proofErr w:type="spellEnd"/>
      <w:r w:rsidRPr="00CC36E7">
        <w:rPr>
          <w:rFonts w:eastAsiaTheme="minorEastAsia"/>
          <w:lang w:val="ru-KZ"/>
        </w:rPr>
        <w:t xml:space="preserve"> </w:t>
      </w:r>
      <w:proofErr w:type="spellStart"/>
      <w:r w:rsidRPr="00CC36E7">
        <w:rPr>
          <w:rFonts w:eastAsiaTheme="minorEastAsia"/>
          <w:lang w:val="ru-KZ"/>
        </w:rPr>
        <w:t>неде</w:t>
      </w:r>
      <w:proofErr w:type="spellEnd"/>
      <w:r w:rsidRPr="00CC36E7">
        <w:rPr>
          <w:rFonts w:eastAsiaTheme="minorEastAsia"/>
          <w:lang w:val="ru-KZ"/>
        </w:rPr>
        <w:t>?</w:t>
      </w:r>
    </w:p>
    <w:p w14:paraId="0BD74A00" w14:textId="77777777" w:rsidR="00A04E3D" w:rsidRDefault="00A04E3D" w:rsidP="00A04E3D">
      <w:pPr>
        <w:ind w:left="0" w:firstLine="0"/>
        <w:rPr>
          <w:rFonts w:eastAsiaTheme="minorEastAsia"/>
          <w:b/>
          <w:bCs/>
        </w:rPr>
      </w:pPr>
    </w:p>
    <w:p w14:paraId="5D3EA7C2" w14:textId="77777777" w:rsidR="00A04E3D" w:rsidRPr="00A40BF8" w:rsidRDefault="00A04E3D" w:rsidP="00A04E3D">
      <w:pPr>
        <w:spacing w:line="240" w:lineRule="auto"/>
        <w:ind w:left="0" w:right="0" w:firstLine="567"/>
        <w:rPr>
          <w:rFonts w:eastAsia="Times New Roman"/>
          <w:b/>
          <w:bCs/>
          <w:color w:val="000000"/>
          <w:lang w:val="ru-KZ" w:eastAsia="ru-KZ"/>
        </w:rPr>
      </w:pPr>
      <w:r w:rsidRPr="00A40BF8">
        <w:rPr>
          <w:rFonts w:eastAsia="Times New Roman"/>
          <w:b/>
          <w:bCs/>
          <w:color w:val="000000"/>
          <w:lang w:eastAsia="ru-KZ"/>
        </w:rPr>
        <w:t>Пайдаланылған әдебиеттер тізімі:</w:t>
      </w:r>
    </w:p>
    <w:p w14:paraId="47B69B70" w14:textId="77777777" w:rsidR="00A04E3D" w:rsidRDefault="00A04E3D" w:rsidP="00A04E3D">
      <w:pPr>
        <w:numPr>
          <w:ilvl w:val="0"/>
          <w:numId w:val="4"/>
        </w:numPr>
        <w:spacing w:line="240" w:lineRule="auto"/>
        <w:rPr>
          <w:rFonts w:eastAsia="Times New Roman"/>
          <w:color w:val="000000"/>
          <w:lang w:val="ru-KZ" w:eastAsia="ru-KZ"/>
        </w:rPr>
      </w:pPr>
      <w:r w:rsidRPr="005C4BA6">
        <w:rPr>
          <w:rFonts w:eastAsia="Times New Roman"/>
          <w:color w:val="000000"/>
          <w:lang w:val="ru-RU" w:eastAsia="ru-KZ"/>
        </w:rPr>
        <w:t xml:space="preserve">Вакуумная техника: </w:t>
      </w:r>
      <w:proofErr w:type="gramStart"/>
      <w:r w:rsidRPr="005C4BA6">
        <w:rPr>
          <w:rFonts w:eastAsia="Times New Roman"/>
          <w:color w:val="000000"/>
          <w:lang w:val="ru-RU" w:eastAsia="ru-KZ"/>
        </w:rPr>
        <w:t>Справ./</w:t>
      </w:r>
      <w:proofErr w:type="gramEnd"/>
      <w:r w:rsidRPr="005C4BA6">
        <w:rPr>
          <w:rFonts w:eastAsia="Times New Roman"/>
          <w:color w:val="000000"/>
          <w:lang w:val="ru-RU" w:eastAsia="ru-KZ"/>
        </w:rPr>
        <w:t>Под ред. К.Е. Демихова, Ю.В. Панфилова. – М.: Машиностроение, 2009. – 590 с.</w:t>
      </w:r>
    </w:p>
    <w:p w14:paraId="4375E8FC" w14:textId="77777777" w:rsidR="00A04E3D" w:rsidRDefault="00A04E3D" w:rsidP="00A04E3D">
      <w:pPr>
        <w:numPr>
          <w:ilvl w:val="0"/>
          <w:numId w:val="4"/>
        </w:numPr>
        <w:spacing w:line="240" w:lineRule="auto"/>
        <w:rPr>
          <w:rFonts w:eastAsia="Times New Roman"/>
          <w:color w:val="000000"/>
          <w:lang w:val="ru-KZ" w:eastAsia="ru-KZ"/>
        </w:rPr>
      </w:pPr>
      <w:r w:rsidRPr="003F7FB1">
        <w:rPr>
          <w:rFonts w:eastAsia="Times New Roman"/>
          <w:color w:val="000000"/>
          <w:lang w:val="ru-RU" w:eastAsia="ru-KZ"/>
        </w:rPr>
        <w:t xml:space="preserve">Вакуумная техника: </w:t>
      </w:r>
      <w:proofErr w:type="gramStart"/>
      <w:r w:rsidRPr="003F7FB1">
        <w:rPr>
          <w:rFonts w:eastAsia="Times New Roman"/>
          <w:color w:val="000000"/>
          <w:lang w:val="ru-RU" w:eastAsia="ru-KZ"/>
        </w:rPr>
        <w:t>Справ./</w:t>
      </w:r>
      <w:proofErr w:type="gramEnd"/>
      <w:r w:rsidRPr="003F7FB1">
        <w:rPr>
          <w:rFonts w:eastAsia="Times New Roman"/>
          <w:color w:val="000000"/>
          <w:lang w:val="ru-RU" w:eastAsia="ru-KZ"/>
        </w:rPr>
        <w:t xml:space="preserve">Под ред. Е.С. Фролова, В.Е. </w:t>
      </w:r>
      <w:proofErr w:type="spellStart"/>
      <w:r w:rsidRPr="003F7FB1">
        <w:rPr>
          <w:rFonts w:eastAsia="Times New Roman"/>
          <w:color w:val="000000"/>
          <w:lang w:val="ru-RU" w:eastAsia="ru-KZ"/>
        </w:rPr>
        <w:t>Минайчева</w:t>
      </w:r>
      <w:proofErr w:type="spellEnd"/>
      <w:r w:rsidRPr="003F7FB1">
        <w:rPr>
          <w:rFonts w:eastAsia="Times New Roman"/>
          <w:color w:val="000000"/>
          <w:lang w:val="ru-RU" w:eastAsia="ru-KZ"/>
        </w:rPr>
        <w:t>. – М.: Машиностроение, 1992. – 480 с.</w:t>
      </w:r>
    </w:p>
    <w:p w14:paraId="1D77E876" w14:textId="77777777" w:rsidR="00A04E3D" w:rsidRDefault="00A04E3D" w:rsidP="00A04E3D">
      <w:pPr>
        <w:numPr>
          <w:ilvl w:val="0"/>
          <w:numId w:val="4"/>
        </w:numPr>
        <w:spacing w:line="240" w:lineRule="auto"/>
        <w:rPr>
          <w:rFonts w:eastAsia="Times New Roman"/>
          <w:color w:val="000000"/>
          <w:lang w:val="ru-KZ" w:eastAsia="ru-KZ"/>
        </w:rPr>
      </w:pPr>
      <w:r w:rsidRPr="003F7FB1">
        <w:rPr>
          <w:rFonts w:eastAsia="Times New Roman"/>
          <w:color w:val="000000"/>
          <w:lang w:val="ru-RU" w:eastAsia="ru-KZ"/>
        </w:rPr>
        <w:t xml:space="preserve">Иванов В.И. Введение в вакуумную технику: Учеб. пособие. – СПБ.: НИУ ИТМО; </w:t>
      </w:r>
      <w:proofErr w:type="spellStart"/>
      <w:r w:rsidRPr="003F7FB1">
        <w:rPr>
          <w:rFonts w:eastAsia="Times New Roman"/>
          <w:color w:val="000000"/>
          <w:lang w:val="ru-RU" w:eastAsia="ru-KZ"/>
        </w:rPr>
        <w:t>ИХиБТ</w:t>
      </w:r>
      <w:proofErr w:type="spellEnd"/>
      <w:r w:rsidRPr="003F7FB1">
        <w:rPr>
          <w:rFonts w:eastAsia="Times New Roman"/>
          <w:color w:val="000000"/>
          <w:lang w:val="ru-RU" w:eastAsia="ru-KZ"/>
        </w:rPr>
        <w:t>, 2012. – 42 c.</w:t>
      </w:r>
    </w:p>
    <w:p w14:paraId="1C1DB356" w14:textId="77777777" w:rsidR="00A04E3D" w:rsidRPr="003F7FB1" w:rsidRDefault="00A04E3D" w:rsidP="00A04E3D">
      <w:pPr>
        <w:numPr>
          <w:ilvl w:val="0"/>
          <w:numId w:val="4"/>
        </w:numPr>
        <w:spacing w:line="240" w:lineRule="auto"/>
        <w:rPr>
          <w:rFonts w:eastAsia="Times New Roman"/>
          <w:color w:val="000000"/>
          <w:lang w:val="ru-KZ" w:eastAsia="ru-KZ"/>
        </w:rPr>
      </w:pPr>
      <w:r w:rsidRPr="003F7FB1">
        <w:rPr>
          <w:rFonts w:eastAsia="Times New Roman"/>
          <w:color w:val="000000"/>
          <w:lang w:val="ru-RU" w:eastAsia="ru-KZ"/>
        </w:rPr>
        <w:t>Иванов В.И. Вакуумная техника: Учеб. пособие. – СПБ.: Университет ИТМО, 2016. – 129 c.</w:t>
      </w:r>
    </w:p>
    <w:p w14:paraId="3A75B41F" w14:textId="77777777" w:rsidR="00A04E3D" w:rsidRPr="00101D11" w:rsidRDefault="00A04E3D" w:rsidP="00A04E3D">
      <w:pPr>
        <w:ind w:left="0" w:firstLine="0"/>
        <w:rPr>
          <w:rFonts w:eastAsiaTheme="minorEastAsia"/>
          <w:b/>
          <w:bCs/>
          <w:lang w:val="ru-KZ"/>
        </w:rPr>
      </w:pPr>
    </w:p>
    <w:p w14:paraId="780684CB" w14:textId="77777777" w:rsidR="003C2D39" w:rsidRPr="00A04E3D" w:rsidRDefault="003C2D39">
      <w:pPr>
        <w:rPr>
          <w:lang w:val="ru-KZ"/>
        </w:rPr>
      </w:pPr>
    </w:p>
    <w:sectPr w:rsidR="003C2D39" w:rsidRPr="00A04E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94E7B"/>
    <w:multiLevelType w:val="multilevel"/>
    <w:tmpl w:val="F508E9BA"/>
    <w:lvl w:ilvl="0">
      <w:start w:val="9"/>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 w15:restartNumberingAfterBreak="0">
    <w:nsid w:val="2E5D5844"/>
    <w:multiLevelType w:val="multilevel"/>
    <w:tmpl w:val="30209A3C"/>
    <w:lvl w:ilvl="0">
      <w:start w:val="1"/>
      <w:numFmt w:val="decimal"/>
      <w:lvlText w:val="%1."/>
      <w:lvlJc w:val="left"/>
      <w:pPr>
        <w:tabs>
          <w:tab w:val="num" w:pos="720"/>
        </w:tabs>
        <w:ind w:left="720" w:hanging="360"/>
      </w:pPr>
    </w:lvl>
    <w:lvl w:ilvl="1">
      <w:start w:val="1"/>
      <w:numFmt w:val="decimal"/>
      <w:isLgl/>
      <w:lvlText w:val="%1.%2."/>
      <w:lvlJc w:val="left"/>
      <w:pPr>
        <w:ind w:left="1349" w:hanging="720"/>
      </w:pPr>
      <w:rPr>
        <w:rFonts w:hint="default"/>
      </w:rPr>
    </w:lvl>
    <w:lvl w:ilvl="2">
      <w:start w:val="1"/>
      <w:numFmt w:val="decimal"/>
      <w:isLgl/>
      <w:lvlText w:val="%1.%2.%3."/>
      <w:lvlJc w:val="left"/>
      <w:pPr>
        <w:ind w:left="1618" w:hanging="720"/>
      </w:pPr>
      <w:rPr>
        <w:rFonts w:hint="default"/>
      </w:rPr>
    </w:lvl>
    <w:lvl w:ilvl="3">
      <w:start w:val="1"/>
      <w:numFmt w:val="decimal"/>
      <w:isLgl/>
      <w:lvlText w:val="%1.%2.%3.%4."/>
      <w:lvlJc w:val="left"/>
      <w:pPr>
        <w:ind w:left="2247" w:hanging="1080"/>
      </w:pPr>
      <w:rPr>
        <w:rFonts w:hint="default"/>
      </w:rPr>
    </w:lvl>
    <w:lvl w:ilvl="4">
      <w:start w:val="1"/>
      <w:numFmt w:val="decimal"/>
      <w:isLgl/>
      <w:lvlText w:val="%1.%2.%3.%4.%5."/>
      <w:lvlJc w:val="left"/>
      <w:pPr>
        <w:ind w:left="2516" w:hanging="1080"/>
      </w:pPr>
      <w:rPr>
        <w:rFonts w:hint="default"/>
      </w:rPr>
    </w:lvl>
    <w:lvl w:ilvl="5">
      <w:start w:val="1"/>
      <w:numFmt w:val="decimal"/>
      <w:isLgl/>
      <w:lvlText w:val="%1.%2.%3.%4.%5.%6."/>
      <w:lvlJc w:val="left"/>
      <w:pPr>
        <w:ind w:left="3145" w:hanging="1440"/>
      </w:pPr>
      <w:rPr>
        <w:rFonts w:hint="default"/>
      </w:rPr>
    </w:lvl>
    <w:lvl w:ilvl="6">
      <w:start w:val="1"/>
      <w:numFmt w:val="decimal"/>
      <w:isLgl/>
      <w:lvlText w:val="%1.%2.%3.%4.%5.%6.%7."/>
      <w:lvlJc w:val="left"/>
      <w:pPr>
        <w:ind w:left="3774" w:hanging="1800"/>
      </w:pPr>
      <w:rPr>
        <w:rFonts w:hint="default"/>
      </w:rPr>
    </w:lvl>
    <w:lvl w:ilvl="7">
      <w:start w:val="1"/>
      <w:numFmt w:val="decimal"/>
      <w:isLgl/>
      <w:lvlText w:val="%1.%2.%3.%4.%5.%6.%7.%8."/>
      <w:lvlJc w:val="left"/>
      <w:pPr>
        <w:ind w:left="4043" w:hanging="1800"/>
      </w:pPr>
      <w:rPr>
        <w:rFonts w:hint="default"/>
      </w:rPr>
    </w:lvl>
    <w:lvl w:ilvl="8">
      <w:start w:val="1"/>
      <w:numFmt w:val="decimal"/>
      <w:isLgl/>
      <w:lvlText w:val="%1.%2.%3.%4.%5.%6.%7.%8.%9."/>
      <w:lvlJc w:val="left"/>
      <w:pPr>
        <w:ind w:left="4672" w:hanging="2160"/>
      </w:pPr>
      <w:rPr>
        <w:rFonts w:hint="default"/>
      </w:rPr>
    </w:lvl>
  </w:abstractNum>
  <w:abstractNum w:abstractNumId="2" w15:restartNumberingAfterBreak="0">
    <w:nsid w:val="4B984BD3"/>
    <w:multiLevelType w:val="hybridMultilevel"/>
    <w:tmpl w:val="FFFFFFFF"/>
    <w:lvl w:ilvl="0" w:tplc="0419000F">
      <w:start w:val="1"/>
      <w:numFmt w:val="decimal"/>
      <w:lvlText w:val="%1."/>
      <w:lvlJc w:val="left"/>
      <w:pPr>
        <w:ind w:left="2988" w:hanging="360"/>
      </w:pPr>
      <w:rPr>
        <w:rFonts w:cs="Times New Roman"/>
      </w:rPr>
    </w:lvl>
    <w:lvl w:ilvl="1" w:tplc="04190019">
      <w:start w:val="1"/>
      <w:numFmt w:val="lowerLetter"/>
      <w:lvlText w:val="%2."/>
      <w:lvlJc w:val="left"/>
      <w:pPr>
        <w:ind w:left="3708" w:hanging="360"/>
      </w:pPr>
      <w:rPr>
        <w:rFonts w:cs="Times New Roman"/>
      </w:rPr>
    </w:lvl>
    <w:lvl w:ilvl="2" w:tplc="0419001B">
      <w:start w:val="1"/>
      <w:numFmt w:val="lowerRoman"/>
      <w:lvlText w:val="%3."/>
      <w:lvlJc w:val="right"/>
      <w:pPr>
        <w:ind w:left="4428" w:hanging="180"/>
      </w:pPr>
      <w:rPr>
        <w:rFonts w:cs="Times New Roman"/>
      </w:rPr>
    </w:lvl>
    <w:lvl w:ilvl="3" w:tplc="0419000F">
      <w:start w:val="1"/>
      <w:numFmt w:val="decimal"/>
      <w:lvlText w:val="%4."/>
      <w:lvlJc w:val="left"/>
      <w:pPr>
        <w:ind w:left="5148" w:hanging="360"/>
      </w:pPr>
      <w:rPr>
        <w:rFonts w:cs="Times New Roman"/>
      </w:rPr>
    </w:lvl>
    <w:lvl w:ilvl="4" w:tplc="04190019">
      <w:start w:val="1"/>
      <w:numFmt w:val="lowerLetter"/>
      <w:lvlText w:val="%5."/>
      <w:lvlJc w:val="left"/>
      <w:pPr>
        <w:ind w:left="5868" w:hanging="360"/>
      </w:pPr>
      <w:rPr>
        <w:rFonts w:cs="Times New Roman"/>
      </w:rPr>
    </w:lvl>
    <w:lvl w:ilvl="5" w:tplc="0419001B">
      <w:start w:val="1"/>
      <w:numFmt w:val="lowerRoman"/>
      <w:lvlText w:val="%6."/>
      <w:lvlJc w:val="right"/>
      <w:pPr>
        <w:ind w:left="6588" w:hanging="180"/>
      </w:pPr>
      <w:rPr>
        <w:rFonts w:cs="Times New Roman"/>
      </w:rPr>
    </w:lvl>
    <w:lvl w:ilvl="6" w:tplc="0419000F">
      <w:start w:val="1"/>
      <w:numFmt w:val="decimal"/>
      <w:lvlText w:val="%7."/>
      <w:lvlJc w:val="left"/>
      <w:pPr>
        <w:ind w:left="7308" w:hanging="360"/>
      </w:pPr>
      <w:rPr>
        <w:rFonts w:cs="Times New Roman"/>
      </w:rPr>
    </w:lvl>
    <w:lvl w:ilvl="7" w:tplc="04190019">
      <w:start w:val="1"/>
      <w:numFmt w:val="lowerLetter"/>
      <w:lvlText w:val="%8."/>
      <w:lvlJc w:val="left"/>
      <w:pPr>
        <w:ind w:left="8028" w:hanging="360"/>
      </w:pPr>
      <w:rPr>
        <w:rFonts w:cs="Times New Roman"/>
      </w:rPr>
    </w:lvl>
    <w:lvl w:ilvl="8" w:tplc="0419001B">
      <w:start w:val="1"/>
      <w:numFmt w:val="lowerRoman"/>
      <w:lvlText w:val="%9."/>
      <w:lvlJc w:val="right"/>
      <w:pPr>
        <w:ind w:left="8748" w:hanging="180"/>
      </w:pPr>
      <w:rPr>
        <w:rFonts w:cs="Times New Roman"/>
      </w:rPr>
    </w:lvl>
  </w:abstractNum>
  <w:abstractNum w:abstractNumId="3" w15:restartNumberingAfterBreak="0">
    <w:nsid w:val="56815353"/>
    <w:multiLevelType w:val="multilevel"/>
    <w:tmpl w:val="BFE41638"/>
    <w:lvl w:ilvl="0">
      <w:start w:val="9"/>
      <w:numFmt w:val="decimal"/>
      <w:lvlText w:val="%1."/>
      <w:lvlJc w:val="left"/>
      <w:pPr>
        <w:ind w:left="450" w:hanging="450"/>
      </w:pPr>
      <w:rPr>
        <w:rFonts w:hint="default"/>
      </w:rPr>
    </w:lvl>
    <w:lvl w:ilvl="1">
      <w:start w:val="6"/>
      <w:numFmt w:val="decimal"/>
      <w:lvlText w:val="%1.%2."/>
      <w:lvlJc w:val="left"/>
      <w:pPr>
        <w:ind w:left="1349" w:hanging="720"/>
      </w:pPr>
      <w:rPr>
        <w:rFonts w:hint="default"/>
      </w:rPr>
    </w:lvl>
    <w:lvl w:ilvl="2">
      <w:start w:val="1"/>
      <w:numFmt w:val="decimal"/>
      <w:lvlText w:val="%1.%2.%3."/>
      <w:lvlJc w:val="left"/>
      <w:pPr>
        <w:ind w:left="1978" w:hanging="720"/>
      </w:pPr>
      <w:rPr>
        <w:rFonts w:hint="default"/>
      </w:rPr>
    </w:lvl>
    <w:lvl w:ilvl="3">
      <w:start w:val="1"/>
      <w:numFmt w:val="decimal"/>
      <w:lvlText w:val="%1.%2.%3.%4."/>
      <w:lvlJc w:val="left"/>
      <w:pPr>
        <w:ind w:left="2967" w:hanging="1080"/>
      </w:pPr>
      <w:rPr>
        <w:rFonts w:hint="default"/>
      </w:rPr>
    </w:lvl>
    <w:lvl w:ilvl="4">
      <w:start w:val="1"/>
      <w:numFmt w:val="decimal"/>
      <w:lvlText w:val="%1.%2.%3.%4.%5."/>
      <w:lvlJc w:val="left"/>
      <w:pPr>
        <w:ind w:left="3596" w:hanging="1080"/>
      </w:pPr>
      <w:rPr>
        <w:rFonts w:hint="default"/>
      </w:rPr>
    </w:lvl>
    <w:lvl w:ilvl="5">
      <w:start w:val="1"/>
      <w:numFmt w:val="decimal"/>
      <w:lvlText w:val="%1.%2.%3.%4.%5.%6."/>
      <w:lvlJc w:val="left"/>
      <w:pPr>
        <w:ind w:left="4585" w:hanging="1440"/>
      </w:pPr>
      <w:rPr>
        <w:rFonts w:hint="default"/>
      </w:rPr>
    </w:lvl>
    <w:lvl w:ilvl="6">
      <w:start w:val="1"/>
      <w:numFmt w:val="decimal"/>
      <w:lvlText w:val="%1.%2.%3.%4.%5.%6.%7."/>
      <w:lvlJc w:val="left"/>
      <w:pPr>
        <w:ind w:left="5574" w:hanging="1800"/>
      </w:pPr>
      <w:rPr>
        <w:rFonts w:hint="default"/>
      </w:rPr>
    </w:lvl>
    <w:lvl w:ilvl="7">
      <w:start w:val="1"/>
      <w:numFmt w:val="decimal"/>
      <w:lvlText w:val="%1.%2.%3.%4.%5.%6.%7.%8."/>
      <w:lvlJc w:val="left"/>
      <w:pPr>
        <w:ind w:left="6203" w:hanging="1800"/>
      </w:pPr>
      <w:rPr>
        <w:rFonts w:hint="default"/>
      </w:rPr>
    </w:lvl>
    <w:lvl w:ilvl="8">
      <w:start w:val="1"/>
      <w:numFmt w:val="decimal"/>
      <w:lvlText w:val="%1.%2.%3.%4.%5.%6.%7.%8.%9."/>
      <w:lvlJc w:val="left"/>
      <w:pPr>
        <w:ind w:left="7192" w:hanging="2160"/>
      </w:pPr>
      <w:rPr>
        <w:rFonts w:hint="default"/>
      </w:rPr>
    </w:lvl>
  </w:abstractNum>
  <w:abstractNum w:abstractNumId="4" w15:restartNumberingAfterBreak="0">
    <w:nsid w:val="7A26449E"/>
    <w:multiLevelType w:val="multilevel"/>
    <w:tmpl w:val="966E903E"/>
    <w:lvl w:ilvl="0">
      <w:start w:val="1"/>
      <w:numFmt w:val="decimal"/>
      <w:lvlText w:val="%1."/>
      <w:lvlJc w:val="left"/>
      <w:pPr>
        <w:tabs>
          <w:tab w:val="num" w:pos="720"/>
        </w:tabs>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3D"/>
    <w:rsid w:val="003C2D39"/>
    <w:rsid w:val="00A04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00262"/>
  <w15:chartTrackingRefBased/>
  <w15:docId w15:val="{E6678A4F-2A81-4D80-9B08-156F56213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E3D"/>
    <w:pPr>
      <w:spacing w:after="0" w:line="242" w:lineRule="auto"/>
      <w:ind w:left="249" w:right="437" w:firstLine="380"/>
      <w:jc w:val="both"/>
    </w:pPr>
    <w:rPr>
      <w:rFonts w:ascii="Times New Roman" w:hAnsi="Times New Roman" w:cs="Times New Roman"/>
      <w:sz w:val="28"/>
      <w:szCs w:val="28"/>
      <w:lang w:val="kk-KZ"/>
    </w:rPr>
  </w:style>
  <w:style w:type="paragraph" w:styleId="3">
    <w:name w:val="heading 3"/>
    <w:basedOn w:val="a"/>
    <w:next w:val="a"/>
    <w:link w:val="30"/>
    <w:uiPriority w:val="9"/>
    <w:unhideWhenUsed/>
    <w:qFormat/>
    <w:rsid w:val="00A04E3D"/>
    <w:pPr>
      <w:keepNext/>
      <w:keepLines/>
      <w:spacing w:before="160" w:after="80"/>
      <w:outlineLvl w:val="2"/>
    </w:pPr>
    <w:rPr>
      <w:rFonts w:asciiTheme="minorHAnsi" w:eastAsiaTheme="majorEastAsia" w:hAnsiTheme="min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04E3D"/>
    <w:rPr>
      <w:rFonts w:eastAsiaTheme="majorEastAsia" w:cstheme="majorBidi"/>
      <w:color w:val="2F5496" w:themeColor="accent1" w:themeShade="BF"/>
      <w:sz w:val="28"/>
      <w:szCs w:val="28"/>
      <w:lang w:val="kk-KZ"/>
    </w:rPr>
  </w:style>
  <w:style w:type="paragraph" w:styleId="a3">
    <w:name w:val="List Paragraph"/>
    <w:basedOn w:val="a"/>
    <w:uiPriority w:val="34"/>
    <w:qFormat/>
    <w:rsid w:val="00A04E3D"/>
    <w:pPr>
      <w:ind w:left="720"/>
      <w:contextualSpacing/>
    </w:pPr>
  </w:style>
  <w:style w:type="table" w:customStyle="1" w:styleId="TableNormal">
    <w:name w:val="Table Normal"/>
    <w:uiPriority w:val="2"/>
    <w:semiHidden/>
    <w:unhideWhenUsed/>
    <w:qFormat/>
    <w:rsid w:val="00A04E3D"/>
    <w:pPr>
      <w:autoSpaceDE w:val="0"/>
      <w:autoSpaceDN w:val="0"/>
      <w:spacing w:after="0" w:line="242" w:lineRule="auto"/>
      <w:ind w:left="249" w:right="437" w:firstLine="851"/>
      <w:jc w:val="both"/>
    </w:pPr>
    <w:rPr>
      <w:rFonts w:ascii="Times New Roman" w:eastAsia="Times New Roman" w:hAnsi="Times New Roman" w:cs="Times New Roman"/>
      <w:sz w:val="30"/>
      <w:szCs w:val="3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04E3D"/>
    <w:pPr>
      <w:ind w:firstLine="851"/>
    </w:pPr>
    <w:rPr>
      <w:rFonts w:eastAsia="Times New Roman" w:cs="Calibri"/>
      <w:noProof/>
      <w:sz w:val="30"/>
      <w:szCs w:val="30"/>
    </w:rPr>
  </w:style>
  <w:style w:type="table" w:styleId="a4">
    <w:name w:val="Table Grid"/>
    <w:basedOn w:val="a1"/>
    <w:uiPriority w:val="39"/>
    <w:rsid w:val="00A04E3D"/>
    <w:pPr>
      <w:spacing w:after="0" w:line="240" w:lineRule="auto"/>
    </w:pPr>
    <w:rPr>
      <w:rFonts w:ascii="Times New Roman" w:hAnsi="Times New Roman" w:cs="Times New Roman"/>
      <w:color w:val="000000" w:themeColor="text1"/>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5234</Words>
  <Characters>29840</Characters>
  <Application>Microsoft Office Word</Application>
  <DocSecurity>0</DocSecurity>
  <Lines>248</Lines>
  <Paragraphs>70</Paragraphs>
  <ScaleCrop>false</ScaleCrop>
  <Company/>
  <LinksUpToDate>false</LinksUpToDate>
  <CharactersWithSpaces>35004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Айман Акылбекова</dc:creator>
  <cp:keywords/>
  <dc:description/>
  <cp:lastModifiedBy>Айман Акылбекова</cp:lastModifiedBy>
  <cp:revision>1</cp:revision>
  <dcterms:created xsi:type="dcterms:W3CDTF">2024-10-29T07:34:00Z</dcterms:created>
  <dcterms:modified xsi:type="dcterms:W3CDTF">2024-10-29T07:34:00Z</dcterms:modified>
</cp:coreProperties>
</file>