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96D00A" w14:textId="77777777" w:rsidR="00115ACD" w:rsidRPr="00010803" w:rsidRDefault="00115ACD" w:rsidP="00115ACD">
      <w:pPr>
        <w:pStyle w:val="1"/>
        <w:spacing w:before="0" w:after="0"/>
        <w:ind w:left="0" w:firstLine="567"/>
        <w:jc w:val="center"/>
        <w:rPr>
          <w:rFonts w:ascii="Times New Roman" w:hAnsi="Times New Roman" w:cs="Times New Roman"/>
          <w:b/>
          <w:bCs/>
          <w:color w:val="auto"/>
          <w:sz w:val="28"/>
          <w:szCs w:val="28"/>
        </w:rPr>
      </w:pPr>
      <w:bookmarkStart w:id="0" w:name="_Toc172997374"/>
      <w:r w:rsidRPr="00010803">
        <w:rPr>
          <w:rFonts w:ascii="Times New Roman" w:hAnsi="Times New Roman" w:cs="Times New Roman"/>
          <w:b/>
          <w:bCs/>
          <w:color w:val="auto"/>
          <w:sz w:val="28"/>
          <w:szCs w:val="28"/>
        </w:rPr>
        <w:t>Дәріс</w:t>
      </w:r>
      <w:r>
        <w:rPr>
          <w:rFonts w:ascii="Times New Roman" w:hAnsi="Times New Roman" w:cs="Times New Roman"/>
          <w:b/>
          <w:bCs/>
          <w:color w:val="auto"/>
          <w:sz w:val="28"/>
          <w:szCs w:val="28"/>
        </w:rPr>
        <w:t xml:space="preserve"> 7</w:t>
      </w:r>
      <w:r w:rsidRPr="00010803">
        <w:rPr>
          <w:rFonts w:ascii="Times New Roman" w:hAnsi="Times New Roman" w:cs="Times New Roman"/>
          <w:b/>
          <w:bCs/>
          <w:color w:val="auto"/>
          <w:sz w:val="28"/>
          <w:szCs w:val="28"/>
          <w:lang w:val="ru-KZ"/>
        </w:rPr>
        <w:t xml:space="preserve">. </w:t>
      </w:r>
      <w:r w:rsidRPr="00010803">
        <w:rPr>
          <w:rFonts w:ascii="Times New Roman" w:eastAsia="Times New Roman" w:hAnsi="Times New Roman" w:cs="Times New Roman"/>
          <w:b/>
          <w:bCs/>
          <w:color w:val="auto"/>
          <w:sz w:val="28"/>
          <w:szCs w:val="28"/>
        </w:rPr>
        <w:t>Вакуумды өлшеу</w:t>
      </w:r>
      <w:bookmarkEnd w:id="0"/>
      <w:r w:rsidRPr="00010803">
        <w:rPr>
          <w:rFonts w:ascii="Times New Roman" w:hAnsi="Times New Roman" w:cs="Times New Roman"/>
          <w:b/>
          <w:bCs/>
          <w:color w:val="auto"/>
          <w:sz w:val="28"/>
          <w:szCs w:val="28"/>
        </w:rPr>
        <w:t xml:space="preserve"> </w:t>
      </w:r>
    </w:p>
    <w:p w14:paraId="3CB7DB16" w14:textId="77777777" w:rsidR="00115ACD" w:rsidRPr="00EE4ABD" w:rsidRDefault="00115ACD" w:rsidP="00115ACD">
      <w:pPr>
        <w:ind w:firstLine="567"/>
        <w:jc w:val="center"/>
      </w:pPr>
    </w:p>
    <w:p w14:paraId="745CB175" w14:textId="77777777" w:rsidR="00115ACD" w:rsidRPr="00EE4ABD" w:rsidRDefault="00115ACD" w:rsidP="00115ACD">
      <w:pPr>
        <w:ind w:firstLine="567"/>
        <w:jc w:val="center"/>
      </w:pPr>
      <w:r w:rsidRPr="00EE4ABD">
        <w:t>Дәріс жоспары</w:t>
      </w:r>
    </w:p>
    <w:p w14:paraId="2310C6DF" w14:textId="77777777" w:rsidR="00115ACD" w:rsidRPr="00EE4ABD" w:rsidRDefault="00115ACD" w:rsidP="00115ACD">
      <w:pPr>
        <w:ind w:firstLine="567"/>
        <w:jc w:val="center"/>
      </w:pPr>
    </w:p>
    <w:p w14:paraId="55AA2C1B" w14:textId="77777777" w:rsidR="00115ACD" w:rsidRPr="00CD72BF" w:rsidRDefault="00115ACD" w:rsidP="00115ACD">
      <w:pPr>
        <w:pStyle w:val="1"/>
        <w:spacing w:before="0" w:after="0"/>
        <w:ind w:left="567" w:firstLine="0"/>
        <w:rPr>
          <w:rFonts w:ascii="Times New Roman" w:hAnsi="Times New Roman" w:cs="Times New Roman"/>
          <w:color w:val="auto"/>
          <w:sz w:val="28"/>
          <w:szCs w:val="28"/>
        </w:rPr>
      </w:pPr>
      <w:bookmarkStart w:id="1" w:name="_Toc172997375"/>
      <w:r>
        <w:rPr>
          <w:rFonts w:ascii="Times New Roman" w:hAnsi="Times New Roman" w:cs="Times New Roman"/>
          <w:b/>
          <w:bCs/>
          <w:color w:val="auto"/>
          <w:sz w:val="28"/>
          <w:szCs w:val="28"/>
        </w:rPr>
        <w:t xml:space="preserve">7. </w:t>
      </w:r>
      <w:r w:rsidRPr="00CD72BF">
        <w:rPr>
          <w:rFonts w:ascii="Times New Roman" w:hAnsi="Times New Roman" w:cs="Times New Roman"/>
          <w:b/>
          <w:bCs/>
          <w:color w:val="auto"/>
          <w:sz w:val="28"/>
          <w:szCs w:val="28"/>
        </w:rPr>
        <w:t xml:space="preserve">1. </w:t>
      </w:r>
      <w:r>
        <w:rPr>
          <w:rFonts w:ascii="Times New Roman" w:eastAsia="Times New Roman" w:hAnsi="Times New Roman" w:cs="Times New Roman"/>
          <w:b/>
          <w:bCs/>
          <w:color w:val="auto"/>
          <w:sz w:val="28"/>
          <w:szCs w:val="28"/>
        </w:rPr>
        <w:t>Жылулық вакуумметрлер</w:t>
      </w:r>
      <w:bookmarkEnd w:id="1"/>
    </w:p>
    <w:p w14:paraId="7C6AF281" w14:textId="77777777" w:rsidR="00115ACD" w:rsidRPr="00CD72BF" w:rsidRDefault="00115ACD" w:rsidP="00115ACD">
      <w:pPr>
        <w:pStyle w:val="2"/>
        <w:spacing w:before="0" w:after="0"/>
        <w:ind w:left="567" w:firstLine="0"/>
        <w:rPr>
          <w:rFonts w:ascii="Times New Roman" w:hAnsi="Times New Roman" w:cs="Times New Roman"/>
          <w:b/>
          <w:bCs/>
          <w:color w:val="auto"/>
          <w:sz w:val="28"/>
          <w:szCs w:val="28"/>
        </w:rPr>
      </w:pPr>
      <w:bookmarkStart w:id="2" w:name="_Toc172997376"/>
      <w:r>
        <w:rPr>
          <w:rFonts w:ascii="Times New Roman" w:hAnsi="Times New Roman" w:cs="Times New Roman"/>
          <w:b/>
          <w:bCs/>
          <w:color w:val="auto"/>
          <w:sz w:val="28"/>
          <w:szCs w:val="28"/>
        </w:rPr>
        <w:t xml:space="preserve">7. </w:t>
      </w:r>
      <w:r w:rsidRPr="00CD72BF">
        <w:rPr>
          <w:rFonts w:ascii="Times New Roman" w:hAnsi="Times New Roman" w:cs="Times New Roman"/>
          <w:b/>
          <w:bCs/>
          <w:color w:val="auto"/>
          <w:sz w:val="28"/>
          <w:szCs w:val="28"/>
        </w:rPr>
        <w:t xml:space="preserve">2. </w:t>
      </w:r>
      <w:r>
        <w:rPr>
          <w:rFonts w:ascii="Times New Roman" w:hAnsi="Times New Roman" w:cs="Times New Roman"/>
          <w:b/>
          <w:bCs/>
          <w:color w:val="auto"/>
          <w:sz w:val="28"/>
          <w:szCs w:val="28"/>
        </w:rPr>
        <w:t>Иондаушы вакуумметрлер</w:t>
      </w:r>
      <w:bookmarkEnd w:id="2"/>
    </w:p>
    <w:p w14:paraId="2DE631E1" w14:textId="77777777" w:rsidR="00115ACD" w:rsidRPr="00CD72BF" w:rsidRDefault="00115ACD" w:rsidP="00115ACD">
      <w:pPr>
        <w:pStyle w:val="3"/>
        <w:tabs>
          <w:tab w:val="left" w:pos="993"/>
        </w:tabs>
        <w:spacing w:before="0" w:after="0"/>
        <w:ind w:left="0" w:firstLine="567"/>
        <w:rPr>
          <w:rFonts w:ascii="Times New Roman" w:hAnsi="Times New Roman" w:cs="Times New Roman"/>
          <w:b/>
          <w:bCs/>
          <w:color w:val="auto"/>
        </w:rPr>
      </w:pPr>
      <w:bookmarkStart w:id="3" w:name="_Toc172997377"/>
      <w:r>
        <w:rPr>
          <w:rFonts w:ascii="Times New Roman" w:hAnsi="Times New Roman" w:cs="Times New Roman"/>
          <w:b/>
          <w:bCs/>
          <w:color w:val="auto"/>
        </w:rPr>
        <w:t>7.</w:t>
      </w:r>
      <w:r w:rsidRPr="00CD72BF">
        <w:rPr>
          <w:rFonts w:ascii="Times New Roman" w:hAnsi="Times New Roman" w:cs="Times New Roman"/>
          <w:b/>
          <w:bCs/>
          <w:color w:val="auto"/>
        </w:rPr>
        <w:t>3.</w:t>
      </w:r>
      <w:r>
        <w:rPr>
          <w:rFonts w:ascii="Times New Roman" w:hAnsi="Times New Roman" w:cs="Times New Roman"/>
          <w:b/>
          <w:bCs/>
          <w:color w:val="auto"/>
        </w:rPr>
        <w:t xml:space="preserve"> Криогендік объектілердегі вакуумды өлшеудің ерекшеліктері</w:t>
      </w:r>
      <w:bookmarkEnd w:id="3"/>
    </w:p>
    <w:p w14:paraId="731457AE" w14:textId="77777777" w:rsidR="00115ACD" w:rsidRPr="00F603DF" w:rsidRDefault="00115ACD" w:rsidP="00115ACD">
      <w:pPr>
        <w:shd w:val="clear" w:color="auto" w:fill="FFFFFF"/>
        <w:ind w:firstLine="709"/>
        <w:rPr>
          <w:rFonts w:eastAsia="Times New Roman"/>
          <w:b/>
          <w:bCs/>
        </w:rPr>
      </w:pPr>
    </w:p>
    <w:p w14:paraId="6E74B155" w14:textId="77777777" w:rsidR="00115ACD" w:rsidRPr="00F603DF" w:rsidRDefault="00115ACD" w:rsidP="00115ACD">
      <w:pPr>
        <w:ind w:left="0" w:firstLine="567"/>
        <w:rPr>
          <w:rFonts w:eastAsia="Times New Roman"/>
          <w:b/>
          <w:bCs/>
        </w:rPr>
      </w:pPr>
      <w:r>
        <w:rPr>
          <w:rFonts w:eastAsia="Times New Roman"/>
          <w:b/>
          <w:bCs/>
        </w:rPr>
        <w:t xml:space="preserve">7.1. </w:t>
      </w:r>
      <w:r w:rsidRPr="00F603DF">
        <w:rPr>
          <w:rFonts w:eastAsia="Times New Roman"/>
          <w:b/>
          <w:bCs/>
        </w:rPr>
        <w:t>Жылулық вакуумметрлер</w:t>
      </w:r>
    </w:p>
    <w:p w14:paraId="0DC4054A"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 xml:space="preserve">Термиялық вакуумметрлердің жұмысы газдың жылу беру қарқындылығының оның қысымына тәуелділігіне негізделген. Термиялық вакуумдық өлшегіштің кез келген қысым түрлендіргішінде (шамында) сезімтал элемент болып филамент – колбаға салынған сым табылады. Колбаның қуысы қысымды өлшеу керек затпен байланысады. Жіп арқылы электр тогы өтеді, нәтижесінде оның температурасы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 xml:space="preserve">n </m:t>
            </m:r>
          </m:sub>
        </m:sSub>
      </m:oMath>
      <w:r w:rsidRPr="00460718">
        <w:rPr>
          <w:rFonts w:eastAsia="Times New Roman"/>
        </w:rPr>
        <w:t xml:space="preserve"> шамның қабырғаларының температурасынан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c</m:t>
            </m:r>
          </m:sub>
        </m:sSub>
      </m:oMath>
      <w:r w:rsidRPr="00460718">
        <w:rPr>
          <w:rFonts w:eastAsia="Times New Roman"/>
        </w:rPr>
        <w:t xml:space="preserve"> жоғары болады. Тепе-теңдік күйге жеткенде,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эл</m:t>
            </m:r>
          </m:sub>
        </m:sSub>
        <m:r>
          <w:rPr>
            <w:rFonts w:ascii="Cambria Math" w:eastAsia="Times New Roman" w:hAnsi="Cambria Math"/>
          </w:rPr>
          <m:t xml:space="preserve"> </m:t>
        </m:r>
      </m:oMath>
      <w:r w:rsidRPr="00460718">
        <w:rPr>
          <w:rFonts w:eastAsia="Times New Roman"/>
        </w:rPr>
        <w:t xml:space="preserve">жіптің жылу шығару күші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г</m:t>
            </m:r>
          </m:sub>
        </m:sSub>
      </m:oMath>
      <w:r w:rsidRPr="00460718">
        <w:rPr>
          <w:rFonts w:eastAsia="Times New Roman"/>
        </w:rPr>
        <w:t xml:space="preserve"> газының жылуды алуына байланысты колбаның қабырғаларына жылуды алу қарқындылығымен,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л</m:t>
            </m:r>
          </m:sub>
        </m:sSub>
        <m:r>
          <w:rPr>
            <w:rFonts w:ascii="Cambria Math" w:eastAsia="Times New Roman" w:hAnsi="Cambria Math"/>
          </w:rPr>
          <m:t xml:space="preserve"> </m:t>
        </m:r>
      </m:oMath>
      <w:r w:rsidRPr="00460718">
        <w:rPr>
          <w:rFonts w:eastAsia="Times New Roman"/>
        </w:rPr>
        <w:t xml:space="preserve">сәулелену ағынымен және жылу өткізгіштік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к</m:t>
            </m:r>
          </m:sub>
        </m:sSub>
      </m:oMath>
      <w:r w:rsidRPr="00460718">
        <w:rPr>
          <w:rFonts w:eastAsia="Times New Roman"/>
        </w:rPr>
        <w:t xml:space="preserve"> бойымен теңестіріледі. колбаның ішіндегі жіпті бекітудің құрылымдық элементтері:</w:t>
      </w:r>
    </w:p>
    <w:p w14:paraId="340BA1A7" w14:textId="77777777" w:rsidR="00115ACD" w:rsidRPr="00460718" w:rsidRDefault="00115ACD" w:rsidP="00115ACD">
      <w:pPr>
        <w:shd w:val="clear" w:color="auto" w:fill="FFFFFF"/>
        <w:ind w:left="0" w:right="142" w:firstLine="567"/>
        <w:rPr>
          <w:rFonts w:eastAsia="Times New Roman"/>
        </w:rPr>
      </w:pPr>
    </w:p>
    <w:p w14:paraId="3D455F3B" w14:textId="77777777" w:rsidR="00115ACD" w:rsidRPr="00460718" w:rsidRDefault="00115ACD" w:rsidP="00115ACD">
      <w:pPr>
        <w:shd w:val="clear" w:color="auto" w:fill="FFFFFF"/>
        <w:ind w:left="0" w:right="142" w:firstLine="0"/>
        <w:rPr>
          <w:rFonts w:eastAsia="Times New Roman"/>
        </w:rPr>
      </w:pPr>
      <w:r w:rsidRPr="00460718">
        <w:rPr>
          <w:rFonts w:eastAsia="Times New Roman"/>
        </w:rPr>
        <w:t xml:space="preserve">                        </w:t>
      </w:r>
      <w:r>
        <w:rPr>
          <w:rFonts w:eastAsia="Times New Roman"/>
        </w:rPr>
        <w:tab/>
      </w:r>
      <w:r>
        <w:rPr>
          <w:rFonts w:eastAsia="Times New Roman"/>
        </w:rPr>
        <w:tab/>
      </w:r>
      <w:r>
        <w:rPr>
          <w:rFonts w:eastAsia="Times New Roman"/>
        </w:rPr>
        <w:tab/>
      </w:r>
      <w:r w:rsidRPr="00460718">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эл</m:t>
            </m:r>
          </m:sub>
        </m:sSub>
        <m:r>
          <w:rPr>
            <w:rFonts w:ascii="Cambria Math" w:eastAsia="Times New Roman" w:hAnsi="Cambria Math"/>
          </w:rPr>
          <m:t>=</m:t>
        </m:r>
      </m:oMath>
      <w:r w:rsidRPr="00460718">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lang w:val="en-US"/>
              </w:rPr>
              <m:t>Q</m:t>
            </m:r>
          </m:e>
          <m:sub>
            <m:r>
              <w:rPr>
                <w:rFonts w:ascii="Cambria Math" w:eastAsia="Times New Roman" w:hAnsi="Cambria Math"/>
              </w:rPr>
              <m:t>г</m:t>
            </m:r>
          </m:sub>
        </m:sSub>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л</m:t>
            </m:r>
          </m:sub>
        </m:sSub>
        <m:r>
          <w:rPr>
            <w:rFonts w:ascii="Cambria Math" w:eastAsia="Times New Roman" w:hAnsi="Cambria Math"/>
          </w:rPr>
          <m:t>+</m:t>
        </m:r>
      </m:oMath>
      <w:r w:rsidRPr="00460718">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к</m:t>
            </m:r>
          </m:sub>
        </m:sSub>
      </m:oMath>
      <w:r w:rsidRPr="00460718">
        <w:rPr>
          <w:rFonts w:eastAsia="Times New Roman"/>
        </w:rPr>
        <w:t xml:space="preserve">                                  </w:t>
      </w:r>
      <w:r>
        <w:rPr>
          <w:rFonts w:eastAsia="Times New Roman"/>
        </w:rPr>
        <w:tab/>
      </w:r>
      <w:r w:rsidRPr="00460718">
        <w:rPr>
          <w:rFonts w:eastAsia="Times New Roman"/>
        </w:rPr>
        <w:t>(</w:t>
      </w:r>
      <w:r>
        <w:rPr>
          <w:rFonts w:eastAsia="Times New Roman"/>
        </w:rPr>
        <w:t>7.1</w:t>
      </w:r>
      <w:r w:rsidRPr="00460718">
        <w:rPr>
          <w:rFonts w:eastAsia="Times New Roman"/>
        </w:rPr>
        <w:t>)</w:t>
      </w:r>
    </w:p>
    <w:p w14:paraId="296332ED" w14:textId="77777777" w:rsidR="00115ACD" w:rsidRPr="00460718" w:rsidRDefault="00115ACD" w:rsidP="00115ACD">
      <w:pPr>
        <w:shd w:val="clear" w:color="auto" w:fill="FFFFFF"/>
        <w:ind w:firstLine="709"/>
        <w:rPr>
          <w:rFonts w:eastAsia="Times New Roman"/>
        </w:rPr>
      </w:pPr>
    </w:p>
    <w:p w14:paraId="5DA5756E"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 xml:space="preserve">Шамамен 1 Па және одан жоғары қысымда </w:t>
      </w:r>
      <m:oMath>
        <m:sSub>
          <m:sSubPr>
            <m:ctrlPr>
              <w:rPr>
                <w:rFonts w:ascii="Cambria Math" w:eastAsia="Times New Roman" w:hAnsi="Cambria Math"/>
                <w:i/>
              </w:rPr>
            </m:ctrlPr>
          </m:sSubPr>
          <m:e>
            <m:r>
              <w:rPr>
                <w:rFonts w:ascii="Cambria Math" w:eastAsia="Times New Roman" w:hAnsi="Cambria Math"/>
                <w:lang w:val="en-US"/>
              </w:rPr>
              <m:t>Q</m:t>
            </m:r>
          </m:e>
          <m:sub>
            <m:r>
              <w:rPr>
                <w:rFonts w:ascii="Cambria Math" w:eastAsia="Times New Roman" w:hAnsi="Cambria Math"/>
              </w:rPr>
              <m:t>г</m:t>
            </m:r>
          </m:sub>
        </m:sSub>
      </m:oMath>
      <w:r w:rsidRPr="00460718">
        <w:rPr>
          <w:rFonts w:eastAsia="Times New Roman"/>
        </w:rPr>
        <w:t xml:space="preserve"> газымен жылуды алу басым болады. Жылу ағындары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л</m:t>
            </m:r>
          </m:sub>
        </m:sSub>
      </m:oMath>
      <w:r w:rsidRPr="00460718">
        <w:rPr>
          <w:rFonts w:eastAsia="Times New Roman"/>
        </w:rPr>
        <w:t xml:space="preserve"> және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к</m:t>
            </m:r>
          </m:sub>
        </m:sSub>
      </m:oMath>
      <w:r w:rsidRPr="00460718">
        <w:rPr>
          <w:rFonts w:eastAsia="Times New Roman"/>
        </w:rPr>
        <w:t xml:space="preserve"> газ қысымына тікелей тәуелді емес және қысым түрлендіргішті калибрлеу кезінде ескеріледі. Бірақ қысым төмендеген сайын (p &lt; 1 Па) газдың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г</m:t>
            </m:r>
          </m:sub>
        </m:sSub>
      </m:oMath>
      <w:r w:rsidRPr="00460718">
        <w:rPr>
          <w:rFonts w:eastAsia="Times New Roman"/>
        </w:rPr>
        <w:t xml:space="preserve"> жылуды алуы фонға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л</m:t>
            </m:r>
          </m:sub>
        </m:sSub>
      </m:oMath>
      <w:r w:rsidRPr="00460718">
        <w:rPr>
          <w:rFonts w:eastAsia="Times New Roman"/>
        </w:rPr>
        <w:t xml:space="preserve"> +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к</m:t>
            </m:r>
          </m:sub>
        </m:sSub>
      </m:oMath>
      <w:r w:rsidRPr="00460718">
        <w:rPr>
          <w:rFonts w:eastAsia="Times New Roman"/>
        </w:rPr>
        <w:t xml:space="preserve">) қатты төмендейді, сондықтан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г</m:t>
            </m:r>
          </m:sub>
        </m:sSub>
      </m:oMath>
      <w:r w:rsidRPr="00460718">
        <w:rPr>
          <w:rFonts w:eastAsia="Times New Roman"/>
        </w:rPr>
        <w:t xml:space="preserve"> қысымға тәуелділігін дәл жазу қиынға соғады. Нәтижесінде термиялық вакуумдық өлшегіштермен өлшенетін қысымның төменгі шегі әдетте</w:t>
      </w:r>
      <w:r w:rsidRPr="00460718">
        <w:rPr>
          <w:rFonts w:eastAsia="Times New Roman"/>
          <w:lang w:val="ru-KZ"/>
        </w:rPr>
        <w:t xml:space="preserve"> 10</w:t>
      </w:r>
      <w:r w:rsidRPr="00460718">
        <w:rPr>
          <w:rFonts w:eastAsia="Times New Roman"/>
          <w:vertAlign w:val="superscript"/>
          <w:lang w:val="ru-KZ"/>
        </w:rPr>
        <w:t>-1</w:t>
      </w:r>
      <w:r w:rsidRPr="00460718">
        <w:rPr>
          <w:rFonts w:eastAsia="Times New Roman"/>
          <w:lang w:val="ru-KZ"/>
        </w:rPr>
        <w:t xml:space="preserve"> – 10</w:t>
      </w:r>
      <w:r w:rsidRPr="00460718">
        <w:rPr>
          <w:rFonts w:eastAsia="Times New Roman"/>
          <w:vertAlign w:val="superscript"/>
          <w:lang w:val="ru-KZ"/>
        </w:rPr>
        <w:t>-2</w:t>
      </w:r>
      <w:r w:rsidRPr="00460718">
        <w:rPr>
          <w:rFonts w:eastAsia="Times New Roman"/>
          <w:lang w:val="ru-KZ"/>
        </w:rPr>
        <w:t xml:space="preserve"> </w:t>
      </w:r>
      <w:r w:rsidRPr="00460718">
        <w:rPr>
          <w:rFonts w:eastAsia="Times New Roman"/>
        </w:rPr>
        <w:t>Па құрайды.</w:t>
      </w:r>
    </w:p>
    <w:p w14:paraId="2F96D3CE"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Газ арқылы жіптен алынған жылу ағыны мына теңдеу арқылы анықталады</w:t>
      </w:r>
    </w:p>
    <w:p w14:paraId="48484D51" w14:textId="77777777" w:rsidR="00115ACD" w:rsidRPr="00460718" w:rsidRDefault="00115ACD" w:rsidP="00115ACD">
      <w:pPr>
        <w:shd w:val="clear" w:color="auto" w:fill="FFFFFF"/>
        <w:ind w:firstLine="709"/>
        <w:rPr>
          <w:rFonts w:eastAsia="Times New Roman"/>
        </w:rPr>
      </w:pPr>
    </w:p>
    <w:p w14:paraId="18CB0135" w14:textId="77777777" w:rsidR="00115ACD" w:rsidRPr="00460718" w:rsidRDefault="00115ACD" w:rsidP="00115ACD">
      <w:pPr>
        <w:shd w:val="clear" w:color="auto" w:fill="FFFFFF"/>
        <w:ind w:left="0" w:right="142" w:firstLine="567"/>
        <w:jc w:val="right"/>
        <w:rPr>
          <w:rFonts w:eastAsia="Times New Roman"/>
          <w:iCs/>
          <w:lang w:val="en-US"/>
        </w:rPr>
      </w:pPr>
      <w:r w:rsidRPr="00460718">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lang w:val="en-US"/>
              </w:rPr>
              <m:t>Q</m:t>
            </m:r>
          </m:e>
          <m:sub>
            <m:r>
              <w:rPr>
                <w:rFonts w:ascii="Cambria Math" w:eastAsia="Times New Roman" w:hAnsi="Cambria Math"/>
              </w:rPr>
              <m:t>г</m:t>
            </m:r>
          </m:sub>
        </m:sSub>
        <m:r>
          <w:rPr>
            <w:rFonts w:ascii="Cambria Math" w:eastAsia="Times New Roman" w:hAnsi="Cambria Math"/>
            <w:lang w:val="en-US"/>
          </w:rPr>
          <m:t>=</m:t>
        </m:r>
        <m:sSub>
          <m:sSubPr>
            <m:ctrlPr>
              <w:rPr>
                <w:rFonts w:ascii="Cambria Math" w:eastAsia="Times New Roman" w:hAnsi="Cambria Math"/>
                <w:i/>
                <w:iCs/>
                <w:lang w:val="en-US"/>
              </w:rPr>
            </m:ctrlPr>
          </m:sSubPr>
          <m:e>
            <m:r>
              <w:rPr>
                <w:rFonts w:ascii="Cambria Math" w:eastAsia="Times New Roman" w:hAnsi="Cambria Math"/>
                <w:lang w:val="en-US"/>
              </w:rPr>
              <m:t>E</m:t>
            </m:r>
          </m:e>
          <m:sub>
            <m:r>
              <w:rPr>
                <w:rFonts w:ascii="Cambria Math" w:eastAsia="Times New Roman" w:hAnsi="Cambria Math"/>
                <w:lang w:val="en-US"/>
              </w:rPr>
              <m:t>k</m:t>
            </m:r>
          </m:sub>
        </m:sSub>
        <m:r>
          <w:rPr>
            <w:rFonts w:ascii="Cambria Math" w:eastAsia="Times New Roman" w:hAnsi="Cambria Math"/>
            <w:lang w:val="en-US"/>
          </w:rPr>
          <m:t>[</m:t>
        </m:r>
        <m:sSub>
          <m:sSubPr>
            <m:ctrlPr>
              <w:rPr>
                <w:rFonts w:ascii="Cambria Math" w:eastAsia="Times New Roman" w:hAnsi="Cambria Math"/>
                <w:i/>
                <w:iCs/>
                <w:lang w:val="en-US"/>
              </w:rPr>
            </m:ctrlPr>
          </m:sSubPr>
          <m:e>
            <m:r>
              <m:rPr>
                <m:sty m:val="p"/>
              </m:rPr>
              <w:rPr>
                <w:rFonts w:ascii="Cambria Math" w:hAnsi="Cambria Math"/>
                <w:shd w:val="clear" w:color="auto" w:fill="F8F9FA"/>
              </w:rPr>
              <m:t>λ</m:t>
            </m:r>
          </m:e>
          <m:sub>
            <m:r>
              <w:rPr>
                <w:rFonts w:ascii="Cambria Math" w:eastAsia="Times New Roman" w:hAnsi="Cambria Math"/>
                <w:lang w:val="en-US"/>
              </w:rPr>
              <m:t>0</m:t>
            </m:r>
          </m:sub>
        </m:sSub>
      </m:oMath>
      <w:r w:rsidRPr="00460718">
        <w:rPr>
          <w:rFonts w:eastAsia="Times New Roman"/>
          <w:iCs/>
          <w:lang w:val="en-US"/>
        </w:rPr>
        <w:t>F</w:t>
      </w:r>
      <w:r w:rsidRPr="00460718">
        <w:rPr>
          <w:rFonts w:eastAsia="Times New Roman"/>
          <w:iCs/>
          <w:lang w:val="ru-KZ"/>
        </w:rPr>
        <w:t xml:space="preserve"> </w:t>
      </w:r>
      <w:r w:rsidRPr="00460718">
        <w:rPr>
          <w:rFonts w:eastAsia="Times New Roman"/>
          <w:iCs/>
          <w:lang w:val="en-US"/>
        </w:rPr>
        <w:t>(</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n </m:t>
            </m:r>
          </m:sub>
        </m:sSub>
        <m:r>
          <w:rPr>
            <w:rFonts w:ascii="Cambria Math" w:eastAsia="Times New Roman" w:hAnsi="Cambria Math"/>
          </w:rPr>
          <m:t>-</m:t>
        </m:r>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c</m:t>
            </m:r>
          </m:sub>
        </m:sSub>
        <m:r>
          <w:rPr>
            <w:rFonts w:ascii="Cambria Math" w:eastAsia="Times New Roman" w:hAnsi="Cambria Math"/>
          </w:rPr>
          <m:t>)/δ (1+2β Kn)],</m:t>
        </m:r>
      </m:oMath>
      <w:r w:rsidRPr="00460718">
        <w:rPr>
          <w:rFonts w:eastAsia="Times New Roman"/>
          <w:iCs/>
          <w:lang w:val="en-US"/>
        </w:rPr>
        <w:t xml:space="preserve">                </w:t>
      </w:r>
      <w:proofErr w:type="gramStart"/>
      <w:r w:rsidRPr="00460718">
        <w:rPr>
          <w:rFonts w:eastAsia="Times New Roman"/>
          <w:iCs/>
          <w:lang w:val="en-US"/>
        </w:rPr>
        <w:t xml:space="preserve">   (</w:t>
      </w:r>
      <w:proofErr w:type="gramEnd"/>
      <w:r>
        <w:rPr>
          <w:rFonts w:eastAsia="Times New Roman"/>
          <w:iCs/>
        </w:rPr>
        <w:t>7.2</w:t>
      </w:r>
      <w:r w:rsidRPr="00460718">
        <w:rPr>
          <w:rFonts w:eastAsia="Times New Roman"/>
          <w:iCs/>
          <w:lang w:val="en-US"/>
        </w:rPr>
        <w:t>)</w:t>
      </w:r>
    </w:p>
    <w:p w14:paraId="3EFA0D7E" w14:textId="77777777" w:rsidR="00115ACD" w:rsidRPr="00460718" w:rsidRDefault="00115ACD" w:rsidP="00115ACD">
      <w:pPr>
        <w:shd w:val="clear" w:color="auto" w:fill="FFFFFF"/>
        <w:ind w:firstLine="709"/>
        <w:rPr>
          <w:rFonts w:eastAsia="Times New Roman"/>
          <w:iCs/>
          <w:lang w:val="en-US"/>
        </w:rPr>
      </w:pPr>
    </w:p>
    <w:p w14:paraId="19E4804E" w14:textId="77777777" w:rsidR="00115ACD" w:rsidRPr="00460718" w:rsidRDefault="00115ACD" w:rsidP="00115ACD">
      <w:pPr>
        <w:shd w:val="clear" w:color="auto" w:fill="FFFFFF"/>
        <w:tabs>
          <w:tab w:val="left" w:pos="8505"/>
        </w:tabs>
        <w:ind w:left="0" w:right="142" w:firstLine="0"/>
        <w:rPr>
          <w:rFonts w:eastAsia="Times New Roman"/>
          <w:lang w:val="en-US"/>
        </w:rPr>
      </w:pPr>
      <w:proofErr w:type="spellStart"/>
      <w:r w:rsidRPr="00460718">
        <w:rPr>
          <w:rFonts w:eastAsia="Times New Roman"/>
          <w:lang w:val="en-US"/>
        </w:rPr>
        <w:t>мұндағы</w:t>
      </w:r>
      <w:proofErr w:type="spellEnd"/>
      <w:r w:rsidRPr="00460718">
        <w:rPr>
          <w:rFonts w:eastAsia="Times New Roman"/>
          <w:lang w:val="en-US"/>
        </w:rPr>
        <w:t xml:space="preserve"> </w:t>
      </w:r>
      <m:oMath>
        <m:sSub>
          <m:sSubPr>
            <m:ctrlPr>
              <w:rPr>
                <w:rFonts w:ascii="Cambria Math" w:eastAsia="Times New Roman" w:hAnsi="Cambria Math"/>
                <w:i/>
                <w:lang w:val="en-US"/>
              </w:rPr>
            </m:ctrlPr>
          </m:sSubPr>
          <m:e>
            <m:r>
              <w:rPr>
                <w:rFonts w:ascii="Cambria Math" w:eastAsia="Times New Roman" w:hAnsi="Cambria Math"/>
                <w:lang w:val="en-US"/>
              </w:rPr>
              <m:t>E</m:t>
            </m:r>
          </m:e>
          <m:sub>
            <m:r>
              <w:rPr>
                <w:rFonts w:ascii="Cambria Math" w:eastAsia="Times New Roman" w:hAnsi="Cambria Math"/>
                <w:lang w:val="en-US"/>
              </w:rPr>
              <m:t>k</m:t>
            </m:r>
          </m:sub>
        </m:sSub>
      </m:oMath>
      <w:r w:rsidRPr="00460718">
        <w:rPr>
          <w:rFonts w:eastAsia="Times New Roman"/>
          <w:lang w:val="en-US"/>
        </w:rPr>
        <w:t xml:space="preserve"> – конвекция коэффициенті;</w:t>
      </w:r>
      <m:oMath>
        <m:sSub>
          <m:sSubPr>
            <m:ctrlPr>
              <w:rPr>
                <w:rFonts w:ascii="Cambria Math" w:eastAsia="Times New Roman" w:hAnsi="Cambria Math"/>
                <w:i/>
                <w:lang w:val="en-US"/>
              </w:rPr>
            </m:ctrlPr>
          </m:sSubPr>
          <m:e>
            <m:r>
              <m:rPr>
                <m:sty m:val="p"/>
              </m:rPr>
              <w:rPr>
                <w:rFonts w:ascii="Cambria Math" w:eastAsia="Times New Roman" w:hAnsi="Cambria Math"/>
                <w:lang w:val="en-US"/>
              </w:rPr>
              <m:t xml:space="preserve"> λ </m:t>
            </m:r>
          </m:e>
          <m:sub>
            <m:r>
              <w:rPr>
                <w:rFonts w:ascii="Cambria Math" w:eastAsia="Times New Roman" w:hAnsi="Cambria Math"/>
                <w:lang w:val="en-US"/>
              </w:rPr>
              <m:t>0</m:t>
            </m:r>
          </m:sub>
        </m:sSub>
      </m:oMath>
      <w:r w:rsidRPr="00460718">
        <w:rPr>
          <w:rFonts w:eastAsia="Times New Roman"/>
          <w:lang w:val="en-US"/>
        </w:rPr>
        <w:t>– атмосфералық қысымдағы газдың жылу өткізгіштік коэффициенті; F және δ – қысым түрлендіргішінің геометриялық сипаттамалары; β – молекулалардың жіп беттерімен және колбаның қабырғасымен әрекеттесуі кезіндегі газдың қасиеттері мен аккомодациялық коэффициент</w:t>
      </w:r>
      <w:proofErr w:type="spellStart"/>
      <w:r w:rsidRPr="00460718">
        <w:rPr>
          <w:rFonts w:eastAsia="Times New Roman"/>
          <w:lang w:val="en-US"/>
        </w:rPr>
        <w:t>теріне</w:t>
      </w:r>
      <w:proofErr w:type="spellEnd"/>
      <w:r w:rsidRPr="00460718">
        <w:rPr>
          <w:rFonts w:eastAsia="Times New Roman"/>
          <w:lang w:val="en-US"/>
        </w:rPr>
        <w:t xml:space="preserve"> </w:t>
      </w:r>
      <w:proofErr w:type="spellStart"/>
      <w:r w:rsidRPr="00460718">
        <w:rPr>
          <w:rFonts w:eastAsia="Times New Roman"/>
          <w:lang w:val="en-US"/>
        </w:rPr>
        <w:t>тәуелді</w:t>
      </w:r>
      <w:proofErr w:type="spellEnd"/>
      <w:r w:rsidRPr="00460718">
        <w:rPr>
          <w:rFonts w:eastAsia="Times New Roman"/>
          <w:lang w:val="en-US"/>
        </w:rPr>
        <w:t xml:space="preserve"> </w:t>
      </w:r>
      <w:proofErr w:type="spellStart"/>
      <w:r w:rsidRPr="00460718">
        <w:rPr>
          <w:rFonts w:eastAsia="Times New Roman"/>
          <w:lang w:val="en-US"/>
        </w:rPr>
        <w:t>коэффициент</w:t>
      </w:r>
      <w:proofErr w:type="spellEnd"/>
      <w:r w:rsidRPr="00460718">
        <w:rPr>
          <w:rFonts w:eastAsia="Times New Roman"/>
          <w:lang w:val="en-US"/>
        </w:rPr>
        <w:t>.</w:t>
      </w:r>
    </w:p>
    <w:p w14:paraId="6E1AE888" w14:textId="77777777" w:rsidR="00115ACD" w:rsidRPr="00460718" w:rsidRDefault="00115ACD" w:rsidP="00115ACD">
      <w:pPr>
        <w:shd w:val="clear" w:color="auto" w:fill="FFFFFF"/>
        <w:tabs>
          <w:tab w:val="left" w:pos="8505"/>
        </w:tabs>
        <w:ind w:left="0" w:right="142" w:firstLine="567"/>
        <w:rPr>
          <w:rFonts w:eastAsia="Times New Roman"/>
          <w:lang w:val="en-US"/>
        </w:rPr>
      </w:pPr>
      <w:r w:rsidRPr="00460718">
        <w:rPr>
          <w:rFonts w:eastAsia="Times New Roman"/>
          <w:lang w:val="en-US"/>
        </w:rPr>
        <w:t>(</w:t>
      </w:r>
      <w:r>
        <w:rPr>
          <w:rFonts w:eastAsia="Times New Roman"/>
        </w:rPr>
        <w:t>7.2</w:t>
      </w:r>
      <w:r w:rsidRPr="00460718">
        <w:rPr>
          <w:rFonts w:eastAsia="Times New Roman"/>
          <w:lang w:val="en-US"/>
        </w:rPr>
        <w:t xml:space="preserve">) </w:t>
      </w:r>
      <w:proofErr w:type="spellStart"/>
      <w:r w:rsidRPr="00460718">
        <w:rPr>
          <w:rFonts w:eastAsia="Times New Roman"/>
          <w:lang w:val="en-US"/>
        </w:rPr>
        <w:t>теңдеудегі</w:t>
      </w:r>
      <w:proofErr w:type="spellEnd"/>
      <w:r w:rsidRPr="00460718">
        <w:rPr>
          <w:rFonts w:eastAsia="Times New Roman"/>
          <w:lang w:val="en-US"/>
        </w:rPr>
        <w:t xml:space="preserve"> </w:t>
      </w:r>
      <m:oMath>
        <m:sSub>
          <m:sSubPr>
            <m:ctrlPr>
              <w:rPr>
                <w:rFonts w:ascii="Cambria Math" w:eastAsia="Times New Roman" w:hAnsi="Cambria Math"/>
                <w:i/>
                <w:lang w:val="en-US"/>
              </w:rPr>
            </m:ctrlPr>
          </m:sSubPr>
          <m:e>
            <m:r>
              <w:rPr>
                <w:rFonts w:ascii="Cambria Math" w:eastAsia="Times New Roman" w:hAnsi="Cambria Math"/>
                <w:lang w:val="en-US"/>
              </w:rPr>
              <m:t>E</m:t>
            </m:r>
          </m:e>
          <m:sub>
            <m:r>
              <w:rPr>
                <w:rFonts w:ascii="Cambria Math" w:eastAsia="Times New Roman" w:hAnsi="Cambria Math"/>
                <w:lang w:val="en-US"/>
              </w:rPr>
              <m:t>k</m:t>
            </m:r>
          </m:sub>
        </m:sSub>
      </m:oMath>
      <w:r w:rsidRPr="00460718">
        <w:rPr>
          <w:rFonts w:eastAsia="Times New Roman"/>
          <w:lang w:val="en-US"/>
        </w:rPr>
        <w:t xml:space="preserve"> конвекция коэффициенті Grashof және Prandtl критерийлерінің функциясы болып табылады. (Gr · Pr) &lt; 1000 мәні кезінде</w:t>
      </w:r>
      <m:oMath>
        <m:r>
          <w:rPr>
            <w:rFonts w:ascii="Cambria Math" w:eastAsia="Times New Roman" w:hAnsi="Cambria Math"/>
            <w:lang w:val="en-US"/>
          </w:rPr>
          <m:t xml:space="preserve">  </m:t>
        </m:r>
        <m:sSub>
          <m:sSubPr>
            <m:ctrlPr>
              <w:rPr>
                <w:rFonts w:ascii="Cambria Math" w:eastAsia="Times New Roman" w:hAnsi="Cambria Math"/>
                <w:i/>
                <w:lang w:val="en-US"/>
              </w:rPr>
            </m:ctrlPr>
          </m:sSubPr>
          <m:e>
            <m:r>
              <w:rPr>
                <w:rFonts w:ascii="Cambria Math" w:eastAsia="Times New Roman" w:hAnsi="Cambria Math"/>
                <w:lang w:val="en-US"/>
              </w:rPr>
              <m:t>E</m:t>
            </m:r>
          </m:e>
          <m:sub>
            <m:r>
              <w:rPr>
                <w:rFonts w:ascii="Cambria Math" w:eastAsia="Times New Roman" w:hAnsi="Cambria Math"/>
                <w:lang w:val="en-US"/>
              </w:rPr>
              <m:t>k</m:t>
            </m:r>
          </m:sub>
        </m:sSub>
      </m:oMath>
      <w:r w:rsidRPr="00460718">
        <w:rPr>
          <w:rFonts w:eastAsia="Times New Roman"/>
          <w:lang w:val="en-US"/>
        </w:rPr>
        <w:t xml:space="preserve"> = 1. Бұл төменгі қысымда p &lt; </w:t>
      </w:r>
      <m:oMath>
        <m:sSup>
          <m:sSupPr>
            <m:ctrlPr>
              <w:rPr>
                <w:rFonts w:ascii="Cambria Math" w:eastAsia="Times New Roman" w:hAnsi="Cambria Math"/>
                <w:i/>
                <w:lang w:val="en-US"/>
              </w:rPr>
            </m:ctrlPr>
          </m:sSupPr>
          <m:e>
            <m:r>
              <w:rPr>
                <w:rFonts w:ascii="Cambria Math" w:eastAsia="Times New Roman" w:hAnsi="Cambria Math"/>
                <w:lang w:val="en-US"/>
              </w:rPr>
              <m:t>10</m:t>
            </m:r>
          </m:e>
          <m:sup>
            <m:r>
              <w:rPr>
                <w:rFonts w:ascii="Cambria Math" w:eastAsia="Times New Roman" w:hAnsi="Cambria Math"/>
                <w:lang w:val="en-US"/>
              </w:rPr>
              <m:t>4</m:t>
            </m:r>
          </m:sup>
        </m:sSup>
      </m:oMath>
      <w:r w:rsidRPr="00460718">
        <w:rPr>
          <w:rFonts w:eastAsia="Times New Roman"/>
          <w:lang w:val="en-US"/>
        </w:rPr>
        <w:t xml:space="preserve"> Па конвекция арқылы газдың жіптен шамның қабырғасына </w:t>
      </w:r>
      <w:proofErr w:type="spellStart"/>
      <w:r w:rsidRPr="00460718">
        <w:rPr>
          <w:rFonts w:eastAsia="Times New Roman"/>
          <w:lang w:val="en-US"/>
        </w:rPr>
        <w:t>жылу</w:t>
      </w:r>
      <w:proofErr w:type="spellEnd"/>
      <w:r w:rsidRPr="00460718">
        <w:rPr>
          <w:rFonts w:eastAsia="Times New Roman"/>
          <w:lang w:val="en-US"/>
        </w:rPr>
        <w:t xml:space="preserve"> </w:t>
      </w:r>
      <w:proofErr w:type="spellStart"/>
      <w:r w:rsidRPr="00460718">
        <w:rPr>
          <w:rFonts w:eastAsia="Times New Roman"/>
          <w:lang w:val="en-US"/>
        </w:rPr>
        <w:t>беруі</w:t>
      </w:r>
      <w:proofErr w:type="spellEnd"/>
      <w:r w:rsidRPr="00460718">
        <w:rPr>
          <w:rFonts w:eastAsia="Times New Roman"/>
          <w:lang w:val="en-US"/>
        </w:rPr>
        <w:t xml:space="preserve"> </w:t>
      </w:r>
      <w:proofErr w:type="spellStart"/>
      <w:r w:rsidRPr="00460718">
        <w:rPr>
          <w:rFonts w:eastAsia="Times New Roman"/>
          <w:lang w:val="en-US"/>
        </w:rPr>
        <w:t>болмайтынын</w:t>
      </w:r>
      <w:proofErr w:type="spellEnd"/>
      <w:r w:rsidRPr="00460718">
        <w:rPr>
          <w:rFonts w:eastAsia="Times New Roman"/>
          <w:lang w:val="en-US"/>
        </w:rPr>
        <w:t xml:space="preserve"> </w:t>
      </w:r>
      <w:proofErr w:type="spellStart"/>
      <w:r w:rsidRPr="00460718">
        <w:rPr>
          <w:rFonts w:eastAsia="Times New Roman"/>
          <w:lang w:val="en-US"/>
        </w:rPr>
        <w:t>білдіреді</w:t>
      </w:r>
      <w:proofErr w:type="spellEnd"/>
      <w:r w:rsidRPr="00460718">
        <w:rPr>
          <w:rFonts w:eastAsia="Times New Roman"/>
          <w:lang w:val="en-US"/>
        </w:rPr>
        <w:t xml:space="preserve"> </w:t>
      </w:r>
      <w:proofErr w:type="spellStart"/>
      <w:r w:rsidRPr="00460718">
        <w:rPr>
          <w:rFonts w:eastAsia="Times New Roman"/>
          <w:lang w:val="en-US"/>
        </w:rPr>
        <w:t>және</w:t>
      </w:r>
      <w:proofErr w:type="spellEnd"/>
      <w:r w:rsidRPr="00460718">
        <w:rPr>
          <w:rFonts w:eastAsia="Times New Roman"/>
          <w:lang w:val="en-US"/>
        </w:rPr>
        <w:t xml:space="preserve"> </w:t>
      </w:r>
      <w:proofErr w:type="spellStart"/>
      <w:r w:rsidRPr="00460718">
        <w:rPr>
          <w:rFonts w:eastAsia="Times New Roman"/>
          <w:lang w:val="en-US"/>
        </w:rPr>
        <w:t>жүзеге</w:t>
      </w:r>
      <w:proofErr w:type="spellEnd"/>
      <w:r w:rsidRPr="00460718">
        <w:rPr>
          <w:rFonts w:eastAsia="Times New Roman"/>
          <w:lang w:val="en-US"/>
        </w:rPr>
        <w:t xml:space="preserve"> </w:t>
      </w:r>
      <w:proofErr w:type="spellStart"/>
      <w:r w:rsidRPr="00460718">
        <w:rPr>
          <w:rFonts w:eastAsia="Times New Roman"/>
          <w:lang w:val="en-US"/>
        </w:rPr>
        <w:lastRenderedPageBreak/>
        <w:t>асырылады</w:t>
      </w:r>
      <w:proofErr w:type="spellEnd"/>
      <w:r w:rsidRPr="00460718">
        <w:rPr>
          <w:rFonts w:eastAsia="Times New Roman"/>
          <w:lang w:val="en-US"/>
        </w:rPr>
        <w:t xml:space="preserve">. </w:t>
      </w:r>
      <w:proofErr w:type="spellStart"/>
      <w:r w:rsidRPr="00460718">
        <w:rPr>
          <w:rFonts w:eastAsia="Times New Roman"/>
          <w:lang w:val="en-US"/>
        </w:rPr>
        <w:t>тек</w:t>
      </w:r>
      <w:proofErr w:type="spellEnd"/>
      <w:r w:rsidRPr="00460718">
        <w:rPr>
          <w:rFonts w:eastAsia="Times New Roman"/>
          <w:lang w:val="en-US"/>
        </w:rPr>
        <w:t xml:space="preserve"> </w:t>
      </w:r>
      <w:proofErr w:type="spellStart"/>
      <w:r w:rsidRPr="00460718">
        <w:rPr>
          <w:rFonts w:eastAsia="Times New Roman"/>
          <w:lang w:val="en-US"/>
        </w:rPr>
        <w:t>газдың</w:t>
      </w:r>
      <w:proofErr w:type="spellEnd"/>
      <w:r w:rsidRPr="00460718">
        <w:rPr>
          <w:rFonts w:eastAsia="Times New Roman"/>
          <w:lang w:val="en-US"/>
        </w:rPr>
        <w:t xml:space="preserve"> </w:t>
      </w:r>
      <w:proofErr w:type="spellStart"/>
      <w:r w:rsidRPr="00460718">
        <w:rPr>
          <w:rFonts w:eastAsia="Times New Roman"/>
          <w:lang w:val="en-US"/>
        </w:rPr>
        <w:t>жылу</w:t>
      </w:r>
      <w:proofErr w:type="spellEnd"/>
      <w:r w:rsidRPr="00460718">
        <w:rPr>
          <w:rFonts w:eastAsia="Times New Roman"/>
          <w:lang w:val="en-US"/>
        </w:rPr>
        <w:t xml:space="preserve"> </w:t>
      </w:r>
      <w:proofErr w:type="spellStart"/>
      <w:r w:rsidRPr="00460718">
        <w:rPr>
          <w:rFonts w:eastAsia="Times New Roman"/>
          <w:lang w:val="en-US"/>
        </w:rPr>
        <w:t>өткізгіштігіне</w:t>
      </w:r>
      <w:proofErr w:type="spellEnd"/>
      <w:r w:rsidRPr="00460718">
        <w:rPr>
          <w:rFonts w:eastAsia="Times New Roman"/>
          <w:lang w:val="en-US"/>
        </w:rPr>
        <w:t xml:space="preserve"> </w:t>
      </w:r>
      <w:proofErr w:type="spellStart"/>
      <w:r w:rsidRPr="00460718">
        <w:rPr>
          <w:rFonts w:eastAsia="Times New Roman"/>
          <w:lang w:val="en-US"/>
        </w:rPr>
        <w:t>байланысты</w:t>
      </w:r>
      <w:proofErr w:type="spellEnd"/>
      <w:r w:rsidRPr="00460718">
        <w:rPr>
          <w:rFonts w:eastAsia="Times New Roman"/>
          <w:lang w:val="en-US"/>
        </w:rPr>
        <w:t xml:space="preserve">. </w:t>
      </w:r>
      <w:proofErr w:type="spellStart"/>
      <w:r w:rsidRPr="00460718">
        <w:rPr>
          <w:rFonts w:eastAsia="Times New Roman"/>
          <w:lang w:val="en-US"/>
        </w:rPr>
        <w:t>Қысым</w:t>
      </w:r>
      <w:proofErr w:type="spellEnd"/>
      <w:r w:rsidRPr="00460718">
        <w:rPr>
          <w:rFonts w:eastAsia="Times New Roman"/>
          <w:lang w:val="en-US"/>
        </w:rPr>
        <w:t xml:space="preserve"> </w:t>
      </w:r>
      <m:oMath>
        <m:sSup>
          <m:sSupPr>
            <m:ctrlPr>
              <w:rPr>
                <w:rFonts w:ascii="Cambria Math" w:eastAsia="Times New Roman" w:hAnsi="Cambria Math"/>
                <w:i/>
                <w:lang w:val="en-US"/>
              </w:rPr>
            </m:ctrlPr>
          </m:sSupPr>
          <m:e>
            <m:r>
              <w:rPr>
                <w:rFonts w:ascii="Cambria Math" w:eastAsia="Times New Roman" w:hAnsi="Cambria Math"/>
                <w:lang w:val="en-US"/>
              </w:rPr>
              <m:t>10</m:t>
            </m:r>
          </m:e>
          <m:sup>
            <m:r>
              <w:rPr>
                <w:rFonts w:ascii="Cambria Math" w:eastAsia="Times New Roman" w:hAnsi="Cambria Math"/>
                <w:lang w:val="en-US"/>
              </w:rPr>
              <m:t>4</m:t>
            </m:r>
          </m:sup>
        </m:sSup>
      </m:oMath>
      <w:r w:rsidRPr="00460718">
        <w:rPr>
          <w:rFonts w:eastAsia="Times New Roman"/>
          <w:lang w:val="en-US"/>
        </w:rPr>
        <w:t xml:space="preserve"> Па-дан жоғары болған кезде колбаның қуысында конвекцияның пайда болуынан газбен жылу берудің жоғарылауын ескеру қажет. Атмосфералық қысымға жақын </w:t>
      </w:r>
      <w:proofErr w:type="spellStart"/>
      <w:r w:rsidRPr="00460718">
        <w:rPr>
          <w:rFonts w:eastAsia="Times New Roman"/>
          <w:lang w:val="en-US"/>
        </w:rPr>
        <w:t>қысымда</w:t>
      </w:r>
      <w:proofErr w:type="spellEnd"/>
      <w:r w:rsidRPr="00460718">
        <w:rPr>
          <w:rFonts w:eastAsia="Times New Roman"/>
          <w:lang w:val="en-US"/>
        </w:rPr>
        <w:t xml:space="preserve"> </w:t>
      </w:r>
      <m:oMath>
        <m:sSub>
          <m:sSubPr>
            <m:ctrlPr>
              <w:rPr>
                <w:rFonts w:ascii="Cambria Math" w:eastAsia="Times New Roman" w:hAnsi="Cambria Math"/>
                <w:i/>
                <w:lang w:val="en-US"/>
              </w:rPr>
            </m:ctrlPr>
          </m:sSubPr>
          <m:e>
            <m:r>
              <w:rPr>
                <w:rFonts w:ascii="Cambria Math" w:eastAsia="Times New Roman" w:hAnsi="Cambria Math"/>
                <w:lang w:val="en-US"/>
              </w:rPr>
              <m:t>E</m:t>
            </m:r>
          </m:e>
          <m:sub>
            <m:r>
              <w:rPr>
                <w:rFonts w:ascii="Cambria Math" w:eastAsia="Times New Roman" w:hAnsi="Cambria Math"/>
                <w:lang w:val="en-US"/>
              </w:rPr>
              <m:t>k</m:t>
            </m:r>
          </m:sub>
        </m:sSub>
      </m:oMath>
      <w:r w:rsidRPr="00460718">
        <w:rPr>
          <w:rFonts w:eastAsia="Times New Roman"/>
          <w:lang w:val="en-US"/>
        </w:rPr>
        <w:t xml:space="preserve"> мәні шамамен 1</w:t>
      </w:r>
      <w:r w:rsidRPr="00460718">
        <w:rPr>
          <w:rFonts w:eastAsia="Times New Roman"/>
          <w:lang w:val="ru-KZ"/>
        </w:rPr>
        <w:t>.</w:t>
      </w:r>
      <w:r w:rsidRPr="00460718">
        <w:rPr>
          <w:rFonts w:eastAsia="Times New Roman"/>
          <w:lang w:val="en-US"/>
        </w:rPr>
        <w:t xml:space="preserve">5-ке </w:t>
      </w:r>
      <w:proofErr w:type="spellStart"/>
      <w:r w:rsidRPr="00460718">
        <w:rPr>
          <w:rFonts w:eastAsia="Times New Roman"/>
          <w:lang w:val="en-US"/>
        </w:rPr>
        <w:t>дейін</w:t>
      </w:r>
      <w:proofErr w:type="spellEnd"/>
      <w:r w:rsidRPr="00460718">
        <w:rPr>
          <w:rFonts w:eastAsia="Times New Roman"/>
          <w:lang w:val="en-US"/>
        </w:rPr>
        <w:t xml:space="preserve"> </w:t>
      </w:r>
      <w:proofErr w:type="spellStart"/>
      <w:r w:rsidRPr="00460718">
        <w:rPr>
          <w:rFonts w:eastAsia="Times New Roman"/>
          <w:lang w:val="en-US"/>
        </w:rPr>
        <w:t>артады</w:t>
      </w:r>
      <w:proofErr w:type="spellEnd"/>
      <w:r w:rsidRPr="00460718">
        <w:rPr>
          <w:rFonts w:eastAsia="Times New Roman"/>
          <w:lang w:val="en-US"/>
        </w:rPr>
        <w:t>.</w:t>
      </w:r>
    </w:p>
    <w:p w14:paraId="19578C17" w14:textId="77777777" w:rsidR="00115ACD" w:rsidRPr="00460718" w:rsidRDefault="00115ACD" w:rsidP="00115ACD">
      <w:pPr>
        <w:shd w:val="clear" w:color="auto" w:fill="FFFFFF"/>
        <w:ind w:left="0" w:right="142" w:firstLine="567"/>
        <w:rPr>
          <w:rFonts w:eastAsia="Times New Roman"/>
          <w:lang w:val="en-US"/>
        </w:rPr>
      </w:pPr>
      <w:r w:rsidRPr="00460718">
        <w:rPr>
          <w:rFonts w:eastAsia="Times New Roman"/>
          <w:lang w:val="en-US"/>
        </w:rPr>
        <w:t>(</w:t>
      </w:r>
      <w:r>
        <w:rPr>
          <w:rFonts w:eastAsia="Times New Roman"/>
        </w:rPr>
        <w:t>7.2</w:t>
      </w:r>
      <w:r w:rsidRPr="00460718">
        <w:rPr>
          <w:rFonts w:eastAsia="Times New Roman"/>
          <w:lang w:val="en-US"/>
        </w:rPr>
        <w:t xml:space="preserve">) </w:t>
      </w:r>
      <w:proofErr w:type="spellStart"/>
      <w:r w:rsidRPr="00460718">
        <w:rPr>
          <w:rFonts w:eastAsia="Times New Roman"/>
          <w:lang w:val="en-US"/>
        </w:rPr>
        <w:t>теңдеуде</w:t>
      </w:r>
      <w:proofErr w:type="spellEnd"/>
      <m:oMath>
        <m:sSub>
          <m:sSubPr>
            <m:ctrlPr>
              <w:rPr>
                <w:rFonts w:ascii="Cambria Math" w:eastAsia="Times New Roman" w:hAnsi="Cambria Math"/>
                <w:i/>
                <w:lang w:val="en-US"/>
              </w:rPr>
            </m:ctrlPr>
          </m:sSubPr>
          <m:e>
            <m:r>
              <m:rPr>
                <m:sty m:val="p"/>
              </m:rPr>
              <w:rPr>
                <w:rFonts w:ascii="Cambria Math" w:eastAsia="Times New Roman" w:hAnsi="Cambria Math"/>
                <w:lang w:val="en-US"/>
              </w:rPr>
              <m:t xml:space="preserve">  λ </m:t>
            </m:r>
          </m:e>
          <m:sub>
            <m:r>
              <w:rPr>
                <w:rFonts w:ascii="Cambria Math" w:eastAsia="Times New Roman" w:hAnsi="Cambria Math"/>
                <w:lang w:val="en-US"/>
              </w:rPr>
              <m:t>0</m:t>
            </m:r>
          </m:sub>
        </m:sSub>
        <m:r>
          <w:rPr>
            <w:rFonts w:ascii="Cambria Math" w:eastAsia="Times New Roman" w:hAnsi="Cambria Math"/>
            <w:lang w:val="en-US"/>
          </w:rPr>
          <m:t>,</m:t>
        </m:r>
      </m:oMath>
      <w:r w:rsidRPr="00460718">
        <w:rPr>
          <w:rFonts w:eastAsia="Times New Roman"/>
          <w:lang w:val="en-US"/>
        </w:rPr>
        <w:t xml:space="preserve"> F, δ, β және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c</m:t>
            </m:r>
          </m:sub>
        </m:sSub>
      </m:oMath>
      <w:r w:rsidRPr="00460718">
        <w:rPr>
          <w:rFonts w:eastAsia="Times New Roman"/>
          <w:lang w:val="en-US"/>
        </w:rPr>
        <w:t xml:space="preserve"> іс жүзінде тұрақты шамалар. Демек, жылу ағыны </w:t>
      </w:r>
      <m:oMath>
        <m:sSub>
          <m:sSubPr>
            <m:ctrlPr>
              <w:rPr>
                <w:rFonts w:ascii="Cambria Math" w:eastAsia="Times New Roman" w:hAnsi="Cambria Math"/>
                <w:i/>
              </w:rPr>
            </m:ctrlPr>
          </m:sSubPr>
          <m:e>
            <m:r>
              <w:rPr>
                <w:rFonts w:ascii="Cambria Math" w:eastAsia="Times New Roman" w:hAnsi="Cambria Math"/>
                <w:lang w:val="en-US"/>
              </w:rPr>
              <m:t>Q</m:t>
            </m:r>
          </m:e>
          <m:sub>
            <m:r>
              <w:rPr>
                <w:rFonts w:ascii="Cambria Math" w:eastAsia="Times New Roman" w:hAnsi="Cambria Math"/>
              </w:rPr>
              <m:t>г</m:t>
            </m:r>
          </m:sub>
        </m:sSub>
        <m:r>
          <w:rPr>
            <w:rFonts w:ascii="Cambria Math" w:eastAsia="Times New Roman" w:hAnsi="Cambria Math"/>
          </w:rPr>
          <m:t xml:space="preserve"> </m:t>
        </m:r>
      </m:oMath>
      <w:r w:rsidRPr="00460718">
        <w:rPr>
          <w:rFonts w:eastAsia="Times New Roman"/>
          <w:lang w:val="en-US"/>
        </w:rPr>
        <w:t xml:space="preserve">жіп температурасына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n </m:t>
            </m:r>
          </m:sub>
        </m:sSub>
      </m:oMath>
      <w:r w:rsidRPr="00460718">
        <w:rPr>
          <w:rFonts w:eastAsia="Times New Roman"/>
          <w:lang w:val="en-US"/>
        </w:rPr>
        <w:t xml:space="preserve"> және Кнудсен критерийінің мәніне байланысты, яғни, негізінен, газ қысымы p:</w:t>
      </w:r>
    </w:p>
    <w:p w14:paraId="4EA60A5F" w14:textId="77777777" w:rsidR="00115ACD" w:rsidRPr="00460718" w:rsidRDefault="00115ACD" w:rsidP="00115ACD">
      <w:pPr>
        <w:shd w:val="clear" w:color="auto" w:fill="FFFFFF"/>
        <w:ind w:left="0" w:right="142" w:firstLine="567"/>
        <w:rPr>
          <w:rFonts w:eastAsia="Times New Roman"/>
          <w:lang w:val="en-US"/>
        </w:rPr>
      </w:pPr>
    </w:p>
    <w:p w14:paraId="52E8CB4F" w14:textId="77777777" w:rsidR="00115ACD" w:rsidRPr="00460718" w:rsidRDefault="00115ACD" w:rsidP="00115ACD">
      <w:pPr>
        <w:shd w:val="clear" w:color="auto" w:fill="FFFFFF"/>
        <w:ind w:left="0" w:right="142" w:firstLine="567"/>
        <w:jc w:val="right"/>
        <w:rPr>
          <w:rFonts w:eastAsia="Times New Roman"/>
        </w:rPr>
      </w:pPr>
      <w:r w:rsidRPr="00460718">
        <w:rPr>
          <w:rFonts w:eastAsia="Times New Roman"/>
          <w:lang w:val="en-US"/>
        </w:rPr>
        <w:t xml:space="preserve"> </w:t>
      </w:r>
      <m:oMath>
        <m:sSub>
          <m:sSubPr>
            <m:ctrlPr>
              <w:rPr>
                <w:rFonts w:ascii="Cambria Math" w:eastAsia="Times New Roman" w:hAnsi="Cambria Math"/>
                <w:i/>
              </w:rPr>
            </m:ctrlPr>
          </m:sSubPr>
          <m:e>
            <m:r>
              <w:rPr>
                <w:rFonts w:ascii="Cambria Math" w:eastAsia="Times New Roman" w:hAnsi="Cambria Math"/>
                <w:lang w:val="en-US"/>
              </w:rPr>
              <m:t>Q</m:t>
            </m:r>
          </m:e>
          <m:sub>
            <m:r>
              <w:rPr>
                <w:rFonts w:ascii="Cambria Math" w:eastAsia="Times New Roman" w:hAnsi="Cambria Math"/>
              </w:rPr>
              <m:t>г</m:t>
            </m:r>
          </m:sub>
        </m:sSub>
        <m:r>
          <w:rPr>
            <w:rFonts w:ascii="Cambria Math" w:eastAsia="Times New Roman" w:hAnsi="Cambria Math"/>
          </w:rPr>
          <m:t xml:space="preserve"> =C (</m:t>
        </m:r>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n </m:t>
            </m:r>
          </m:sub>
        </m:sSub>
        <m:r>
          <w:rPr>
            <w:rFonts w:ascii="Cambria Math" w:eastAsia="Times New Roman" w:hAnsi="Cambria Math"/>
          </w:rPr>
          <m:t>/Kn)</m:t>
        </m:r>
      </m:oMath>
      <w:r w:rsidRPr="00460718">
        <w:rPr>
          <w:rFonts w:eastAsia="Times New Roman"/>
          <w:iCs/>
        </w:rPr>
        <w:t xml:space="preserve">  </w:t>
      </w:r>
      <w:r w:rsidRPr="00460718">
        <w:rPr>
          <w:rFonts w:eastAsia="Times New Roman"/>
        </w:rPr>
        <w:t xml:space="preserve">  немесе  </w:t>
      </w:r>
      <m:oMath>
        <m:sSub>
          <m:sSubPr>
            <m:ctrlPr>
              <w:rPr>
                <w:rFonts w:ascii="Cambria Math" w:eastAsia="Times New Roman" w:hAnsi="Cambria Math"/>
                <w:i/>
              </w:rPr>
            </m:ctrlPr>
          </m:sSubPr>
          <m:e>
            <m:r>
              <w:rPr>
                <w:rFonts w:ascii="Cambria Math" w:eastAsia="Times New Roman" w:hAnsi="Cambria Math"/>
                <w:lang w:val="en-US"/>
              </w:rPr>
              <m:t>Q</m:t>
            </m:r>
          </m:e>
          <m:sub>
            <m:r>
              <w:rPr>
                <w:rFonts w:ascii="Cambria Math" w:eastAsia="Times New Roman" w:hAnsi="Cambria Math"/>
              </w:rPr>
              <m:t>г</m:t>
            </m:r>
          </m:sub>
        </m:sSub>
        <m:r>
          <w:rPr>
            <w:rFonts w:ascii="Cambria Math" w:eastAsia="Times New Roman" w:hAnsi="Cambria Math"/>
          </w:rPr>
          <m:t xml:space="preserve"> =B</m:t>
        </m:r>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н </m:t>
            </m:r>
          </m:sub>
        </m:sSub>
        <m:r>
          <w:rPr>
            <w:rFonts w:ascii="Cambria Math" w:eastAsia="Times New Roman" w:hAnsi="Cambria Math"/>
          </w:rPr>
          <m:t>p</m:t>
        </m:r>
      </m:oMath>
      <w:r w:rsidRPr="00460718">
        <w:rPr>
          <w:rFonts w:eastAsia="Times New Roman"/>
        </w:rPr>
        <w:t xml:space="preserve">   </w:t>
      </w:r>
      <w:r w:rsidRPr="00460718">
        <w:rPr>
          <w:rFonts w:eastAsia="Times New Roman"/>
        </w:rPr>
        <w:tab/>
      </w:r>
      <w:r w:rsidRPr="00460718">
        <w:rPr>
          <w:rFonts w:eastAsia="Times New Roman"/>
        </w:rPr>
        <w:tab/>
        <w:t xml:space="preserve">   (</w:t>
      </w:r>
      <w:r>
        <w:rPr>
          <w:rFonts w:eastAsia="Times New Roman"/>
        </w:rPr>
        <w:t>7.3</w:t>
      </w:r>
      <w:r w:rsidRPr="00460718">
        <w:rPr>
          <w:rFonts w:eastAsia="Times New Roman"/>
        </w:rPr>
        <w:t>)</w:t>
      </w:r>
    </w:p>
    <w:p w14:paraId="47CC65A6" w14:textId="77777777" w:rsidR="00115ACD" w:rsidRPr="00460718" w:rsidRDefault="00115ACD" w:rsidP="00115ACD">
      <w:pPr>
        <w:shd w:val="clear" w:color="auto" w:fill="FFFFFF"/>
        <w:ind w:left="0" w:right="142" w:firstLine="567"/>
        <w:jc w:val="right"/>
        <w:rPr>
          <w:rFonts w:eastAsia="Times New Roman"/>
        </w:rPr>
      </w:pPr>
    </w:p>
    <w:p w14:paraId="076463E1" w14:textId="77777777" w:rsidR="00115ACD" w:rsidRPr="00460718" w:rsidRDefault="00115ACD" w:rsidP="00115ACD">
      <w:pPr>
        <w:shd w:val="clear" w:color="auto" w:fill="FFFFFF"/>
        <w:ind w:left="0" w:right="142" w:firstLine="0"/>
        <w:rPr>
          <w:rFonts w:eastAsia="Times New Roman"/>
        </w:rPr>
      </w:pPr>
      <w:r w:rsidRPr="00460718">
        <w:rPr>
          <w:rFonts w:eastAsia="Times New Roman"/>
        </w:rPr>
        <w:t xml:space="preserve">мұндағы </w:t>
      </w:r>
      <w:r w:rsidRPr="00460718">
        <w:rPr>
          <w:rFonts w:eastAsia="Times New Roman"/>
          <w:i/>
          <w:iCs/>
        </w:rPr>
        <w:t>С</w:t>
      </w:r>
      <w:r w:rsidRPr="00460718">
        <w:rPr>
          <w:rFonts w:eastAsia="Times New Roman"/>
        </w:rPr>
        <w:t xml:space="preserve"> және </w:t>
      </w:r>
      <w:r w:rsidRPr="00460718">
        <w:rPr>
          <w:rFonts w:eastAsia="Times New Roman"/>
          <w:i/>
          <w:iCs/>
        </w:rPr>
        <w:t>В</w:t>
      </w:r>
      <w:r w:rsidRPr="00460718">
        <w:rPr>
          <w:rFonts w:eastAsia="Times New Roman"/>
        </w:rPr>
        <w:t xml:space="preserve"> тұрақтылар.</w:t>
      </w:r>
    </w:p>
    <w:p w14:paraId="315868A9"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w:t>
      </w:r>
      <w:r>
        <w:rPr>
          <w:rFonts w:eastAsia="Times New Roman"/>
        </w:rPr>
        <w:t>7.3</w:t>
      </w:r>
      <w:r w:rsidRPr="00460718">
        <w:rPr>
          <w:rFonts w:eastAsia="Times New Roman"/>
        </w:rPr>
        <w:t>) теңдеу газ қысымын жанама түрде екі әдіспен өлшеуге болатынын көрсетеді. Бірінші әдіс –</w:t>
      </w:r>
      <m:oMath>
        <m:sSub>
          <m:sSubPr>
            <m:ctrlPr>
              <w:rPr>
                <w:rFonts w:ascii="Cambria Math" w:eastAsia="Times New Roman" w:hAnsi="Cambria Math"/>
                <w:i/>
              </w:rPr>
            </m:ctrlPr>
          </m:sSubPr>
          <m:e>
            <m:r>
              <w:rPr>
                <w:rFonts w:ascii="Cambria Math" w:eastAsia="Times New Roman" w:hAnsi="Cambria Math"/>
              </w:rPr>
              <m:t xml:space="preserve"> Q</m:t>
            </m:r>
          </m:e>
          <m:sub>
            <m:r>
              <w:rPr>
                <w:rFonts w:ascii="Cambria Math" w:eastAsia="Times New Roman" w:hAnsi="Cambria Math"/>
              </w:rPr>
              <m:t>эл</m:t>
            </m:r>
          </m:sub>
        </m:sSub>
      </m:oMath>
      <w:r w:rsidRPr="00460718">
        <w:rPr>
          <w:rFonts w:eastAsia="Times New Roman"/>
        </w:rPr>
        <w:t xml:space="preserve"> , демек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г</m:t>
            </m:r>
          </m:sub>
        </m:sSub>
      </m:oMath>
      <w:r w:rsidRPr="00460718">
        <w:rPr>
          <w:rFonts w:eastAsia="Times New Roman"/>
        </w:rPr>
        <w:t xml:space="preserve"> тұрақтылығын сақтау. Сонда газ қысымының төмендеуі газдың жылу беруіне термиялық кедергінің жоғарылауына әкеледі. Нәтижесінде жіптің температурасы жоғарылайды, бұл температура айырмашылығын арттыру арқылы жылу кедергісінің жоғарылауын өтейді (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n </m:t>
            </m:r>
          </m:sub>
        </m:sSub>
      </m:oMath>
      <w:r w:rsidRPr="00460718">
        <w:rPr>
          <w:rFonts w:eastAsia="Times New Roman"/>
        </w:rPr>
        <w:t xml:space="preserve">–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c</m:t>
            </m:r>
          </m:sub>
        </m:sSub>
      </m:oMath>
      <w:r w:rsidRPr="00460718">
        <w:rPr>
          <w:rFonts w:eastAsia="Times New Roman"/>
        </w:rPr>
        <w:t>). Жіптің температурасын өлшеу арқылы газ қысымын анықтауға болады. Бұл принцип термопарлы вакуум өлшегіштің жұмысының негізі болып табылады.</w:t>
      </w:r>
    </w:p>
    <w:p w14:paraId="27B3DE88"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 xml:space="preserve">Екінші әдісте жіп температурасы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n </m:t>
            </m:r>
          </m:sub>
        </m:sSub>
      </m:oMath>
      <w:r w:rsidRPr="00460718">
        <w:rPr>
          <w:rFonts w:eastAsia="Times New Roman"/>
        </w:rPr>
        <w:t xml:space="preserve"> тұрақты </w:t>
      </w:r>
      <m:oMath>
        <m:sSub>
          <m:sSubPr>
            <m:ctrlPr>
              <w:rPr>
                <w:rFonts w:ascii="Cambria Math" w:eastAsia="Times New Roman" w:hAnsi="Cambria Math"/>
                <w:i/>
              </w:rPr>
            </m:ctrlPr>
          </m:sSubPr>
          <m:e>
            <m:r>
              <w:rPr>
                <w:rFonts w:ascii="Cambria Math" w:eastAsia="Times New Roman" w:hAnsi="Cambria Math"/>
              </w:rPr>
              <m:t xml:space="preserve"> Q</m:t>
            </m:r>
          </m:e>
          <m:sub>
            <m:r>
              <w:rPr>
                <w:rFonts w:ascii="Cambria Math" w:eastAsia="Times New Roman" w:hAnsi="Cambria Math"/>
              </w:rPr>
              <m:t>эл</m:t>
            </m:r>
          </m:sub>
        </m:sSub>
      </m:oMath>
      <w:r w:rsidRPr="00460718">
        <w:rPr>
          <w:rFonts w:eastAsia="Times New Roman"/>
        </w:rPr>
        <w:t xml:space="preserve"> қуатын реттеу арқылы сақталады және сәйкесінше,</w:t>
      </w:r>
      <m:oMath>
        <m:r>
          <w:rPr>
            <w:rFonts w:ascii="Cambria Math" w:eastAsia="Times New Roman" w:hAnsi="Cambria Math"/>
          </w:rPr>
          <m:t xml:space="preserve"> </m:t>
        </m:r>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n </m:t>
            </m:r>
          </m:sub>
        </m:sSub>
      </m:oMath>
      <w:r w:rsidRPr="00460718">
        <w:rPr>
          <w:rFonts w:eastAsia="Times New Roman"/>
        </w:rPr>
        <w:t xml:space="preserve">   = const кезінде</w:t>
      </w:r>
      <m:oMath>
        <m:sSub>
          <m:sSubPr>
            <m:ctrlPr>
              <w:rPr>
                <w:rFonts w:ascii="Cambria Math" w:eastAsia="Times New Roman" w:hAnsi="Cambria Math"/>
                <w:i/>
              </w:rPr>
            </m:ctrlPr>
          </m:sSubPr>
          <m:e>
            <m:r>
              <w:rPr>
                <w:rFonts w:ascii="Cambria Math" w:eastAsia="Times New Roman" w:hAnsi="Cambria Math"/>
              </w:rPr>
              <m:t xml:space="preserve"> Q</m:t>
            </m:r>
          </m:e>
          <m:sub>
            <m:r>
              <w:rPr>
                <w:rFonts w:ascii="Cambria Math" w:eastAsia="Times New Roman" w:hAnsi="Cambria Math"/>
              </w:rPr>
              <m:t>эл</m:t>
            </m:r>
          </m:sub>
        </m:sSub>
      </m:oMath>
      <w:r w:rsidRPr="00460718">
        <w:rPr>
          <w:rFonts w:eastAsia="Times New Roman"/>
        </w:rPr>
        <w:t xml:space="preserve"> = const және Qk = const. Газ қысымының төмендеуі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н </m:t>
            </m:r>
          </m:sub>
        </m:sSub>
      </m:oMath>
      <w:r w:rsidRPr="00460718">
        <w:rPr>
          <w:rFonts w:eastAsia="Times New Roman"/>
        </w:rPr>
        <w:t xml:space="preserve">= const шарты орындалатындай </w:t>
      </w:r>
      <m:oMath>
        <m:sSub>
          <m:sSubPr>
            <m:ctrlPr>
              <w:rPr>
                <w:rFonts w:ascii="Cambria Math" w:eastAsia="Times New Roman" w:hAnsi="Cambria Math"/>
                <w:i/>
              </w:rPr>
            </m:ctrlPr>
          </m:sSubPr>
          <m:e>
            <m:r>
              <w:rPr>
                <w:rFonts w:ascii="Cambria Math" w:eastAsia="Times New Roman" w:hAnsi="Cambria Math"/>
              </w:rPr>
              <m:t xml:space="preserve"> Q</m:t>
            </m:r>
          </m:e>
          <m:sub>
            <m:r>
              <w:rPr>
                <w:rFonts w:ascii="Cambria Math" w:eastAsia="Times New Roman" w:hAnsi="Cambria Math"/>
              </w:rPr>
              <m:t>эл</m:t>
            </m:r>
          </m:sub>
        </m:sSub>
      </m:oMath>
      <w:r w:rsidRPr="00460718">
        <w:rPr>
          <w:rFonts w:eastAsia="Times New Roman"/>
        </w:rPr>
        <w:t xml:space="preserve">  жіпінің жылу шығару қуатын синхронды азайтуды қажет етеді. Нәтижесінде </w:t>
      </w:r>
      <m:oMath>
        <m:sSub>
          <m:sSubPr>
            <m:ctrlPr>
              <w:rPr>
                <w:rFonts w:ascii="Cambria Math" w:eastAsia="Times New Roman" w:hAnsi="Cambria Math"/>
                <w:i/>
              </w:rPr>
            </m:ctrlPr>
          </m:sSubPr>
          <m:e>
            <m:r>
              <w:rPr>
                <w:rFonts w:ascii="Cambria Math" w:eastAsia="Times New Roman" w:hAnsi="Cambria Math"/>
              </w:rPr>
              <m:t xml:space="preserve"> Q</m:t>
            </m:r>
          </m:e>
          <m:sub>
            <m:r>
              <w:rPr>
                <w:rFonts w:ascii="Cambria Math" w:eastAsia="Times New Roman" w:hAnsi="Cambria Math"/>
              </w:rPr>
              <m:t>эл</m:t>
            </m:r>
          </m:sub>
        </m:sSub>
      </m:oMath>
      <w:r w:rsidRPr="00460718">
        <w:rPr>
          <w:rFonts w:eastAsia="Times New Roman"/>
        </w:rPr>
        <w:t xml:space="preserve"> өлшеу газ қысымын анықтауға мүмкіндік береді. Қарсылық вакуумметрлерінің жұмысы осы принципке негізделген.</w:t>
      </w:r>
    </w:p>
    <w:p w14:paraId="3A6CD7A8"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Термопарлы вакуум өлшегіш (</w:t>
      </w:r>
      <w:r>
        <w:rPr>
          <w:rFonts w:eastAsia="Times New Roman"/>
        </w:rPr>
        <w:t>7.1-сурет</w:t>
      </w:r>
      <w:r w:rsidRPr="00460718">
        <w:rPr>
          <w:rFonts w:eastAsia="Times New Roman"/>
        </w:rPr>
        <w:t>) монометриялық термопарлы түрлендіргішті (ПМТ) және қосалқы құрылғыны қамтиды. Түрлендіргіш (шам) шыны немесе металл колба 1, оның ішінде екі кіріске платина немесе никельді жіп 2, ал қалған екі кіріске хромель-копел немесе хромель-алюмельден жасалған термопар 3 бекітілген. Терможұп жіптің температурасын өлшеуге арналған. Тұрақты токпен жіптің температурасы қысыммен өзгереді. Қысымның төмендеуі жіптен газдың жылу беруін нашарлатады, бұл оның температурасының жоғарылауымен өтеледі және, тиісінше, керісінше, термопарамен жіптің температурасын өлшеу арқылы (ЭҚК өлшеу) мүмкін. қысымның мәнін бағалаңыз.</w:t>
      </w:r>
    </w:p>
    <w:p w14:paraId="7C9A101C"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 xml:space="preserve">Термопарлы вакуумдық өлшеуіштер </w:t>
      </w:r>
      <m:oMath>
        <m:r>
          <w:rPr>
            <w:rFonts w:ascii="Cambria Math" w:eastAsia="Times New Roman" w:hAnsi="Cambria Math"/>
          </w:rPr>
          <m:t>±</m:t>
        </m:r>
      </m:oMath>
      <w:r w:rsidRPr="00460718">
        <w:rPr>
          <w:rFonts w:eastAsia="Times New Roman"/>
        </w:rPr>
        <w:t xml:space="preserve">15% қателікпен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-1</m:t>
            </m:r>
          </m:sup>
        </m:sSup>
      </m:oMath>
      <w:r w:rsidRPr="00460718">
        <w:rPr>
          <w:rFonts w:eastAsia="Times New Roman"/>
        </w:rPr>
        <w:t xml:space="preserve">-ден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2</m:t>
            </m:r>
          </m:sup>
        </m:sSup>
      </m:oMath>
      <w:r w:rsidRPr="00460718">
        <w:rPr>
          <w:rFonts w:eastAsia="Times New Roman"/>
        </w:rPr>
        <w:t xml:space="preserve"> Па-ға дейінгі диапазондағы қысымды өлшеуге мүмкіндік береді. Өлшенетін қысымның төменгі шегі төменгі қысым мәндерінде жіптен газбен жылуды алу сәулеленумен және кірістердің құрылымдық элементтері арқылы кетіруден әлдеқайда аз болатын күйге жетуімен шектеледі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г</m:t>
            </m:r>
          </m:sub>
        </m:sSub>
      </m:oMath>
      <w:r w:rsidRPr="00460718">
        <w:rPr>
          <w:rFonts w:eastAsia="Times New Roman"/>
        </w:rPr>
        <w:t xml:space="preserve"> &lt;&lt;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л</m:t>
            </m:r>
          </m:sub>
        </m:sSub>
      </m:oMath>
      <w:r w:rsidRPr="00460718">
        <w:rPr>
          <w:rFonts w:eastAsia="Times New Roman"/>
        </w:rPr>
        <w:t xml:space="preserve"> +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к</m:t>
            </m:r>
          </m:sub>
        </m:sSub>
      </m:oMath>
      <w:r w:rsidRPr="00460718">
        <w:rPr>
          <w:rFonts w:eastAsia="Times New Roman"/>
        </w:rPr>
        <w:t xml:space="preserve"> . Жіптің температурасы тұрақты, қысымға тәуелді емес және тек</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л</m:t>
            </m:r>
          </m:sub>
        </m:sSub>
      </m:oMath>
      <w:r w:rsidRPr="00460718">
        <w:rPr>
          <w:rFonts w:eastAsia="Times New Roman"/>
        </w:rPr>
        <w:t xml:space="preserve">  және </w:t>
      </w:r>
      <m:oMath>
        <m:sSub>
          <m:sSubPr>
            <m:ctrlPr>
              <w:rPr>
                <w:rFonts w:ascii="Cambria Math" w:eastAsia="Times New Roman" w:hAnsi="Cambria Math"/>
                <w:i/>
              </w:rPr>
            </m:ctrlPr>
          </m:sSubPr>
          <m:e>
            <m:r>
              <w:rPr>
                <w:rFonts w:ascii="Cambria Math" w:eastAsia="Times New Roman" w:hAnsi="Cambria Math"/>
              </w:rPr>
              <m:t>Q</m:t>
            </m:r>
          </m:e>
          <m:sub>
            <m:r>
              <w:rPr>
                <w:rFonts w:ascii="Cambria Math" w:eastAsia="Times New Roman" w:hAnsi="Cambria Math"/>
              </w:rPr>
              <m:t>к</m:t>
            </m:r>
          </m:sub>
        </m:sSub>
      </m:oMath>
      <w:r w:rsidRPr="00460718">
        <w:rPr>
          <w:rFonts w:eastAsia="Times New Roman"/>
        </w:rPr>
        <w:t xml:space="preserve">-ге байланысты жылу шығындарымен анықталады. Жоғарғы шек, біріншіден, тығыз газда жылу өткізгіштіктің қысымға тәуелділігін тоқтататындығымен анықталады. Екіншіден, газдың жіптен жылуды қарқынды түрде алуына </w:t>
      </w:r>
      <w:r w:rsidRPr="00460718">
        <w:rPr>
          <w:rFonts w:eastAsia="Times New Roman"/>
        </w:rPr>
        <w:lastRenderedPageBreak/>
        <w:t xml:space="preserve">байланысты температура айырмашылығы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 xml:space="preserve">н </m:t>
            </m:r>
          </m:sub>
        </m:sSub>
      </m:oMath>
      <w:r w:rsidRPr="00460718">
        <w:rPr>
          <w:rFonts w:eastAsia="Times New Roman"/>
        </w:rPr>
        <w:t xml:space="preserve"> – </w:t>
      </w:r>
      <m:oMath>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c</m:t>
            </m:r>
          </m:sub>
        </m:sSub>
      </m:oMath>
      <w:r w:rsidRPr="00460718">
        <w:rPr>
          <w:rFonts w:eastAsia="Times New Roman"/>
        </w:rPr>
        <w:t xml:space="preserve"> азаяды, бұл құрылғының сезімталдығының жоғалуына әкеледі. Жіптік токты жоғарылату арқылы сіз 100 Па дейін қысымды өлшей аласыз, бірақ сенсорды негізді жоғары қаратып тігінен орналастыру керек.</w:t>
      </w:r>
    </w:p>
    <w:p w14:paraId="3D68F856" w14:textId="77777777" w:rsidR="00115ACD" w:rsidRPr="00460718" w:rsidRDefault="00115ACD" w:rsidP="00115ACD">
      <w:pPr>
        <w:shd w:val="clear" w:color="auto" w:fill="FFFFFF"/>
        <w:ind w:left="0" w:right="142" w:firstLine="0"/>
        <w:jc w:val="center"/>
        <w:rPr>
          <w:rFonts w:eastAsia="Times New Roman"/>
          <w:noProof/>
        </w:rPr>
      </w:pPr>
      <w:r>
        <w:rPr>
          <w:noProof/>
        </w:rPr>
        <w:drawing>
          <wp:inline distT="0" distB="0" distL="0" distR="0" wp14:anchorId="44F15814" wp14:editId="79CCDC0A">
            <wp:extent cx="4034799" cy="4546121"/>
            <wp:effectExtent l="0" t="0" r="3810" b="6985"/>
            <wp:docPr id="11271" name="Рисунок 11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4035245" cy="4546623"/>
                    </a:xfrm>
                    <a:prstGeom prst="rect">
                      <a:avLst/>
                    </a:prstGeom>
                  </pic:spPr>
                </pic:pic>
              </a:graphicData>
            </a:graphic>
          </wp:inline>
        </w:drawing>
      </w:r>
      <w:r w:rsidRPr="00460718">
        <w:rPr>
          <w:rFonts w:eastAsia="Times New Roman"/>
          <w:noProof/>
        </w:rPr>
        <w:t xml:space="preserve"> </w:t>
      </w:r>
    </w:p>
    <w:p w14:paraId="7F0BBFF3" w14:textId="77777777" w:rsidR="00115ACD" w:rsidRPr="00460718" w:rsidRDefault="00115ACD" w:rsidP="00115ACD">
      <w:pPr>
        <w:shd w:val="clear" w:color="auto" w:fill="FFFFFF"/>
        <w:ind w:left="0" w:right="142" w:firstLine="0"/>
        <w:jc w:val="center"/>
        <w:rPr>
          <w:rFonts w:eastAsia="Times New Roman"/>
        </w:rPr>
      </w:pPr>
      <w:r>
        <w:rPr>
          <w:rFonts w:eastAsia="Times New Roman"/>
        </w:rPr>
        <w:t>7.1</w:t>
      </w:r>
      <w:r w:rsidRPr="00460718">
        <w:rPr>
          <w:rFonts w:eastAsia="Times New Roman"/>
          <w:lang w:val="ru-KZ"/>
        </w:rPr>
        <w:t>-с</w:t>
      </w:r>
      <w:r w:rsidRPr="00460718">
        <w:rPr>
          <w:rFonts w:eastAsia="Times New Roman"/>
        </w:rPr>
        <w:t>урет</w:t>
      </w:r>
      <w:r w:rsidRPr="00460718">
        <w:rPr>
          <w:rFonts w:eastAsia="Times New Roman"/>
          <w:lang w:val="ru-KZ"/>
        </w:rPr>
        <w:t>.</w:t>
      </w:r>
      <w:r w:rsidRPr="00460718">
        <w:rPr>
          <w:rFonts w:eastAsia="Times New Roman"/>
        </w:rPr>
        <w:t xml:space="preserve"> Термопарлы вакуумдық өлшеуіш диаграммасы:</w:t>
      </w:r>
    </w:p>
    <w:p w14:paraId="00CFBCC6" w14:textId="77777777" w:rsidR="00115ACD" w:rsidRPr="00460718" w:rsidRDefault="00115ACD" w:rsidP="00115ACD">
      <w:pPr>
        <w:shd w:val="clear" w:color="auto" w:fill="FFFFFF"/>
        <w:ind w:firstLine="709"/>
        <w:jc w:val="center"/>
        <w:rPr>
          <w:rFonts w:eastAsia="Times New Roman"/>
          <w:lang w:val="ru-KZ"/>
        </w:rPr>
      </w:pPr>
      <w:r w:rsidRPr="00460718">
        <w:rPr>
          <w:rFonts w:eastAsia="Times New Roman"/>
        </w:rPr>
        <w:t>1 – колба; 2 – жіп; 3 – термопар</w:t>
      </w:r>
      <w:r w:rsidRPr="00460718">
        <w:rPr>
          <w:rFonts w:eastAsia="Times New Roman"/>
          <w:lang w:val="ru-KZ"/>
        </w:rPr>
        <w:t>а.</w:t>
      </w:r>
    </w:p>
    <w:p w14:paraId="3C89B632" w14:textId="77777777" w:rsidR="00115ACD" w:rsidRPr="00460718" w:rsidRDefault="00115ACD" w:rsidP="00115ACD">
      <w:pPr>
        <w:shd w:val="clear" w:color="auto" w:fill="FFFFFF"/>
        <w:ind w:firstLine="709"/>
        <w:jc w:val="center"/>
        <w:rPr>
          <w:rFonts w:eastAsia="Times New Roman"/>
          <w:lang w:val="ru-KZ"/>
        </w:rPr>
      </w:pPr>
    </w:p>
    <w:p w14:paraId="0A1F73D6"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Термиялық вакуум өлшегіштердің көрсеткіштері газдың түріне байланысты. Әдетте датчиктер азотқа калибрленеді (</w:t>
      </w:r>
      <w:r>
        <w:rPr>
          <w:rFonts w:eastAsia="Times New Roman"/>
        </w:rPr>
        <w:t>7.2</w:t>
      </w:r>
      <w:r w:rsidRPr="00460718">
        <w:rPr>
          <w:rFonts w:eastAsia="Times New Roman"/>
        </w:rPr>
        <w:t>-сурет). Жылу өткізгіштігі әртүрлі басқа газдардың қысымын өлшеген кезде, бұл салыстырмалы сезімталдықты түзету коэффициентін қолдану арқылы ескерілуі керек:</w:t>
      </w:r>
    </w:p>
    <w:p w14:paraId="73AB853F" w14:textId="77777777" w:rsidR="00115ACD" w:rsidRPr="00460718" w:rsidRDefault="00115ACD" w:rsidP="00115ACD">
      <w:pPr>
        <w:shd w:val="clear" w:color="auto" w:fill="FFFFFF"/>
        <w:ind w:firstLine="709"/>
        <w:rPr>
          <w:rFonts w:eastAsia="Times New Roman"/>
        </w:rPr>
      </w:pPr>
      <w:r w:rsidRPr="00460718">
        <w:rPr>
          <w:rFonts w:eastAsia="Times New Roman"/>
        </w:rPr>
        <w:t xml:space="preserve">  </w:t>
      </w:r>
    </w:p>
    <w:p w14:paraId="1623BE0C" w14:textId="77777777" w:rsidR="00115ACD" w:rsidRDefault="00115ACD" w:rsidP="00115ACD">
      <w:pPr>
        <w:shd w:val="clear" w:color="auto" w:fill="FFFFFF"/>
        <w:ind w:left="0" w:right="142" w:firstLine="0"/>
        <w:rPr>
          <w:rFonts w:eastAsia="Times New Roman"/>
        </w:rPr>
      </w:pPr>
      <w:r w:rsidRPr="00460718">
        <w:rPr>
          <w:rFonts w:eastAsia="Times New Roman"/>
        </w:rPr>
        <w:t xml:space="preserve">                               </w:t>
      </w:r>
      <w:r>
        <w:rPr>
          <w:rFonts w:eastAsia="Times New Roman"/>
        </w:rPr>
        <w:tab/>
      </w:r>
      <w:r>
        <w:rPr>
          <w:rFonts w:eastAsia="Times New Roman"/>
        </w:rPr>
        <w:tab/>
      </w:r>
      <w:r w:rsidRPr="00460718">
        <w:rPr>
          <w:rFonts w:eastAsia="Times New Roman"/>
        </w:rPr>
        <w:t xml:space="preserve">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г</m:t>
            </m:r>
          </m:sub>
        </m:sSub>
        <m:r>
          <w:rPr>
            <w:rFonts w:ascii="Cambria Math" w:eastAsia="Times New Roman" w:hAnsi="Cambria Math"/>
          </w:rPr>
          <m:t>=C</m:t>
        </m:r>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a</m:t>
            </m:r>
          </m:sub>
        </m:sSub>
      </m:oMath>
      <w:r w:rsidRPr="00460718">
        <w:rPr>
          <w:rFonts w:eastAsia="Times New Roman"/>
        </w:rPr>
        <w:t xml:space="preserve">,        </w:t>
      </w:r>
      <w:r>
        <w:rPr>
          <w:rFonts w:eastAsia="Times New Roman"/>
        </w:rPr>
        <w:tab/>
      </w:r>
      <w:r w:rsidRPr="00460718">
        <w:rPr>
          <w:rFonts w:eastAsia="Times New Roman"/>
        </w:rPr>
        <w:t xml:space="preserve">                                   </w:t>
      </w:r>
      <w:r>
        <w:rPr>
          <w:rFonts w:eastAsia="Times New Roman"/>
        </w:rPr>
        <w:t xml:space="preserve">   </w:t>
      </w:r>
      <w:r w:rsidRPr="00460718">
        <w:rPr>
          <w:rFonts w:eastAsia="Times New Roman"/>
        </w:rPr>
        <w:t xml:space="preserve">  (</w:t>
      </w:r>
      <w:r>
        <w:rPr>
          <w:rFonts w:eastAsia="Times New Roman"/>
        </w:rPr>
        <w:t>7.4</w:t>
      </w:r>
      <w:r w:rsidRPr="00460718">
        <w:rPr>
          <w:rFonts w:eastAsia="Times New Roman"/>
        </w:rPr>
        <w:t>)</w:t>
      </w:r>
    </w:p>
    <w:p w14:paraId="743E8515" w14:textId="77777777" w:rsidR="00115ACD" w:rsidRPr="00460718" w:rsidRDefault="00115ACD" w:rsidP="00115ACD">
      <w:pPr>
        <w:shd w:val="clear" w:color="auto" w:fill="FFFFFF"/>
        <w:ind w:left="0" w:right="142" w:firstLine="0"/>
        <w:rPr>
          <w:rFonts w:eastAsia="Times New Roman"/>
        </w:rPr>
      </w:pPr>
    </w:p>
    <w:p w14:paraId="1D8475B6" w14:textId="77777777" w:rsidR="00115ACD" w:rsidRPr="00460718" w:rsidRDefault="00115ACD" w:rsidP="00115ACD">
      <w:pPr>
        <w:shd w:val="clear" w:color="auto" w:fill="FFFFFF"/>
        <w:ind w:left="0" w:right="142" w:firstLine="567"/>
        <w:rPr>
          <w:rFonts w:eastAsia="Times New Roman"/>
        </w:rPr>
      </w:pPr>
      <w:r w:rsidRPr="00460718">
        <w:rPr>
          <w:rFonts w:eastAsia="Times New Roman"/>
        </w:rPr>
        <w:t xml:space="preserve">мұндағы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г</m:t>
            </m:r>
          </m:sub>
        </m:sSub>
      </m:oMath>
      <w:r w:rsidRPr="00460718">
        <w:rPr>
          <w:rFonts w:eastAsia="Times New Roman"/>
        </w:rPr>
        <w:t xml:space="preserve"> – объектідегі газ қысымы; </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a</m:t>
            </m:r>
          </m:sub>
        </m:sSub>
      </m:oMath>
      <w:r w:rsidRPr="00460718">
        <w:rPr>
          <w:rFonts w:eastAsia="Times New Roman"/>
        </w:rPr>
        <w:t xml:space="preserve"> – азотқа калибрленген сенсормен өлшенетін қысым; С – термиялық вакуумметрдің салыстырмалы сезімталдық коэффициенті (</w:t>
      </w:r>
      <w:r>
        <w:rPr>
          <w:rFonts w:eastAsia="Times New Roman"/>
        </w:rPr>
        <w:t>7.1</w:t>
      </w:r>
      <w:r w:rsidRPr="00460718">
        <w:rPr>
          <w:rFonts w:eastAsia="Times New Roman"/>
        </w:rPr>
        <w:t>-кесте).</w:t>
      </w:r>
    </w:p>
    <w:p w14:paraId="7DA47CFD" w14:textId="77777777" w:rsidR="00115ACD" w:rsidRPr="00460718" w:rsidRDefault="00115ACD" w:rsidP="00115ACD">
      <w:pPr>
        <w:shd w:val="clear" w:color="auto" w:fill="FFFFFF"/>
        <w:tabs>
          <w:tab w:val="left" w:pos="8364"/>
        </w:tabs>
        <w:spacing w:line="240" w:lineRule="auto"/>
        <w:ind w:left="0" w:right="142" w:firstLine="0"/>
        <w:jc w:val="center"/>
        <w:rPr>
          <w:rFonts w:eastAsia="Times New Roman"/>
          <w:lang w:val="en-US"/>
        </w:rPr>
      </w:pPr>
      <w:r>
        <w:rPr>
          <w:noProof/>
        </w:rPr>
        <w:lastRenderedPageBreak/>
        <w:drawing>
          <wp:inline distT="0" distB="0" distL="0" distR="0" wp14:anchorId="43227799" wp14:editId="1C530E1D">
            <wp:extent cx="4364274" cy="2454490"/>
            <wp:effectExtent l="0" t="0" r="0" b="3175"/>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8492" cy="2456862"/>
                    </a:xfrm>
                    <a:prstGeom prst="rect">
                      <a:avLst/>
                    </a:prstGeom>
                    <a:noFill/>
                    <a:ln>
                      <a:noFill/>
                    </a:ln>
                  </pic:spPr>
                </pic:pic>
              </a:graphicData>
            </a:graphic>
          </wp:inline>
        </w:drawing>
      </w:r>
    </w:p>
    <w:p w14:paraId="2A5BE6C1" w14:textId="77777777" w:rsidR="00115ACD" w:rsidRPr="00460718" w:rsidRDefault="00115ACD" w:rsidP="00115ACD">
      <w:pPr>
        <w:shd w:val="clear" w:color="auto" w:fill="FFFFFF"/>
        <w:ind w:left="0" w:right="142" w:firstLine="0"/>
        <w:jc w:val="center"/>
        <w:rPr>
          <w:rFonts w:eastAsia="Times New Roman"/>
        </w:rPr>
      </w:pPr>
      <w:r w:rsidRPr="00131508">
        <w:rPr>
          <w:rFonts w:eastAsia="Times New Roman"/>
        </w:rPr>
        <w:t>7.2</w:t>
      </w:r>
      <w:r w:rsidRPr="00131508">
        <w:rPr>
          <w:rFonts w:eastAsia="Times New Roman"/>
          <w:lang w:val="ru-KZ"/>
        </w:rPr>
        <w:t>-с</w:t>
      </w:r>
      <w:r w:rsidRPr="00131508">
        <w:rPr>
          <w:rFonts w:eastAsia="Times New Roman"/>
        </w:rPr>
        <w:t>урет. Термопарлы вакуум өлшегіш үлгісін калибрлеу қисығы</w:t>
      </w:r>
    </w:p>
    <w:p w14:paraId="22B042DF" w14:textId="77777777" w:rsidR="00115ACD" w:rsidRPr="00460718" w:rsidRDefault="00115ACD" w:rsidP="00115ACD">
      <w:pPr>
        <w:shd w:val="clear" w:color="auto" w:fill="FFFFFF"/>
        <w:ind w:left="0" w:right="142" w:firstLine="0"/>
        <w:jc w:val="center"/>
        <w:rPr>
          <w:rFonts w:eastAsia="Times New Roman"/>
        </w:rPr>
      </w:pPr>
    </w:p>
    <w:p w14:paraId="5F0226CC" w14:textId="77777777" w:rsidR="00115ACD" w:rsidRPr="00460718" w:rsidRDefault="00115ACD" w:rsidP="00115ACD">
      <w:pPr>
        <w:shd w:val="clear" w:color="auto" w:fill="FFFFFF"/>
        <w:ind w:left="0" w:right="142" w:firstLine="567"/>
        <w:rPr>
          <w:rFonts w:eastAsia="Times New Roman"/>
        </w:rPr>
      </w:pPr>
      <w:r>
        <w:rPr>
          <w:rFonts w:eastAsia="Times New Roman"/>
        </w:rPr>
        <w:t>7.1</w:t>
      </w:r>
      <w:r w:rsidRPr="00460718">
        <w:rPr>
          <w:rFonts w:eastAsia="Times New Roman"/>
          <w:lang w:val="ru-KZ"/>
        </w:rPr>
        <w:t xml:space="preserve"> к</w:t>
      </w:r>
      <w:r w:rsidRPr="00460718">
        <w:rPr>
          <w:rFonts w:eastAsia="Times New Roman"/>
        </w:rPr>
        <w:t>есте</w:t>
      </w:r>
      <w:r w:rsidRPr="00460718">
        <w:rPr>
          <w:rFonts w:eastAsia="Times New Roman"/>
          <w:lang w:val="ru-KZ"/>
        </w:rPr>
        <w:t xml:space="preserve">. </w:t>
      </w:r>
      <w:r w:rsidRPr="00460718">
        <w:rPr>
          <w:rFonts w:eastAsia="Times New Roman"/>
        </w:rPr>
        <w:t>Әртүрлі газдар үшін термиялық вакуумдық түрлендіргіштердің салыстырмалы сезімталдық коэффициенттері</w:t>
      </w:r>
    </w:p>
    <w:p w14:paraId="70974C61" w14:textId="77777777" w:rsidR="00115ACD" w:rsidRPr="00460718" w:rsidRDefault="00115ACD" w:rsidP="00115ACD">
      <w:pPr>
        <w:shd w:val="clear" w:color="auto" w:fill="FFFFFF"/>
        <w:ind w:left="0" w:right="142" w:firstLine="567"/>
        <w:rPr>
          <w:rFonts w:eastAsia="Times New Roman"/>
        </w:rPr>
      </w:pPr>
    </w:p>
    <w:tbl>
      <w:tblPr>
        <w:tblStyle w:val="a3"/>
        <w:tblW w:w="0" w:type="auto"/>
        <w:tblLook w:val="04A0" w:firstRow="1" w:lastRow="0" w:firstColumn="1" w:lastColumn="0" w:noHBand="0" w:noVBand="1"/>
      </w:tblPr>
      <w:tblGrid>
        <w:gridCol w:w="1002"/>
        <w:gridCol w:w="1041"/>
        <w:gridCol w:w="978"/>
        <w:gridCol w:w="1054"/>
        <w:gridCol w:w="1054"/>
        <w:gridCol w:w="1054"/>
        <w:gridCol w:w="1054"/>
        <w:gridCol w:w="1054"/>
        <w:gridCol w:w="1054"/>
      </w:tblGrid>
      <w:tr w:rsidR="00115ACD" w:rsidRPr="00460718" w14:paraId="207BA466" w14:textId="77777777" w:rsidTr="004D2B61">
        <w:tc>
          <w:tcPr>
            <w:tcW w:w="1038" w:type="dxa"/>
          </w:tcPr>
          <w:p w14:paraId="775A1122" w14:textId="77777777" w:rsidR="00115ACD" w:rsidRPr="00460718" w:rsidRDefault="00115ACD" w:rsidP="004D2B61">
            <w:pPr>
              <w:jc w:val="center"/>
              <w:rPr>
                <w:rFonts w:eastAsia="Times New Roman"/>
                <w:color w:val="auto"/>
              </w:rPr>
            </w:pPr>
            <w:r w:rsidRPr="00460718">
              <w:rPr>
                <w:rFonts w:eastAsia="Times New Roman"/>
                <w:color w:val="auto"/>
              </w:rPr>
              <w:t>Газ</w:t>
            </w:r>
          </w:p>
        </w:tc>
        <w:tc>
          <w:tcPr>
            <w:tcW w:w="1038" w:type="dxa"/>
          </w:tcPr>
          <w:p w14:paraId="555034C5" w14:textId="77777777" w:rsidR="00115ACD" w:rsidRPr="00460718" w:rsidRDefault="00115ACD" w:rsidP="004D2B61">
            <w:pPr>
              <w:jc w:val="center"/>
              <w:rPr>
                <w:rFonts w:eastAsia="Times New Roman"/>
                <w:color w:val="auto"/>
              </w:rPr>
            </w:pPr>
            <w:r w:rsidRPr="00460718">
              <w:rPr>
                <w:rFonts w:eastAsia="Times New Roman"/>
                <w:color w:val="auto"/>
              </w:rPr>
              <w:t>Ауа</w:t>
            </w:r>
          </w:p>
        </w:tc>
        <w:tc>
          <w:tcPr>
            <w:tcW w:w="1038" w:type="dxa"/>
          </w:tcPr>
          <w:p w14:paraId="0105474E" w14:textId="77777777" w:rsidR="00115ACD" w:rsidRPr="00460718" w:rsidRDefault="00115ACD" w:rsidP="004D2B61">
            <w:pPr>
              <w:jc w:val="center"/>
              <w:rPr>
                <w:rFonts w:eastAsia="Times New Roman"/>
                <w:color w:val="auto"/>
                <w:lang w:val="en-US"/>
              </w:rPr>
            </w:pPr>
            <m:oMathPara>
              <m:oMath>
                <m:sSub>
                  <m:sSubPr>
                    <m:ctrlPr>
                      <w:rPr>
                        <w:rFonts w:ascii="Cambria Math" w:eastAsia="Times New Roman" w:hAnsi="Cambria Math"/>
                        <w:i/>
                        <w:color w:val="auto"/>
                        <w:lang w:val="en-US"/>
                      </w:rPr>
                    </m:ctrlPr>
                  </m:sSubPr>
                  <m:e>
                    <m:r>
                      <w:rPr>
                        <w:rFonts w:ascii="Cambria Math" w:eastAsia="Times New Roman" w:hAnsi="Cambria Math"/>
                        <w:color w:val="auto"/>
                        <w:lang w:val="en-US"/>
                      </w:rPr>
                      <m:t>N</m:t>
                    </m:r>
                  </m:e>
                  <m:sub>
                    <m:r>
                      <w:rPr>
                        <w:rFonts w:ascii="Cambria Math" w:eastAsia="Times New Roman" w:hAnsi="Cambria Math"/>
                        <w:color w:val="auto"/>
                        <w:lang w:val="en-US"/>
                      </w:rPr>
                      <m:t>2</m:t>
                    </m:r>
                  </m:sub>
                </m:sSub>
              </m:oMath>
            </m:oMathPara>
          </w:p>
        </w:tc>
        <w:tc>
          <w:tcPr>
            <w:tcW w:w="1038" w:type="dxa"/>
          </w:tcPr>
          <w:p w14:paraId="428D37BA" w14:textId="77777777" w:rsidR="00115ACD" w:rsidRPr="00460718" w:rsidRDefault="00115ACD" w:rsidP="004D2B61">
            <w:pPr>
              <w:jc w:val="center"/>
              <w:rPr>
                <w:rFonts w:eastAsia="Times New Roman"/>
                <w:color w:val="auto"/>
                <w:lang w:val="en-US"/>
              </w:rPr>
            </w:pPr>
            <m:oMathPara>
              <m:oMath>
                <m:sSub>
                  <m:sSubPr>
                    <m:ctrlPr>
                      <w:rPr>
                        <w:rFonts w:ascii="Cambria Math" w:eastAsia="Times New Roman" w:hAnsi="Cambria Math"/>
                        <w:i/>
                        <w:color w:val="auto"/>
                      </w:rPr>
                    </m:ctrlPr>
                  </m:sSubPr>
                  <m:e>
                    <m:r>
                      <w:rPr>
                        <w:rFonts w:ascii="Cambria Math" w:eastAsia="Times New Roman" w:hAnsi="Cambria Math"/>
                        <w:color w:val="auto"/>
                      </w:rPr>
                      <m:t>H</m:t>
                    </m:r>
                  </m:e>
                  <m:sub>
                    <m:r>
                      <w:rPr>
                        <w:rFonts w:ascii="Cambria Math" w:eastAsia="Times New Roman" w:hAnsi="Cambria Math"/>
                        <w:color w:val="auto"/>
                      </w:rPr>
                      <m:t>2</m:t>
                    </m:r>
                  </m:sub>
                </m:sSub>
              </m:oMath>
            </m:oMathPara>
          </w:p>
        </w:tc>
        <w:tc>
          <w:tcPr>
            <w:tcW w:w="1038" w:type="dxa"/>
          </w:tcPr>
          <w:p w14:paraId="3E9FC3D9" w14:textId="77777777" w:rsidR="00115ACD" w:rsidRPr="00460718" w:rsidRDefault="00115ACD" w:rsidP="004D2B61">
            <w:pPr>
              <w:jc w:val="center"/>
              <w:rPr>
                <w:rFonts w:eastAsia="Times New Roman"/>
                <w:color w:val="auto"/>
                <w:lang w:val="en-US"/>
              </w:rPr>
            </w:pPr>
            <w:r w:rsidRPr="00460718">
              <w:rPr>
                <w:rFonts w:eastAsia="Times New Roman"/>
                <w:color w:val="auto"/>
                <w:lang w:val="en-US"/>
              </w:rPr>
              <w:t>He</w:t>
            </w:r>
          </w:p>
        </w:tc>
        <w:tc>
          <w:tcPr>
            <w:tcW w:w="1038" w:type="dxa"/>
          </w:tcPr>
          <w:p w14:paraId="122922A4" w14:textId="77777777" w:rsidR="00115ACD" w:rsidRPr="00460718" w:rsidRDefault="00115ACD" w:rsidP="004D2B61">
            <w:pPr>
              <w:jc w:val="center"/>
              <w:rPr>
                <w:rFonts w:eastAsia="Times New Roman"/>
                <w:color w:val="auto"/>
                <w:lang w:val="en-US"/>
              </w:rPr>
            </w:pPr>
            <w:r w:rsidRPr="00460718">
              <w:rPr>
                <w:rFonts w:eastAsia="Times New Roman"/>
                <w:color w:val="auto"/>
                <w:lang w:val="en-US"/>
              </w:rPr>
              <w:t>Ne</w:t>
            </w:r>
          </w:p>
        </w:tc>
        <w:tc>
          <w:tcPr>
            <w:tcW w:w="1039" w:type="dxa"/>
          </w:tcPr>
          <w:p w14:paraId="4F22BA01" w14:textId="77777777" w:rsidR="00115ACD" w:rsidRPr="00460718" w:rsidRDefault="00115ACD" w:rsidP="004D2B61">
            <w:pPr>
              <w:jc w:val="center"/>
              <w:rPr>
                <w:rFonts w:eastAsia="Times New Roman"/>
                <w:color w:val="auto"/>
                <w:lang w:val="en-US"/>
              </w:rPr>
            </w:pPr>
            <w:proofErr w:type="spellStart"/>
            <w:r w:rsidRPr="00460718">
              <w:rPr>
                <w:rFonts w:eastAsia="Times New Roman"/>
                <w:color w:val="auto"/>
                <w:lang w:val="en-US"/>
              </w:rPr>
              <w:t>Ar</w:t>
            </w:r>
            <w:proofErr w:type="spellEnd"/>
          </w:p>
        </w:tc>
        <w:tc>
          <w:tcPr>
            <w:tcW w:w="1039" w:type="dxa"/>
          </w:tcPr>
          <w:p w14:paraId="02469CB2" w14:textId="77777777" w:rsidR="00115ACD" w:rsidRPr="00460718" w:rsidRDefault="00115ACD" w:rsidP="004D2B61">
            <w:pPr>
              <w:jc w:val="center"/>
              <w:rPr>
                <w:rFonts w:eastAsia="Times New Roman"/>
                <w:color w:val="auto"/>
              </w:rPr>
            </w:pPr>
            <m:oMathPara>
              <m:oMath>
                <m:sSub>
                  <m:sSubPr>
                    <m:ctrlPr>
                      <w:rPr>
                        <w:rFonts w:ascii="Cambria Math" w:eastAsia="Times New Roman" w:hAnsi="Cambria Math"/>
                        <w:i/>
                        <w:color w:val="auto"/>
                      </w:rPr>
                    </m:ctrlPr>
                  </m:sSubPr>
                  <m:e>
                    <m:r>
                      <w:rPr>
                        <w:rFonts w:ascii="Cambria Math" w:eastAsia="Times New Roman" w:hAnsi="Cambria Math"/>
                        <w:color w:val="auto"/>
                      </w:rPr>
                      <m:t>CO</m:t>
                    </m:r>
                  </m:e>
                  <m:sub>
                    <m:r>
                      <w:rPr>
                        <w:rFonts w:ascii="Cambria Math" w:eastAsia="Times New Roman" w:hAnsi="Cambria Math"/>
                        <w:color w:val="auto"/>
                      </w:rPr>
                      <m:t>2</m:t>
                    </m:r>
                  </m:sub>
                </m:sSub>
              </m:oMath>
            </m:oMathPara>
          </w:p>
        </w:tc>
        <w:tc>
          <w:tcPr>
            <w:tcW w:w="1039" w:type="dxa"/>
          </w:tcPr>
          <w:p w14:paraId="69F61474" w14:textId="77777777" w:rsidR="00115ACD" w:rsidRPr="00460718" w:rsidRDefault="00115ACD" w:rsidP="004D2B61">
            <w:pPr>
              <w:jc w:val="center"/>
              <w:rPr>
                <w:rFonts w:eastAsia="Times New Roman"/>
                <w:color w:val="auto"/>
              </w:rPr>
            </w:pPr>
            <m:oMathPara>
              <m:oMath>
                <m:sSub>
                  <m:sSubPr>
                    <m:ctrlPr>
                      <w:rPr>
                        <w:rFonts w:ascii="Cambria Math" w:eastAsia="Times New Roman" w:hAnsi="Cambria Math"/>
                        <w:i/>
                        <w:color w:val="auto"/>
                      </w:rPr>
                    </m:ctrlPr>
                  </m:sSubPr>
                  <m:e>
                    <m:r>
                      <w:rPr>
                        <w:rFonts w:ascii="Cambria Math" w:eastAsia="Times New Roman" w:hAnsi="Cambria Math"/>
                        <w:color w:val="auto"/>
                      </w:rPr>
                      <m:t>CH</m:t>
                    </m:r>
                  </m:e>
                  <m:sub>
                    <m:r>
                      <w:rPr>
                        <w:rFonts w:ascii="Cambria Math" w:eastAsia="Times New Roman" w:hAnsi="Cambria Math"/>
                        <w:color w:val="auto"/>
                      </w:rPr>
                      <m:t>4</m:t>
                    </m:r>
                  </m:sub>
                </m:sSub>
              </m:oMath>
            </m:oMathPara>
          </w:p>
        </w:tc>
      </w:tr>
      <w:tr w:rsidR="00115ACD" w:rsidRPr="00460718" w14:paraId="3FDF38B9" w14:textId="77777777" w:rsidTr="004D2B61">
        <w:tc>
          <w:tcPr>
            <w:tcW w:w="1038" w:type="dxa"/>
          </w:tcPr>
          <w:p w14:paraId="425EAA02" w14:textId="77777777" w:rsidR="00115ACD" w:rsidRPr="00460718" w:rsidRDefault="00115ACD" w:rsidP="004D2B61">
            <w:pPr>
              <w:jc w:val="center"/>
              <w:rPr>
                <w:rFonts w:eastAsia="Times New Roman"/>
                <w:color w:val="auto"/>
              </w:rPr>
            </w:pPr>
            <w:r w:rsidRPr="00460718">
              <w:rPr>
                <w:rFonts w:eastAsia="Times New Roman"/>
                <w:color w:val="auto"/>
              </w:rPr>
              <w:t>С</w:t>
            </w:r>
          </w:p>
        </w:tc>
        <w:tc>
          <w:tcPr>
            <w:tcW w:w="1038" w:type="dxa"/>
          </w:tcPr>
          <w:p w14:paraId="44ACD71B" w14:textId="77777777" w:rsidR="00115ACD" w:rsidRPr="00460718" w:rsidRDefault="00115ACD" w:rsidP="004D2B61">
            <w:pPr>
              <w:jc w:val="center"/>
              <w:rPr>
                <w:rFonts w:eastAsia="Times New Roman"/>
                <w:color w:val="auto"/>
              </w:rPr>
            </w:pPr>
            <w:r w:rsidRPr="00460718">
              <w:rPr>
                <w:rFonts w:eastAsia="Times New Roman"/>
                <w:color w:val="auto"/>
              </w:rPr>
              <w:t>1,0</w:t>
            </w:r>
          </w:p>
        </w:tc>
        <w:tc>
          <w:tcPr>
            <w:tcW w:w="1038" w:type="dxa"/>
          </w:tcPr>
          <w:p w14:paraId="35C5127B" w14:textId="77777777" w:rsidR="00115ACD" w:rsidRPr="00460718" w:rsidRDefault="00115ACD" w:rsidP="004D2B61">
            <w:pPr>
              <w:jc w:val="center"/>
              <w:rPr>
                <w:rFonts w:eastAsia="Times New Roman"/>
                <w:color w:val="auto"/>
              </w:rPr>
            </w:pPr>
            <w:r w:rsidRPr="00460718">
              <w:rPr>
                <w:rFonts w:eastAsia="Times New Roman"/>
                <w:color w:val="auto"/>
              </w:rPr>
              <w:t>1,0</w:t>
            </w:r>
          </w:p>
        </w:tc>
        <w:tc>
          <w:tcPr>
            <w:tcW w:w="1038" w:type="dxa"/>
          </w:tcPr>
          <w:p w14:paraId="6462D332" w14:textId="77777777" w:rsidR="00115ACD" w:rsidRPr="00460718" w:rsidRDefault="00115ACD" w:rsidP="004D2B61">
            <w:pPr>
              <w:jc w:val="center"/>
              <w:rPr>
                <w:rFonts w:eastAsia="Times New Roman"/>
                <w:color w:val="auto"/>
              </w:rPr>
            </w:pPr>
            <w:r w:rsidRPr="00460718">
              <w:rPr>
                <w:rFonts w:eastAsia="Times New Roman"/>
                <w:color w:val="auto"/>
              </w:rPr>
              <w:t>0,67</w:t>
            </w:r>
          </w:p>
        </w:tc>
        <w:tc>
          <w:tcPr>
            <w:tcW w:w="1038" w:type="dxa"/>
          </w:tcPr>
          <w:p w14:paraId="3E4D0F30" w14:textId="77777777" w:rsidR="00115ACD" w:rsidRPr="00460718" w:rsidRDefault="00115ACD" w:rsidP="004D2B61">
            <w:pPr>
              <w:jc w:val="center"/>
              <w:rPr>
                <w:rFonts w:eastAsia="Times New Roman"/>
                <w:color w:val="auto"/>
              </w:rPr>
            </w:pPr>
            <w:r w:rsidRPr="00460718">
              <w:rPr>
                <w:rFonts w:eastAsia="Times New Roman"/>
                <w:color w:val="auto"/>
              </w:rPr>
              <w:t>1,12</w:t>
            </w:r>
          </w:p>
        </w:tc>
        <w:tc>
          <w:tcPr>
            <w:tcW w:w="1038" w:type="dxa"/>
          </w:tcPr>
          <w:p w14:paraId="2D4C7F1A" w14:textId="77777777" w:rsidR="00115ACD" w:rsidRPr="00460718" w:rsidRDefault="00115ACD" w:rsidP="004D2B61">
            <w:pPr>
              <w:jc w:val="center"/>
              <w:rPr>
                <w:rFonts w:eastAsia="Times New Roman"/>
                <w:color w:val="auto"/>
              </w:rPr>
            </w:pPr>
            <w:r w:rsidRPr="00460718">
              <w:rPr>
                <w:rFonts w:eastAsia="Times New Roman"/>
                <w:color w:val="auto"/>
              </w:rPr>
              <w:t>1,31</w:t>
            </w:r>
          </w:p>
        </w:tc>
        <w:tc>
          <w:tcPr>
            <w:tcW w:w="1039" w:type="dxa"/>
          </w:tcPr>
          <w:p w14:paraId="6AB4DA0A" w14:textId="77777777" w:rsidR="00115ACD" w:rsidRPr="00460718" w:rsidRDefault="00115ACD" w:rsidP="004D2B61">
            <w:pPr>
              <w:jc w:val="center"/>
              <w:rPr>
                <w:rFonts w:eastAsia="Times New Roman"/>
                <w:color w:val="auto"/>
              </w:rPr>
            </w:pPr>
            <w:r w:rsidRPr="00460718">
              <w:rPr>
                <w:rFonts w:eastAsia="Times New Roman"/>
                <w:color w:val="auto"/>
              </w:rPr>
              <w:t>1,65</w:t>
            </w:r>
          </w:p>
        </w:tc>
        <w:tc>
          <w:tcPr>
            <w:tcW w:w="1039" w:type="dxa"/>
          </w:tcPr>
          <w:p w14:paraId="371DAA6B" w14:textId="77777777" w:rsidR="00115ACD" w:rsidRPr="00460718" w:rsidRDefault="00115ACD" w:rsidP="004D2B61">
            <w:pPr>
              <w:jc w:val="center"/>
              <w:rPr>
                <w:rFonts w:eastAsia="Times New Roman"/>
                <w:color w:val="auto"/>
              </w:rPr>
            </w:pPr>
            <w:r w:rsidRPr="00460718">
              <w:rPr>
                <w:rFonts w:eastAsia="Times New Roman"/>
                <w:color w:val="auto"/>
              </w:rPr>
              <w:t>0,97</w:t>
            </w:r>
          </w:p>
        </w:tc>
        <w:tc>
          <w:tcPr>
            <w:tcW w:w="1039" w:type="dxa"/>
          </w:tcPr>
          <w:p w14:paraId="081F9D39" w14:textId="77777777" w:rsidR="00115ACD" w:rsidRPr="00460718" w:rsidRDefault="00115ACD" w:rsidP="004D2B61">
            <w:pPr>
              <w:jc w:val="center"/>
              <w:rPr>
                <w:rFonts w:eastAsia="Times New Roman"/>
                <w:color w:val="auto"/>
              </w:rPr>
            </w:pPr>
            <w:r w:rsidRPr="00460718">
              <w:rPr>
                <w:rFonts w:eastAsia="Times New Roman"/>
                <w:color w:val="auto"/>
              </w:rPr>
              <w:t>0,61</w:t>
            </w:r>
          </w:p>
        </w:tc>
      </w:tr>
    </w:tbl>
    <w:p w14:paraId="718FE0B4" w14:textId="77777777" w:rsidR="00115ACD" w:rsidRPr="00460718" w:rsidRDefault="00115ACD" w:rsidP="00115ACD">
      <w:pPr>
        <w:shd w:val="clear" w:color="auto" w:fill="FFFFFF"/>
        <w:spacing w:line="240" w:lineRule="auto"/>
        <w:ind w:left="0" w:firstLine="0"/>
        <w:rPr>
          <w:rFonts w:eastAsia="Times New Roman"/>
        </w:rPr>
      </w:pPr>
    </w:p>
    <w:p w14:paraId="37AC4EE1" w14:textId="77777777" w:rsidR="00115ACD" w:rsidRPr="00460718" w:rsidRDefault="00115ACD" w:rsidP="00115ACD">
      <w:pPr>
        <w:shd w:val="clear" w:color="auto" w:fill="FFFFFF"/>
        <w:tabs>
          <w:tab w:val="left" w:pos="8222"/>
        </w:tabs>
        <w:ind w:left="0" w:right="142" w:firstLine="567"/>
        <w:rPr>
          <w:rFonts w:eastAsia="Times New Roman"/>
        </w:rPr>
      </w:pPr>
      <w:r w:rsidRPr="00460718">
        <w:rPr>
          <w:rFonts w:eastAsia="Times New Roman"/>
        </w:rPr>
        <w:t>Тұрақты температура режимінде жұмыс істейтін қарсылық вакуумометрі (</w:t>
      </w:r>
      <w:r>
        <w:rPr>
          <w:rFonts w:eastAsia="Times New Roman"/>
        </w:rPr>
        <w:t>7.3</w:t>
      </w:r>
      <w:r w:rsidRPr="00460718">
        <w:rPr>
          <w:rFonts w:eastAsia="Times New Roman"/>
        </w:rPr>
        <w:t xml:space="preserve">-сурет) манометр түрлендіргішінен және өлшем бірлігінен тұрады. Конвертер коррозияға төзімді болаттан 1 жасалған түтік болып табылады, оның ішінде вольфрам жібі 2 созылған. Вакуум өлшегіш жұмыс істегенде, жіптің температурасы </w:t>
      </w:r>
      <w:bookmarkStart w:id="4" w:name="_Hlk158317113"/>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н</m:t>
            </m:r>
          </m:sub>
        </m:sSub>
      </m:oMath>
      <w:bookmarkEnd w:id="4"/>
      <w:r w:rsidRPr="00460718">
        <w:rPr>
          <w:rFonts w:eastAsia="Times New Roman"/>
        </w:rPr>
        <w:t xml:space="preserve"> тұрақты (шамамен 220 °C) сақталады. Қысымның өлшемі - жіпке берілетін қыздыру тогы, кернеу немесе электр қуаты. </w:t>
      </w:r>
      <m:oMath>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н</m:t>
            </m:r>
          </m:sub>
        </m:sSub>
      </m:oMath>
      <w:r w:rsidRPr="00460718">
        <w:rPr>
          <w:rFonts w:eastAsia="Times New Roman"/>
        </w:rPr>
        <w:t xml:space="preserve"> = const шарты бір мезгілде </w:t>
      </w:r>
      <w:bookmarkStart w:id="5" w:name="_Hlk158317191"/>
      <m:oMath>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1</m:t>
            </m:r>
          </m:sub>
        </m:sSub>
      </m:oMath>
      <w:bookmarkEnd w:id="5"/>
      <w:r w:rsidRPr="00460718">
        <w:rPr>
          <w:rFonts w:eastAsia="Times New Roman"/>
        </w:rPr>
        <w:t xml:space="preserve"> = const шартын білдіреді, ол өлшенетін қысым үшін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r</m:t>
            </m:r>
          </m:sub>
        </m:sSub>
      </m:oMath>
      <w:r w:rsidRPr="00460718">
        <w:rPr>
          <w:rFonts w:eastAsia="Times New Roman"/>
        </w:rPr>
        <w:t xml:space="preserve"> = 0 болуын қамтамасыз ететін көпір тізбегі арқылы жүзеге асырылады. Қысымның өзгеруі жіптің температурасының және оның  </w:t>
      </w:r>
      <m:oMath>
        <m:sSub>
          <m:sSubPr>
            <m:ctrlPr>
              <w:rPr>
                <w:rFonts w:ascii="Cambria Math" w:eastAsia="Times New Roman" w:hAnsi="Cambria Math"/>
                <w:i/>
              </w:rPr>
            </m:ctrlPr>
          </m:sSubPr>
          <m:e>
            <m:r>
              <w:rPr>
                <w:rFonts w:ascii="Cambria Math" w:eastAsia="Times New Roman" w:hAnsi="Cambria Math"/>
              </w:rPr>
              <m:t>R</m:t>
            </m:r>
          </m:e>
          <m:sub>
            <m:r>
              <w:rPr>
                <w:rFonts w:ascii="Cambria Math" w:eastAsia="Times New Roman" w:hAnsi="Cambria Math"/>
              </w:rPr>
              <m:t>1</m:t>
            </m:r>
          </m:sub>
        </m:sSub>
        <m:r>
          <w:rPr>
            <w:rFonts w:ascii="Cambria Math" w:eastAsia="Times New Roman" w:hAnsi="Cambria Math"/>
          </w:rPr>
          <m:t xml:space="preserve"> </m:t>
        </m:r>
      </m:oMath>
      <w:r w:rsidRPr="00460718">
        <w:rPr>
          <w:rFonts w:eastAsia="Times New Roman"/>
        </w:rPr>
        <w:t>кедергісінің өзгеруіне әкеледі және бұл көпір тізбегіндегі теңгерімсіздікті тудырады. 3-реостатпен қоректену кернеуін реттеу арқылы жіптің тогы өзгереді және жіптің температурасы бастапқы мәніне қайтарылады. Қысым 5 миллиамперметрмен өлшенетін ток күшімен немесе кернеу мәнімен (милливольтметрмен 6) бағаланады.</w:t>
      </w:r>
    </w:p>
    <w:p w14:paraId="685AE062" w14:textId="77777777" w:rsidR="00115ACD" w:rsidRPr="00460718" w:rsidRDefault="00115ACD" w:rsidP="00115ACD">
      <w:pPr>
        <w:shd w:val="clear" w:color="auto" w:fill="FFFFFF"/>
        <w:tabs>
          <w:tab w:val="left" w:pos="8364"/>
        </w:tabs>
        <w:ind w:left="0" w:right="142" w:firstLine="567"/>
        <w:rPr>
          <w:rFonts w:eastAsia="Times New Roman"/>
        </w:rPr>
      </w:pPr>
      <w:r w:rsidRPr="00460718">
        <w:rPr>
          <w:rFonts w:eastAsia="Times New Roman"/>
        </w:rPr>
        <w:t xml:space="preserve">Кедергілік вакуумметрлерімен өлшенетін қысымдар диапазоны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0</m:t>
            </m:r>
          </m:sup>
        </m:sSup>
      </m:oMath>
      <w:r w:rsidRPr="00460718">
        <w:rPr>
          <w:rFonts w:eastAsia="Times New Roman"/>
        </w:rPr>
        <w:t xml:space="preserve">-ден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3</m:t>
            </m:r>
          </m:sup>
        </m:sSup>
      </m:oMath>
      <w:r w:rsidRPr="00460718">
        <w:rPr>
          <w:rFonts w:eastAsia="Times New Roman"/>
        </w:rPr>
        <w:t xml:space="preserve"> Па-ға дейінгі диапазонда жатыр. Бұл сенсорлардың түрі конвекциялық түрлендіргіштер болып табылады, олар конвективтік жылу беру механизмін тиімді пайдаланады. Жылу беру механизмінің сипатына байланысты бұл сенсорларды фланецті төмен қаратып тік күйде орнату ұсынылады. Жіптің </w:t>
      </w:r>
      <w:r w:rsidRPr="00460718">
        <w:rPr>
          <w:rFonts w:eastAsia="Times New Roman"/>
        </w:rPr>
        <w:lastRenderedPageBreak/>
        <w:t xml:space="preserve">айналасындағы кеңістік ұлғаяды, бұл жоғары және төмен газ ағындарының пайда болуын және жіптің жақсы салқындатылуын қамтамасыз етеді. Бұл, өз кезегінде, құрылғының дәлдігін арттырады және өлшенетін қысым диапазонын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-2</m:t>
            </m:r>
          </m:sup>
        </m:sSup>
      </m:oMath>
      <w:r w:rsidRPr="00460718">
        <w:rPr>
          <w:rFonts w:eastAsia="Times New Roman"/>
        </w:rPr>
        <w:t xml:space="preserve">-ден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5</m:t>
            </m:r>
          </m:sup>
        </m:sSup>
      </m:oMath>
      <w:r w:rsidRPr="00460718">
        <w:rPr>
          <w:rFonts w:eastAsia="Times New Roman"/>
        </w:rPr>
        <w:t xml:space="preserve"> Па дейін кеңейтеді.</w:t>
      </w:r>
    </w:p>
    <w:p w14:paraId="015EF6DB" w14:textId="77777777" w:rsidR="00115ACD" w:rsidRPr="00460718" w:rsidRDefault="00115ACD" w:rsidP="00115ACD">
      <w:pPr>
        <w:shd w:val="clear" w:color="auto" w:fill="FFFFFF"/>
        <w:tabs>
          <w:tab w:val="left" w:pos="8364"/>
        </w:tabs>
        <w:ind w:left="0" w:right="142" w:firstLine="567"/>
        <w:rPr>
          <w:rFonts w:eastAsia="Times New Roman"/>
        </w:rPr>
      </w:pPr>
    </w:p>
    <w:p w14:paraId="3330EE93" w14:textId="77777777" w:rsidR="00115ACD" w:rsidRPr="00EE4ABD" w:rsidRDefault="00115ACD" w:rsidP="00115ACD">
      <w:pPr>
        <w:shd w:val="clear" w:color="auto" w:fill="FFFFFF"/>
        <w:spacing w:line="240" w:lineRule="auto"/>
        <w:ind w:left="0" w:right="142" w:firstLine="0"/>
        <w:jc w:val="center"/>
        <w:rPr>
          <w:rFonts w:eastAsia="Times New Roman"/>
          <w:color w:val="333333"/>
        </w:rPr>
      </w:pPr>
      <w:r>
        <w:rPr>
          <w:noProof/>
        </w:rPr>
        <w:drawing>
          <wp:inline distT="0" distB="0" distL="0" distR="0" wp14:anchorId="395126BB" wp14:editId="7947B69C">
            <wp:extent cx="4201592" cy="4192438"/>
            <wp:effectExtent l="0" t="0" r="8890" b="0"/>
            <wp:docPr id="11269" name="Рисунок 11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202200" cy="4193045"/>
                    </a:xfrm>
                    <a:prstGeom prst="rect">
                      <a:avLst/>
                    </a:prstGeom>
                  </pic:spPr>
                </pic:pic>
              </a:graphicData>
            </a:graphic>
          </wp:inline>
        </w:drawing>
      </w:r>
    </w:p>
    <w:p w14:paraId="773D4E06" w14:textId="77777777" w:rsidR="00115ACD" w:rsidRPr="001F430D" w:rsidRDefault="00115ACD" w:rsidP="00115ACD">
      <w:pPr>
        <w:shd w:val="clear" w:color="auto" w:fill="FFFFFF"/>
        <w:ind w:left="0" w:right="142" w:firstLine="0"/>
        <w:jc w:val="center"/>
        <w:rPr>
          <w:rFonts w:eastAsia="Times New Roman"/>
        </w:rPr>
      </w:pPr>
      <w:r>
        <w:rPr>
          <w:rFonts w:eastAsia="Times New Roman"/>
        </w:rPr>
        <w:t>7.3</w:t>
      </w:r>
      <w:r w:rsidRPr="001F430D">
        <w:rPr>
          <w:rFonts w:eastAsia="Times New Roman"/>
          <w:lang w:val="ru-KZ"/>
        </w:rPr>
        <w:t>-с</w:t>
      </w:r>
      <w:r w:rsidRPr="001F430D">
        <w:rPr>
          <w:rFonts w:eastAsia="Times New Roman"/>
        </w:rPr>
        <w:t>урет. Қарсылық вакуумды өлшеуіш диаграммасы:</w:t>
      </w:r>
    </w:p>
    <w:p w14:paraId="05E7329C" w14:textId="77777777" w:rsidR="00115ACD" w:rsidRPr="001F430D" w:rsidRDefault="00115ACD" w:rsidP="00115ACD">
      <w:pPr>
        <w:shd w:val="clear" w:color="auto" w:fill="FFFFFF"/>
        <w:ind w:left="0" w:right="142" w:firstLine="0"/>
        <w:jc w:val="center"/>
        <w:rPr>
          <w:rFonts w:eastAsia="Times New Roman"/>
        </w:rPr>
      </w:pPr>
      <w:r w:rsidRPr="001F430D">
        <w:rPr>
          <w:rFonts w:eastAsia="Times New Roman"/>
        </w:rPr>
        <w:t>1 – қысым датчигі корпусы; 2 – жіп;</w:t>
      </w:r>
    </w:p>
    <w:p w14:paraId="118D2E44" w14:textId="77777777" w:rsidR="00115ACD" w:rsidRPr="001F430D" w:rsidRDefault="00115ACD" w:rsidP="00115ACD">
      <w:pPr>
        <w:shd w:val="clear" w:color="auto" w:fill="FFFFFF"/>
        <w:ind w:left="0" w:right="142" w:firstLine="0"/>
        <w:jc w:val="center"/>
        <w:rPr>
          <w:rFonts w:eastAsia="Times New Roman"/>
        </w:rPr>
      </w:pPr>
      <w:r w:rsidRPr="001F430D">
        <w:rPr>
          <w:rFonts w:eastAsia="Times New Roman"/>
        </w:rPr>
        <w:t>3 – реостат; 4 – гальванометр; 5 – миллиамперметр;</w:t>
      </w:r>
    </w:p>
    <w:p w14:paraId="7034A4E4" w14:textId="77777777" w:rsidR="00115ACD" w:rsidRPr="001F430D" w:rsidRDefault="00115ACD" w:rsidP="00115ACD">
      <w:pPr>
        <w:shd w:val="clear" w:color="auto" w:fill="FFFFFF"/>
        <w:ind w:left="0" w:right="142" w:firstLine="0"/>
        <w:jc w:val="center"/>
        <w:rPr>
          <w:rFonts w:eastAsia="Times New Roman"/>
        </w:rPr>
      </w:pPr>
      <w:r w:rsidRPr="001F430D">
        <w:rPr>
          <w:rFonts w:eastAsia="Times New Roman"/>
        </w:rPr>
        <w:t>6 – милливольтметр</w:t>
      </w:r>
    </w:p>
    <w:p w14:paraId="2EA6B5E4" w14:textId="77777777" w:rsidR="00115ACD" w:rsidRPr="001F430D" w:rsidRDefault="00115ACD" w:rsidP="00115ACD">
      <w:pPr>
        <w:shd w:val="clear" w:color="auto" w:fill="FFFFFF"/>
        <w:ind w:left="0" w:right="142" w:firstLine="0"/>
        <w:jc w:val="center"/>
        <w:rPr>
          <w:rFonts w:eastAsia="Times New Roman"/>
        </w:rPr>
      </w:pPr>
    </w:p>
    <w:p w14:paraId="4C9CB76E" w14:textId="77777777" w:rsidR="00115ACD" w:rsidRPr="001F430D" w:rsidRDefault="00115ACD" w:rsidP="00115ACD">
      <w:pPr>
        <w:shd w:val="clear" w:color="auto" w:fill="FFFFFF"/>
        <w:tabs>
          <w:tab w:val="left" w:pos="8364"/>
        </w:tabs>
        <w:ind w:left="0" w:right="142" w:firstLine="567"/>
        <w:rPr>
          <w:rFonts w:eastAsia="Times New Roman"/>
        </w:rPr>
      </w:pPr>
      <w:r w:rsidRPr="001F430D">
        <w:rPr>
          <w:rFonts w:eastAsia="Times New Roman"/>
        </w:rPr>
        <w:t>Термиялық вакуумдық өлшеуіштердің ерекшеліктері.</w:t>
      </w:r>
      <w:r>
        <w:rPr>
          <w:rFonts w:eastAsia="Times New Roman"/>
        </w:rPr>
        <w:t xml:space="preserve"> </w:t>
      </w:r>
      <w:r w:rsidRPr="001F430D">
        <w:rPr>
          <w:rFonts w:eastAsia="Times New Roman"/>
        </w:rPr>
        <w:t>Газ молекулаларының жіптің беттерімен және колбаның қабырғаларымен соқтығысуы кезінде аккомодациялық коэффициенттердің белгісіздігіне байланысты, сондай-ақ жіптің сәуле шығару дәрежесін дәл бағалау мүмкін еместігіне байланысты термовакуум өлшегіштер дәлме-дәл аспаптар болып табылмайды. . Олардың көрсеткіштеріне жіптердің ластануы және колба қабырғаларының температуралық ауытқулары айтарлықтай әсер етеді. Сонымен қатар, олар 2-4 секундқа жететін айтарлықтай инерцияға ие және жанама құрылғылар ретінде олар калибрлеуді қажет етеді. Дегенмен, жылу вакуумды өлшегіштер қарапайым және сенімді дизайнға ие, барлық газдар мен булардың қысымын өлшеуге қабілетті және атмосфералық серпілістерден қорықпайды.</w:t>
      </w:r>
    </w:p>
    <w:p w14:paraId="3335DB5E" w14:textId="77777777" w:rsidR="00115ACD" w:rsidRPr="00EE4ABD" w:rsidRDefault="00115ACD" w:rsidP="00115ACD">
      <w:pPr>
        <w:shd w:val="clear" w:color="auto" w:fill="FFFFFF"/>
        <w:spacing w:line="240" w:lineRule="auto"/>
        <w:jc w:val="center"/>
        <w:rPr>
          <w:rFonts w:eastAsia="Times New Roman"/>
          <w:color w:val="333333"/>
        </w:rPr>
      </w:pPr>
    </w:p>
    <w:p w14:paraId="342D67E9" w14:textId="77777777" w:rsidR="00115ACD" w:rsidRPr="00A86841" w:rsidRDefault="00115ACD" w:rsidP="00115ACD">
      <w:pPr>
        <w:ind w:left="0" w:right="142" w:firstLine="567"/>
        <w:rPr>
          <w:rFonts w:eastAsia="Times New Roman"/>
          <w:b/>
          <w:bCs/>
        </w:rPr>
      </w:pPr>
      <w:r>
        <w:rPr>
          <w:rFonts w:eastAsia="Times New Roman"/>
          <w:b/>
          <w:bCs/>
        </w:rPr>
        <w:t>7.2</w:t>
      </w:r>
      <w:r w:rsidRPr="00A86841">
        <w:rPr>
          <w:rFonts w:eastAsia="Times New Roman"/>
          <w:b/>
          <w:bCs/>
        </w:rPr>
        <w:t>. Иондаушы вакуумметрлер</w:t>
      </w:r>
    </w:p>
    <w:p w14:paraId="4CF8296A" w14:textId="77777777" w:rsidR="00115ACD" w:rsidRPr="008D43E9" w:rsidRDefault="00115ACD" w:rsidP="00115ACD">
      <w:pPr>
        <w:shd w:val="clear" w:color="auto" w:fill="FFFFFF"/>
        <w:ind w:left="0" w:right="142" w:firstLine="567"/>
        <w:rPr>
          <w:rFonts w:eastAsia="Times New Roman"/>
        </w:rPr>
      </w:pPr>
      <w:r w:rsidRPr="008D43E9">
        <w:rPr>
          <w:rFonts w:eastAsia="Times New Roman"/>
        </w:rPr>
        <w:lastRenderedPageBreak/>
        <w:t>Иондаушы вакуумметрлердің жұмыс принципі сирек кездесетін газ молекулаларының ионизациясы кезінде түзілетін оң иондардың ток күші өлшенетін қысымға тәуелділігіне негізделген. Иондау әдісіне сәйкес вакуумметрлер үш түрге бөлінеді:</w:t>
      </w:r>
    </w:p>
    <w:p w14:paraId="6759A431" w14:textId="77777777" w:rsidR="00115ACD" w:rsidRPr="00197108" w:rsidRDefault="00115ACD" w:rsidP="00115ACD">
      <w:pPr>
        <w:shd w:val="clear" w:color="auto" w:fill="FFFFFF"/>
        <w:ind w:left="0" w:right="142" w:firstLine="567"/>
        <w:rPr>
          <w:rFonts w:eastAsia="Times New Roman"/>
        </w:rPr>
      </w:pPr>
      <w:r w:rsidRPr="00197108">
        <w:rPr>
          <w:rFonts w:eastAsia="Times New Roman"/>
        </w:rPr>
        <w:t>– электр өрісі арқылы үдетілген бос электрондар молекулалардың сыртқы орбиталарынан электрондарды шығарып, бейтарап молекулаларды оң иондарға айналдыратын әсерлі ионизациясы бар электрон;</w:t>
      </w:r>
    </w:p>
    <w:p w14:paraId="74FCE016" w14:textId="77777777" w:rsidR="00115ACD" w:rsidRPr="00197108" w:rsidRDefault="00115ACD" w:rsidP="00115ACD">
      <w:pPr>
        <w:shd w:val="clear" w:color="auto" w:fill="FFFFFF"/>
        <w:ind w:left="0" w:right="142" w:firstLine="567"/>
        <w:rPr>
          <w:rFonts w:eastAsia="Times New Roman"/>
        </w:rPr>
      </w:pPr>
      <w:r w:rsidRPr="00197108">
        <w:rPr>
          <w:rFonts w:eastAsia="Times New Roman"/>
        </w:rPr>
        <w:t>– радиоактивті материалдардың сәулеленуі газды иондау үшін қолданылатын радиоизотоп;</w:t>
      </w:r>
    </w:p>
    <w:p w14:paraId="242DA89A" w14:textId="77777777" w:rsidR="00115ACD" w:rsidRPr="00197108" w:rsidRDefault="00115ACD" w:rsidP="00115ACD">
      <w:pPr>
        <w:shd w:val="clear" w:color="auto" w:fill="FFFFFF"/>
        <w:ind w:left="0" w:right="142" w:firstLine="567"/>
        <w:rPr>
          <w:rFonts w:eastAsia="Times New Roman"/>
        </w:rPr>
      </w:pPr>
      <w:r w:rsidRPr="00197108">
        <w:rPr>
          <w:rFonts w:eastAsia="Times New Roman"/>
        </w:rPr>
        <w:t>– суық электродтармен магниттік электр разряды және магнит өрісіндегі тәуелсіз разряд.</w:t>
      </w:r>
    </w:p>
    <w:p w14:paraId="06A9D21F" w14:textId="77777777" w:rsidR="00115ACD" w:rsidRPr="00197108" w:rsidRDefault="00115ACD" w:rsidP="00115ACD">
      <w:pPr>
        <w:shd w:val="clear" w:color="auto" w:fill="FFFFFF"/>
        <w:ind w:left="0" w:right="142" w:firstLine="567"/>
        <w:rPr>
          <w:rFonts w:eastAsia="Times New Roman"/>
        </w:rPr>
      </w:pPr>
      <w:r w:rsidRPr="00197108">
        <w:rPr>
          <w:rFonts w:eastAsia="Times New Roman"/>
        </w:rPr>
        <w:t>Барлық үш түрдегі иондаушы вакуумметрлердің сезімталдығы қысымы өлшенетін газ түріне байланысты.</w:t>
      </w:r>
    </w:p>
    <w:p w14:paraId="3BEEAF40" w14:textId="77777777" w:rsidR="00115ACD" w:rsidRPr="00197108" w:rsidRDefault="00115ACD" w:rsidP="00115ACD">
      <w:pPr>
        <w:shd w:val="clear" w:color="auto" w:fill="FFFFFF"/>
        <w:ind w:left="0" w:right="142" w:firstLine="567"/>
        <w:rPr>
          <w:rFonts w:eastAsia="Times New Roman"/>
          <w:i/>
          <w:iCs/>
        </w:rPr>
      </w:pPr>
      <w:r w:rsidRPr="00197108">
        <w:rPr>
          <w:rFonts w:eastAsia="Times New Roman"/>
          <w:i/>
          <w:iCs/>
        </w:rPr>
        <w:t>Электронды иондалдыратын вакуумметр</w:t>
      </w:r>
    </w:p>
    <w:p w14:paraId="4EC608BC" w14:textId="77777777" w:rsidR="00115ACD" w:rsidRPr="00197108" w:rsidRDefault="00115ACD" w:rsidP="00115ACD">
      <w:pPr>
        <w:shd w:val="clear" w:color="auto" w:fill="FFFFFF"/>
        <w:tabs>
          <w:tab w:val="left" w:pos="8364"/>
          <w:tab w:val="left" w:pos="8505"/>
        </w:tabs>
        <w:ind w:left="0" w:right="142" w:firstLine="567"/>
        <w:rPr>
          <w:rFonts w:eastAsia="Times New Roman"/>
        </w:rPr>
      </w:pPr>
      <w:r w:rsidRPr="00197108">
        <w:rPr>
          <w:rFonts w:eastAsia="Times New Roman"/>
          <w:lang w:val="ru-KZ"/>
        </w:rPr>
        <w:t>10</w:t>
      </w:r>
      <w:r w:rsidRPr="00197108">
        <w:rPr>
          <w:rFonts w:eastAsia="Times New Roman"/>
          <w:vertAlign w:val="superscript"/>
          <w:lang w:val="ru-KZ"/>
        </w:rPr>
        <w:t>-1</w:t>
      </w:r>
      <w:r w:rsidRPr="00197108">
        <w:rPr>
          <w:rFonts w:eastAsia="Times New Roman"/>
        </w:rPr>
        <w:t>-ден</w:t>
      </w:r>
      <w:r w:rsidRPr="00197108">
        <w:rPr>
          <w:rFonts w:eastAsia="Times New Roman"/>
          <w:lang w:val="ru-KZ"/>
        </w:rPr>
        <w:t xml:space="preserve"> 10</w:t>
      </w:r>
      <w:r w:rsidRPr="00197108">
        <w:rPr>
          <w:rFonts w:eastAsia="Times New Roman"/>
          <w:vertAlign w:val="superscript"/>
          <w:lang w:val="ru-KZ"/>
        </w:rPr>
        <w:t>-5</w:t>
      </w:r>
      <w:r w:rsidRPr="00197108">
        <w:rPr>
          <w:rFonts w:eastAsia="Times New Roman"/>
        </w:rPr>
        <w:t xml:space="preserve"> Па дейінгі қысымды өлшеу үшін әдеттегі қысым түрлендіргіші (PMI-2 шамы) кеңінен қолданылады (</w:t>
      </w:r>
      <w:r>
        <w:rPr>
          <w:rFonts w:eastAsia="Times New Roman"/>
        </w:rPr>
        <w:t>7.4</w:t>
      </w:r>
      <w:r w:rsidRPr="00197108">
        <w:rPr>
          <w:rFonts w:eastAsia="Times New Roman"/>
        </w:rPr>
        <w:t xml:space="preserve">-сурет). Тікелей қыздырылған катод 1 вольфрам сымынан жасалған шаш қыстырғыш түрінде электрондардың көзі ретінде қызмет етеді. Катод шығаратын электрондар цилиндрлік спираль түрінде жасалған оң зарядталған тор 2 арқылы жасалған электр өрісінің әсерінен үдетіледі. Тор бұрылыстарының үлкен қадамына байланысты электрондардың айтарлықтай бөлігі тордан тыс ұшады. Тор мен ион жинағыш 3 арасындағы кеңістікте газ негізінен электрондармен иондалады. Теріс зарядталған коллектордың өрісімен итерілген электрондар торға оралады. Нәтижесінде электрондар анодтық тордың айналасында үздіксіз тербеледі және олар бұрылыстарға түскеннен кейін оның тізбегінде </w:t>
      </w:r>
      <w:bookmarkStart w:id="6" w:name="_Hlk158318214"/>
      <w:bookmarkStart w:id="7" w:name="_Hlk158318394"/>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c</m:t>
            </m:r>
          </m:sub>
        </m:sSub>
      </m:oMath>
      <w:bookmarkEnd w:id="6"/>
      <w:r w:rsidRPr="00197108">
        <w:rPr>
          <w:rFonts w:eastAsia="Times New Roman"/>
        </w:rPr>
        <w:t xml:space="preserve"> </w:t>
      </w:r>
      <w:bookmarkEnd w:id="7"/>
      <w:r w:rsidRPr="00197108">
        <w:rPr>
          <w:rFonts w:eastAsia="Times New Roman"/>
        </w:rPr>
        <w:t>тор тогын жасайды.</w:t>
      </w:r>
    </w:p>
    <w:p w14:paraId="1E49F003" w14:textId="77777777" w:rsidR="00115ACD" w:rsidRDefault="00115ACD" w:rsidP="00115ACD">
      <w:pPr>
        <w:shd w:val="clear" w:color="auto" w:fill="FFFFFF"/>
        <w:tabs>
          <w:tab w:val="right" w:pos="8080"/>
          <w:tab w:val="left" w:pos="8505"/>
        </w:tabs>
        <w:ind w:left="0" w:right="142" w:firstLine="567"/>
        <w:rPr>
          <w:rFonts w:eastAsia="Times New Roman"/>
        </w:rPr>
      </w:pPr>
      <w:r w:rsidRPr="00197108">
        <w:rPr>
          <w:rFonts w:eastAsia="Times New Roman"/>
        </w:rPr>
        <w:t xml:space="preserve">Алынған оң иондар теріс зарядты коллекторға тартылып, одан жетіспейтін электронды алып, қайтадан бейтарап молекулаларға айналады. Коллектордан электрондарды таңдау нәтижесінде оның тізбегінде </w:t>
      </w:r>
      <w:bookmarkStart w:id="8" w:name="_Hlk158318232"/>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и</m:t>
            </m:r>
          </m:sub>
        </m:sSub>
      </m:oMath>
      <w:bookmarkEnd w:id="8"/>
      <w:r w:rsidRPr="00197108">
        <w:rPr>
          <w:rFonts w:eastAsia="Times New Roman"/>
        </w:rPr>
        <w:t xml:space="preserve"> иондық ток пайда болады, ол n молекулаларының өлшенген концентрациясының өлшемі (газ қысымы) қызметін атқарады.</w:t>
      </w:r>
      <w:r w:rsidRPr="00197108">
        <w:t xml:space="preserve"> </w:t>
      </w:r>
      <w:r w:rsidRPr="00197108">
        <w:rPr>
          <w:rFonts w:eastAsia="Times New Roman"/>
        </w:rPr>
        <w:t>Иондық токтың шамасы тек газ молекулаларының концентрациясына ғана емес, иондану процесіне қатысатын электрондар санына да байланысты болғандықтан, ондa</w:t>
      </w:r>
      <m:oMath>
        <m:r>
          <w:rPr>
            <w:rFonts w:ascii="Cambria Math" w:eastAsia="Times New Roman" w:hAnsi="Cambria Math"/>
          </w:rPr>
          <m:t xml:space="preserve">  </m:t>
        </m:r>
        <w:bookmarkStart w:id="9" w:name="_Hlk158318423"/>
        <m:sSub>
          <m:sSubPr>
            <m:ctrlPr>
              <w:rPr>
                <w:rFonts w:ascii="Cambria Math" w:eastAsia="Times New Roman" w:hAnsi="Cambria Math"/>
                <w:i/>
              </w:rPr>
            </m:ctrlPr>
          </m:sSubPr>
          <m:e>
            <m:r>
              <w:rPr>
                <w:rFonts w:ascii="Cambria Math" w:eastAsia="Times New Roman" w:hAnsi="Cambria Math"/>
              </w:rPr>
              <m:t xml:space="preserve"> I</m:t>
            </m:r>
          </m:e>
          <m:sub>
            <m:r>
              <w:rPr>
                <w:rFonts w:ascii="Cambria Math" w:eastAsia="Times New Roman" w:hAnsi="Cambria Math"/>
              </w:rPr>
              <m:t>и</m:t>
            </m:r>
          </m:sub>
        </m:sSub>
        <w:bookmarkEnd w:id="9"/>
        <m:r>
          <w:rPr>
            <w:rFonts w:ascii="Cambria Math" w:eastAsia="Times New Roman" w:hAnsi="Cambria Math"/>
          </w:rPr>
          <m:t>=f(n,</m:t>
        </m:r>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c</m:t>
            </m:r>
          </m:sub>
        </m:sSub>
        <m:r>
          <w:rPr>
            <w:rFonts w:ascii="Cambria Math" w:eastAsia="Times New Roman" w:hAnsi="Cambria Math"/>
          </w:rPr>
          <m:t>)</m:t>
        </m:r>
      </m:oMath>
      <w:r w:rsidRPr="00197108">
        <w:rPr>
          <w:rFonts w:eastAsia="Times New Roman"/>
        </w:rPr>
        <w:t xml:space="preserve"> .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и</m:t>
            </m:r>
          </m:sub>
        </m:sSub>
      </m:oMath>
      <w:r w:rsidRPr="00197108">
        <w:rPr>
          <w:rFonts w:eastAsia="Times New Roman"/>
        </w:rPr>
        <w:t xml:space="preserve">-ның n-ге бірмәнді тәуелділігі үшін тор тогы бекітілген (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c</m:t>
            </m:r>
          </m:sub>
        </m:sSub>
      </m:oMath>
      <w:r w:rsidRPr="00197108">
        <w:rPr>
          <w:rFonts w:eastAsia="Times New Roman"/>
        </w:rPr>
        <w:t xml:space="preserve"> = const).</w:t>
      </w:r>
    </w:p>
    <w:p w14:paraId="15896328" w14:textId="77777777" w:rsidR="00115ACD" w:rsidRPr="00CD2C58" w:rsidRDefault="00115ACD" w:rsidP="00115ACD">
      <w:pPr>
        <w:shd w:val="clear" w:color="auto" w:fill="FFFFFF"/>
        <w:ind w:left="0" w:right="142" w:firstLine="567"/>
        <w:rPr>
          <w:rFonts w:eastAsia="Times New Roman"/>
        </w:rPr>
      </w:pPr>
      <w:r w:rsidRPr="00CD2C58">
        <w:rPr>
          <w:rFonts w:eastAsia="Times New Roman"/>
        </w:rPr>
        <w:t>Электрондық ионизация датчиктерінде айдау әсері бар. Газдың бір бөлігі ыстық катодта химисорбцияланады (әсіресе оттегі), ал қалған бөлігі датчик электродтарына иондардың қосылуы нәтижесінде сорылады. Мысалы, PMI-2 шамы үшін ионды айдау жылдамдығы шамамен 0,01 л/с құрайды.</w:t>
      </w:r>
    </w:p>
    <w:p w14:paraId="52ADB49F" w14:textId="77777777" w:rsidR="00115ACD" w:rsidRPr="00CD2C58" w:rsidRDefault="00115ACD" w:rsidP="00115ACD">
      <w:pPr>
        <w:shd w:val="clear" w:color="auto" w:fill="FFFFFF"/>
        <w:ind w:left="0" w:right="142" w:firstLine="567"/>
        <w:rPr>
          <w:rFonts w:eastAsia="Times New Roman"/>
        </w:rPr>
      </w:pPr>
      <w:r w:rsidRPr="00CD2C58">
        <w:rPr>
          <w:rFonts w:eastAsia="Times New Roman"/>
        </w:rPr>
        <w:t xml:space="preserve">Әдеттегі сенсормен өлшенетін қысымның жоғарғы шегі шамамен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-1</m:t>
            </m:r>
          </m:sup>
        </m:sSup>
      </m:oMath>
      <w:r w:rsidRPr="00CD2C58">
        <w:rPr>
          <w:rFonts w:eastAsia="Times New Roman"/>
        </w:rPr>
        <w:t xml:space="preserve"> Па құрайды. Жоғары қысым мәндерінде катодтың тотығу (жану) қаупі бар. Сонымен қатар, тығыз газдағы электрондардың орташа еркін жолының қысқа болуына байланысты олардың молекулаларды иондауға жеткілікті энергияны жылдамдатуға және алуға уақыттары болмайды.</w:t>
      </w:r>
    </w:p>
    <w:p w14:paraId="6CF70F5A" w14:textId="77777777" w:rsidR="00115ACD" w:rsidRPr="00197108" w:rsidRDefault="00115ACD" w:rsidP="00115ACD">
      <w:pPr>
        <w:shd w:val="clear" w:color="auto" w:fill="FFFFFF"/>
        <w:tabs>
          <w:tab w:val="right" w:pos="8080"/>
          <w:tab w:val="left" w:pos="8505"/>
        </w:tabs>
        <w:ind w:left="0" w:right="142" w:firstLine="567"/>
        <w:rPr>
          <w:rFonts w:eastAsia="Times New Roman"/>
        </w:rPr>
      </w:pPr>
    </w:p>
    <w:p w14:paraId="5D14D67F" w14:textId="77777777" w:rsidR="00115ACD" w:rsidRPr="00EE4ABD" w:rsidRDefault="00115ACD" w:rsidP="00115ACD">
      <w:pPr>
        <w:shd w:val="clear" w:color="auto" w:fill="FFFFFF"/>
        <w:tabs>
          <w:tab w:val="right" w:pos="8080"/>
          <w:tab w:val="left" w:pos="8505"/>
        </w:tabs>
        <w:ind w:left="0" w:right="142" w:firstLine="567"/>
        <w:rPr>
          <w:rFonts w:eastAsia="Times New Roman"/>
          <w:color w:val="333333"/>
        </w:rPr>
      </w:pPr>
    </w:p>
    <w:p w14:paraId="0375A812" w14:textId="77777777" w:rsidR="00115ACD" w:rsidRPr="00EE4ABD" w:rsidRDefault="00115ACD" w:rsidP="00115ACD">
      <w:pPr>
        <w:shd w:val="clear" w:color="auto" w:fill="FFFFFF"/>
        <w:tabs>
          <w:tab w:val="left" w:pos="8222"/>
        </w:tabs>
        <w:spacing w:line="240" w:lineRule="auto"/>
        <w:ind w:left="0" w:right="142" w:firstLine="0"/>
        <w:jc w:val="center"/>
        <w:rPr>
          <w:rFonts w:eastAsia="Times New Roman"/>
          <w:color w:val="333333"/>
          <w:lang w:val="en-US"/>
        </w:rPr>
      </w:pPr>
      <w:r>
        <w:rPr>
          <w:noProof/>
        </w:rPr>
        <w:drawing>
          <wp:inline distT="0" distB="0" distL="0" distR="0" wp14:anchorId="4F358757" wp14:editId="5395FA6F">
            <wp:extent cx="3363931" cy="3401061"/>
            <wp:effectExtent l="0" t="0" r="8255" b="8890"/>
            <wp:docPr id="11265" name="Рисунок 11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3366037" cy="3403190"/>
                    </a:xfrm>
                    <a:prstGeom prst="rect">
                      <a:avLst/>
                    </a:prstGeom>
                  </pic:spPr>
                </pic:pic>
              </a:graphicData>
            </a:graphic>
          </wp:inline>
        </w:drawing>
      </w:r>
    </w:p>
    <w:p w14:paraId="53BD7D86" w14:textId="77777777" w:rsidR="00115ACD" w:rsidRPr="000F3317" w:rsidRDefault="00115ACD" w:rsidP="00115ACD">
      <w:pPr>
        <w:shd w:val="clear" w:color="auto" w:fill="FFFFFF"/>
        <w:spacing w:line="240" w:lineRule="auto"/>
        <w:ind w:left="0" w:right="142" w:firstLine="0"/>
        <w:jc w:val="center"/>
        <w:rPr>
          <w:rFonts w:eastAsia="Times New Roman"/>
        </w:rPr>
      </w:pPr>
      <w:r w:rsidRPr="000F3317">
        <w:rPr>
          <w:rFonts w:eastAsia="Times New Roman"/>
        </w:rPr>
        <w:t>7.4-сурет Электрондық ионизациялық вакуум өлшегіш:</w:t>
      </w:r>
    </w:p>
    <w:p w14:paraId="2785665B" w14:textId="77777777" w:rsidR="00115ACD" w:rsidRPr="000F3317" w:rsidRDefault="00115ACD" w:rsidP="00115ACD">
      <w:pPr>
        <w:shd w:val="clear" w:color="auto" w:fill="FFFFFF"/>
        <w:tabs>
          <w:tab w:val="left" w:pos="8505"/>
        </w:tabs>
        <w:spacing w:line="240" w:lineRule="auto"/>
        <w:ind w:left="0" w:right="142" w:firstLine="0"/>
        <w:jc w:val="center"/>
        <w:rPr>
          <w:rFonts w:eastAsia="Times New Roman"/>
        </w:rPr>
      </w:pPr>
      <w:r w:rsidRPr="000F3317">
        <w:rPr>
          <w:rFonts w:eastAsia="Times New Roman"/>
        </w:rPr>
        <w:t xml:space="preserve">1 – катод; 2 – анодтық тор; 3 – ион жинағыш;4 – желілік ток өлшеуіш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c</m:t>
            </m:r>
          </m:sub>
        </m:sSub>
      </m:oMath>
      <w:r w:rsidRPr="000F3317">
        <w:rPr>
          <w:rFonts w:eastAsia="Times New Roman"/>
        </w:rPr>
        <w:t>;</w:t>
      </w:r>
    </w:p>
    <w:p w14:paraId="43B48162" w14:textId="77777777" w:rsidR="00115ACD" w:rsidRPr="000F3317" w:rsidRDefault="00115ACD" w:rsidP="00115ACD">
      <w:pPr>
        <w:shd w:val="clear" w:color="auto" w:fill="FFFFFF"/>
        <w:spacing w:line="240" w:lineRule="auto"/>
        <w:ind w:left="0" w:right="142" w:firstLine="0"/>
        <w:jc w:val="center"/>
        <w:rPr>
          <w:rFonts w:eastAsia="Times New Roman"/>
        </w:rPr>
      </w:pPr>
      <w:r w:rsidRPr="000F3317">
        <w:rPr>
          <w:rFonts w:eastAsia="Times New Roman"/>
        </w:rPr>
        <w:t xml:space="preserve">5 – иондық ток өлшегіш </w:t>
      </w:r>
      <m:oMath>
        <m:sSub>
          <m:sSubPr>
            <m:ctrlPr>
              <w:rPr>
                <w:rFonts w:ascii="Cambria Math" w:eastAsia="Times New Roman" w:hAnsi="Cambria Math"/>
                <w:i/>
              </w:rPr>
            </m:ctrlPr>
          </m:sSubPr>
          <m:e>
            <m:r>
              <w:rPr>
                <w:rFonts w:ascii="Cambria Math" w:eastAsia="Times New Roman" w:hAnsi="Cambria Math"/>
              </w:rPr>
              <m:t xml:space="preserve"> I</m:t>
            </m:r>
          </m:e>
          <m:sub>
            <m:r>
              <w:rPr>
                <w:rFonts w:ascii="Cambria Math" w:eastAsia="Times New Roman" w:hAnsi="Cambria Math"/>
              </w:rPr>
              <m:t>и</m:t>
            </m:r>
          </m:sub>
        </m:sSub>
      </m:oMath>
      <w:r w:rsidRPr="000F3317">
        <w:rPr>
          <w:rFonts w:eastAsia="Times New Roman"/>
        </w:rPr>
        <w:t>; 6 – реостат</w:t>
      </w:r>
    </w:p>
    <w:p w14:paraId="7ED45BA6" w14:textId="77777777" w:rsidR="00115ACD" w:rsidRPr="00EE4ABD" w:rsidRDefault="00115ACD" w:rsidP="00115ACD">
      <w:pPr>
        <w:shd w:val="clear" w:color="auto" w:fill="FFFFFF"/>
        <w:spacing w:line="240" w:lineRule="auto"/>
        <w:ind w:left="0" w:right="142" w:firstLine="0"/>
        <w:jc w:val="center"/>
        <w:rPr>
          <w:rFonts w:eastAsia="Times New Roman"/>
          <w:color w:val="333333"/>
        </w:rPr>
      </w:pPr>
    </w:p>
    <w:p w14:paraId="33CCE159" w14:textId="77777777" w:rsidR="00115ACD" w:rsidRPr="00CD2C58" w:rsidRDefault="00115ACD" w:rsidP="00115ACD">
      <w:pPr>
        <w:shd w:val="clear" w:color="auto" w:fill="FFFFFF"/>
        <w:tabs>
          <w:tab w:val="left" w:pos="8364"/>
        </w:tabs>
        <w:ind w:left="0" w:right="142" w:firstLine="567"/>
        <w:rPr>
          <w:rFonts w:eastAsia="Times New Roman"/>
        </w:rPr>
      </w:pPr>
      <w:r w:rsidRPr="00CD2C58">
        <w:rPr>
          <w:rFonts w:eastAsia="Times New Roman"/>
        </w:rPr>
        <w:t>Вакуумметрдің төменгі шегі қысымға тәуелді емес коллекторлық токтың фондық компонентімен анықталады. Электрондар торда тежеу кезінде жұмсақ рентгендік сәуле шығарады, ол коллекторға түскен кезде фотоэмиссияны (одан электрондардың шығуын) тудырады.</w:t>
      </w:r>
      <w:r w:rsidRPr="00CD2C58">
        <w:t xml:space="preserve"> </w:t>
      </w:r>
      <w:r w:rsidRPr="00CD2C58">
        <w:rPr>
          <w:rFonts w:eastAsia="Times New Roman"/>
        </w:rPr>
        <w:t xml:space="preserve">Газ қысымы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-5</m:t>
            </m:r>
          </m:sup>
        </m:sSup>
      </m:oMath>
      <w:r w:rsidRPr="00CD2C58">
        <w:rPr>
          <w:rFonts w:eastAsia="Times New Roman"/>
        </w:rPr>
        <w:t xml:space="preserve"> Па төмен болған кезде </w:t>
      </w:r>
      <m:oMath>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ф</m:t>
            </m:r>
          </m:sub>
        </m:sSub>
      </m:oMath>
      <w:r w:rsidRPr="00CD2C58">
        <w:rPr>
          <w:rFonts w:eastAsia="Times New Roman"/>
        </w:rPr>
        <w:t xml:space="preserve"> фотоэмиссиялық тогы</w:t>
      </w:r>
      <m:oMath>
        <m:r>
          <w:rPr>
            <w:rFonts w:ascii="Cambria Math" w:eastAsia="Times New Roman" w:hAnsi="Cambria Math"/>
          </w:rPr>
          <m:t xml:space="preserve"> </m:t>
        </m:r>
        <m:sSub>
          <m:sSubPr>
            <m:ctrlPr>
              <w:rPr>
                <w:rFonts w:ascii="Cambria Math" w:eastAsia="Times New Roman" w:hAnsi="Cambria Math"/>
                <w:i/>
              </w:rPr>
            </m:ctrlPr>
          </m:sSubPr>
          <m:e>
            <m:r>
              <w:rPr>
                <w:rFonts w:ascii="Cambria Math" w:eastAsia="Times New Roman" w:hAnsi="Cambria Math"/>
              </w:rPr>
              <m:t>I</m:t>
            </m:r>
          </m:e>
          <m:sub>
            <m:r>
              <w:rPr>
                <w:rFonts w:ascii="Cambria Math" w:eastAsia="Times New Roman" w:hAnsi="Cambria Math"/>
              </w:rPr>
              <m:t>ф</m:t>
            </m:r>
          </m:sub>
        </m:sSub>
      </m:oMath>
      <w:r w:rsidRPr="00CD2C58">
        <w:rPr>
          <w:rFonts w:eastAsia="Times New Roman"/>
        </w:rPr>
        <w:t>&gt;&gt;</w:t>
      </w:r>
      <m:oMath>
        <m:sSub>
          <m:sSubPr>
            <m:ctrlPr>
              <w:rPr>
                <w:rFonts w:ascii="Cambria Math" w:eastAsia="Times New Roman" w:hAnsi="Cambria Math"/>
                <w:i/>
              </w:rPr>
            </m:ctrlPr>
          </m:sSubPr>
          <m:e>
            <m:r>
              <w:rPr>
                <w:rFonts w:ascii="Cambria Math" w:eastAsia="Times New Roman" w:hAnsi="Cambria Math"/>
              </w:rPr>
              <m:t xml:space="preserve"> I</m:t>
            </m:r>
          </m:e>
          <m:sub>
            <m:r>
              <w:rPr>
                <w:rFonts w:ascii="Cambria Math" w:eastAsia="Times New Roman" w:hAnsi="Cambria Math"/>
              </w:rPr>
              <m:t>и</m:t>
            </m:r>
          </m:sub>
        </m:sSub>
      </m:oMath>
      <w:r w:rsidRPr="00CD2C58">
        <w:rPr>
          <w:rFonts w:eastAsia="Times New Roman"/>
        </w:rPr>
        <w:t xml:space="preserve">  иондық токпен салыстырғанда басым болуы мүмкін, содан кейін аспап көрсеткіштері енді газ қысымына тәуелді болмайды. Өте жоғары вакуумды өлшеу үшін кері электродтары бар сенсорлар қолданылады.</w:t>
      </w:r>
    </w:p>
    <w:p w14:paraId="55EDD87D" w14:textId="77777777" w:rsidR="00115ACD" w:rsidRPr="00CD2C58" w:rsidRDefault="00115ACD" w:rsidP="00115ACD">
      <w:pPr>
        <w:shd w:val="clear" w:color="auto" w:fill="FFFFFF"/>
        <w:ind w:left="0" w:right="142" w:firstLine="567"/>
        <w:rPr>
          <w:rFonts w:eastAsia="Times New Roman"/>
        </w:rPr>
      </w:pPr>
      <w:r w:rsidRPr="00CD2C58">
        <w:rPr>
          <w:rFonts w:eastAsia="Times New Roman"/>
        </w:rPr>
        <w:t>Электрондық ионизациялық вакуум өлшегіш газ қысымын жанама түрде өлшеуге арналған құрылғы болғандықтан, ол калибрлеуді қажет етеді. Калибрлеу құрылғының көрсеткіштерін қысу эталондық вакуумметрдің көрсеткіштерімен салыстыру арқылы жүзеге асырылады.</w:t>
      </w:r>
    </w:p>
    <w:p w14:paraId="2097265A" w14:textId="77777777" w:rsidR="00115ACD" w:rsidRPr="00CD2C58" w:rsidRDefault="00115ACD" w:rsidP="00115ACD">
      <w:pPr>
        <w:shd w:val="clear" w:color="auto" w:fill="FFFFFF"/>
        <w:ind w:left="0" w:right="142" w:firstLine="567"/>
        <w:rPr>
          <w:rFonts w:eastAsia="Times New Roman"/>
        </w:rPr>
      </w:pPr>
      <w:r w:rsidRPr="00CD2C58">
        <w:rPr>
          <w:rFonts w:eastAsia="Times New Roman"/>
        </w:rPr>
        <w:t>Электрондық ионизациялық вакуум өлшегіштің сенсорлары азотқа (ауаға) калибрленген. Басқа газдардың қысымын өлшеу үшін белгілі бір газ үшін калибрлеу қажет немесе техникалық өлшеулер үшін (</w:t>
      </w:r>
      <w:r>
        <w:rPr>
          <w:rFonts w:eastAsia="Times New Roman"/>
          <w:lang w:val="ru-KZ"/>
        </w:rPr>
        <w:t>7.4</w:t>
      </w:r>
      <w:r w:rsidRPr="00CD2C58">
        <w:rPr>
          <w:rFonts w:eastAsia="Times New Roman"/>
        </w:rPr>
        <w:t xml:space="preserve">) формуласы бойынша қайта есептеу қажет. Бірқатар газдар үшін салыстырмалы сезімталдық коэффициенттері </w:t>
      </w:r>
      <w:r>
        <w:rPr>
          <w:rFonts w:eastAsia="Times New Roman"/>
        </w:rPr>
        <w:t>7.2</w:t>
      </w:r>
      <w:r w:rsidRPr="00CD2C58">
        <w:rPr>
          <w:rFonts w:eastAsia="Times New Roman"/>
        </w:rPr>
        <w:t xml:space="preserve"> кестеде келтірілген. </w:t>
      </w:r>
    </w:p>
    <w:p w14:paraId="61A71699" w14:textId="77777777" w:rsidR="00115ACD" w:rsidRPr="00CD2C58" w:rsidRDefault="00115ACD" w:rsidP="00115ACD">
      <w:pPr>
        <w:shd w:val="clear" w:color="auto" w:fill="FFFFFF"/>
        <w:ind w:left="0" w:right="142" w:firstLine="567"/>
        <w:rPr>
          <w:rFonts w:eastAsia="Times New Roman"/>
        </w:rPr>
      </w:pPr>
    </w:p>
    <w:p w14:paraId="621AC57F" w14:textId="77777777" w:rsidR="00115ACD" w:rsidRPr="00CD2C58" w:rsidRDefault="00115ACD" w:rsidP="00115ACD">
      <w:pPr>
        <w:shd w:val="clear" w:color="auto" w:fill="FFFFFF"/>
        <w:ind w:left="0" w:right="142" w:firstLine="567"/>
        <w:rPr>
          <w:rFonts w:eastAsia="Times New Roman"/>
          <w:b/>
          <w:bCs/>
        </w:rPr>
      </w:pPr>
      <w:r>
        <w:rPr>
          <w:rFonts w:eastAsia="Times New Roman"/>
        </w:rPr>
        <w:t>7.2</w:t>
      </w:r>
      <w:r w:rsidRPr="00CD2C58">
        <w:rPr>
          <w:rFonts w:eastAsia="Times New Roman"/>
        </w:rPr>
        <w:t>-кесте. Электрондық ионизациялық вакуумметрлердің салыстырмалы сезімталдық коэффициенттері [2]</w:t>
      </w:r>
    </w:p>
    <w:tbl>
      <w:tblPr>
        <w:tblStyle w:val="a3"/>
        <w:tblW w:w="0" w:type="auto"/>
        <w:tblLook w:val="04A0" w:firstRow="1" w:lastRow="0" w:firstColumn="1" w:lastColumn="0" w:noHBand="0" w:noVBand="1"/>
      </w:tblPr>
      <w:tblGrid>
        <w:gridCol w:w="1012"/>
        <w:gridCol w:w="987"/>
        <w:gridCol w:w="1050"/>
        <w:gridCol w:w="1062"/>
        <w:gridCol w:w="986"/>
        <w:gridCol w:w="1062"/>
        <w:gridCol w:w="1062"/>
        <w:gridCol w:w="1062"/>
        <w:gridCol w:w="1062"/>
      </w:tblGrid>
      <w:tr w:rsidR="00115ACD" w:rsidRPr="00CD2C58" w14:paraId="59D22433" w14:textId="77777777" w:rsidTr="004D2B61">
        <w:tc>
          <w:tcPr>
            <w:tcW w:w="1038" w:type="dxa"/>
          </w:tcPr>
          <w:p w14:paraId="381771C7" w14:textId="77777777" w:rsidR="00115ACD" w:rsidRPr="00CD2C58" w:rsidRDefault="00115ACD" w:rsidP="004D2B61">
            <w:pPr>
              <w:rPr>
                <w:rFonts w:eastAsia="Times New Roman"/>
                <w:color w:val="auto"/>
              </w:rPr>
            </w:pPr>
            <w:r w:rsidRPr="00CD2C58">
              <w:rPr>
                <w:rFonts w:eastAsia="Times New Roman"/>
                <w:color w:val="auto"/>
              </w:rPr>
              <w:lastRenderedPageBreak/>
              <w:t>Газ</w:t>
            </w:r>
          </w:p>
        </w:tc>
        <w:tc>
          <w:tcPr>
            <w:tcW w:w="1038" w:type="dxa"/>
          </w:tcPr>
          <w:p w14:paraId="7674B48F" w14:textId="77777777" w:rsidR="00115ACD" w:rsidRPr="00CD2C58" w:rsidRDefault="00115ACD" w:rsidP="004D2B61">
            <w:pPr>
              <w:rPr>
                <w:rFonts w:eastAsia="Times New Roman"/>
                <w:color w:val="auto"/>
                <w:lang w:val="en-US"/>
              </w:rPr>
            </w:pPr>
            <m:oMathPara>
              <m:oMath>
                <m:sSub>
                  <m:sSubPr>
                    <m:ctrlPr>
                      <w:rPr>
                        <w:rFonts w:ascii="Cambria Math" w:eastAsia="Times New Roman" w:hAnsi="Cambria Math"/>
                        <w:i/>
                        <w:color w:val="auto"/>
                        <w:lang w:val="en-US"/>
                      </w:rPr>
                    </m:ctrlPr>
                  </m:sSubPr>
                  <m:e>
                    <m:r>
                      <w:rPr>
                        <w:rFonts w:ascii="Cambria Math" w:eastAsia="Times New Roman" w:hAnsi="Cambria Math"/>
                        <w:color w:val="auto"/>
                        <w:lang w:val="en-US"/>
                      </w:rPr>
                      <m:t>N</m:t>
                    </m:r>
                  </m:e>
                  <m:sub>
                    <m:r>
                      <w:rPr>
                        <w:rFonts w:ascii="Cambria Math" w:eastAsia="Times New Roman" w:hAnsi="Cambria Math"/>
                        <w:color w:val="auto"/>
                        <w:lang w:val="en-US"/>
                      </w:rPr>
                      <m:t>2</m:t>
                    </m:r>
                  </m:sub>
                </m:sSub>
              </m:oMath>
            </m:oMathPara>
          </w:p>
        </w:tc>
        <w:tc>
          <w:tcPr>
            <w:tcW w:w="1038" w:type="dxa"/>
          </w:tcPr>
          <w:p w14:paraId="763FC6E9" w14:textId="77777777" w:rsidR="00115ACD" w:rsidRPr="00CD2C58" w:rsidRDefault="00115ACD" w:rsidP="004D2B61">
            <w:pPr>
              <w:rPr>
                <w:rFonts w:eastAsia="Times New Roman"/>
                <w:color w:val="auto"/>
              </w:rPr>
            </w:pPr>
            <w:r w:rsidRPr="00CD2C58">
              <w:rPr>
                <w:rFonts w:eastAsia="Times New Roman"/>
                <w:color w:val="auto"/>
              </w:rPr>
              <w:t>Ауа</w:t>
            </w:r>
          </w:p>
        </w:tc>
        <w:tc>
          <w:tcPr>
            <w:tcW w:w="1038" w:type="dxa"/>
          </w:tcPr>
          <w:p w14:paraId="07BEC751" w14:textId="77777777" w:rsidR="00115ACD" w:rsidRPr="00CD2C58" w:rsidRDefault="00115ACD" w:rsidP="004D2B61">
            <w:pPr>
              <w:rPr>
                <w:rFonts w:eastAsia="Times New Roman"/>
                <w:color w:val="auto"/>
              </w:rPr>
            </w:pPr>
            <m:oMathPara>
              <m:oMath>
                <m:sSub>
                  <m:sSubPr>
                    <m:ctrlPr>
                      <w:rPr>
                        <w:rFonts w:ascii="Cambria Math" w:eastAsia="Times New Roman" w:hAnsi="Cambria Math"/>
                        <w:i/>
                        <w:color w:val="auto"/>
                      </w:rPr>
                    </m:ctrlPr>
                  </m:sSubPr>
                  <m:e>
                    <m:r>
                      <w:rPr>
                        <w:rFonts w:ascii="Cambria Math" w:eastAsia="Times New Roman" w:hAnsi="Cambria Math"/>
                        <w:color w:val="auto"/>
                      </w:rPr>
                      <m:t>H</m:t>
                    </m:r>
                  </m:e>
                  <m:sub>
                    <m:r>
                      <w:rPr>
                        <w:rFonts w:ascii="Cambria Math" w:eastAsia="Times New Roman" w:hAnsi="Cambria Math"/>
                        <w:color w:val="auto"/>
                      </w:rPr>
                      <m:t>2</m:t>
                    </m:r>
                  </m:sub>
                </m:sSub>
              </m:oMath>
            </m:oMathPara>
          </w:p>
        </w:tc>
        <w:tc>
          <w:tcPr>
            <w:tcW w:w="1038" w:type="dxa"/>
          </w:tcPr>
          <w:p w14:paraId="3CF12CD7" w14:textId="77777777" w:rsidR="00115ACD" w:rsidRPr="00CD2C58" w:rsidRDefault="00115ACD" w:rsidP="004D2B61">
            <w:pPr>
              <w:rPr>
                <w:rFonts w:eastAsia="Times New Roman"/>
                <w:color w:val="auto"/>
                <w:lang w:val="en-US"/>
              </w:rPr>
            </w:pPr>
            <w:r w:rsidRPr="00CD2C58">
              <w:rPr>
                <w:rFonts w:eastAsia="Times New Roman"/>
                <w:color w:val="auto"/>
                <w:lang w:val="en-US"/>
              </w:rPr>
              <w:t>He</w:t>
            </w:r>
          </w:p>
        </w:tc>
        <w:tc>
          <w:tcPr>
            <w:tcW w:w="1038" w:type="dxa"/>
          </w:tcPr>
          <w:p w14:paraId="0B5219B6" w14:textId="77777777" w:rsidR="00115ACD" w:rsidRPr="00CD2C58" w:rsidRDefault="00115ACD" w:rsidP="004D2B61">
            <w:pPr>
              <w:rPr>
                <w:rFonts w:eastAsia="Times New Roman"/>
                <w:color w:val="auto"/>
                <w:lang w:val="en-US"/>
              </w:rPr>
            </w:pPr>
            <w:proofErr w:type="spellStart"/>
            <w:r w:rsidRPr="00CD2C58">
              <w:rPr>
                <w:rFonts w:eastAsia="Times New Roman"/>
                <w:color w:val="auto"/>
                <w:lang w:val="en-US"/>
              </w:rPr>
              <w:t>Ar</w:t>
            </w:r>
            <w:proofErr w:type="spellEnd"/>
          </w:p>
        </w:tc>
        <w:tc>
          <w:tcPr>
            <w:tcW w:w="1039" w:type="dxa"/>
          </w:tcPr>
          <w:p w14:paraId="67B11A48" w14:textId="77777777" w:rsidR="00115ACD" w:rsidRPr="00CD2C58" w:rsidRDefault="00115ACD" w:rsidP="004D2B61">
            <w:pPr>
              <w:rPr>
                <w:rFonts w:eastAsia="Times New Roman"/>
                <w:color w:val="auto"/>
              </w:rPr>
            </w:pPr>
            <m:oMathPara>
              <m:oMath>
                <m:sSub>
                  <m:sSubPr>
                    <m:ctrlPr>
                      <w:rPr>
                        <w:rFonts w:ascii="Cambria Math" w:eastAsia="Times New Roman" w:hAnsi="Cambria Math"/>
                        <w:i/>
                        <w:color w:val="auto"/>
                      </w:rPr>
                    </m:ctrlPr>
                  </m:sSubPr>
                  <m:e>
                    <m:r>
                      <w:rPr>
                        <w:rFonts w:ascii="Cambria Math" w:eastAsia="Times New Roman" w:hAnsi="Cambria Math"/>
                        <w:color w:val="auto"/>
                      </w:rPr>
                      <m:t>O</m:t>
                    </m:r>
                  </m:e>
                  <m:sub>
                    <m:r>
                      <w:rPr>
                        <w:rFonts w:ascii="Cambria Math" w:eastAsia="Times New Roman" w:hAnsi="Cambria Math"/>
                        <w:color w:val="auto"/>
                      </w:rPr>
                      <m:t>2</m:t>
                    </m:r>
                  </m:sub>
                </m:sSub>
              </m:oMath>
            </m:oMathPara>
          </w:p>
        </w:tc>
        <w:tc>
          <w:tcPr>
            <w:tcW w:w="1039" w:type="dxa"/>
          </w:tcPr>
          <w:p w14:paraId="104A1AB8" w14:textId="77777777" w:rsidR="00115ACD" w:rsidRPr="00CD2C58" w:rsidRDefault="00115ACD" w:rsidP="004D2B61">
            <w:pPr>
              <w:rPr>
                <w:rFonts w:eastAsia="Times New Roman"/>
                <w:color w:val="auto"/>
              </w:rPr>
            </w:pPr>
            <m:oMathPara>
              <m:oMath>
                <m:sSub>
                  <m:sSubPr>
                    <m:ctrlPr>
                      <w:rPr>
                        <w:rFonts w:ascii="Cambria Math" w:eastAsia="Times New Roman" w:hAnsi="Cambria Math"/>
                        <w:i/>
                        <w:color w:val="auto"/>
                      </w:rPr>
                    </m:ctrlPr>
                  </m:sSubPr>
                  <m:e>
                    <m:r>
                      <w:rPr>
                        <w:rFonts w:ascii="Cambria Math" w:eastAsia="Times New Roman" w:hAnsi="Cambria Math"/>
                        <w:color w:val="auto"/>
                      </w:rPr>
                      <m:t>CO</m:t>
                    </m:r>
                  </m:e>
                  <m:sub>
                    <m:r>
                      <w:rPr>
                        <w:rFonts w:ascii="Cambria Math" w:eastAsia="Times New Roman" w:hAnsi="Cambria Math"/>
                        <w:color w:val="auto"/>
                      </w:rPr>
                      <m:t>2</m:t>
                    </m:r>
                  </m:sub>
                </m:sSub>
              </m:oMath>
            </m:oMathPara>
          </w:p>
        </w:tc>
        <w:tc>
          <w:tcPr>
            <w:tcW w:w="1039" w:type="dxa"/>
          </w:tcPr>
          <w:p w14:paraId="05EFC12A" w14:textId="77777777" w:rsidR="00115ACD" w:rsidRPr="00CD2C58" w:rsidRDefault="00115ACD" w:rsidP="004D2B61">
            <w:pPr>
              <w:rPr>
                <w:rFonts w:eastAsia="Times New Roman"/>
                <w:color w:val="auto"/>
              </w:rPr>
            </w:pPr>
            <m:oMathPara>
              <m:oMath>
                <m:sSub>
                  <m:sSubPr>
                    <m:ctrlPr>
                      <w:rPr>
                        <w:rFonts w:ascii="Cambria Math" w:eastAsia="Times New Roman" w:hAnsi="Cambria Math"/>
                        <w:i/>
                        <w:color w:val="auto"/>
                      </w:rPr>
                    </m:ctrlPr>
                  </m:sSubPr>
                  <m:e>
                    <m:r>
                      <w:rPr>
                        <w:rFonts w:ascii="Cambria Math" w:eastAsia="Times New Roman" w:hAnsi="Cambria Math"/>
                        <w:color w:val="auto"/>
                      </w:rPr>
                      <m:t>H</m:t>
                    </m:r>
                  </m:e>
                  <m:sub>
                    <m:r>
                      <w:rPr>
                        <w:rFonts w:ascii="Cambria Math" w:eastAsia="Times New Roman" w:hAnsi="Cambria Math"/>
                        <w:color w:val="auto"/>
                      </w:rPr>
                      <m:t>2</m:t>
                    </m:r>
                  </m:sub>
                </m:sSub>
                <m:r>
                  <w:rPr>
                    <w:rFonts w:ascii="Cambria Math" w:eastAsia="Times New Roman" w:hAnsi="Cambria Math"/>
                    <w:color w:val="auto"/>
                  </w:rPr>
                  <m:t>O</m:t>
                </m:r>
              </m:oMath>
            </m:oMathPara>
          </w:p>
        </w:tc>
      </w:tr>
      <w:tr w:rsidR="00115ACD" w:rsidRPr="00CD2C58" w14:paraId="638DC28F" w14:textId="77777777" w:rsidTr="004D2B61">
        <w:tc>
          <w:tcPr>
            <w:tcW w:w="1038" w:type="dxa"/>
          </w:tcPr>
          <w:p w14:paraId="6DC39E5A" w14:textId="77777777" w:rsidR="00115ACD" w:rsidRPr="00CD2C58" w:rsidRDefault="00115ACD" w:rsidP="004D2B61">
            <w:pPr>
              <w:rPr>
                <w:rFonts w:eastAsia="Times New Roman"/>
                <w:color w:val="auto"/>
              </w:rPr>
            </w:pPr>
            <w:r w:rsidRPr="00CD2C58">
              <w:rPr>
                <w:rFonts w:eastAsia="Times New Roman"/>
                <w:color w:val="auto"/>
              </w:rPr>
              <w:t>С</w:t>
            </w:r>
          </w:p>
        </w:tc>
        <w:tc>
          <w:tcPr>
            <w:tcW w:w="1038" w:type="dxa"/>
          </w:tcPr>
          <w:p w14:paraId="049EDD22" w14:textId="77777777" w:rsidR="00115ACD" w:rsidRPr="00CD2C58" w:rsidRDefault="00115ACD" w:rsidP="004D2B61">
            <w:pPr>
              <w:rPr>
                <w:rFonts w:eastAsia="Times New Roman"/>
                <w:color w:val="auto"/>
                <w:lang w:val="en-US"/>
              </w:rPr>
            </w:pPr>
            <w:r w:rsidRPr="00CD2C58">
              <w:rPr>
                <w:rFonts w:eastAsia="Times New Roman"/>
                <w:color w:val="auto"/>
                <w:lang w:val="en-US"/>
              </w:rPr>
              <w:t>1,0</w:t>
            </w:r>
          </w:p>
        </w:tc>
        <w:tc>
          <w:tcPr>
            <w:tcW w:w="1038" w:type="dxa"/>
          </w:tcPr>
          <w:p w14:paraId="5D960D55" w14:textId="77777777" w:rsidR="00115ACD" w:rsidRPr="00CD2C58" w:rsidRDefault="00115ACD" w:rsidP="004D2B61">
            <w:pPr>
              <w:rPr>
                <w:rFonts w:eastAsia="Times New Roman"/>
                <w:color w:val="auto"/>
                <w:lang w:val="en-US"/>
              </w:rPr>
            </w:pPr>
            <w:r w:rsidRPr="00CD2C58">
              <w:rPr>
                <w:rFonts w:eastAsia="Times New Roman"/>
                <w:color w:val="auto"/>
                <w:lang w:val="en-US"/>
              </w:rPr>
              <w:t>1,0</w:t>
            </w:r>
          </w:p>
        </w:tc>
        <w:tc>
          <w:tcPr>
            <w:tcW w:w="1038" w:type="dxa"/>
          </w:tcPr>
          <w:p w14:paraId="608A679E" w14:textId="77777777" w:rsidR="00115ACD" w:rsidRPr="00CD2C58" w:rsidRDefault="00115ACD" w:rsidP="004D2B61">
            <w:pPr>
              <w:rPr>
                <w:rFonts w:eastAsia="Times New Roman"/>
                <w:color w:val="auto"/>
                <w:lang w:val="en-US"/>
              </w:rPr>
            </w:pPr>
            <w:r w:rsidRPr="00CD2C58">
              <w:rPr>
                <w:rFonts w:eastAsia="Times New Roman"/>
                <w:color w:val="auto"/>
                <w:lang w:val="en-US"/>
              </w:rPr>
              <w:t>2,18</w:t>
            </w:r>
          </w:p>
        </w:tc>
        <w:tc>
          <w:tcPr>
            <w:tcW w:w="1038" w:type="dxa"/>
          </w:tcPr>
          <w:p w14:paraId="38B60E43" w14:textId="77777777" w:rsidR="00115ACD" w:rsidRPr="00CD2C58" w:rsidRDefault="00115ACD" w:rsidP="004D2B61">
            <w:pPr>
              <w:rPr>
                <w:rFonts w:eastAsia="Times New Roman"/>
                <w:color w:val="auto"/>
                <w:lang w:val="en-US"/>
              </w:rPr>
            </w:pPr>
            <w:r w:rsidRPr="00CD2C58">
              <w:rPr>
                <w:rFonts w:eastAsia="Times New Roman"/>
                <w:color w:val="auto"/>
                <w:lang w:val="en-US"/>
              </w:rPr>
              <w:t>5,3</w:t>
            </w:r>
          </w:p>
        </w:tc>
        <w:tc>
          <w:tcPr>
            <w:tcW w:w="1038" w:type="dxa"/>
          </w:tcPr>
          <w:p w14:paraId="3B4DEF77" w14:textId="77777777" w:rsidR="00115ACD" w:rsidRPr="00CD2C58" w:rsidRDefault="00115ACD" w:rsidP="004D2B61">
            <w:pPr>
              <w:rPr>
                <w:rFonts w:eastAsia="Times New Roman"/>
                <w:color w:val="auto"/>
                <w:lang w:val="en-US"/>
              </w:rPr>
            </w:pPr>
            <w:r w:rsidRPr="00CD2C58">
              <w:rPr>
                <w:rFonts w:eastAsia="Times New Roman"/>
                <w:color w:val="auto"/>
                <w:lang w:val="en-US"/>
              </w:rPr>
              <w:t>0,73</w:t>
            </w:r>
          </w:p>
        </w:tc>
        <w:tc>
          <w:tcPr>
            <w:tcW w:w="1039" w:type="dxa"/>
          </w:tcPr>
          <w:p w14:paraId="37E87AE1" w14:textId="77777777" w:rsidR="00115ACD" w:rsidRPr="00CD2C58" w:rsidRDefault="00115ACD" w:rsidP="004D2B61">
            <w:pPr>
              <w:rPr>
                <w:rFonts w:eastAsia="Times New Roman"/>
                <w:color w:val="auto"/>
                <w:lang w:val="en-US"/>
              </w:rPr>
            </w:pPr>
            <w:r w:rsidRPr="00CD2C58">
              <w:rPr>
                <w:rFonts w:eastAsia="Times New Roman"/>
                <w:color w:val="auto"/>
                <w:lang w:val="en-US"/>
              </w:rPr>
              <w:t>1,12</w:t>
            </w:r>
          </w:p>
        </w:tc>
        <w:tc>
          <w:tcPr>
            <w:tcW w:w="1039" w:type="dxa"/>
          </w:tcPr>
          <w:p w14:paraId="6CBECAA0" w14:textId="77777777" w:rsidR="00115ACD" w:rsidRPr="00CD2C58" w:rsidRDefault="00115ACD" w:rsidP="004D2B61">
            <w:pPr>
              <w:rPr>
                <w:rFonts w:eastAsia="Times New Roman"/>
                <w:color w:val="auto"/>
                <w:lang w:val="en-US"/>
              </w:rPr>
            </w:pPr>
            <w:r w:rsidRPr="00CD2C58">
              <w:rPr>
                <w:rFonts w:eastAsia="Times New Roman"/>
                <w:color w:val="auto"/>
                <w:lang w:val="en-US"/>
              </w:rPr>
              <w:t>0,62</w:t>
            </w:r>
          </w:p>
        </w:tc>
        <w:tc>
          <w:tcPr>
            <w:tcW w:w="1039" w:type="dxa"/>
          </w:tcPr>
          <w:p w14:paraId="6E704180" w14:textId="77777777" w:rsidR="00115ACD" w:rsidRPr="00CD2C58" w:rsidRDefault="00115ACD" w:rsidP="004D2B61">
            <w:pPr>
              <w:rPr>
                <w:rFonts w:eastAsia="Times New Roman"/>
                <w:color w:val="auto"/>
                <w:lang w:val="en-US"/>
              </w:rPr>
            </w:pPr>
            <w:r w:rsidRPr="00CD2C58">
              <w:rPr>
                <w:rFonts w:eastAsia="Times New Roman"/>
                <w:color w:val="auto"/>
                <w:lang w:val="en-US"/>
              </w:rPr>
              <w:t>0,91</w:t>
            </w:r>
          </w:p>
        </w:tc>
      </w:tr>
    </w:tbl>
    <w:p w14:paraId="506DD9EA" w14:textId="77777777" w:rsidR="00115ACD" w:rsidRPr="00CD2C58" w:rsidRDefault="00115ACD" w:rsidP="00115ACD">
      <w:pPr>
        <w:shd w:val="clear" w:color="auto" w:fill="FFFFFF"/>
        <w:spacing w:line="240" w:lineRule="auto"/>
        <w:rPr>
          <w:rFonts w:eastAsia="Times New Roman"/>
        </w:rPr>
      </w:pPr>
    </w:p>
    <w:p w14:paraId="214DCA6A" w14:textId="77777777" w:rsidR="00115ACD" w:rsidRPr="00CD2C58" w:rsidRDefault="00115ACD" w:rsidP="00115ACD">
      <w:pPr>
        <w:shd w:val="clear" w:color="auto" w:fill="FFFFFF"/>
        <w:ind w:left="0" w:right="142" w:firstLine="567"/>
        <w:rPr>
          <w:rFonts w:eastAsia="Times New Roman"/>
          <w:i/>
          <w:iCs/>
          <w:lang w:val="en-US"/>
        </w:rPr>
      </w:pPr>
      <w:r w:rsidRPr="00CD2C58">
        <w:rPr>
          <w:rFonts w:eastAsia="Times New Roman"/>
          <w:i/>
          <w:iCs/>
        </w:rPr>
        <w:t>Магниттік электр разрядты вакуумметрлер</w:t>
      </w:r>
    </w:p>
    <w:p w14:paraId="405B0745" w14:textId="77777777" w:rsidR="00115ACD" w:rsidRPr="00CD2C58" w:rsidRDefault="00115ACD" w:rsidP="00115ACD">
      <w:pPr>
        <w:shd w:val="clear" w:color="auto" w:fill="FFFFFF"/>
        <w:ind w:left="0" w:right="142" w:firstLine="567"/>
        <w:rPr>
          <w:rFonts w:eastAsia="Times New Roman"/>
        </w:rPr>
      </w:pPr>
      <w:r w:rsidRPr="00CD2C58">
        <w:rPr>
          <w:rFonts w:eastAsia="Times New Roman"/>
        </w:rPr>
        <w:t>Магниттік электр разрядты вакуумдық өлшегіш магнит өрісіндегі электр разрядты токтың газ концентрациясына, демек оның қысымына тәуелділігін пайдаланады. Вакуум-өлшегіш түрлендіргіш (3.10-сурет) екі жазық параллель катод пластиналарынан К және олардың арасына сым сақина түрінде орналасқан, жазықтығы катод пластиналарына параллель орналасқан анод А тұрады. Магнит өрісінің сызықтарының бағыты анод пен катодтың жазықтықтарына перпендикуляр. Электродтар арасында R балласты кедергісі арқылы 2</w:t>
      </w:r>
      <w:r>
        <w:rPr>
          <w:rFonts w:eastAsia="Times New Roman"/>
        </w:rPr>
        <w:t>-</w:t>
      </w:r>
      <w:r w:rsidRPr="00CD2C58">
        <w:rPr>
          <w:rFonts w:eastAsia="Times New Roman"/>
        </w:rPr>
        <w:t>3 кВ кернеу беріледі.</w:t>
      </w:r>
    </w:p>
    <w:p w14:paraId="7F32B5D5" w14:textId="77777777" w:rsidR="00115ACD" w:rsidRPr="00CD2C58" w:rsidRDefault="00115ACD" w:rsidP="00115ACD">
      <w:pPr>
        <w:shd w:val="clear" w:color="auto" w:fill="FFFFFF"/>
        <w:ind w:left="0" w:right="142" w:firstLine="567"/>
        <w:rPr>
          <w:rFonts w:eastAsia="Times New Roman"/>
        </w:rPr>
      </w:pPr>
      <w:r w:rsidRPr="00CD2C58">
        <w:rPr>
          <w:rFonts w:eastAsia="Times New Roman"/>
        </w:rPr>
        <w:t>Әрқашан газда болатын бос электрондар анодқа тартылады, бірақ магнит өрісі оларды анодқа жеткенше ұзақ қашықтықты басып өтіп, спираль түрінде қозғалуға мәжбүр етеді. Газ молекулаларымен соқтығысқан электрондар олардың кейбіреулерін иондандырады, молекулалардан электрондарды сөндіреді, олар да газдың иондану процесіне қатысады. Разрядтық токтың шамасы миллиамперметрмен өлшенеді және қысымның өлшемі ретінде қызмет етеді. Осылайша, электр және магнит өрістерінің біріккен әрекеті электрондардың траекториясын бірнеше рет ұзартады және жеткілікті төмен қысымның өзінде газдың иондану ықтималдығын арттырады.</w:t>
      </w:r>
    </w:p>
    <w:p w14:paraId="5776AF6D" w14:textId="77777777" w:rsidR="00115ACD" w:rsidRPr="00EE4ABD" w:rsidRDefault="00115ACD" w:rsidP="00115ACD">
      <w:pPr>
        <w:shd w:val="clear" w:color="auto" w:fill="FFFFFF"/>
        <w:spacing w:line="240" w:lineRule="auto"/>
        <w:ind w:left="0" w:right="142" w:firstLine="0"/>
        <w:jc w:val="center"/>
        <w:rPr>
          <w:rFonts w:eastAsia="Times New Roman"/>
          <w:color w:val="333333"/>
        </w:rPr>
      </w:pPr>
      <w:r>
        <w:rPr>
          <w:noProof/>
        </w:rPr>
        <w:drawing>
          <wp:inline distT="0" distB="0" distL="0" distR="0" wp14:anchorId="3BB54865" wp14:editId="34A71CE4">
            <wp:extent cx="4244197" cy="2584943"/>
            <wp:effectExtent l="0" t="0" r="4445" b="635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246307" cy="2586228"/>
                    </a:xfrm>
                    <a:prstGeom prst="rect">
                      <a:avLst/>
                    </a:prstGeom>
                  </pic:spPr>
                </pic:pic>
              </a:graphicData>
            </a:graphic>
          </wp:inline>
        </w:drawing>
      </w:r>
    </w:p>
    <w:p w14:paraId="7F34DCF5" w14:textId="77777777" w:rsidR="00115ACD" w:rsidRPr="00D94E8D" w:rsidRDefault="00115ACD" w:rsidP="00115ACD">
      <w:pPr>
        <w:shd w:val="clear" w:color="auto" w:fill="FFFFFF"/>
        <w:spacing w:line="240" w:lineRule="auto"/>
        <w:ind w:left="0" w:right="142" w:firstLine="0"/>
        <w:jc w:val="center"/>
        <w:rPr>
          <w:rFonts w:eastAsia="Times New Roman"/>
        </w:rPr>
      </w:pPr>
      <w:r w:rsidRPr="00D94E8D">
        <w:rPr>
          <w:rFonts w:eastAsia="Times New Roman"/>
        </w:rPr>
        <w:t>7.5 – сурет. Магниттік электр разрядты вакуумметрдің диаграммасы:</w:t>
      </w:r>
    </w:p>
    <w:p w14:paraId="2A0DA694" w14:textId="77777777" w:rsidR="00115ACD" w:rsidRPr="00D94E8D" w:rsidRDefault="00115ACD" w:rsidP="00115ACD">
      <w:pPr>
        <w:shd w:val="clear" w:color="auto" w:fill="FFFFFF"/>
        <w:spacing w:line="240" w:lineRule="auto"/>
        <w:jc w:val="center"/>
        <w:rPr>
          <w:rFonts w:eastAsia="Times New Roman"/>
        </w:rPr>
      </w:pPr>
      <w:r w:rsidRPr="00D94E8D">
        <w:rPr>
          <w:rFonts w:eastAsia="Times New Roman"/>
        </w:rPr>
        <w:t>p – өлшенетін газдың қысымы; N және S – магнит полюстері;</w:t>
      </w:r>
    </w:p>
    <w:p w14:paraId="68BC541B" w14:textId="77777777" w:rsidR="00115ACD" w:rsidRPr="00D94E8D" w:rsidRDefault="00115ACD" w:rsidP="00115ACD">
      <w:pPr>
        <w:shd w:val="clear" w:color="auto" w:fill="FFFFFF"/>
        <w:spacing w:line="240" w:lineRule="auto"/>
        <w:jc w:val="center"/>
        <w:rPr>
          <w:rFonts w:eastAsia="Times New Roman"/>
        </w:rPr>
      </w:pPr>
      <w:r w:rsidRPr="00D94E8D">
        <w:rPr>
          <w:rFonts w:eastAsia="Times New Roman"/>
        </w:rPr>
        <w:t>A – анод; K – катод; H – магнит өрісінің күші</w:t>
      </w:r>
    </w:p>
    <w:p w14:paraId="1BF36F92" w14:textId="77777777" w:rsidR="00115ACD" w:rsidRPr="00D94E8D" w:rsidRDefault="00115ACD" w:rsidP="00115ACD">
      <w:pPr>
        <w:shd w:val="clear" w:color="auto" w:fill="FFFFFF"/>
        <w:spacing w:line="240" w:lineRule="auto"/>
        <w:rPr>
          <w:rFonts w:eastAsia="Times New Roman"/>
        </w:rPr>
      </w:pPr>
    </w:p>
    <w:p w14:paraId="650BECC2" w14:textId="77777777" w:rsidR="00115ACD" w:rsidRPr="00D94E8D" w:rsidRDefault="00115ACD" w:rsidP="00115ACD">
      <w:pPr>
        <w:shd w:val="clear" w:color="auto" w:fill="FFFFFF"/>
        <w:ind w:left="0" w:right="142" w:firstLine="567"/>
        <w:rPr>
          <w:rFonts w:eastAsia="Times New Roman"/>
        </w:rPr>
      </w:pPr>
      <w:r w:rsidRPr="00D94E8D">
        <w:rPr>
          <w:rFonts w:eastAsia="Times New Roman"/>
        </w:rPr>
        <w:lastRenderedPageBreak/>
        <w:t xml:space="preserve">Магниттік электр разрядты вакуумды өлшегіштер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2</m:t>
            </m:r>
          </m:sup>
        </m:sSup>
      </m:oMath>
      <w:r w:rsidRPr="00D94E8D">
        <w:rPr>
          <w:rFonts w:eastAsia="Times New Roman"/>
        </w:rPr>
        <w:t xml:space="preserve">-ден </w:t>
      </w:r>
      <m:oMath>
        <m:sSup>
          <m:sSupPr>
            <m:ctrlPr>
              <w:rPr>
                <w:rFonts w:ascii="Cambria Math" w:eastAsia="Times New Roman" w:hAnsi="Cambria Math"/>
                <w:i/>
              </w:rPr>
            </m:ctrlPr>
          </m:sSupPr>
          <m:e>
            <m:r>
              <w:rPr>
                <w:rFonts w:ascii="Cambria Math" w:eastAsia="Times New Roman" w:hAnsi="Cambria Math"/>
              </w:rPr>
              <m:t>10</m:t>
            </m:r>
          </m:e>
          <m:sup>
            <m:r>
              <w:rPr>
                <w:rFonts w:ascii="Cambria Math" w:eastAsia="Times New Roman" w:hAnsi="Cambria Math"/>
              </w:rPr>
              <m:t>-10</m:t>
            </m:r>
          </m:sup>
        </m:sSup>
      </m:oMath>
      <w:r w:rsidRPr="00D94E8D">
        <w:rPr>
          <w:rFonts w:eastAsia="Times New Roman"/>
        </w:rPr>
        <w:t xml:space="preserve"> Па дейінгі кең диапазондағы қысымды өлшеуге қабілетті.</w:t>
      </w:r>
    </w:p>
    <w:p w14:paraId="1586BB93" w14:textId="77777777" w:rsidR="00115ACD" w:rsidRPr="00D94E8D" w:rsidRDefault="00115ACD" w:rsidP="00115ACD">
      <w:pPr>
        <w:shd w:val="clear" w:color="auto" w:fill="FFFFFF"/>
        <w:ind w:left="0" w:right="142" w:firstLine="567"/>
        <w:rPr>
          <w:rFonts w:eastAsia="Times New Roman"/>
          <w:i/>
          <w:iCs/>
        </w:rPr>
      </w:pPr>
      <w:r w:rsidRPr="00D94E8D">
        <w:rPr>
          <w:rFonts w:eastAsia="Times New Roman"/>
          <w:i/>
          <w:iCs/>
        </w:rPr>
        <w:t>Радиоизотопты вакуумметр</w:t>
      </w:r>
    </w:p>
    <w:p w14:paraId="6CD6BBDC" w14:textId="77777777" w:rsidR="00115ACD" w:rsidRPr="00D94E8D" w:rsidRDefault="00115ACD" w:rsidP="00115ACD">
      <w:pPr>
        <w:shd w:val="clear" w:color="auto" w:fill="FFFFFF"/>
        <w:ind w:left="0" w:right="142" w:firstLine="567"/>
        <w:rPr>
          <w:rFonts w:eastAsia="Times New Roman"/>
        </w:rPr>
      </w:pPr>
      <w:r w:rsidRPr="00D94E8D">
        <w:rPr>
          <w:rFonts w:eastAsia="Times New Roman"/>
        </w:rPr>
        <w:t>Радиоизотопты вакуумометр (7.6-сурет) радий немесе плутонийдің α-сәулеленуімен иондалған зерттелетін газдың электр өткізгіштігін өлшеу принципі бойынша жұмыс істейді. Датчик камерасының 1 ішінде цилиндрлік анод 2 бар, оның ішкі бетіне радиоактивті плутоний гидроксиді 3 жағылған. Анодтың ортасында стерженді ион коллекторы 4 орналасқан.</w:t>
      </w:r>
    </w:p>
    <w:p w14:paraId="04F1CF60" w14:textId="77777777" w:rsidR="00115ACD" w:rsidRPr="00D94E8D" w:rsidRDefault="00115ACD" w:rsidP="00115ACD">
      <w:pPr>
        <w:shd w:val="clear" w:color="auto" w:fill="FFFFFF"/>
        <w:tabs>
          <w:tab w:val="left" w:pos="8364"/>
          <w:tab w:val="left" w:pos="8505"/>
        </w:tabs>
        <w:ind w:left="0" w:right="142" w:firstLine="567"/>
        <w:rPr>
          <w:rFonts w:eastAsia="Times New Roman"/>
        </w:rPr>
      </w:pPr>
      <w:r w:rsidRPr="00D94E8D">
        <w:rPr>
          <w:rFonts w:eastAsia="Times New Roman"/>
        </w:rPr>
        <w:t>Қалдық газ молекулалары радиоактивті изотоп шығаратын α бөлшектерімен иондалады. Алынған оң иондар анод пен коллектор арасындағы потенциалдар айырмасының әсерінен коллекторға бағытталып, тізбекте иондық ток пайда болады. α бөлшектерінің түзілу жылдамдығы тұрақты болғандықтан, коллекторға уақыт бірлігінде түсетін кез келген газдың иондалған молекулаларының саны осы газдың концентрациясына (қысымына) пропорционал. Осылайша, иондық ток күшін газ қысымын бағалау үшін пайдалануға болады.</w:t>
      </w:r>
    </w:p>
    <w:p w14:paraId="4BAD5171" w14:textId="77777777" w:rsidR="00115ACD" w:rsidRPr="00EE4ABD" w:rsidRDefault="00115ACD" w:rsidP="00115ACD">
      <w:pPr>
        <w:shd w:val="clear" w:color="auto" w:fill="FFFFFF"/>
        <w:tabs>
          <w:tab w:val="left" w:pos="8364"/>
          <w:tab w:val="left" w:pos="8505"/>
        </w:tabs>
        <w:ind w:left="0" w:right="142" w:firstLine="567"/>
        <w:rPr>
          <w:rFonts w:eastAsia="Times New Roman"/>
          <w:color w:val="333333"/>
        </w:rPr>
      </w:pPr>
    </w:p>
    <w:p w14:paraId="531A4566" w14:textId="77777777" w:rsidR="00115ACD" w:rsidRPr="00EE4ABD" w:rsidRDefault="00115ACD" w:rsidP="00115ACD">
      <w:pPr>
        <w:shd w:val="clear" w:color="auto" w:fill="FFFFFF"/>
        <w:spacing w:line="240" w:lineRule="auto"/>
        <w:ind w:left="0" w:right="142" w:firstLine="0"/>
        <w:jc w:val="center"/>
        <w:rPr>
          <w:rFonts w:eastAsia="Times New Roman"/>
          <w:color w:val="333333"/>
        </w:rPr>
      </w:pPr>
      <w:r>
        <w:rPr>
          <w:noProof/>
        </w:rPr>
        <w:drawing>
          <wp:inline distT="0" distB="0" distL="0" distR="0" wp14:anchorId="0A0C1446" wp14:editId="0C7272D0">
            <wp:extent cx="2801703" cy="3485251"/>
            <wp:effectExtent l="0" t="0" r="0" b="1270"/>
            <wp:docPr id="11275" name="Рисунок 11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802799" cy="3486614"/>
                    </a:xfrm>
                    <a:prstGeom prst="rect">
                      <a:avLst/>
                    </a:prstGeom>
                  </pic:spPr>
                </pic:pic>
              </a:graphicData>
            </a:graphic>
          </wp:inline>
        </w:drawing>
      </w:r>
    </w:p>
    <w:p w14:paraId="31E542BB" w14:textId="77777777" w:rsidR="00115ACD" w:rsidRPr="00D94E8D" w:rsidRDefault="00115ACD" w:rsidP="00115ACD">
      <w:pPr>
        <w:shd w:val="clear" w:color="auto" w:fill="FFFFFF"/>
        <w:spacing w:line="240" w:lineRule="auto"/>
        <w:ind w:left="0" w:right="142" w:firstLine="0"/>
        <w:jc w:val="center"/>
        <w:rPr>
          <w:rFonts w:eastAsia="Times New Roman"/>
        </w:rPr>
      </w:pPr>
      <w:r w:rsidRPr="00D94E8D">
        <w:rPr>
          <w:rFonts w:eastAsia="Times New Roman"/>
        </w:rPr>
        <w:t>7.6</w:t>
      </w:r>
      <w:r>
        <w:rPr>
          <w:rFonts w:eastAsia="Times New Roman"/>
        </w:rPr>
        <w:t xml:space="preserve"> – сурет.</w:t>
      </w:r>
      <w:r w:rsidRPr="00D94E8D">
        <w:rPr>
          <w:rFonts w:eastAsia="Times New Roman"/>
        </w:rPr>
        <w:t xml:space="preserve"> Радиоизотопты вакуумметрдің диаграммасы:</w:t>
      </w:r>
    </w:p>
    <w:p w14:paraId="433DD042" w14:textId="77777777" w:rsidR="00115ACD" w:rsidRPr="00D94E8D" w:rsidRDefault="00115ACD" w:rsidP="00115ACD">
      <w:pPr>
        <w:shd w:val="clear" w:color="auto" w:fill="FFFFFF"/>
        <w:tabs>
          <w:tab w:val="left" w:pos="8222"/>
          <w:tab w:val="left" w:pos="8505"/>
        </w:tabs>
        <w:spacing w:line="240" w:lineRule="auto"/>
        <w:ind w:left="0" w:right="142" w:firstLine="0"/>
        <w:jc w:val="center"/>
        <w:rPr>
          <w:rFonts w:eastAsia="Times New Roman"/>
        </w:rPr>
      </w:pPr>
      <w:r w:rsidRPr="00D94E8D">
        <w:rPr>
          <w:rFonts w:eastAsia="Times New Roman"/>
        </w:rPr>
        <w:t>1 – сенсорлық камера; 2 – анод;</w:t>
      </w:r>
    </w:p>
    <w:p w14:paraId="356B4307" w14:textId="77777777" w:rsidR="00115ACD" w:rsidRPr="00D94E8D" w:rsidRDefault="00115ACD" w:rsidP="00115ACD">
      <w:pPr>
        <w:shd w:val="clear" w:color="auto" w:fill="FFFFFF"/>
        <w:tabs>
          <w:tab w:val="left" w:pos="8364"/>
        </w:tabs>
        <w:spacing w:line="240" w:lineRule="auto"/>
        <w:ind w:left="0" w:right="142" w:firstLine="0"/>
        <w:jc w:val="center"/>
        <w:rPr>
          <w:rFonts w:eastAsia="Times New Roman"/>
        </w:rPr>
      </w:pPr>
      <w:r w:rsidRPr="00D94E8D">
        <w:rPr>
          <w:rFonts w:eastAsia="Times New Roman"/>
        </w:rPr>
        <w:t>3 – плутоний гидроксиді қабаты; 4 – ион жинағыш</w:t>
      </w:r>
    </w:p>
    <w:p w14:paraId="6EF72F38" w14:textId="77777777" w:rsidR="00115ACD" w:rsidRPr="00EE4ABD" w:rsidRDefault="00115ACD" w:rsidP="00115ACD">
      <w:pPr>
        <w:shd w:val="clear" w:color="auto" w:fill="FFFFFF"/>
        <w:ind w:firstLine="709"/>
        <w:rPr>
          <w:rFonts w:eastAsia="Times New Roman"/>
          <w:color w:val="333333"/>
        </w:rPr>
      </w:pPr>
    </w:p>
    <w:p w14:paraId="1BDB62B8" w14:textId="77777777" w:rsidR="00115ACD" w:rsidRPr="00A92EA8" w:rsidRDefault="00115ACD" w:rsidP="00115ACD">
      <w:pPr>
        <w:shd w:val="clear" w:color="auto" w:fill="FFFFFF"/>
        <w:ind w:left="0" w:right="142" w:firstLine="567"/>
        <w:rPr>
          <w:rFonts w:eastAsia="Times New Roman"/>
        </w:rPr>
      </w:pPr>
      <w:r w:rsidRPr="00A92EA8">
        <w:rPr>
          <w:rFonts w:eastAsia="Times New Roman"/>
        </w:rPr>
        <w:t>Радиоизотопты вакуумометрлердің әртүрлі үлгілері өлшенетін қысымның атомдық қысымнан</w:t>
      </w:r>
      <w:r>
        <w:rPr>
          <w:rFonts w:eastAsia="Times New Roman"/>
        </w:rPr>
        <w:t xml:space="preserve"> 10</w:t>
      </w:r>
      <w:r>
        <w:rPr>
          <w:rFonts w:eastAsia="Times New Roman"/>
          <w:vertAlign w:val="superscript"/>
        </w:rPr>
        <w:t>-2</w:t>
      </w:r>
      <w:r w:rsidRPr="00A92EA8">
        <w:rPr>
          <w:rFonts w:eastAsia="Times New Roman"/>
        </w:rPr>
        <w:t xml:space="preserve"> Па дейін және одан төмен диапазонын қамтиды. Әртүрлі газдар иондануға бірдей сезімтал болмағандықтан, бұл вакуумметрлер әрбір газ үшін бөлек калибрлеуді қажет етеді. Дегенмен, өнеркәсіптік пайдалану жағдайында бұл айырмашылықтар жиі ескерілмейді </w:t>
      </w:r>
      <w:r w:rsidRPr="00A92EA8">
        <w:rPr>
          <w:rFonts w:eastAsia="Times New Roman"/>
        </w:rPr>
        <w:lastRenderedPageBreak/>
        <w:t>немесе өлшенген қысым салыстырмалы сезімталдық коэффициенттерін пайдалана отырып, нақты газ үшін қайта есептеледі.</w:t>
      </w:r>
    </w:p>
    <w:p w14:paraId="4A66EB8F" w14:textId="77777777" w:rsidR="00115ACD" w:rsidRPr="00EE4ABD" w:rsidRDefault="00115ACD" w:rsidP="00115ACD">
      <w:pPr>
        <w:shd w:val="clear" w:color="auto" w:fill="FFFFFF"/>
        <w:ind w:firstLine="709"/>
        <w:rPr>
          <w:rFonts w:eastAsia="Times New Roman"/>
          <w:color w:val="333333"/>
        </w:rPr>
      </w:pPr>
    </w:p>
    <w:p w14:paraId="6967A80F" w14:textId="77777777" w:rsidR="00115ACD" w:rsidRPr="00D94E8D" w:rsidRDefault="00115ACD" w:rsidP="00115ACD">
      <w:pPr>
        <w:ind w:left="0" w:right="142" w:firstLine="567"/>
        <w:rPr>
          <w:rFonts w:eastAsia="Times New Roman"/>
          <w:b/>
          <w:bCs/>
        </w:rPr>
      </w:pPr>
      <w:r w:rsidRPr="00D94E8D">
        <w:rPr>
          <w:rFonts w:eastAsia="Times New Roman"/>
          <w:b/>
          <w:bCs/>
        </w:rPr>
        <w:t>7.3. Криогендік объектілердегі вакуумды өлшеудің ерекшеліктері</w:t>
      </w:r>
    </w:p>
    <w:p w14:paraId="48A742DB" w14:textId="77777777" w:rsidR="00115ACD" w:rsidRPr="00D94E8D" w:rsidRDefault="00115ACD" w:rsidP="00115ACD">
      <w:pPr>
        <w:shd w:val="clear" w:color="auto" w:fill="FFFFFF"/>
        <w:tabs>
          <w:tab w:val="left" w:pos="8222"/>
          <w:tab w:val="left" w:pos="8505"/>
        </w:tabs>
        <w:ind w:left="0" w:right="142" w:firstLine="567"/>
        <w:rPr>
          <w:rFonts w:eastAsia="Times New Roman"/>
        </w:rPr>
      </w:pPr>
      <w:r w:rsidRPr="00D94E8D">
        <w:rPr>
          <w:rFonts w:eastAsia="Times New Roman"/>
        </w:rPr>
        <w:t xml:space="preserve">Термиялық транспирация құбылысы криовакуумдық жүйелерде қысымды өлшеу кезінде, бөлме температурасында орналасқан манометр зерттелетін объектке тар арнамен қосылғанда маңызды; объектінің көлемі бөлме температурасынан басқа температураға ие. </w:t>
      </w:r>
      <w:r>
        <w:rPr>
          <w:rFonts w:eastAsia="Times New Roman"/>
        </w:rPr>
        <w:t>7.7</w:t>
      </w:r>
      <w:r w:rsidRPr="00D94E8D">
        <w:rPr>
          <w:rFonts w:eastAsia="Times New Roman"/>
        </w:rPr>
        <w:t>-суретте криовакуум жүйесі үшін типтік жағдай көрсетілген.</w:t>
      </w:r>
    </w:p>
    <w:p w14:paraId="53BCAB9E" w14:textId="77777777" w:rsidR="00115ACD" w:rsidRPr="00D94E8D" w:rsidRDefault="00115ACD" w:rsidP="00115ACD">
      <w:pPr>
        <w:shd w:val="clear" w:color="auto" w:fill="FFFFFF"/>
        <w:tabs>
          <w:tab w:val="left" w:pos="8505"/>
        </w:tabs>
        <w:ind w:left="0" w:right="142" w:firstLine="0"/>
        <w:jc w:val="center"/>
        <w:rPr>
          <w:rFonts w:eastAsia="Times New Roman"/>
        </w:rPr>
      </w:pPr>
      <w:r>
        <w:rPr>
          <w:noProof/>
        </w:rPr>
        <w:drawing>
          <wp:inline distT="0" distB="0" distL="0" distR="0" wp14:anchorId="1DAB3D94" wp14:editId="4D660A17">
            <wp:extent cx="3789196" cy="4332976"/>
            <wp:effectExtent l="0" t="0" r="1905" b="0"/>
            <wp:docPr id="11278" name="Рисунок 11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789868" cy="4333744"/>
                    </a:xfrm>
                    <a:prstGeom prst="rect">
                      <a:avLst/>
                    </a:prstGeom>
                  </pic:spPr>
                </pic:pic>
              </a:graphicData>
            </a:graphic>
          </wp:inline>
        </w:drawing>
      </w:r>
    </w:p>
    <w:p w14:paraId="0810A0FF" w14:textId="77777777" w:rsidR="00115ACD" w:rsidRPr="00D94E8D" w:rsidRDefault="00115ACD" w:rsidP="00115ACD">
      <w:pPr>
        <w:shd w:val="clear" w:color="auto" w:fill="FFFFFF"/>
        <w:spacing w:line="240" w:lineRule="auto"/>
        <w:ind w:left="0" w:right="142" w:firstLine="0"/>
        <w:jc w:val="center"/>
        <w:rPr>
          <w:rFonts w:eastAsia="Times New Roman"/>
        </w:rPr>
      </w:pPr>
      <w:r>
        <w:rPr>
          <w:rFonts w:eastAsia="Times New Roman"/>
        </w:rPr>
        <w:t>7.7</w:t>
      </w:r>
      <w:r w:rsidRPr="00D94E8D">
        <w:rPr>
          <w:rFonts w:eastAsia="Times New Roman"/>
        </w:rPr>
        <w:t>-сурет. Криогендік жүйелердегі вакуумды өлшеу мәселесі бойынша:</w:t>
      </w:r>
    </w:p>
    <w:p w14:paraId="00FD0CE4" w14:textId="77777777" w:rsidR="00115ACD" w:rsidRPr="00D94E8D" w:rsidRDefault="00115ACD" w:rsidP="00115ACD">
      <w:pPr>
        <w:shd w:val="clear" w:color="auto" w:fill="FFFFFF"/>
        <w:spacing w:line="240" w:lineRule="auto"/>
        <w:ind w:left="0" w:right="142" w:firstLine="0"/>
        <w:jc w:val="center"/>
        <w:rPr>
          <w:rFonts w:eastAsia="Times New Roman"/>
        </w:rPr>
      </w:pPr>
      <w:r w:rsidRPr="00D94E8D">
        <w:rPr>
          <w:rFonts w:eastAsia="Times New Roman"/>
        </w:rPr>
        <w:t>1 – сыртқы сенсор; 2 – кірістірілген ашық сенсор</w:t>
      </w:r>
    </w:p>
    <w:p w14:paraId="06E4276D" w14:textId="77777777" w:rsidR="00115ACD" w:rsidRPr="00D94E8D" w:rsidRDefault="00115ACD" w:rsidP="00115ACD">
      <w:pPr>
        <w:shd w:val="clear" w:color="auto" w:fill="FFFFFF"/>
        <w:ind w:firstLine="709"/>
        <w:rPr>
          <w:rFonts w:eastAsia="Times New Roman"/>
        </w:rPr>
      </w:pPr>
    </w:p>
    <w:p w14:paraId="79C93499" w14:textId="77777777" w:rsidR="00115ACD" w:rsidRPr="00A92EA8" w:rsidRDefault="00115ACD" w:rsidP="00115ACD">
      <w:pPr>
        <w:shd w:val="clear" w:color="auto" w:fill="FFFFFF"/>
        <w:ind w:left="0" w:right="142" w:firstLine="567"/>
        <w:rPr>
          <w:rFonts w:eastAsia="Times New Roman"/>
        </w:rPr>
      </w:pPr>
      <w:r w:rsidRPr="00D94E8D">
        <w:rPr>
          <w:rFonts w:eastAsia="Times New Roman"/>
        </w:rPr>
        <w:t xml:space="preserve">Қабырғалары салқындатылған камерада вакуум сыртқы сенсор 1 және орнатылған ашық сенсор 2 арқылы өлшенеді. Сенсор 1 колбасының көлемін елемеуге болады. Камера қабырғалары салқындатылмай және датчик колбасының температурасы 1 </w:t>
      </w:r>
      <w:bookmarkStart w:id="10" w:name="_Hlk158320784"/>
      <m:oMath>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rPr>
              <m:t>1</m:t>
            </m:r>
          </m:sub>
        </m:sSub>
      </m:oMath>
      <w:r w:rsidRPr="00D94E8D">
        <w:rPr>
          <w:rFonts w:eastAsia="Times New Roman"/>
        </w:rPr>
        <w:t xml:space="preserve"> </w:t>
      </w:r>
      <w:bookmarkEnd w:id="10"/>
      <w:r w:rsidRPr="00D94E8D">
        <w:rPr>
          <w:rFonts w:eastAsia="Times New Roman"/>
        </w:rPr>
        <w:t xml:space="preserve">камера қабырғаларының температурасына </w:t>
      </w:r>
      <w:bookmarkStart w:id="11" w:name="_Hlk158320741"/>
      <m:oMath>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rPr>
              <m:t>к</m:t>
            </m:r>
          </m:sub>
        </m:sSub>
      </m:oMath>
      <w:r w:rsidRPr="00A92EA8">
        <w:rPr>
          <w:rFonts w:eastAsia="Times New Roman"/>
        </w:rPr>
        <w:t xml:space="preserve"> </w:t>
      </w:r>
      <w:bookmarkEnd w:id="11"/>
      <w:r w:rsidRPr="00A92EA8">
        <w:rPr>
          <w:rFonts w:eastAsia="Times New Roman"/>
        </w:rPr>
        <w:t xml:space="preserve">тең болғанда, молекулалардың концентрациясы бүкіл жүйе бойынша біркелкі таралады </w:t>
      </w:r>
      <w:bookmarkStart w:id="12" w:name="_Hlk158320662"/>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w:bookmarkEnd w:id="12"/>
        <m:r>
          <w:rPr>
            <w:rFonts w:ascii="Cambria Math" w:eastAsia="Times New Roman" w:hAnsi="Cambria Math"/>
          </w:rPr>
          <m:t>=</m:t>
        </m:r>
        <w:bookmarkStart w:id="13" w:name="_Hlk158320725"/>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k</m:t>
            </m:r>
          </m:sub>
        </m:sSub>
      </m:oMath>
      <w:bookmarkEnd w:id="13"/>
      <w:r w:rsidRPr="00A92EA8">
        <w:rPr>
          <w:rFonts w:eastAsia="Times New Roman"/>
        </w:rPr>
        <w:t xml:space="preserve">. Егер сорбция-десорбция құбылыстары болмаса, онда сенсорлық колбадағы және камерадағы қысым </w:t>
      </w:r>
      <w:bookmarkStart w:id="14" w:name="_Hlk158321869"/>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1</m:t>
            </m:r>
          </m:sub>
        </m:sSub>
        <m:r>
          <w:rPr>
            <w:rFonts w:ascii="Cambria Math" w:eastAsia="Times New Roman" w:hAnsi="Cambria Math"/>
          </w:rPr>
          <m:t>=</m:t>
        </m:r>
        <w:bookmarkStart w:id="15" w:name="_Hlk158320698"/>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k</m:t>
            </m:r>
          </m:sub>
        </m:sSub>
      </m:oMath>
      <w:bookmarkEnd w:id="14"/>
      <w:r w:rsidRPr="00A92EA8">
        <w:rPr>
          <w:rFonts w:eastAsia="Times New Roman"/>
        </w:rPr>
        <w:t>-</w:t>
      </w:r>
      <w:bookmarkEnd w:id="15"/>
      <w:r w:rsidRPr="00A92EA8">
        <w:rPr>
          <w:rFonts w:eastAsia="Times New Roman"/>
        </w:rPr>
        <w:t xml:space="preserve">ге тең болар еді, өйткені </w:t>
      </w:r>
      <w:bookmarkStart w:id="16" w:name="_Hlk158321197"/>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1</m:t>
            </m:r>
          </m:sub>
        </m:sSub>
      </m:oMath>
      <w:bookmarkEnd w:id="16"/>
      <w:r w:rsidRPr="00A92EA8">
        <w:rPr>
          <w:rFonts w:eastAsia="Times New Roman"/>
        </w:rPr>
        <w:t>=</w:t>
      </w:r>
      <w:bookmarkStart w:id="17" w:name="_Hlk158321175"/>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oMath>
      <w:r w:rsidRPr="00A92EA8">
        <w:rPr>
          <w:rFonts w:eastAsia="Times New Roman"/>
        </w:rPr>
        <w:t>k</w:t>
      </w:r>
      <m:oMath>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rPr>
              <m:t>1</m:t>
            </m:r>
          </m:sub>
        </m:sSub>
      </m:oMath>
      <w:bookmarkEnd w:id="17"/>
      <w:r w:rsidRPr="00A92EA8">
        <w:rPr>
          <w:rFonts w:eastAsia="Times New Roman"/>
        </w:rPr>
        <w:t>, және</w:t>
      </w:r>
      <m:oMath>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k</m:t>
            </m:r>
          </m:sub>
        </m:sSub>
      </m:oMath>
      <w:r w:rsidRPr="00A92EA8">
        <w:rPr>
          <w:rFonts w:eastAsia="Times New Roman"/>
        </w:rPr>
        <w:t>=</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k</m:t>
            </m:r>
          </m:sub>
        </m:sSub>
      </m:oMath>
      <w:r w:rsidRPr="00A92EA8">
        <w:rPr>
          <w:rFonts w:eastAsia="Times New Roman"/>
        </w:rPr>
        <w:t>k</w:t>
      </w:r>
      <m:oMath>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rPr>
              <m:t>к</m:t>
            </m:r>
          </m:sub>
        </m:sSub>
      </m:oMath>
      <w:r w:rsidRPr="00A92EA8">
        <w:rPr>
          <w:rFonts w:eastAsia="Times New Roman"/>
        </w:rPr>
        <w:t xml:space="preserve">. Бұл сыртқы және кірістірілген </w:t>
      </w:r>
      <w:r w:rsidRPr="000E779A">
        <w:rPr>
          <w:rFonts w:eastAsia="Times New Roman"/>
        </w:rPr>
        <w:t xml:space="preserve">сенсорлардың көрсеткіштері сәйкес келуі керек дегенді білдіреді. Егер камераның қабырғалары температураға дейін салқындатылса, мысалы, </w:t>
      </w:r>
      <m:oMath>
        <m:sSubSup>
          <m:sSubSupPr>
            <m:ctrlPr>
              <w:rPr>
                <w:rFonts w:ascii="Cambria Math" w:eastAsia="Times New Roman" w:hAnsi="Cambria Math"/>
                <w:i/>
              </w:rPr>
            </m:ctrlPr>
          </m:sSubSupPr>
          <m:e>
            <m:r>
              <w:rPr>
                <w:rFonts w:ascii="Cambria Math" w:eastAsia="Times New Roman" w:hAnsi="Cambria Math"/>
              </w:rPr>
              <m:t>T</m:t>
            </m:r>
          </m:e>
          <m:sub>
            <m:r>
              <w:rPr>
                <w:rFonts w:ascii="Cambria Math" w:eastAsia="Times New Roman" w:hAnsi="Cambria Math"/>
              </w:rPr>
              <m:t>k</m:t>
            </m:r>
          </m:sub>
          <m:sup>
            <m:r>
              <w:rPr>
                <w:rFonts w:ascii="Cambria Math" w:eastAsia="Times New Roman" w:hAnsi="Cambria Math"/>
              </w:rPr>
              <m:t>'</m:t>
            </m:r>
          </m:sup>
        </m:sSubSup>
      </m:oMath>
      <w:r w:rsidRPr="000E779A">
        <w:rPr>
          <w:rFonts w:eastAsia="Times New Roman"/>
        </w:rPr>
        <w:t xml:space="preserve">=77 К, ал сенсорлық колба қабырғаларының температурасы қалдырылса, </w:t>
      </w:r>
      <w:r w:rsidRPr="000E779A">
        <w:rPr>
          <w:rFonts w:eastAsia="Times New Roman"/>
        </w:rPr>
        <w:lastRenderedPageBreak/>
        <w:t xml:space="preserve">молекулалардың концентрациясы мен сенсорлық колбадағы 1 және камерадағы қысым қалай өзгеріссіз қалса, </w:t>
      </w:r>
      <m:oMath>
        <m:sSub>
          <m:sSubPr>
            <m:ctrlPr>
              <w:rPr>
                <w:rFonts w:ascii="Cambria Math" w:eastAsia="Times New Roman" w:hAnsi="Cambria Math"/>
                <w:i/>
              </w:rPr>
            </m:ctrlPr>
          </m:sSubPr>
          <m:e>
            <m:r>
              <w:rPr>
                <w:rFonts w:ascii="Cambria Math" w:eastAsia="Times New Roman" w:hAnsi="Cambria Math"/>
              </w:rPr>
              <m:t>Т</m:t>
            </m:r>
          </m:e>
          <m:sub>
            <m:r>
              <w:rPr>
                <w:rFonts w:ascii="Cambria Math" w:eastAsia="Times New Roman" w:hAnsi="Cambria Math"/>
              </w:rPr>
              <m:t>1</m:t>
            </m:r>
          </m:sub>
        </m:sSub>
      </m:oMath>
      <w:r w:rsidRPr="000E779A">
        <w:rPr>
          <w:rFonts w:eastAsia="Times New Roman"/>
        </w:rPr>
        <w:t xml:space="preserve">=300 К болсын. Жылулық транспирация құбылысына сәйкес газ молекулаларының бір бөлігі 1-колбадан камераға ауысады, бірақ соңғысының көлемі колбаның көлемінен айтарлықтай асып кеткендіктен, камерадағы молекулалардың концентрациясы іс жүзінде өзгермейді ( </w:t>
      </w: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k</m:t>
            </m:r>
          </m:sub>
          <m:sup>
            <m:r>
              <w:rPr>
                <w:rFonts w:ascii="Cambria Math" w:eastAsia="Times New Roman" w:hAnsi="Cambria Math"/>
              </w:rPr>
              <m:t>'</m:t>
            </m:r>
          </m:sup>
        </m:sSubSup>
        <m:r>
          <w:rPr>
            <w:rFonts w:ascii="Cambria Math" w:eastAsia="Times New Roman" w:hAnsi="Cambria Math"/>
          </w:rPr>
          <m:t>=</m:t>
        </m:r>
        <w:bookmarkStart w:id="18" w:name="_Hlk158320931"/>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k</m:t>
            </m:r>
          </m:sub>
        </m:sSub>
      </m:oMath>
      <w:bookmarkEnd w:id="18"/>
      <w:r w:rsidRPr="000E779A">
        <w:rPr>
          <w:rFonts w:eastAsia="Times New Roman"/>
        </w:rPr>
        <w:t>). Сенсорлық колбада концентрация тең болады</w:t>
      </w:r>
    </w:p>
    <w:p w14:paraId="36F3B92C" w14:textId="77777777" w:rsidR="00115ACD" w:rsidRPr="00A92EA8" w:rsidRDefault="00115ACD" w:rsidP="00115ACD">
      <w:pPr>
        <w:shd w:val="clear" w:color="auto" w:fill="FFFFFF"/>
        <w:ind w:left="0" w:right="142" w:firstLine="567"/>
        <w:rPr>
          <w:rFonts w:eastAsia="Times New Roman"/>
        </w:rPr>
      </w:pPr>
    </w:p>
    <w:p w14:paraId="3F13984A" w14:textId="77777777" w:rsidR="00115ACD" w:rsidRPr="00A92EA8" w:rsidRDefault="00115ACD" w:rsidP="00115ACD">
      <w:pPr>
        <w:shd w:val="clear" w:color="auto" w:fill="FFFFFF"/>
        <w:ind w:left="0" w:right="142" w:firstLine="0"/>
        <w:jc w:val="center"/>
        <w:rPr>
          <w:rFonts w:eastAsia="Times New Roman"/>
        </w:rPr>
      </w:pPr>
      <m:oMath>
        <m:sSubSup>
          <m:sSubSupPr>
            <m:ctrlPr>
              <w:rPr>
                <w:rFonts w:ascii="Cambria Math" w:eastAsia="Times New Roman" w:hAnsi="Cambria Math"/>
                <w:i/>
              </w:rPr>
            </m:ctrlPr>
          </m:sSubSupPr>
          <m:e>
            <m:r>
              <w:rPr>
                <w:rFonts w:ascii="Cambria Math" w:eastAsia="Times New Roman" w:hAnsi="Cambria Math"/>
              </w:rPr>
              <m:t>n</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k</m:t>
            </m:r>
          </m:sub>
        </m:sSub>
        <m:rad>
          <m:radPr>
            <m:degHide m:val="1"/>
            <m:ctrlPr>
              <w:rPr>
                <w:rFonts w:ascii="Cambria Math" w:eastAsia="Times New Roman" w:hAnsi="Cambria Math"/>
                <w:i/>
              </w:rPr>
            </m:ctrlPr>
          </m:radPr>
          <m:deg/>
          <m:e>
            <w:bookmarkStart w:id="19" w:name="_Hlk158321382"/>
            <m:f>
              <m:fPr>
                <m:ctrlPr>
                  <w:rPr>
                    <w:rFonts w:ascii="Cambria Math" w:eastAsia="Times New Roman" w:hAnsi="Cambria Math"/>
                    <w:i/>
                  </w:rPr>
                </m:ctrlPr>
              </m:fPr>
              <m:num>
                <m:sSubSup>
                  <m:sSubSupPr>
                    <m:ctrlPr>
                      <w:rPr>
                        <w:rFonts w:ascii="Cambria Math" w:eastAsia="Times New Roman" w:hAnsi="Cambria Math"/>
                        <w:i/>
                      </w:rPr>
                    </m:ctrlPr>
                  </m:sSubSupPr>
                  <m:e>
                    <m:r>
                      <w:rPr>
                        <w:rFonts w:ascii="Cambria Math" w:eastAsia="Times New Roman" w:hAnsi="Cambria Math"/>
                      </w:rPr>
                      <m:t>T</m:t>
                    </m:r>
                  </m:e>
                  <m:sub>
                    <m:r>
                      <w:rPr>
                        <w:rFonts w:ascii="Cambria Math" w:eastAsia="Times New Roman" w:hAnsi="Cambria Math"/>
                      </w:rPr>
                      <m:t>k</m:t>
                    </m:r>
                  </m:sub>
                  <m:sup>
                    <m:r>
                      <w:rPr>
                        <w:rFonts w:ascii="Cambria Math" w:eastAsia="Times New Roman" w:hAnsi="Cambria Math"/>
                      </w:rPr>
                      <m:t>'</m:t>
                    </m:r>
                  </m:sup>
                </m:sSubSup>
              </m:num>
              <m:den>
                <m:sSub>
                  <m:sSubPr>
                    <m:ctrlPr>
                      <w:rPr>
                        <w:rFonts w:ascii="Cambria Math" w:eastAsia="Times New Roman" w:hAnsi="Cambria Math"/>
                        <w:i/>
                      </w:rPr>
                    </m:ctrlPr>
                  </m:sSubPr>
                  <m:e>
                    <m:r>
                      <w:rPr>
                        <w:rFonts w:ascii="Cambria Math" w:eastAsia="Times New Roman" w:hAnsi="Cambria Math"/>
                      </w:rPr>
                      <m:t>T</m:t>
                    </m:r>
                  </m:e>
                  <m:sub>
                    <m:r>
                      <w:rPr>
                        <w:rFonts w:ascii="Cambria Math" w:eastAsia="Times New Roman" w:hAnsi="Cambria Math"/>
                      </w:rPr>
                      <m:t>1</m:t>
                    </m:r>
                  </m:sub>
                </m:sSub>
              </m:den>
            </m:f>
            <w:bookmarkEnd w:id="19"/>
          </m:e>
        </m:rad>
        <m:r>
          <w:rPr>
            <w:rFonts w:ascii="Cambria Math" w:eastAsia="Times New Roman" w:hAnsi="Cambria Math"/>
          </w:rPr>
          <m:t>=</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k</m:t>
            </m:r>
          </m:sub>
        </m:sSub>
        <m:rad>
          <m:radPr>
            <m:degHide m:val="1"/>
            <m:ctrlPr>
              <w:rPr>
                <w:rFonts w:ascii="Cambria Math" w:eastAsia="Times New Roman" w:hAnsi="Cambria Math"/>
                <w:i/>
              </w:rPr>
            </m:ctrlPr>
          </m:radPr>
          <m:deg/>
          <m:e>
            <w:bookmarkStart w:id="20" w:name="_Hlk158321433"/>
            <m:f>
              <m:fPr>
                <m:ctrlPr>
                  <w:rPr>
                    <w:rFonts w:ascii="Cambria Math" w:eastAsia="Times New Roman" w:hAnsi="Cambria Math"/>
                    <w:i/>
                  </w:rPr>
                </m:ctrlPr>
              </m:fPr>
              <m:num>
                <m:r>
                  <w:rPr>
                    <w:rFonts w:ascii="Cambria Math" w:eastAsia="Times New Roman" w:hAnsi="Cambria Math"/>
                  </w:rPr>
                  <m:t>77</m:t>
                </m:r>
              </m:num>
              <m:den>
                <m:r>
                  <w:rPr>
                    <w:rFonts w:ascii="Cambria Math" w:eastAsia="Times New Roman" w:hAnsi="Cambria Math"/>
                  </w:rPr>
                  <m:t>300</m:t>
                </m:r>
              </m:den>
            </m:f>
            <w:bookmarkEnd w:id="20"/>
          </m:e>
        </m:rad>
        <w:bookmarkStart w:id="21" w:name="_Hlk158321448"/>
        <m:r>
          <w:rPr>
            <w:rFonts w:ascii="Cambria Math" w:eastAsia="Times New Roman" w:hAnsi="Cambria Math"/>
          </w:rPr>
          <m:t>≈</m:t>
        </m:r>
        <w:bookmarkEnd w:id="21"/>
        <m:r>
          <w:rPr>
            <w:rFonts w:ascii="Cambria Math" w:eastAsia="Times New Roman" w:hAnsi="Cambria Math"/>
          </w:rPr>
          <m:t>0,5</m:t>
        </m:r>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k</m:t>
            </m:r>
          </m:sub>
        </m:sSub>
      </m:oMath>
      <w:r w:rsidRPr="00A92EA8">
        <w:rPr>
          <w:rFonts w:eastAsia="Times New Roman"/>
        </w:rPr>
        <w:t>=0,5</w:t>
      </w:r>
      <m:oMath>
        <m:sSub>
          <m:sSubPr>
            <m:ctrlPr>
              <w:rPr>
                <w:rFonts w:ascii="Cambria Math" w:eastAsia="Times New Roman" w:hAnsi="Cambria Math"/>
                <w:i/>
              </w:rPr>
            </m:ctrlPr>
          </m:sSubPr>
          <m:e>
            <m:r>
              <w:rPr>
                <w:rFonts w:ascii="Cambria Math" w:eastAsia="Times New Roman" w:hAnsi="Cambria Math"/>
              </w:rPr>
              <m:t>n</m:t>
            </m:r>
          </m:e>
          <m:sub>
            <m:r>
              <w:rPr>
                <w:rFonts w:ascii="Cambria Math" w:eastAsia="Times New Roman" w:hAnsi="Cambria Math"/>
              </w:rPr>
              <m:t>1</m:t>
            </m:r>
          </m:sub>
        </m:sSub>
      </m:oMath>
      <w:r w:rsidRPr="00A92EA8">
        <w:rPr>
          <w:rFonts w:eastAsia="Times New Roman"/>
        </w:rPr>
        <w:t>.</w:t>
      </w:r>
    </w:p>
    <w:p w14:paraId="6DC61769" w14:textId="77777777" w:rsidR="00115ACD" w:rsidRPr="00A92EA8" w:rsidRDefault="00115ACD" w:rsidP="00115ACD">
      <w:pPr>
        <w:shd w:val="clear" w:color="auto" w:fill="FFFFFF"/>
        <w:ind w:left="0" w:right="142" w:firstLine="0"/>
        <w:jc w:val="center"/>
        <w:rPr>
          <w:rFonts w:eastAsia="Times New Roman"/>
        </w:rPr>
      </w:pPr>
    </w:p>
    <w:p w14:paraId="637D10C0" w14:textId="77777777" w:rsidR="00115ACD" w:rsidRPr="00A92EA8" w:rsidRDefault="00115ACD" w:rsidP="00115ACD">
      <w:pPr>
        <w:shd w:val="clear" w:color="auto" w:fill="FFFFFF"/>
        <w:ind w:left="0" w:right="142" w:firstLine="567"/>
        <w:rPr>
          <w:rFonts w:eastAsia="Times New Roman"/>
          <w:iCs/>
        </w:rPr>
      </w:pPr>
      <w:r w:rsidRPr="00A92EA8">
        <w:rPr>
          <w:rFonts w:eastAsia="Times New Roman"/>
          <w:iCs/>
        </w:rPr>
        <w:t>Колбадағы газ қысымы</w:t>
      </w:r>
    </w:p>
    <w:p w14:paraId="4FF88E75" w14:textId="77777777" w:rsidR="00115ACD" w:rsidRPr="00A92EA8" w:rsidRDefault="00115ACD" w:rsidP="00115ACD">
      <w:pPr>
        <w:shd w:val="clear" w:color="auto" w:fill="FFFFFF"/>
        <w:ind w:firstLine="709"/>
        <w:rPr>
          <w:rFonts w:eastAsia="Times New Roman"/>
          <w:iCs/>
        </w:rPr>
      </w:pPr>
    </w:p>
    <w:bookmarkStart w:id="22" w:name="_Hlk158321265"/>
    <w:p w14:paraId="0D7E1040" w14:textId="77777777" w:rsidR="00115ACD" w:rsidRPr="00A92EA8" w:rsidRDefault="00115ACD" w:rsidP="00115ACD">
      <w:pPr>
        <w:shd w:val="clear" w:color="auto" w:fill="FFFFFF"/>
        <w:tabs>
          <w:tab w:val="left" w:pos="8364"/>
        </w:tabs>
        <w:ind w:left="0" w:right="142" w:firstLine="0"/>
        <w:jc w:val="center"/>
        <w:rPr>
          <w:rFonts w:eastAsia="Times New Roman"/>
        </w:rPr>
      </w:pPr>
      <m:oMath>
        <m:sSubSup>
          <m:sSubSupPr>
            <m:ctrlPr>
              <w:rPr>
                <w:rFonts w:ascii="Cambria Math" w:eastAsia="Times New Roman" w:hAnsi="Cambria Math"/>
                <w:i/>
                <w:iCs/>
                <w:lang w:val="en-US"/>
              </w:rPr>
            </m:ctrlPr>
          </m:sSubSupPr>
          <m:e>
            <m:r>
              <w:rPr>
                <w:rFonts w:ascii="Cambria Math" w:eastAsia="Times New Roman" w:hAnsi="Cambria Math"/>
              </w:rPr>
              <m:t>p</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m:t>
        </m:r>
        <m:sSubSup>
          <m:sSubSupPr>
            <m:ctrlPr>
              <w:rPr>
                <w:rFonts w:ascii="Cambria Math" w:eastAsia="Times New Roman" w:hAnsi="Cambria Math"/>
                <w:i/>
                <w:iCs/>
                <w:lang w:val="en-US"/>
              </w:rPr>
            </m:ctrlPr>
          </m:sSubSupPr>
          <m:e>
            <m:r>
              <w:rPr>
                <w:rFonts w:ascii="Cambria Math" w:eastAsia="Times New Roman" w:hAnsi="Cambria Math"/>
              </w:rPr>
              <m:t>n</m:t>
            </m:r>
          </m:e>
          <m:sub>
            <m:r>
              <w:rPr>
                <w:rFonts w:ascii="Cambria Math" w:eastAsia="Times New Roman" w:hAnsi="Cambria Math"/>
              </w:rPr>
              <m:t>1</m:t>
            </m:r>
          </m:sub>
          <m:sup>
            <m:r>
              <w:rPr>
                <w:rFonts w:ascii="Cambria Math" w:eastAsia="Times New Roman" w:hAnsi="Cambria Math"/>
              </w:rPr>
              <m:t>'</m:t>
            </m:r>
          </m:sup>
        </m:sSubSup>
        <m:r>
          <w:rPr>
            <w:rFonts w:ascii="Cambria Math" w:eastAsia="Times New Roman" w:hAnsi="Cambria Math"/>
          </w:rPr>
          <m:t>k</m:t>
        </m:r>
        <m:sSub>
          <m:sSubPr>
            <m:ctrlPr>
              <w:rPr>
                <w:rFonts w:ascii="Cambria Math" w:eastAsia="Times New Roman" w:hAnsi="Cambria Math"/>
                <w:i/>
                <w:iCs/>
                <w:lang w:val="en-US"/>
              </w:rPr>
            </m:ctrlPr>
          </m:sSubPr>
          <m:e>
            <m:r>
              <w:rPr>
                <w:rFonts w:ascii="Cambria Math" w:eastAsia="Times New Roman" w:hAnsi="Cambria Math"/>
              </w:rPr>
              <m:t>T</m:t>
            </m:r>
          </m:e>
          <m:sub>
            <m:r>
              <w:rPr>
                <w:rFonts w:ascii="Cambria Math" w:eastAsia="Times New Roman" w:hAnsi="Cambria Math"/>
              </w:rPr>
              <m:t>1</m:t>
            </m:r>
          </m:sub>
        </m:sSub>
        <w:bookmarkEnd w:id="22"/>
        <m:r>
          <w:rPr>
            <w:rFonts w:ascii="Cambria Math" w:eastAsia="Times New Roman" w:hAnsi="Cambria Math"/>
          </w:rPr>
          <m:t>=0,5</m:t>
        </m:r>
        <m:sSub>
          <m:sSubPr>
            <m:ctrlPr>
              <w:rPr>
                <w:rFonts w:ascii="Cambria Math" w:eastAsia="Times New Roman" w:hAnsi="Cambria Math"/>
                <w:i/>
                <w:iCs/>
              </w:rPr>
            </m:ctrlPr>
          </m:sSubPr>
          <m:e>
            <m:r>
              <w:rPr>
                <w:rFonts w:ascii="Cambria Math" w:eastAsia="Times New Roman" w:hAnsi="Cambria Math"/>
              </w:rPr>
              <m:t>n</m:t>
            </m:r>
          </m:e>
          <m:sub>
            <m:r>
              <w:rPr>
                <w:rFonts w:ascii="Cambria Math" w:eastAsia="Times New Roman" w:hAnsi="Cambria Math"/>
              </w:rPr>
              <m:t>1</m:t>
            </m:r>
          </m:sub>
        </m:sSub>
      </m:oMath>
      <w:r w:rsidRPr="00A92EA8">
        <w:rPr>
          <w:rFonts w:eastAsia="Times New Roman"/>
          <w:i/>
          <w:iCs/>
        </w:rPr>
        <w:t>k</w:t>
      </w:r>
      <m:oMath>
        <m:sSub>
          <m:sSubPr>
            <m:ctrlPr>
              <w:rPr>
                <w:rFonts w:ascii="Cambria Math" w:eastAsia="Times New Roman" w:hAnsi="Cambria Math"/>
                <w:i/>
                <w:iCs/>
              </w:rPr>
            </m:ctrlPr>
          </m:sSubPr>
          <m:e>
            <m:r>
              <w:rPr>
                <w:rFonts w:ascii="Cambria Math" w:eastAsia="Times New Roman" w:hAnsi="Cambria Math"/>
              </w:rPr>
              <m:t>Т</m:t>
            </m:r>
          </m:e>
          <m:sub>
            <m:r>
              <w:rPr>
                <w:rFonts w:ascii="Cambria Math" w:eastAsia="Times New Roman" w:hAnsi="Cambria Math"/>
              </w:rPr>
              <m:t>1</m:t>
            </m:r>
          </m:sub>
        </m:sSub>
        <m:r>
          <w:rPr>
            <w:rFonts w:ascii="Cambria Math" w:eastAsia="Times New Roman" w:hAnsi="Cambria Math"/>
          </w:rPr>
          <m:t>=0,5</m:t>
        </m:r>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1</m:t>
            </m:r>
          </m:sub>
        </m:sSub>
      </m:oMath>
      <w:r w:rsidRPr="00A92EA8">
        <w:rPr>
          <w:rFonts w:eastAsia="Times New Roman"/>
        </w:rPr>
        <w:t>.</w:t>
      </w:r>
    </w:p>
    <w:p w14:paraId="38421063" w14:textId="77777777" w:rsidR="00115ACD" w:rsidRPr="00A92EA8" w:rsidRDefault="00115ACD" w:rsidP="00115ACD">
      <w:pPr>
        <w:shd w:val="clear" w:color="auto" w:fill="FFFFFF"/>
        <w:tabs>
          <w:tab w:val="left" w:pos="8364"/>
        </w:tabs>
        <w:ind w:left="0" w:right="142" w:firstLine="0"/>
        <w:jc w:val="center"/>
        <w:rPr>
          <w:rFonts w:eastAsia="Times New Roman"/>
        </w:rPr>
      </w:pPr>
    </w:p>
    <w:p w14:paraId="597B7517" w14:textId="77777777" w:rsidR="00115ACD" w:rsidRPr="00A92EA8" w:rsidRDefault="00115ACD" w:rsidP="00115ACD">
      <w:pPr>
        <w:shd w:val="clear" w:color="auto" w:fill="FFFFFF"/>
        <w:ind w:left="0" w:right="142" w:firstLine="567"/>
        <w:rPr>
          <w:rFonts w:eastAsia="Times New Roman"/>
        </w:rPr>
      </w:pPr>
      <w:r w:rsidRPr="00A92EA8">
        <w:rPr>
          <w:rFonts w:eastAsia="Times New Roman"/>
        </w:rPr>
        <w:t>Камера қысымы</w:t>
      </w:r>
    </w:p>
    <w:p w14:paraId="7047C600" w14:textId="77777777" w:rsidR="00115ACD" w:rsidRPr="00A92EA8" w:rsidRDefault="00115ACD" w:rsidP="00115ACD">
      <w:pPr>
        <w:shd w:val="clear" w:color="auto" w:fill="FFFFFF"/>
        <w:ind w:firstLine="709"/>
        <w:rPr>
          <w:rFonts w:eastAsia="Times New Roman"/>
        </w:rPr>
      </w:pPr>
    </w:p>
    <w:p w14:paraId="0C83D541" w14:textId="77777777" w:rsidR="00115ACD" w:rsidRPr="00A92EA8" w:rsidRDefault="00115ACD" w:rsidP="00115ACD">
      <w:pPr>
        <w:shd w:val="clear" w:color="auto" w:fill="FFFFFF"/>
        <w:ind w:left="0" w:right="142" w:firstLine="0"/>
        <w:jc w:val="center"/>
        <w:rPr>
          <w:rFonts w:eastAsia="Times New Roman"/>
        </w:rPr>
      </w:pPr>
      <m:oMath>
        <m:sSubSup>
          <m:sSubSupPr>
            <m:ctrlPr>
              <w:rPr>
                <w:rFonts w:ascii="Cambria Math" w:eastAsia="Times New Roman" w:hAnsi="Cambria Math"/>
                <w:i/>
                <w:iCs/>
                <w:lang w:val="en-US"/>
              </w:rPr>
            </m:ctrlPr>
          </m:sSubSupPr>
          <m:e>
            <m:r>
              <w:rPr>
                <w:rFonts w:ascii="Cambria Math" w:eastAsia="Times New Roman" w:hAnsi="Cambria Math"/>
                <w:lang w:val="en-US"/>
              </w:rPr>
              <m:t>p</m:t>
            </m:r>
          </m:e>
          <m:sub>
            <m:r>
              <w:rPr>
                <w:rFonts w:ascii="Cambria Math" w:eastAsia="Times New Roman" w:hAnsi="Cambria Math"/>
                <w:lang w:val="en-US"/>
              </w:rPr>
              <m:t>k</m:t>
            </m:r>
          </m:sub>
          <m:sup>
            <m:r>
              <w:rPr>
                <w:rFonts w:ascii="Cambria Math" w:eastAsia="Times New Roman" w:hAnsi="Cambria Math"/>
              </w:rPr>
              <m:t>'</m:t>
            </m:r>
          </m:sup>
        </m:sSubSup>
        <m:r>
          <w:rPr>
            <w:rFonts w:ascii="Cambria Math" w:eastAsia="Times New Roman" w:hAnsi="Cambria Math"/>
          </w:rPr>
          <m:t>=</m:t>
        </m:r>
        <m:sSubSup>
          <m:sSubSupPr>
            <m:ctrlPr>
              <w:rPr>
                <w:rFonts w:ascii="Cambria Math" w:eastAsia="Times New Roman" w:hAnsi="Cambria Math"/>
                <w:i/>
                <w:iCs/>
                <w:lang w:val="en-US"/>
              </w:rPr>
            </m:ctrlPr>
          </m:sSubSupPr>
          <m:e>
            <m:r>
              <w:rPr>
                <w:rFonts w:ascii="Cambria Math" w:eastAsia="Times New Roman" w:hAnsi="Cambria Math"/>
                <w:lang w:val="en-US"/>
              </w:rPr>
              <m:t>n</m:t>
            </m:r>
          </m:e>
          <m:sub>
            <m:r>
              <w:rPr>
                <w:rFonts w:ascii="Cambria Math" w:eastAsia="Times New Roman" w:hAnsi="Cambria Math"/>
                <w:lang w:val="en-US"/>
              </w:rPr>
              <m:t>k</m:t>
            </m:r>
          </m:sub>
          <m:sup>
            <m:r>
              <w:rPr>
                <w:rFonts w:ascii="Cambria Math" w:eastAsia="Times New Roman" w:hAnsi="Cambria Math"/>
              </w:rPr>
              <m:t>'</m:t>
            </m:r>
          </m:sup>
        </m:sSubSup>
        <m:r>
          <w:rPr>
            <w:rFonts w:ascii="Cambria Math" w:eastAsia="Times New Roman" w:hAnsi="Cambria Math"/>
            <w:lang w:val="en-US"/>
          </w:rPr>
          <m:t>k</m:t>
        </m:r>
        <m:sSubSup>
          <m:sSubSupPr>
            <m:ctrlPr>
              <w:rPr>
                <w:rFonts w:ascii="Cambria Math" w:eastAsia="Times New Roman" w:hAnsi="Cambria Math"/>
                <w:i/>
                <w:iCs/>
                <w:lang w:val="en-US"/>
              </w:rPr>
            </m:ctrlPr>
          </m:sSubSupPr>
          <m:e>
            <m:r>
              <w:rPr>
                <w:rFonts w:ascii="Cambria Math" w:eastAsia="Times New Roman" w:hAnsi="Cambria Math"/>
                <w:lang w:val="en-US"/>
              </w:rPr>
              <m:t>T</m:t>
            </m:r>
          </m:e>
          <m:sub>
            <m:r>
              <w:rPr>
                <w:rFonts w:ascii="Cambria Math" w:eastAsia="Times New Roman" w:hAnsi="Cambria Math"/>
                <w:lang w:val="en-US"/>
              </w:rPr>
              <m:t>k</m:t>
            </m:r>
          </m:sub>
          <m:sup>
            <m:r>
              <w:rPr>
                <w:rFonts w:ascii="Cambria Math" w:eastAsia="Times New Roman" w:hAnsi="Cambria Math"/>
              </w:rPr>
              <m:t>'</m:t>
            </m:r>
          </m:sup>
        </m:sSubSup>
        <m:r>
          <w:rPr>
            <w:rFonts w:ascii="Cambria Math" w:eastAsia="Times New Roman" w:hAnsi="Cambria Math"/>
          </w:rPr>
          <m:t>=</m:t>
        </m:r>
        <m:sSub>
          <m:sSubPr>
            <m:ctrlPr>
              <w:rPr>
                <w:rFonts w:ascii="Cambria Math" w:eastAsia="Times New Roman" w:hAnsi="Cambria Math"/>
                <w:i/>
                <w:iCs/>
                <w:lang w:val="en-US"/>
              </w:rPr>
            </m:ctrlPr>
          </m:sSubPr>
          <m:e>
            <m:r>
              <w:rPr>
                <w:rFonts w:ascii="Cambria Math" w:eastAsia="Times New Roman" w:hAnsi="Cambria Math"/>
                <w:lang w:val="en-US"/>
              </w:rPr>
              <m:t>n</m:t>
            </m:r>
          </m:e>
          <m:sub>
            <m:r>
              <w:rPr>
                <w:rFonts w:ascii="Cambria Math" w:eastAsia="Times New Roman" w:hAnsi="Cambria Math"/>
                <w:lang w:val="en-US"/>
              </w:rPr>
              <m:t>k</m:t>
            </m:r>
          </m:sub>
        </m:sSub>
        <m:r>
          <w:rPr>
            <w:rFonts w:ascii="Cambria Math" w:eastAsia="Times New Roman" w:hAnsi="Cambria Math"/>
            <w:lang w:val="en-US"/>
          </w:rPr>
          <m:t>k</m:t>
        </m:r>
        <m:sSub>
          <m:sSubPr>
            <m:ctrlPr>
              <w:rPr>
                <w:rFonts w:ascii="Cambria Math" w:eastAsia="Times New Roman" w:hAnsi="Cambria Math"/>
                <w:i/>
                <w:iCs/>
                <w:lang w:val="en-US"/>
              </w:rPr>
            </m:ctrlPr>
          </m:sSubPr>
          <m:e>
            <m:r>
              <w:rPr>
                <w:rFonts w:ascii="Cambria Math" w:eastAsia="Times New Roman" w:hAnsi="Cambria Math"/>
                <w:lang w:val="en-US"/>
              </w:rPr>
              <m:t>T</m:t>
            </m:r>
          </m:e>
          <m:sub>
            <m:r>
              <w:rPr>
                <w:rFonts w:ascii="Cambria Math" w:eastAsia="Times New Roman" w:hAnsi="Cambria Math"/>
                <w:lang w:val="en-US"/>
              </w:rPr>
              <m:t>k</m:t>
            </m:r>
          </m:sub>
        </m:sSub>
        <m:f>
          <m:fPr>
            <m:ctrlPr>
              <w:rPr>
                <w:rFonts w:ascii="Cambria Math" w:eastAsia="Times New Roman" w:hAnsi="Cambria Math"/>
                <w:i/>
                <w:iCs/>
              </w:rPr>
            </m:ctrlPr>
          </m:fPr>
          <m:num>
            <m:sSubSup>
              <m:sSubSupPr>
                <m:ctrlPr>
                  <w:rPr>
                    <w:rFonts w:ascii="Cambria Math" w:eastAsia="Times New Roman" w:hAnsi="Cambria Math"/>
                    <w:i/>
                    <w:iCs/>
                  </w:rPr>
                </m:ctrlPr>
              </m:sSubSupPr>
              <m:e>
                <m:r>
                  <w:rPr>
                    <w:rFonts w:ascii="Cambria Math" w:eastAsia="Times New Roman" w:hAnsi="Cambria Math"/>
                  </w:rPr>
                  <m:t>T</m:t>
                </m:r>
              </m:e>
              <m:sub>
                <m:r>
                  <w:rPr>
                    <w:rFonts w:ascii="Cambria Math" w:eastAsia="Times New Roman" w:hAnsi="Cambria Math"/>
                  </w:rPr>
                  <m:t>k</m:t>
                </m:r>
              </m:sub>
              <m:sup>
                <m:r>
                  <w:rPr>
                    <w:rFonts w:ascii="Cambria Math" w:eastAsia="Times New Roman" w:hAnsi="Cambria Math"/>
                  </w:rPr>
                  <m:t>'</m:t>
                </m:r>
              </m:sup>
            </m:sSubSup>
          </m:num>
          <m:den>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k</m:t>
                </m:r>
              </m:sub>
            </m:sSub>
          </m:den>
        </m:f>
        <m:r>
          <w:rPr>
            <w:rFonts w:ascii="Cambria Math" w:eastAsia="Times New Roman" w:hAnsi="Cambria Math"/>
          </w:rPr>
          <m:t>=</m:t>
        </m:r>
        <m:sSub>
          <m:sSubPr>
            <m:ctrlPr>
              <w:rPr>
                <w:rFonts w:ascii="Cambria Math" w:eastAsia="Times New Roman" w:hAnsi="Cambria Math"/>
                <w:i/>
                <w:iCs/>
                <w:lang w:val="en-US"/>
              </w:rPr>
            </m:ctrlPr>
          </m:sSubPr>
          <m:e>
            <m:r>
              <w:rPr>
                <w:rFonts w:ascii="Cambria Math" w:eastAsia="Times New Roman" w:hAnsi="Cambria Math"/>
                <w:lang w:val="en-US"/>
              </w:rPr>
              <m:t>n</m:t>
            </m:r>
          </m:e>
          <m:sub>
            <m:r>
              <w:rPr>
                <w:rFonts w:ascii="Cambria Math" w:eastAsia="Times New Roman" w:hAnsi="Cambria Math"/>
                <w:lang w:val="en-US"/>
              </w:rPr>
              <m:t>k</m:t>
            </m:r>
          </m:sub>
        </m:sSub>
        <m:r>
          <w:rPr>
            <w:rFonts w:ascii="Cambria Math" w:eastAsia="Times New Roman" w:hAnsi="Cambria Math"/>
            <w:lang w:val="en-US"/>
          </w:rPr>
          <m:t>k</m:t>
        </m:r>
        <m:sSub>
          <m:sSubPr>
            <m:ctrlPr>
              <w:rPr>
                <w:rFonts w:ascii="Cambria Math" w:eastAsia="Times New Roman" w:hAnsi="Cambria Math"/>
                <w:i/>
                <w:iCs/>
                <w:lang w:val="en-US"/>
              </w:rPr>
            </m:ctrlPr>
          </m:sSubPr>
          <m:e>
            <m:r>
              <w:rPr>
                <w:rFonts w:ascii="Cambria Math" w:eastAsia="Times New Roman" w:hAnsi="Cambria Math"/>
                <w:lang w:val="en-US"/>
              </w:rPr>
              <m:t>T</m:t>
            </m:r>
          </m:e>
          <m:sub>
            <m:r>
              <w:rPr>
                <w:rFonts w:ascii="Cambria Math" w:eastAsia="Times New Roman" w:hAnsi="Cambria Math"/>
                <w:lang w:val="en-US"/>
              </w:rPr>
              <m:t>k</m:t>
            </m:r>
          </m:sub>
        </m:sSub>
        <m:f>
          <m:fPr>
            <m:ctrlPr>
              <w:rPr>
                <w:rFonts w:ascii="Cambria Math" w:eastAsia="Times New Roman" w:hAnsi="Cambria Math"/>
                <w:i/>
                <w:iCs/>
              </w:rPr>
            </m:ctrlPr>
          </m:fPr>
          <m:num>
            <m:r>
              <w:rPr>
                <w:rFonts w:ascii="Cambria Math" w:eastAsia="Times New Roman" w:hAnsi="Cambria Math"/>
              </w:rPr>
              <m:t>77</m:t>
            </m:r>
          </m:num>
          <m:den>
            <m:r>
              <w:rPr>
                <w:rFonts w:ascii="Cambria Math" w:eastAsia="Times New Roman" w:hAnsi="Cambria Math"/>
              </w:rPr>
              <m:t>300</m:t>
            </m:r>
          </m:den>
        </m:f>
      </m:oMath>
      <w:r w:rsidRPr="00A92EA8">
        <w:rPr>
          <w:rFonts w:eastAsia="Times New Roman"/>
        </w:rPr>
        <w:t xml:space="preserve"> </w:t>
      </w:r>
      <m:oMath>
        <m:r>
          <w:rPr>
            <w:rFonts w:ascii="Cambria Math" w:eastAsia="Times New Roman" w:hAnsi="Cambria Math"/>
          </w:rPr>
          <m:t>≈0,25</m:t>
        </m:r>
        <m:sSub>
          <m:sSubPr>
            <m:ctrlPr>
              <w:rPr>
                <w:rFonts w:ascii="Cambria Math" w:eastAsia="Times New Roman" w:hAnsi="Cambria Math"/>
                <w:i/>
              </w:rPr>
            </m:ctrlPr>
          </m:sSubPr>
          <m:e>
            <m:r>
              <w:rPr>
                <w:rFonts w:ascii="Cambria Math" w:eastAsia="Times New Roman" w:hAnsi="Cambria Math"/>
              </w:rPr>
              <m:t>p</m:t>
            </m:r>
          </m:e>
          <m:sub>
            <m:r>
              <w:rPr>
                <w:rFonts w:ascii="Cambria Math" w:eastAsia="Times New Roman" w:hAnsi="Cambria Math"/>
              </w:rPr>
              <m:t>k</m:t>
            </m:r>
          </m:sub>
        </m:sSub>
      </m:oMath>
      <w:r w:rsidRPr="00A92EA8">
        <w:rPr>
          <w:rFonts w:eastAsia="Times New Roman"/>
        </w:rPr>
        <w:t xml:space="preserve"> .</w:t>
      </w:r>
    </w:p>
    <w:p w14:paraId="3898DDC7" w14:textId="77777777" w:rsidR="00115ACD" w:rsidRPr="00A92EA8" w:rsidRDefault="00115ACD" w:rsidP="00115ACD">
      <w:pPr>
        <w:shd w:val="clear" w:color="auto" w:fill="FFFFFF"/>
        <w:ind w:left="0" w:right="142" w:firstLine="0"/>
        <w:jc w:val="center"/>
        <w:rPr>
          <w:rFonts w:eastAsia="Times New Roman"/>
        </w:rPr>
      </w:pPr>
    </w:p>
    <w:p w14:paraId="5B80F9DA" w14:textId="77777777" w:rsidR="00115ACD" w:rsidRPr="00A92EA8" w:rsidRDefault="00115ACD" w:rsidP="00115ACD">
      <w:pPr>
        <w:shd w:val="clear" w:color="auto" w:fill="FFFFFF"/>
        <w:tabs>
          <w:tab w:val="left" w:pos="8505"/>
        </w:tabs>
        <w:ind w:left="0" w:right="142" w:firstLine="0"/>
        <w:rPr>
          <w:rFonts w:eastAsia="Times New Roman"/>
          <w:iCs/>
        </w:rPr>
      </w:pPr>
      <w:r w:rsidRPr="00A92EA8">
        <w:rPr>
          <w:rFonts w:eastAsia="Times New Roman"/>
          <w:iCs/>
        </w:rPr>
        <w:t>Демек, камераның қабырғаларын сұйық азотпен 77 К температураға дейін салқындатқанда, сенсорлық колбадағы газдың концентрациясы мен қысымы екі есе азаяды, ал камерадағы газ молекулаларының концентрациясы өзгеріссіз қалады және қысым төрт есе төмендейді.</w:t>
      </w:r>
    </w:p>
    <w:p w14:paraId="7DFE02DF" w14:textId="77777777" w:rsidR="00115ACD" w:rsidRPr="00A92EA8" w:rsidRDefault="00115ACD" w:rsidP="00115ACD">
      <w:pPr>
        <w:shd w:val="clear" w:color="auto" w:fill="FFFFFF"/>
        <w:ind w:left="0" w:right="142" w:firstLine="567"/>
        <w:rPr>
          <w:rFonts w:eastAsia="Times New Roman"/>
          <w:iCs/>
        </w:rPr>
      </w:pPr>
      <w:r w:rsidRPr="00A92EA8">
        <w:rPr>
          <w:rFonts w:eastAsia="Times New Roman"/>
          <w:iCs/>
        </w:rPr>
        <w:t>Осылайша, егер сенсорлар молекулалардың концентрациясын өлшесе (иондану манометрлері), онда сыртқы құрылғы оның көрсеткіштерін екі есе азайтады, бірақ кірістірілгеннің көрсеткіштері өзгермейді. Сыртқы манометрдің көмегімен шынайы концентрацияны анықтау камерадағы молекулалар, оның көрсеткіштері екі еселенуі керек, ал егер сіз камерадағы қысымды тапқыңыз келсе, онда оның көрсеткіштерін екі есе азайту керек. Кірістірілген сенсор шынайы концентрацияны көрсетеді және қысымды төрт есе арттырады.</w:t>
      </w:r>
    </w:p>
    <w:p w14:paraId="14C12DAF" w14:textId="77777777" w:rsidR="00115ACD" w:rsidRPr="004E22A2" w:rsidRDefault="00115ACD" w:rsidP="00115ACD">
      <w:pPr>
        <w:shd w:val="clear" w:color="auto" w:fill="FFFFFF"/>
        <w:ind w:left="0" w:right="142" w:firstLine="567"/>
        <w:rPr>
          <w:rFonts w:eastAsia="Times New Roman"/>
          <w:i/>
        </w:rPr>
      </w:pPr>
      <w:r w:rsidRPr="00A92EA8">
        <w:rPr>
          <w:rFonts w:eastAsia="Times New Roman"/>
          <w:iCs/>
        </w:rPr>
        <w:t xml:space="preserve">Жоғарыда келтірілген пайымдаулар датчиктің шамы мен камера бір-бірімен түтік арқылы жалғанған жағдай үшін жарамды, оның диаметрі d молекулалардың орташа бос жол ұзындығымен салыстырғанда </w:t>
      </w:r>
      <m:oMath>
        <m:r>
          <w:rPr>
            <w:rFonts w:ascii="Cambria Math" w:eastAsia="Times New Roman" w:hAnsi="Cambria Math"/>
          </w:rPr>
          <m:t>l</m:t>
        </m:r>
      </m:oMath>
      <w:r w:rsidRPr="00A92EA8">
        <w:rPr>
          <w:rFonts w:eastAsia="Times New Roman"/>
          <w:iCs/>
        </w:rPr>
        <w:t xml:space="preserve"> аз. Егер </w:t>
      </w:r>
      <m:oMath>
        <m:r>
          <w:rPr>
            <w:rFonts w:ascii="Cambria Math" w:eastAsia="Times New Roman" w:hAnsi="Cambria Math"/>
          </w:rPr>
          <m:t>l</m:t>
        </m:r>
      </m:oMath>
      <w:r w:rsidRPr="00A92EA8">
        <w:rPr>
          <w:rFonts w:eastAsia="Times New Roman"/>
          <w:iCs/>
        </w:rPr>
        <w:t xml:space="preserve"> d-ден әлдеқайда аз болса, молекулалардың қабырғаларымен соқтығысуына қарағанда молекулалар арасындағы соқтығыстар </w:t>
      </w:r>
      <w:r w:rsidRPr="004E22A2">
        <w:rPr>
          <w:rFonts w:eastAsia="Times New Roman"/>
          <w:iCs/>
        </w:rPr>
        <w:t>әлдеқайда жиі болатындай болса, онда тепе-теңдік шарты олардың температурасына қарамастан колба мен камерадағы қысымдардың теңдігі</w:t>
      </w:r>
      <m:oMath>
        <m:r>
          <w:rPr>
            <w:rFonts w:ascii="Cambria Math" w:eastAsia="Times New Roman" w:hAnsi="Cambria Math"/>
          </w:rPr>
          <m:t xml:space="preserve"> </m:t>
        </m:r>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1</m:t>
            </m:r>
          </m:sub>
        </m:sSub>
        <m:r>
          <w:rPr>
            <w:rFonts w:ascii="Cambria Math" w:eastAsia="Times New Roman" w:hAnsi="Cambria Math"/>
          </w:rPr>
          <m:t>=</m:t>
        </m:r>
        <m:sSub>
          <m:sSubPr>
            <m:ctrlPr>
              <w:rPr>
                <w:rFonts w:ascii="Cambria Math" w:eastAsia="Times New Roman" w:hAnsi="Cambria Math"/>
                <w:i/>
                <w:iCs/>
              </w:rPr>
            </m:ctrlPr>
          </m:sSubPr>
          <m:e>
            <m:r>
              <w:rPr>
                <w:rFonts w:ascii="Cambria Math" w:eastAsia="Times New Roman" w:hAnsi="Cambria Math"/>
              </w:rPr>
              <m:t>p</m:t>
            </m:r>
          </m:e>
          <m:sub>
            <m:r>
              <w:rPr>
                <w:rFonts w:ascii="Cambria Math" w:eastAsia="Times New Roman" w:hAnsi="Cambria Math"/>
              </w:rPr>
              <m:t>k</m:t>
            </m:r>
          </m:sub>
        </m:sSub>
      </m:oMath>
      <w:r w:rsidRPr="004E22A2">
        <w:rPr>
          <w:rFonts w:eastAsia="Times New Roman"/>
          <w:iCs/>
        </w:rPr>
        <w:t xml:space="preserve"> болып табылады. Мұның салдары </w:t>
      </w:r>
      <m:oMath>
        <m:f>
          <m:fPr>
            <m:ctrlPr>
              <w:rPr>
                <w:rFonts w:ascii="Cambria Math" w:eastAsia="Times New Roman" w:hAnsi="Cambria Math"/>
                <w:i/>
                <w:iCs/>
                <w:lang w:val="en-US"/>
              </w:rPr>
            </m:ctrlPr>
          </m:fPr>
          <m:num>
            <m:sSub>
              <m:sSubPr>
                <m:ctrlPr>
                  <w:rPr>
                    <w:rFonts w:ascii="Cambria Math" w:eastAsia="Times New Roman" w:hAnsi="Cambria Math"/>
                    <w:i/>
                    <w:iCs/>
                    <w:lang w:val="en-US"/>
                  </w:rPr>
                </m:ctrlPr>
              </m:sSubPr>
              <m:e>
                <m:r>
                  <w:rPr>
                    <w:rFonts w:ascii="Cambria Math" w:eastAsia="Times New Roman" w:hAnsi="Cambria Math"/>
                    <w:lang w:val="en-US"/>
                  </w:rPr>
                  <m:t>n</m:t>
                </m:r>
              </m:e>
              <m:sub>
                <m:r>
                  <w:rPr>
                    <w:rFonts w:ascii="Cambria Math" w:eastAsia="Times New Roman" w:hAnsi="Cambria Math"/>
                  </w:rPr>
                  <m:t>1</m:t>
                </m:r>
              </m:sub>
            </m:sSub>
          </m:num>
          <m:den>
            <m:sSub>
              <m:sSubPr>
                <m:ctrlPr>
                  <w:rPr>
                    <w:rFonts w:ascii="Cambria Math" w:eastAsia="Times New Roman" w:hAnsi="Cambria Math"/>
                    <w:i/>
                    <w:iCs/>
                    <w:lang w:val="en-US"/>
                  </w:rPr>
                </m:ctrlPr>
              </m:sSubPr>
              <m:e>
                <m:r>
                  <w:rPr>
                    <w:rFonts w:ascii="Cambria Math" w:eastAsia="Times New Roman" w:hAnsi="Cambria Math"/>
                    <w:lang w:val="en-US"/>
                  </w:rPr>
                  <m:t>n</m:t>
                </m:r>
              </m:e>
              <m:sub>
                <m:r>
                  <w:rPr>
                    <w:rFonts w:ascii="Cambria Math" w:eastAsia="Times New Roman" w:hAnsi="Cambria Math"/>
                    <w:lang w:val="en-US"/>
                  </w:rPr>
                  <m:t>k</m:t>
                </m:r>
              </m:sub>
            </m:sSub>
          </m:den>
        </m:f>
        <m:r>
          <w:rPr>
            <w:rFonts w:ascii="Cambria Math" w:eastAsia="Times New Roman" w:hAnsi="Cambria Math"/>
          </w:rPr>
          <m:t>=</m:t>
        </m:r>
        <m:f>
          <m:fPr>
            <m:ctrlPr>
              <w:rPr>
                <w:rFonts w:ascii="Cambria Math" w:eastAsia="Times New Roman" w:hAnsi="Cambria Math"/>
                <w:i/>
                <w:iCs/>
              </w:rPr>
            </m:ctrlPr>
          </m:fPr>
          <m:num>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k</m:t>
                </m:r>
              </m:sub>
            </m:sSub>
          </m:num>
          <m:den>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1</m:t>
                </m:r>
              </m:sub>
            </m:sSub>
          </m:den>
        </m:f>
        <m:r>
          <w:rPr>
            <w:rFonts w:ascii="Cambria Math" w:eastAsia="Times New Roman" w:hAnsi="Cambria Math"/>
          </w:rPr>
          <m:t xml:space="preserve"> </m:t>
        </m:r>
      </m:oMath>
      <w:r w:rsidRPr="004E22A2">
        <w:rPr>
          <w:rFonts w:eastAsia="Times New Roman"/>
          <w:iCs/>
        </w:rPr>
        <w:t>қатынасы болады</w:t>
      </w:r>
      <w:r w:rsidRPr="004E22A2">
        <w:rPr>
          <w:rFonts w:eastAsia="Times New Roman"/>
          <w:i/>
        </w:rPr>
        <w:t>.</w:t>
      </w:r>
    </w:p>
    <w:p w14:paraId="5202520A" w14:textId="77777777" w:rsidR="00115ACD" w:rsidRPr="004E22A2" w:rsidRDefault="00115ACD" w:rsidP="00115ACD">
      <w:pPr>
        <w:shd w:val="clear" w:color="auto" w:fill="FFFFFF"/>
        <w:tabs>
          <w:tab w:val="left" w:pos="7938"/>
          <w:tab w:val="left" w:pos="8222"/>
          <w:tab w:val="left" w:pos="8505"/>
          <w:tab w:val="left" w:pos="8647"/>
        </w:tabs>
        <w:ind w:left="0" w:right="142" w:firstLine="567"/>
        <w:rPr>
          <w:rFonts w:eastAsia="Times New Roman"/>
          <w:iCs/>
        </w:rPr>
      </w:pPr>
      <w:r w:rsidRPr="004E22A2">
        <w:rPr>
          <w:rFonts w:eastAsia="Times New Roman"/>
          <w:iCs/>
        </w:rPr>
        <w:t>Осылайша,</w:t>
      </w:r>
      <m:oMath>
        <m:r>
          <w:rPr>
            <w:rFonts w:ascii="Cambria Math" w:eastAsia="Times New Roman" w:hAnsi="Cambria Math"/>
          </w:rPr>
          <m:t xml:space="preserve"> </m:t>
        </m:r>
        <w:bookmarkStart w:id="23" w:name="_Hlk158322409"/>
        <m:f>
          <m:fPr>
            <m:ctrlPr>
              <w:rPr>
                <w:rFonts w:ascii="Cambria Math" w:eastAsia="Times New Roman" w:hAnsi="Cambria Math"/>
                <w:i/>
                <w:iCs/>
                <w:lang w:val="en-US"/>
              </w:rPr>
            </m:ctrlPr>
          </m:fPr>
          <m:num>
            <m:sSub>
              <m:sSubPr>
                <m:ctrlPr>
                  <w:rPr>
                    <w:rFonts w:ascii="Cambria Math" w:eastAsia="Times New Roman" w:hAnsi="Cambria Math"/>
                    <w:i/>
                    <w:iCs/>
                    <w:lang w:val="en-US"/>
                  </w:rPr>
                </m:ctrlPr>
              </m:sSubPr>
              <m:e>
                <m:r>
                  <w:rPr>
                    <w:rFonts w:ascii="Cambria Math" w:eastAsia="Times New Roman" w:hAnsi="Cambria Math"/>
                  </w:rPr>
                  <m:t>p</m:t>
                </m:r>
              </m:e>
              <m:sub>
                <m:r>
                  <w:rPr>
                    <w:rFonts w:ascii="Cambria Math" w:eastAsia="Times New Roman" w:hAnsi="Cambria Math"/>
                  </w:rPr>
                  <m:t>k</m:t>
                </m:r>
              </m:sub>
            </m:sSub>
          </m:num>
          <m:den>
            <m:sSub>
              <m:sSubPr>
                <m:ctrlPr>
                  <w:rPr>
                    <w:rFonts w:ascii="Cambria Math" w:eastAsia="Times New Roman" w:hAnsi="Cambria Math"/>
                    <w:i/>
                    <w:iCs/>
                    <w:lang w:val="en-US"/>
                  </w:rPr>
                </m:ctrlPr>
              </m:sSubPr>
              <m:e>
                <m:r>
                  <w:rPr>
                    <w:rFonts w:ascii="Cambria Math" w:eastAsia="Times New Roman" w:hAnsi="Cambria Math"/>
                  </w:rPr>
                  <m:t>p</m:t>
                </m:r>
              </m:e>
              <m:sub>
                <m:r>
                  <w:rPr>
                    <w:rFonts w:ascii="Cambria Math" w:eastAsia="Times New Roman" w:hAnsi="Cambria Math"/>
                  </w:rPr>
                  <m:t>1</m:t>
                </m:r>
              </m:sub>
            </m:sSub>
          </m:den>
        </m:f>
      </m:oMath>
      <w:r w:rsidRPr="004E22A2">
        <w:rPr>
          <w:rFonts w:eastAsia="Times New Roman"/>
          <w:iCs/>
        </w:rPr>
        <w:t xml:space="preserve">  </w:t>
      </w:r>
      <w:bookmarkEnd w:id="23"/>
      <w:r w:rsidRPr="004E22A2">
        <w:rPr>
          <w:rFonts w:eastAsia="Times New Roman"/>
          <w:iCs/>
        </w:rPr>
        <w:t xml:space="preserve">қысым қатынасы 1-ден </w:t>
      </w:r>
      <w:bookmarkStart w:id="24" w:name="_Hlk158322450"/>
      <m:oMath>
        <m:rad>
          <m:radPr>
            <m:degHide m:val="1"/>
            <m:ctrlPr>
              <w:rPr>
                <w:rFonts w:ascii="Cambria Math" w:eastAsia="Times New Roman" w:hAnsi="Cambria Math"/>
                <w:i/>
                <w:iCs/>
              </w:rPr>
            </m:ctrlPr>
          </m:radPr>
          <m:deg/>
          <m:e>
            <m:f>
              <m:fPr>
                <m:ctrlPr>
                  <w:rPr>
                    <w:rFonts w:ascii="Cambria Math" w:eastAsia="Times New Roman" w:hAnsi="Cambria Math"/>
                    <w:i/>
                    <w:iCs/>
                  </w:rPr>
                </m:ctrlPr>
              </m:fPr>
              <m:num>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k</m:t>
                    </m:r>
                  </m:sub>
                </m:sSub>
              </m:num>
              <m:den>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1</m:t>
                    </m:r>
                  </m:sub>
                </m:sSub>
              </m:den>
            </m:f>
          </m:e>
        </m:rad>
      </m:oMath>
      <w:bookmarkEnd w:id="24"/>
      <w:r w:rsidRPr="004E22A2">
        <w:rPr>
          <w:rFonts w:eastAsia="Times New Roman"/>
          <w:iCs/>
        </w:rPr>
        <w:t>-ге дейін өзгеретін қысым диапазоны бар.</w:t>
      </w:r>
    </w:p>
    <w:p w14:paraId="3E121DB4" w14:textId="77777777" w:rsidR="00115ACD" w:rsidRPr="004E22A2" w:rsidRDefault="00115ACD" w:rsidP="00115ACD">
      <w:pPr>
        <w:shd w:val="clear" w:color="auto" w:fill="FFFFFF"/>
        <w:ind w:left="0" w:right="142" w:firstLine="567"/>
        <w:rPr>
          <w:rFonts w:eastAsia="Times New Roman"/>
          <w:iCs/>
        </w:rPr>
      </w:pPr>
      <w:r w:rsidRPr="004E22A2">
        <w:rPr>
          <w:rFonts w:eastAsia="Times New Roman"/>
          <w:iCs/>
        </w:rPr>
        <w:lastRenderedPageBreak/>
        <w:t xml:space="preserve">Датчикті камераға қосатын түтіктің диаметрі неғұрлым аз болса, соғұрлым </w:t>
      </w:r>
      <m:oMath>
        <m:f>
          <m:fPr>
            <m:ctrlPr>
              <w:rPr>
                <w:rFonts w:ascii="Cambria Math" w:eastAsia="Times New Roman" w:hAnsi="Cambria Math"/>
                <w:i/>
                <w:iCs/>
                <w:lang w:val="en-US"/>
              </w:rPr>
            </m:ctrlPr>
          </m:fPr>
          <m:num>
            <m:sSub>
              <m:sSubPr>
                <m:ctrlPr>
                  <w:rPr>
                    <w:rFonts w:ascii="Cambria Math" w:eastAsia="Times New Roman" w:hAnsi="Cambria Math"/>
                    <w:i/>
                    <w:iCs/>
                    <w:lang w:val="en-US"/>
                  </w:rPr>
                </m:ctrlPr>
              </m:sSubPr>
              <m:e>
                <m:r>
                  <w:rPr>
                    <w:rFonts w:ascii="Cambria Math" w:eastAsia="Times New Roman" w:hAnsi="Cambria Math"/>
                  </w:rPr>
                  <m:t>p</m:t>
                </m:r>
              </m:e>
              <m:sub>
                <m:r>
                  <w:rPr>
                    <w:rFonts w:ascii="Cambria Math" w:eastAsia="Times New Roman" w:hAnsi="Cambria Math"/>
                  </w:rPr>
                  <m:t>k</m:t>
                </m:r>
              </m:sub>
            </m:sSub>
          </m:num>
          <m:den>
            <m:r>
              <w:rPr>
                <w:rFonts w:ascii="Cambria Math" w:eastAsia="Times New Roman" w:hAnsi="Cambria Math"/>
              </w:rPr>
              <m:t xml:space="preserve"> </m:t>
            </m:r>
            <m:sSub>
              <m:sSubPr>
                <m:ctrlPr>
                  <w:rPr>
                    <w:rFonts w:ascii="Cambria Math" w:eastAsia="Times New Roman" w:hAnsi="Cambria Math"/>
                    <w:i/>
                    <w:iCs/>
                    <w:lang w:val="en-US"/>
                  </w:rPr>
                </m:ctrlPr>
              </m:sSubPr>
              <m:e>
                <m:r>
                  <w:rPr>
                    <w:rFonts w:ascii="Cambria Math" w:eastAsia="Times New Roman" w:hAnsi="Cambria Math"/>
                  </w:rPr>
                  <m:t>p</m:t>
                </m:r>
              </m:e>
              <m:sub>
                <m:r>
                  <w:rPr>
                    <w:rFonts w:ascii="Cambria Math" w:eastAsia="Times New Roman" w:hAnsi="Cambria Math"/>
                  </w:rPr>
                  <m:t>1</m:t>
                </m:r>
              </m:sub>
            </m:sSub>
          </m:den>
        </m:f>
      </m:oMath>
      <w:r w:rsidRPr="004E22A2">
        <w:rPr>
          <w:rFonts w:eastAsia="Times New Roman"/>
          <w:iCs/>
        </w:rPr>
        <w:t xml:space="preserve"> =</w:t>
      </w:r>
      <m:oMath>
        <m:rad>
          <m:radPr>
            <m:degHide m:val="1"/>
            <m:ctrlPr>
              <w:rPr>
                <w:rFonts w:ascii="Cambria Math" w:eastAsia="Times New Roman" w:hAnsi="Cambria Math"/>
                <w:i/>
                <w:iCs/>
              </w:rPr>
            </m:ctrlPr>
          </m:radPr>
          <m:deg/>
          <m:e>
            <m:f>
              <m:fPr>
                <m:ctrlPr>
                  <w:rPr>
                    <w:rFonts w:ascii="Cambria Math" w:eastAsia="Times New Roman" w:hAnsi="Cambria Math"/>
                    <w:i/>
                    <w:iCs/>
                  </w:rPr>
                </m:ctrlPr>
              </m:fPr>
              <m:num>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k</m:t>
                    </m:r>
                  </m:sub>
                </m:sSub>
              </m:num>
              <m:den>
                <m:sSub>
                  <m:sSubPr>
                    <m:ctrlPr>
                      <w:rPr>
                        <w:rFonts w:ascii="Cambria Math" w:eastAsia="Times New Roman" w:hAnsi="Cambria Math"/>
                        <w:i/>
                        <w:iCs/>
                      </w:rPr>
                    </m:ctrlPr>
                  </m:sSubPr>
                  <m:e>
                    <m:r>
                      <w:rPr>
                        <w:rFonts w:ascii="Cambria Math" w:eastAsia="Times New Roman" w:hAnsi="Cambria Math"/>
                      </w:rPr>
                      <m:t>T</m:t>
                    </m:r>
                  </m:e>
                  <m:sub>
                    <m:r>
                      <w:rPr>
                        <w:rFonts w:ascii="Cambria Math" w:eastAsia="Times New Roman" w:hAnsi="Cambria Math"/>
                      </w:rPr>
                      <m:t>1</m:t>
                    </m:r>
                  </m:sub>
                </m:sSub>
              </m:den>
            </m:f>
          </m:e>
        </m:rad>
        <m:r>
          <w:rPr>
            <w:rFonts w:ascii="Cambria Math" w:eastAsia="Times New Roman" w:hAnsi="Cambria Math"/>
          </w:rPr>
          <m:t xml:space="preserve"> </m:t>
        </m:r>
      </m:oMath>
      <w:r w:rsidRPr="004E22A2">
        <w:rPr>
          <w:rFonts w:eastAsia="Times New Roman"/>
          <w:iCs/>
        </w:rPr>
        <w:t>қатынасы жарамды қысым жоғары болады.</w:t>
      </w:r>
    </w:p>
    <w:p w14:paraId="580A5496" w14:textId="77777777" w:rsidR="00115ACD" w:rsidRDefault="00115ACD" w:rsidP="00115ACD">
      <w:pPr>
        <w:shd w:val="clear" w:color="auto" w:fill="FFFFFF"/>
        <w:ind w:left="0" w:firstLine="0"/>
        <w:rPr>
          <w:rFonts w:eastAsia="Times New Roman"/>
          <w:iCs/>
          <w:color w:val="333333"/>
        </w:rPr>
      </w:pPr>
    </w:p>
    <w:p w14:paraId="1F5BE24D" w14:textId="77777777" w:rsidR="00115ACD" w:rsidRDefault="00115ACD" w:rsidP="00115ACD">
      <w:pPr>
        <w:shd w:val="clear" w:color="auto" w:fill="FFFFFF"/>
        <w:ind w:left="0" w:firstLine="0"/>
        <w:rPr>
          <w:rFonts w:eastAsia="Times New Roman"/>
          <w:iCs/>
          <w:color w:val="333333"/>
        </w:rPr>
      </w:pPr>
    </w:p>
    <w:p w14:paraId="2305555A" w14:textId="77777777" w:rsidR="00115ACD" w:rsidRDefault="00115ACD" w:rsidP="00115ACD">
      <w:pPr>
        <w:shd w:val="clear" w:color="auto" w:fill="FFFFFF"/>
        <w:ind w:left="0" w:firstLine="0"/>
        <w:rPr>
          <w:rFonts w:eastAsia="Times New Roman"/>
          <w:iCs/>
          <w:color w:val="333333"/>
        </w:rPr>
      </w:pPr>
    </w:p>
    <w:p w14:paraId="1EA82C13" w14:textId="77777777" w:rsidR="00115ACD" w:rsidRDefault="00115ACD" w:rsidP="00115ACD">
      <w:pPr>
        <w:shd w:val="clear" w:color="auto" w:fill="FFFFFF"/>
        <w:ind w:left="0" w:firstLine="0"/>
        <w:rPr>
          <w:rFonts w:eastAsia="Times New Roman"/>
          <w:iCs/>
          <w:color w:val="333333"/>
        </w:rPr>
      </w:pPr>
    </w:p>
    <w:p w14:paraId="34AF883B" w14:textId="77777777" w:rsidR="00115ACD" w:rsidRDefault="00115ACD" w:rsidP="00115ACD">
      <w:pPr>
        <w:shd w:val="clear" w:color="auto" w:fill="FFFFFF"/>
        <w:ind w:left="0" w:firstLine="0"/>
        <w:rPr>
          <w:rFonts w:eastAsia="Times New Roman"/>
          <w:iCs/>
          <w:color w:val="333333"/>
        </w:rPr>
      </w:pPr>
    </w:p>
    <w:p w14:paraId="4D0A032B" w14:textId="77777777" w:rsidR="00115ACD" w:rsidRDefault="00115ACD" w:rsidP="00115ACD">
      <w:pPr>
        <w:shd w:val="clear" w:color="auto" w:fill="FFFFFF" w:themeFill="background1"/>
        <w:spacing w:line="240" w:lineRule="auto"/>
        <w:ind w:left="0" w:right="170" w:firstLine="0"/>
        <w:jc w:val="center"/>
        <w:rPr>
          <w:rFonts w:eastAsiaTheme="minorEastAsia"/>
          <w:b/>
          <w:bCs/>
        </w:rPr>
      </w:pPr>
      <w:r w:rsidRPr="00AE2D6D">
        <w:rPr>
          <w:rFonts w:eastAsiaTheme="minorEastAsia"/>
          <w:b/>
          <w:bCs/>
        </w:rPr>
        <w:t>Дәріс бойынша бақылау сұрақтары</w:t>
      </w:r>
    </w:p>
    <w:p w14:paraId="14286A41" w14:textId="77777777" w:rsidR="00115ACD" w:rsidRPr="00E15852" w:rsidRDefault="00115ACD" w:rsidP="00115ACD">
      <w:pPr>
        <w:numPr>
          <w:ilvl w:val="0"/>
          <w:numId w:val="2"/>
        </w:numPr>
        <w:shd w:val="clear" w:color="auto" w:fill="FFFFFF" w:themeFill="background1"/>
        <w:spacing w:line="240" w:lineRule="auto"/>
        <w:ind w:right="170"/>
        <w:rPr>
          <w:rFonts w:eastAsiaTheme="minorEastAsia"/>
          <w:lang w:val="ru-KZ"/>
        </w:rPr>
      </w:pPr>
      <w:proofErr w:type="spellStart"/>
      <w:r w:rsidRPr="00E15852">
        <w:rPr>
          <w:rFonts w:eastAsiaTheme="minorEastAsia"/>
          <w:lang w:val="ru-RU"/>
        </w:rPr>
        <w:t>Жылулық</w:t>
      </w:r>
      <w:proofErr w:type="spellEnd"/>
      <w:r w:rsidRPr="00E15852">
        <w:rPr>
          <w:rFonts w:eastAsiaTheme="minorEastAsia"/>
          <w:lang w:val="ru-RU"/>
        </w:rPr>
        <w:t xml:space="preserve"> вакуумметр </w:t>
      </w:r>
      <w:proofErr w:type="spellStart"/>
      <w:r w:rsidRPr="00E15852">
        <w:rPr>
          <w:rFonts w:eastAsiaTheme="minorEastAsia"/>
          <w:lang w:val="ru-RU"/>
        </w:rPr>
        <w:t>дегеніміз</w:t>
      </w:r>
      <w:proofErr w:type="spellEnd"/>
      <w:r w:rsidRPr="00E15852">
        <w:rPr>
          <w:rFonts w:eastAsiaTheme="minorEastAsia"/>
          <w:lang w:val="ru-RU"/>
        </w:rPr>
        <w:t xml:space="preserve"> не?</w:t>
      </w:r>
    </w:p>
    <w:p w14:paraId="6D810D16" w14:textId="77777777" w:rsidR="00115ACD" w:rsidRPr="00E15852" w:rsidRDefault="00115ACD" w:rsidP="00115ACD">
      <w:pPr>
        <w:numPr>
          <w:ilvl w:val="0"/>
          <w:numId w:val="2"/>
        </w:numPr>
        <w:shd w:val="clear" w:color="auto" w:fill="FFFFFF" w:themeFill="background1"/>
        <w:spacing w:line="240" w:lineRule="auto"/>
        <w:ind w:right="170"/>
        <w:rPr>
          <w:rFonts w:eastAsiaTheme="minorEastAsia"/>
          <w:lang w:val="ru-KZ"/>
        </w:rPr>
      </w:pPr>
      <w:proofErr w:type="spellStart"/>
      <w:r w:rsidRPr="00E15852">
        <w:rPr>
          <w:rFonts w:eastAsiaTheme="minorEastAsia"/>
          <w:lang w:val="ru-KZ"/>
        </w:rPr>
        <w:t>Жылулық</w:t>
      </w:r>
      <w:proofErr w:type="spellEnd"/>
      <w:r w:rsidRPr="00E15852">
        <w:rPr>
          <w:rFonts w:eastAsiaTheme="minorEastAsia"/>
          <w:lang w:val="ru-KZ"/>
        </w:rPr>
        <w:t xml:space="preserve"> </w:t>
      </w:r>
      <w:proofErr w:type="spellStart"/>
      <w:r w:rsidRPr="00E15852">
        <w:rPr>
          <w:rFonts w:eastAsiaTheme="minorEastAsia"/>
          <w:lang w:val="ru-KZ"/>
        </w:rPr>
        <w:t>вакуумметрдің</w:t>
      </w:r>
      <w:proofErr w:type="spellEnd"/>
      <w:r w:rsidRPr="00E15852">
        <w:rPr>
          <w:rFonts w:eastAsiaTheme="minorEastAsia"/>
          <w:lang w:val="ru-KZ"/>
        </w:rPr>
        <w:t xml:space="preserve"> </w:t>
      </w:r>
      <w:proofErr w:type="spellStart"/>
      <w:r w:rsidRPr="00E15852">
        <w:rPr>
          <w:rFonts w:eastAsiaTheme="minorEastAsia"/>
          <w:lang w:val="ru-KZ"/>
        </w:rPr>
        <w:t>құрылымын</w:t>
      </w:r>
      <w:proofErr w:type="spellEnd"/>
      <w:r w:rsidRPr="00E15852">
        <w:rPr>
          <w:rFonts w:eastAsiaTheme="minorEastAsia"/>
          <w:lang w:val="ru-KZ"/>
        </w:rPr>
        <w:t xml:space="preserve"> ж</w:t>
      </w:r>
      <w:r w:rsidRPr="00E15852">
        <w:rPr>
          <w:rFonts w:eastAsiaTheme="minorEastAsia"/>
        </w:rPr>
        <w:t>ә</w:t>
      </w:r>
      <w:r w:rsidRPr="00E15852">
        <w:rPr>
          <w:rFonts w:eastAsiaTheme="minorEastAsia"/>
          <w:lang w:val="ru-KZ"/>
        </w:rPr>
        <w:t xml:space="preserve">не </w:t>
      </w:r>
      <w:proofErr w:type="spellStart"/>
      <w:r w:rsidRPr="00E15852">
        <w:rPr>
          <w:rFonts w:eastAsiaTheme="minorEastAsia"/>
          <w:lang w:val="ru-KZ"/>
        </w:rPr>
        <w:t>қызметі</w:t>
      </w:r>
      <w:proofErr w:type="spellEnd"/>
      <w:r w:rsidRPr="00E15852">
        <w:rPr>
          <w:rFonts w:eastAsiaTheme="minorEastAsia"/>
          <w:lang w:val="ru-KZ"/>
        </w:rPr>
        <w:t xml:space="preserve"> </w:t>
      </w:r>
      <w:r w:rsidRPr="00E15852">
        <w:rPr>
          <w:rFonts w:eastAsiaTheme="minorEastAsia"/>
        </w:rPr>
        <w:t>қандай</w:t>
      </w:r>
      <w:r w:rsidRPr="00E15852">
        <w:rPr>
          <w:rFonts w:eastAsiaTheme="minorEastAsia"/>
          <w:lang w:val="ru-KZ"/>
        </w:rPr>
        <w:t>?</w:t>
      </w:r>
    </w:p>
    <w:p w14:paraId="0ADFFE28" w14:textId="77777777" w:rsidR="00115ACD" w:rsidRPr="000A4B4A" w:rsidRDefault="00115ACD" w:rsidP="00115ACD">
      <w:pPr>
        <w:numPr>
          <w:ilvl w:val="0"/>
          <w:numId w:val="2"/>
        </w:numPr>
        <w:shd w:val="clear" w:color="auto" w:fill="FFFFFF" w:themeFill="background1"/>
        <w:spacing w:line="240" w:lineRule="auto"/>
        <w:ind w:right="170"/>
        <w:rPr>
          <w:rFonts w:eastAsiaTheme="minorEastAsia"/>
          <w:lang w:val="ru-KZ"/>
        </w:rPr>
      </w:pPr>
      <w:r w:rsidRPr="00E15852">
        <w:rPr>
          <w:rFonts w:eastAsiaTheme="minorEastAsia"/>
        </w:rPr>
        <w:t>Жылулық вакуумметрді кім ойлап тапты?</w:t>
      </w:r>
    </w:p>
    <w:p w14:paraId="4E25ED11" w14:textId="77777777" w:rsidR="00115ACD" w:rsidRPr="000A4B4A" w:rsidRDefault="00115ACD" w:rsidP="00115ACD">
      <w:pPr>
        <w:numPr>
          <w:ilvl w:val="0"/>
          <w:numId w:val="2"/>
        </w:numPr>
        <w:shd w:val="clear" w:color="auto" w:fill="FFFFFF" w:themeFill="background1"/>
        <w:spacing w:line="240" w:lineRule="auto"/>
        <w:ind w:right="170"/>
        <w:rPr>
          <w:rFonts w:eastAsiaTheme="minorEastAsia"/>
          <w:lang w:val="ru-KZ"/>
        </w:rPr>
      </w:pPr>
      <w:r w:rsidRPr="000A4B4A">
        <w:rPr>
          <w:rFonts w:eastAsiaTheme="minorEastAsia"/>
        </w:rPr>
        <w:t xml:space="preserve">Иондық вакуумметрдің жұмыс </w:t>
      </w:r>
      <w:r>
        <w:rPr>
          <w:rFonts w:eastAsiaTheme="minorEastAsia"/>
        </w:rPr>
        <w:t xml:space="preserve">істеу </w:t>
      </w:r>
      <w:r w:rsidRPr="000A4B4A">
        <w:rPr>
          <w:rFonts w:eastAsiaTheme="minorEastAsia"/>
        </w:rPr>
        <w:t>принціпін көрсетіңіз?</w:t>
      </w:r>
    </w:p>
    <w:p w14:paraId="20048948" w14:textId="77777777" w:rsidR="00115ACD" w:rsidRPr="000A4B4A" w:rsidRDefault="00115ACD" w:rsidP="00115ACD">
      <w:pPr>
        <w:numPr>
          <w:ilvl w:val="0"/>
          <w:numId w:val="2"/>
        </w:numPr>
        <w:shd w:val="clear" w:color="auto" w:fill="FFFFFF" w:themeFill="background1"/>
        <w:spacing w:line="240" w:lineRule="auto"/>
        <w:ind w:right="170"/>
        <w:rPr>
          <w:rFonts w:eastAsiaTheme="minorEastAsia"/>
          <w:lang w:val="ru-KZ"/>
        </w:rPr>
      </w:pPr>
      <w:r w:rsidRPr="000A4B4A">
        <w:rPr>
          <w:rFonts w:eastAsiaTheme="minorEastAsia"/>
        </w:rPr>
        <w:t>Иондық вакуумметрдің түрлерін атаңыз?</w:t>
      </w:r>
    </w:p>
    <w:p w14:paraId="69135C68" w14:textId="77777777" w:rsidR="00115ACD" w:rsidRPr="000A4B4A" w:rsidRDefault="00115ACD" w:rsidP="00115ACD">
      <w:pPr>
        <w:numPr>
          <w:ilvl w:val="0"/>
          <w:numId w:val="2"/>
        </w:numPr>
        <w:shd w:val="clear" w:color="auto" w:fill="FFFFFF" w:themeFill="background1"/>
        <w:spacing w:line="240" w:lineRule="auto"/>
        <w:ind w:right="170"/>
        <w:rPr>
          <w:rFonts w:eastAsiaTheme="minorEastAsia"/>
          <w:lang w:val="ru-KZ"/>
        </w:rPr>
      </w:pPr>
      <w:r w:rsidRPr="000A4B4A">
        <w:rPr>
          <w:rFonts w:eastAsiaTheme="minorEastAsia"/>
        </w:rPr>
        <w:t xml:space="preserve">Иондық вакуумметрдің артықшылықтары мен кемшіліктерін атаңыз? </w:t>
      </w:r>
    </w:p>
    <w:p w14:paraId="26CCE60A" w14:textId="77777777" w:rsidR="00115ACD" w:rsidRPr="00241BE5" w:rsidRDefault="00115ACD" w:rsidP="00115ACD">
      <w:pPr>
        <w:numPr>
          <w:ilvl w:val="0"/>
          <w:numId w:val="2"/>
        </w:numPr>
        <w:shd w:val="clear" w:color="auto" w:fill="FFFFFF" w:themeFill="background1"/>
        <w:spacing w:line="240" w:lineRule="auto"/>
        <w:ind w:right="170"/>
        <w:rPr>
          <w:rFonts w:eastAsiaTheme="minorEastAsia"/>
          <w:lang w:val="ru-KZ"/>
        </w:rPr>
      </w:pPr>
      <w:proofErr w:type="spellStart"/>
      <w:r w:rsidRPr="00241BE5">
        <w:rPr>
          <w:rFonts w:eastAsiaTheme="minorEastAsia"/>
          <w:lang w:val="ru-KZ"/>
        </w:rPr>
        <w:t>Криогендік</w:t>
      </w:r>
      <w:proofErr w:type="spellEnd"/>
      <w:r w:rsidRPr="00241BE5">
        <w:rPr>
          <w:rFonts w:eastAsiaTheme="minorEastAsia"/>
          <w:lang w:val="ru-KZ"/>
        </w:rPr>
        <w:t xml:space="preserve"> </w:t>
      </w:r>
      <w:proofErr w:type="spellStart"/>
      <w:r w:rsidRPr="00241BE5">
        <w:rPr>
          <w:rFonts w:eastAsiaTheme="minorEastAsia"/>
          <w:lang w:val="ru-KZ"/>
        </w:rPr>
        <w:t>объектілерде</w:t>
      </w:r>
      <w:proofErr w:type="spellEnd"/>
      <w:r w:rsidRPr="00241BE5">
        <w:rPr>
          <w:rFonts w:eastAsiaTheme="minorEastAsia"/>
          <w:lang w:val="ru-KZ"/>
        </w:rPr>
        <w:t xml:space="preserve"> </w:t>
      </w:r>
      <w:proofErr w:type="spellStart"/>
      <w:r w:rsidRPr="00241BE5">
        <w:rPr>
          <w:rFonts w:eastAsiaTheme="minorEastAsia"/>
          <w:lang w:val="ru-KZ"/>
        </w:rPr>
        <w:t>вакуумды</w:t>
      </w:r>
      <w:proofErr w:type="spellEnd"/>
      <w:r w:rsidRPr="00241BE5">
        <w:rPr>
          <w:rFonts w:eastAsiaTheme="minorEastAsia"/>
          <w:lang w:val="ru-KZ"/>
        </w:rPr>
        <w:t xml:space="preserve"> </w:t>
      </w:r>
      <w:proofErr w:type="spellStart"/>
      <w:r w:rsidRPr="00241BE5">
        <w:rPr>
          <w:rFonts w:eastAsiaTheme="minorEastAsia"/>
          <w:lang w:val="ru-KZ"/>
        </w:rPr>
        <w:t>өлшеу</w:t>
      </w:r>
      <w:proofErr w:type="spellEnd"/>
      <w:r w:rsidRPr="00241BE5">
        <w:rPr>
          <w:rFonts w:eastAsiaTheme="minorEastAsia"/>
          <w:lang w:val="ru-KZ"/>
        </w:rPr>
        <w:t xml:space="preserve"> </w:t>
      </w:r>
      <w:proofErr w:type="spellStart"/>
      <w:r w:rsidRPr="00241BE5">
        <w:rPr>
          <w:rFonts w:eastAsiaTheme="minorEastAsia"/>
          <w:lang w:val="ru-KZ"/>
        </w:rPr>
        <w:t>үшін</w:t>
      </w:r>
      <w:proofErr w:type="spellEnd"/>
      <w:r w:rsidRPr="00241BE5">
        <w:rPr>
          <w:rFonts w:eastAsiaTheme="minorEastAsia"/>
        </w:rPr>
        <w:t xml:space="preserve"> қандай вакуумметрлерді қолданамыз?</w:t>
      </w:r>
    </w:p>
    <w:p w14:paraId="1DA1C276" w14:textId="77777777" w:rsidR="00115ACD" w:rsidRPr="00241BE5" w:rsidRDefault="00115ACD" w:rsidP="00115ACD">
      <w:pPr>
        <w:numPr>
          <w:ilvl w:val="0"/>
          <w:numId w:val="2"/>
        </w:numPr>
        <w:shd w:val="clear" w:color="auto" w:fill="FFFFFF" w:themeFill="background1"/>
        <w:spacing w:line="240" w:lineRule="auto"/>
        <w:ind w:right="170"/>
        <w:rPr>
          <w:rFonts w:eastAsiaTheme="minorEastAsia"/>
          <w:lang w:val="ru-KZ"/>
        </w:rPr>
      </w:pPr>
      <w:r w:rsidRPr="00241BE5">
        <w:rPr>
          <w:rFonts w:eastAsiaTheme="minorEastAsia"/>
        </w:rPr>
        <w:t>Криогенді обьектідегі вакуумды өлшеу әдісін қандай салаларда қолданамыз?</w:t>
      </w:r>
    </w:p>
    <w:p w14:paraId="61ADDE84" w14:textId="77777777" w:rsidR="00115ACD" w:rsidRPr="00E15852" w:rsidRDefault="00115ACD" w:rsidP="00115ACD">
      <w:pPr>
        <w:shd w:val="clear" w:color="auto" w:fill="FFFFFF" w:themeFill="background1"/>
        <w:spacing w:line="240" w:lineRule="auto"/>
        <w:ind w:left="720" w:right="170" w:firstLine="0"/>
        <w:rPr>
          <w:rFonts w:eastAsiaTheme="minorEastAsia"/>
          <w:lang w:val="ru-KZ"/>
        </w:rPr>
      </w:pPr>
    </w:p>
    <w:p w14:paraId="663E49E3" w14:textId="77777777" w:rsidR="00115ACD" w:rsidRPr="00E15852" w:rsidRDefault="00115ACD" w:rsidP="00115ACD">
      <w:pPr>
        <w:shd w:val="clear" w:color="auto" w:fill="FFFFFF" w:themeFill="background1"/>
        <w:spacing w:line="240" w:lineRule="auto"/>
        <w:ind w:left="0" w:right="170" w:firstLine="0"/>
        <w:rPr>
          <w:rFonts w:eastAsiaTheme="minorEastAsia"/>
          <w:b/>
          <w:bCs/>
          <w:lang w:val="ru-KZ"/>
        </w:rPr>
      </w:pPr>
    </w:p>
    <w:p w14:paraId="7EA584CB" w14:textId="77777777" w:rsidR="00115ACD" w:rsidRPr="00AE2D6D" w:rsidRDefault="00115ACD" w:rsidP="00115ACD">
      <w:pPr>
        <w:shd w:val="clear" w:color="auto" w:fill="FFFFFF" w:themeFill="background1"/>
        <w:spacing w:line="240" w:lineRule="auto"/>
        <w:ind w:left="0" w:right="170" w:firstLine="0"/>
        <w:jc w:val="center"/>
        <w:rPr>
          <w:rFonts w:eastAsiaTheme="minorEastAsia"/>
          <w:b/>
          <w:bCs/>
        </w:rPr>
      </w:pPr>
    </w:p>
    <w:p w14:paraId="2EE45F33" w14:textId="77777777" w:rsidR="00115ACD" w:rsidRDefault="00115ACD" w:rsidP="00115ACD">
      <w:pPr>
        <w:shd w:val="clear" w:color="auto" w:fill="FFFFFF"/>
        <w:ind w:left="0" w:firstLine="0"/>
        <w:rPr>
          <w:rFonts w:eastAsia="Times New Roman"/>
          <w:iCs/>
          <w:color w:val="333333"/>
        </w:rPr>
      </w:pPr>
    </w:p>
    <w:p w14:paraId="0A250052" w14:textId="77777777" w:rsidR="00115ACD" w:rsidRPr="00A40BF8" w:rsidRDefault="00115ACD" w:rsidP="00115ACD">
      <w:pPr>
        <w:spacing w:line="240" w:lineRule="auto"/>
        <w:ind w:left="0" w:right="0" w:firstLine="567"/>
        <w:rPr>
          <w:rFonts w:eastAsia="Times New Roman"/>
          <w:b/>
          <w:bCs/>
          <w:color w:val="000000"/>
          <w:lang w:val="ru-KZ" w:eastAsia="ru-KZ"/>
        </w:rPr>
      </w:pPr>
      <w:r w:rsidRPr="00A40BF8">
        <w:rPr>
          <w:rFonts w:eastAsia="Times New Roman"/>
          <w:b/>
          <w:bCs/>
          <w:color w:val="000000"/>
          <w:lang w:eastAsia="ru-KZ"/>
        </w:rPr>
        <w:t>Пайдаланылған әдебиеттер тізімі:</w:t>
      </w:r>
    </w:p>
    <w:p w14:paraId="488A06A1" w14:textId="77777777" w:rsidR="00115ACD" w:rsidRDefault="00115ACD" w:rsidP="00115ACD">
      <w:pPr>
        <w:numPr>
          <w:ilvl w:val="0"/>
          <w:numId w:val="1"/>
        </w:numPr>
        <w:spacing w:line="240" w:lineRule="auto"/>
        <w:rPr>
          <w:rFonts w:eastAsia="Times New Roman"/>
          <w:color w:val="000000"/>
          <w:lang w:val="ru-KZ" w:eastAsia="ru-KZ"/>
        </w:rPr>
      </w:pPr>
      <w:r w:rsidRPr="005C4BA6">
        <w:rPr>
          <w:rFonts w:eastAsia="Times New Roman"/>
          <w:color w:val="000000"/>
          <w:lang w:val="ru-RU" w:eastAsia="ru-KZ"/>
        </w:rPr>
        <w:t xml:space="preserve">Вакуумная техника: </w:t>
      </w:r>
      <w:proofErr w:type="gramStart"/>
      <w:r w:rsidRPr="005C4BA6">
        <w:rPr>
          <w:rFonts w:eastAsia="Times New Roman"/>
          <w:color w:val="000000"/>
          <w:lang w:val="ru-RU" w:eastAsia="ru-KZ"/>
        </w:rPr>
        <w:t>Справ./</w:t>
      </w:r>
      <w:proofErr w:type="gramEnd"/>
      <w:r w:rsidRPr="005C4BA6">
        <w:rPr>
          <w:rFonts w:eastAsia="Times New Roman"/>
          <w:color w:val="000000"/>
          <w:lang w:val="ru-RU" w:eastAsia="ru-KZ"/>
        </w:rPr>
        <w:t>Под ред. К.Е. Демихова, Ю.В. Панфилова. – М.: Машиностроение, 2009. – 590 с.</w:t>
      </w:r>
    </w:p>
    <w:p w14:paraId="722D3B35" w14:textId="77777777" w:rsidR="00115ACD" w:rsidRDefault="00115ACD" w:rsidP="00115ACD">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 xml:space="preserve">Вакуумная техника: </w:t>
      </w:r>
      <w:proofErr w:type="gramStart"/>
      <w:r w:rsidRPr="003F7FB1">
        <w:rPr>
          <w:rFonts w:eastAsia="Times New Roman"/>
          <w:color w:val="000000"/>
          <w:lang w:val="ru-RU" w:eastAsia="ru-KZ"/>
        </w:rPr>
        <w:t>Справ./</w:t>
      </w:r>
      <w:proofErr w:type="gramEnd"/>
      <w:r w:rsidRPr="003F7FB1">
        <w:rPr>
          <w:rFonts w:eastAsia="Times New Roman"/>
          <w:color w:val="000000"/>
          <w:lang w:val="ru-RU" w:eastAsia="ru-KZ"/>
        </w:rPr>
        <w:t xml:space="preserve">Под ред. Е.С. Фролова, В.Е. </w:t>
      </w:r>
      <w:proofErr w:type="spellStart"/>
      <w:r w:rsidRPr="003F7FB1">
        <w:rPr>
          <w:rFonts w:eastAsia="Times New Roman"/>
          <w:color w:val="000000"/>
          <w:lang w:val="ru-RU" w:eastAsia="ru-KZ"/>
        </w:rPr>
        <w:t>Минайчева</w:t>
      </w:r>
      <w:proofErr w:type="spellEnd"/>
      <w:r w:rsidRPr="003F7FB1">
        <w:rPr>
          <w:rFonts w:eastAsia="Times New Roman"/>
          <w:color w:val="000000"/>
          <w:lang w:val="ru-RU" w:eastAsia="ru-KZ"/>
        </w:rPr>
        <w:t>. – М.: Машиностроение, 1992. – 480 с.</w:t>
      </w:r>
    </w:p>
    <w:p w14:paraId="4C454F99" w14:textId="77777777" w:rsidR="00115ACD" w:rsidRDefault="00115ACD" w:rsidP="00115ACD">
      <w:pPr>
        <w:numPr>
          <w:ilvl w:val="0"/>
          <w:numId w:val="1"/>
        </w:numPr>
        <w:spacing w:line="240" w:lineRule="auto"/>
        <w:rPr>
          <w:rFonts w:eastAsia="Times New Roman"/>
          <w:color w:val="000000"/>
          <w:lang w:val="ru-KZ" w:eastAsia="ru-KZ"/>
        </w:rPr>
      </w:pPr>
      <w:r w:rsidRPr="003F7FB1">
        <w:rPr>
          <w:rFonts w:eastAsia="Times New Roman"/>
          <w:color w:val="000000"/>
          <w:lang w:val="ru-RU" w:eastAsia="ru-KZ"/>
        </w:rPr>
        <w:t xml:space="preserve">Иванов В.И. Введение в вакуумную технику: Учеб. пособие. – СПБ.: НИУ ИТМО; </w:t>
      </w:r>
      <w:proofErr w:type="spellStart"/>
      <w:r w:rsidRPr="003F7FB1">
        <w:rPr>
          <w:rFonts w:eastAsia="Times New Roman"/>
          <w:color w:val="000000"/>
          <w:lang w:val="ru-RU" w:eastAsia="ru-KZ"/>
        </w:rPr>
        <w:t>ИХиБТ</w:t>
      </w:r>
      <w:proofErr w:type="spellEnd"/>
      <w:r w:rsidRPr="003F7FB1">
        <w:rPr>
          <w:rFonts w:eastAsia="Times New Roman"/>
          <w:color w:val="000000"/>
          <w:lang w:val="ru-RU" w:eastAsia="ru-KZ"/>
        </w:rPr>
        <w:t>, 2012. – 42 c.</w:t>
      </w:r>
    </w:p>
    <w:p w14:paraId="1E59BB97" w14:textId="1A0B776D" w:rsidR="003C2D39" w:rsidRDefault="00115ACD" w:rsidP="00115ACD">
      <w:r w:rsidRPr="003F7FB1">
        <w:rPr>
          <w:rFonts w:eastAsia="Times New Roman"/>
          <w:color w:val="000000"/>
          <w:lang w:val="ru-RU" w:eastAsia="ru-KZ"/>
        </w:rPr>
        <w:t>Иванов В.И. Вакуумная техника: Учеб. пособие. – СПБ.: Университет ИТМО, 2016. – 129 c.</w:t>
      </w:r>
    </w:p>
    <w:sectPr w:rsidR="003C2D3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C36CF0"/>
    <w:multiLevelType w:val="multilevel"/>
    <w:tmpl w:val="8BEC56A2"/>
    <w:lvl w:ilvl="0">
      <w:start w:val="1"/>
      <w:numFmt w:val="decimal"/>
      <w:lvlText w:val="%1."/>
      <w:lvlJc w:val="left"/>
      <w:pPr>
        <w:tabs>
          <w:tab w:val="num" w:pos="720"/>
        </w:tabs>
        <w:ind w:left="720" w:hanging="360"/>
      </w:pPr>
    </w:lvl>
    <w:lvl w:ilvl="1">
      <w:start w:val="1"/>
      <w:numFmt w:val="decimal"/>
      <w:isLgl/>
      <w:lvlText w:val="%1.%2."/>
      <w:lvlJc w:val="left"/>
      <w:pPr>
        <w:ind w:left="1288" w:hanging="720"/>
      </w:pPr>
      <w:rPr>
        <w:rFonts w:hint="default"/>
      </w:rPr>
    </w:lvl>
    <w:lvl w:ilvl="2">
      <w:start w:val="1"/>
      <w:numFmt w:val="decimal"/>
      <w:isLgl/>
      <w:lvlText w:val="%1.%2.%3."/>
      <w:lvlJc w:val="left"/>
      <w:pPr>
        <w:ind w:left="1496" w:hanging="720"/>
      </w:pPr>
      <w:rPr>
        <w:rFonts w:hint="default"/>
      </w:rPr>
    </w:lvl>
    <w:lvl w:ilvl="3">
      <w:start w:val="1"/>
      <w:numFmt w:val="decimal"/>
      <w:isLgl/>
      <w:lvlText w:val="%1.%2.%3.%4."/>
      <w:lvlJc w:val="left"/>
      <w:pPr>
        <w:ind w:left="2064" w:hanging="1080"/>
      </w:pPr>
      <w:rPr>
        <w:rFonts w:hint="default"/>
      </w:rPr>
    </w:lvl>
    <w:lvl w:ilvl="4">
      <w:start w:val="1"/>
      <w:numFmt w:val="decimal"/>
      <w:isLgl/>
      <w:lvlText w:val="%1.%2.%3.%4.%5."/>
      <w:lvlJc w:val="left"/>
      <w:pPr>
        <w:ind w:left="2272" w:hanging="1080"/>
      </w:pPr>
      <w:rPr>
        <w:rFonts w:hint="default"/>
      </w:rPr>
    </w:lvl>
    <w:lvl w:ilvl="5">
      <w:start w:val="1"/>
      <w:numFmt w:val="decimal"/>
      <w:isLgl/>
      <w:lvlText w:val="%1.%2.%3.%4.%5.%6."/>
      <w:lvlJc w:val="left"/>
      <w:pPr>
        <w:ind w:left="2840" w:hanging="1440"/>
      </w:pPr>
      <w:rPr>
        <w:rFonts w:hint="default"/>
      </w:rPr>
    </w:lvl>
    <w:lvl w:ilvl="6">
      <w:start w:val="1"/>
      <w:numFmt w:val="decimal"/>
      <w:isLgl/>
      <w:lvlText w:val="%1.%2.%3.%4.%5.%6.%7."/>
      <w:lvlJc w:val="left"/>
      <w:pPr>
        <w:ind w:left="3408" w:hanging="1800"/>
      </w:pPr>
      <w:rPr>
        <w:rFonts w:hint="default"/>
      </w:rPr>
    </w:lvl>
    <w:lvl w:ilvl="7">
      <w:start w:val="1"/>
      <w:numFmt w:val="decimal"/>
      <w:isLgl/>
      <w:lvlText w:val="%1.%2.%3.%4.%5.%6.%7.%8."/>
      <w:lvlJc w:val="left"/>
      <w:pPr>
        <w:ind w:left="3616" w:hanging="1800"/>
      </w:pPr>
      <w:rPr>
        <w:rFonts w:hint="default"/>
      </w:rPr>
    </w:lvl>
    <w:lvl w:ilvl="8">
      <w:start w:val="1"/>
      <w:numFmt w:val="decimal"/>
      <w:isLgl/>
      <w:lvlText w:val="%1.%2.%3.%4.%5.%6.%7.%8.%9."/>
      <w:lvlJc w:val="left"/>
      <w:pPr>
        <w:ind w:left="4184" w:hanging="2160"/>
      </w:pPr>
      <w:rPr>
        <w:rFonts w:hint="default"/>
      </w:rPr>
    </w:lvl>
  </w:abstractNum>
  <w:abstractNum w:abstractNumId="1" w15:restartNumberingAfterBreak="0">
    <w:nsid w:val="5BB506ED"/>
    <w:multiLevelType w:val="multilevel"/>
    <w:tmpl w:val="966E903E"/>
    <w:lvl w:ilvl="0">
      <w:start w:val="1"/>
      <w:numFmt w:val="decimal"/>
      <w:lvlText w:val="%1."/>
      <w:lvlJc w:val="left"/>
      <w:pPr>
        <w:tabs>
          <w:tab w:val="num" w:pos="720"/>
        </w:tabs>
        <w:ind w:left="720" w:hanging="360"/>
      </w:pPr>
    </w:lvl>
    <w:lvl w:ilvl="1">
      <w:start w:val="1"/>
      <w:numFmt w:val="decimal"/>
      <w:isLgl/>
      <w:lvlText w:val="%1.%2."/>
      <w:lvlJc w:val="left"/>
      <w:pPr>
        <w:ind w:left="1287" w:hanging="7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402" w:hanging="180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4176" w:hanging="216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3"/>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5ACD"/>
    <w:rsid w:val="00115ACD"/>
    <w:rsid w:val="003C2D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FAF944"/>
  <w15:chartTrackingRefBased/>
  <w15:docId w15:val="{66E3C82C-0EDB-44C9-B6C1-DF94FB1DF0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15ACD"/>
    <w:pPr>
      <w:spacing w:after="0" w:line="242" w:lineRule="auto"/>
      <w:ind w:left="249" w:right="437" w:firstLine="380"/>
      <w:jc w:val="both"/>
    </w:pPr>
    <w:rPr>
      <w:rFonts w:ascii="Times New Roman" w:hAnsi="Times New Roman" w:cs="Times New Roman"/>
      <w:sz w:val="28"/>
      <w:szCs w:val="28"/>
      <w:lang w:val="kk-KZ"/>
    </w:rPr>
  </w:style>
  <w:style w:type="paragraph" w:styleId="1">
    <w:name w:val="heading 1"/>
    <w:basedOn w:val="a"/>
    <w:next w:val="a"/>
    <w:link w:val="10"/>
    <w:uiPriority w:val="9"/>
    <w:qFormat/>
    <w:rsid w:val="00115AC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115AC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115ACD"/>
    <w:pPr>
      <w:keepNext/>
      <w:keepLines/>
      <w:spacing w:before="160" w:after="80"/>
      <w:outlineLvl w:val="2"/>
    </w:pPr>
    <w:rPr>
      <w:rFonts w:asciiTheme="minorHAnsi" w:eastAsiaTheme="majorEastAsia" w:hAnsiTheme="minorHAnsi" w:cstheme="majorBidi"/>
      <w:color w:val="2F5496"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15ACD"/>
    <w:rPr>
      <w:rFonts w:asciiTheme="majorHAnsi" w:eastAsiaTheme="majorEastAsia" w:hAnsiTheme="majorHAnsi" w:cstheme="majorBidi"/>
      <w:color w:val="2F5496" w:themeColor="accent1" w:themeShade="BF"/>
      <w:sz w:val="40"/>
      <w:szCs w:val="40"/>
      <w:lang w:val="kk-KZ"/>
    </w:rPr>
  </w:style>
  <w:style w:type="character" w:customStyle="1" w:styleId="20">
    <w:name w:val="Заголовок 2 Знак"/>
    <w:basedOn w:val="a0"/>
    <w:link w:val="2"/>
    <w:uiPriority w:val="9"/>
    <w:rsid w:val="00115ACD"/>
    <w:rPr>
      <w:rFonts w:asciiTheme="majorHAnsi" w:eastAsiaTheme="majorEastAsia" w:hAnsiTheme="majorHAnsi" w:cstheme="majorBidi"/>
      <w:color w:val="2F5496" w:themeColor="accent1" w:themeShade="BF"/>
      <w:sz w:val="32"/>
      <w:szCs w:val="32"/>
      <w:lang w:val="kk-KZ"/>
    </w:rPr>
  </w:style>
  <w:style w:type="character" w:customStyle="1" w:styleId="30">
    <w:name w:val="Заголовок 3 Знак"/>
    <w:basedOn w:val="a0"/>
    <w:link w:val="3"/>
    <w:uiPriority w:val="9"/>
    <w:rsid w:val="00115ACD"/>
    <w:rPr>
      <w:rFonts w:eastAsiaTheme="majorEastAsia" w:cstheme="majorBidi"/>
      <w:color w:val="2F5496" w:themeColor="accent1" w:themeShade="BF"/>
      <w:sz w:val="28"/>
      <w:szCs w:val="28"/>
      <w:lang w:val="kk-KZ"/>
    </w:rPr>
  </w:style>
  <w:style w:type="table" w:styleId="a3">
    <w:name w:val="Table Grid"/>
    <w:basedOn w:val="a1"/>
    <w:uiPriority w:val="39"/>
    <w:rsid w:val="00115ACD"/>
    <w:pPr>
      <w:spacing w:after="0" w:line="240" w:lineRule="auto"/>
    </w:pPr>
    <w:rPr>
      <w:rFonts w:ascii="Times New Roman" w:hAnsi="Times New Roman" w:cs="Times New Roman"/>
      <w:color w:val="000000" w:themeColor="text1"/>
      <w:sz w:val="28"/>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3014</Words>
  <Characters>17182</Characters>
  <Application>Microsoft Office Word</Application>
  <DocSecurity>0</DocSecurity>
  <Lines>143</Lines>
  <Paragraphs>40</Paragraphs>
  <ScaleCrop>false</ScaleCrop>
  <Company/>
  <LinksUpToDate>false</LinksUpToDate>
  <CharactersWithSpaces>20156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Айман Акылбекова</dc:creator>
  <cp:keywords/>
  <dc:description/>
  <cp:lastModifiedBy>Айман Акылбекова</cp:lastModifiedBy>
  <cp:revision>1</cp:revision>
  <dcterms:created xsi:type="dcterms:W3CDTF">2024-10-29T07:32:00Z</dcterms:created>
  <dcterms:modified xsi:type="dcterms:W3CDTF">2024-10-29T07:32:00Z</dcterms:modified>
</cp:coreProperties>
</file>