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E705" w14:textId="77777777" w:rsidR="002D2B13" w:rsidRPr="00EE4ABD" w:rsidRDefault="002D2B13" w:rsidP="002D2B13">
      <w:pPr>
        <w:pStyle w:val="1"/>
        <w:spacing w:before="0" w:after="0"/>
        <w:ind w:left="0" w:firstLine="567"/>
        <w:jc w:val="center"/>
        <w:rPr>
          <w:rFonts w:ascii="Times New Roman" w:hAnsi="Times New Roman" w:cs="Times New Roman"/>
          <w:b/>
          <w:bCs/>
          <w:color w:val="auto"/>
          <w:sz w:val="28"/>
          <w:szCs w:val="28"/>
        </w:rPr>
      </w:pPr>
      <w:bookmarkStart w:id="0" w:name="_Toc172997365"/>
      <w:r w:rsidRPr="00EE4ABD">
        <w:rPr>
          <w:rFonts w:ascii="Times New Roman" w:hAnsi="Times New Roman" w:cs="Times New Roman"/>
          <w:b/>
          <w:bCs/>
          <w:color w:val="auto"/>
          <w:sz w:val="28"/>
          <w:szCs w:val="28"/>
        </w:rPr>
        <w:t>Дәріс</w:t>
      </w:r>
      <w:r>
        <w:rPr>
          <w:rFonts w:ascii="Times New Roman" w:hAnsi="Times New Roman" w:cs="Times New Roman"/>
          <w:b/>
          <w:bCs/>
          <w:color w:val="auto"/>
          <w:sz w:val="28"/>
          <w:szCs w:val="28"/>
        </w:rPr>
        <w:t xml:space="preserve"> 5</w:t>
      </w:r>
      <w:r>
        <w:rPr>
          <w:rFonts w:ascii="Times New Roman" w:hAnsi="Times New Roman" w:cs="Times New Roman"/>
          <w:b/>
          <w:bCs/>
          <w:color w:val="auto"/>
          <w:sz w:val="28"/>
          <w:szCs w:val="28"/>
          <w:lang w:val="ru-KZ"/>
        </w:rPr>
        <w:t xml:space="preserve">. </w:t>
      </w:r>
      <w:r w:rsidRPr="00EE4ABD">
        <w:rPr>
          <w:rFonts w:ascii="Times New Roman" w:hAnsi="Times New Roman" w:cs="Times New Roman"/>
          <w:b/>
          <w:bCs/>
          <w:color w:val="auto"/>
          <w:sz w:val="28"/>
          <w:szCs w:val="28"/>
        </w:rPr>
        <w:t>Стационарлық режимде жұмыс істейтін вакуумдық жүйені есептеу элементтері</w:t>
      </w:r>
      <w:bookmarkEnd w:id="0"/>
    </w:p>
    <w:p w14:paraId="2B57A0D4" w14:textId="77777777" w:rsidR="002D2B13" w:rsidRPr="00EE4ABD" w:rsidRDefault="002D2B13" w:rsidP="002D2B13">
      <w:pPr>
        <w:ind w:firstLine="567"/>
        <w:jc w:val="center"/>
      </w:pPr>
    </w:p>
    <w:p w14:paraId="5BC1C226" w14:textId="77777777" w:rsidR="002D2B13" w:rsidRPr="00EE4ABD" w:rsidRDefault="002D2B13" w:rsidP="002D2B13">
      <w:pPr>
        <w:ind w:firstLine="567"/>
        <w:jc w:val="center"/>
      </w:pPr>
      <w:r w:rsidRPr="00EE4ABD">
        <w:t>Дәріс жоспары</w:t>
      </w:r>
    </w:p>
    <w:p w14:paraId="3342238B" w14:textId="77777777" w:rsidR="002D2B13" w:rsidRPr="00EE4ABD" w:rsidRDefault="002D2B13" w:rsidP="002D2B13">
      <w:pPr>
        <w:ind w:firstLine="567"/>
        <w:jc w:val="center"/>
      </w:pPr>
    </w:p>
    <w:p w14:paraId="0B5A4904" w14:textId="77777777" w:rsidR="002D2B13" w:rsidRPr="00272295" w:rsidRDefault="002D2B13" w:rsidP="002D2B13">
      <w:pPr>
        <w:pStyle w:val="1"/>
        <w:spacing w:before="0" w:after="0"/>
        <w:ind w:left="567" w:firstLine="0"/>
        <w:rPr>
          <w:rFonts w:ascii="Times New Roman" w:hAnsi="Times New Roman" w:cs="Times New Roman"/>
          <w:b/>
          <w:bCs/>
          <w:color w:val="auto"/>
          <w:sz w:val="28"/>
          <w:szCs w:val="28"/>
        </w:rPr>
      </w:pPr>
      <w:bookmarkStart w:id="1" w:name="_Toc172997366"/>
      <w:r>
        <w:rPr>
          <w:rFonts w:ascii="Times New Roman" w:hAnsi="Times New Roman" w:cs="Times New Roman"/>
          <w:b/>
          <w:bCs/>
          <w:color w:val="auto"/>
          <w:sz w:val="28"/>
          <w:szCs w:val="28"/>
        </w:rPr>
        <w:t>5.</w:t>
      </w:r>
      <w:r w:rsidRPr="00272295">
        <w:rPr>
          <w:rFonts w:ascii="Times New Roman" w:hAnsi="Times New Roman" w:cs="Times New Roman"/>
          <w:b/>
          <w:bCs/>
          <w:color w:val="auto"/>
          <w:sz w:val="28"/>
          <w:szCs w:val="28"/>
        </w:rPr>
        <w:t xml:space="preserve">1. </w:t>
      </w:r>
      <w:r>
        <w:rPr>
          <w:rFonts w:ascii="Times New Roman" w:hAnsi="Times New Roman" w:cs="Times New Roman"/>
          <w:b/>
          <w:bCs/>
          <w:color w:val="auto"/>
          <w:sz w:val="28"/>
          <w:szCs w:val="28"/>
        </w:rPr>
        <w:t>Сорбциялық процестер</w:t>
      </w:r>
      <w:bookmarkEnd w:id="1"/>
    </w:p>
    <w:p w14:paraId="21AFD6CD" w14:textId="77777777" w:rsidR="002D2B13" w:rsidRPr="00272295" w:rsidRDefault="002D2B13" w:rsidP="002D2B13">
      <w:pPr>
        <w:pStyle w:val="3"/>
        <w:spacing w:before="0" w:after="0"/>
        <w:ind w:left="567" w:firstLine="0"/>
        <w:rPr>
          <w:rFonts w:ascii="Times New Roman" w:eastAsiaTheme="minorEastAsia" w:hAnsi="Times New Roman" w:cs="Times New Roman"/>
          <w:b/>
          <w:bCs/>
          <w:color w:val="auto"/>
        </w:rPr>
      </w:pPr>
      <w:bookmarkStart w:id="2" w:name="_Toc172997367"/>
      <w:r>
        <w:rPr>
          <w:rFonts w:ascii="Times New Roman" w:eastAsiaTheme="minorEastAsia" w:hAnsi="Times New Roman" w:cs="Times New Roman"/>
          <w:b/>
          <w:bCs/>
          <w:color w:val="auto"/>
        </w:rPr>
        <w:t>5.2</w:t>
      </w:r>
      <w:r w:rsidRPr="00272295">
        <w:rPr>
          <w:rFonts w:ascii="Times New Roman" w:eastAsiaTheme="minorEastAsia" w:hAnsi="Times New Roman" w:cs="Times New Roman"/>
          <w:b/>
          <w:bCs/>
          <w:color w:val="auto"/>
        </w:rPr>
        <w:t xml:space="preserve">. </w:t>
      </w:r>
      <w:r>
        <w:rPr>
          <w:rFonts w:ascii="Times New Roman" w:eastAsiaTheme="minorEastAsia" w:hAnsi="Times New Roman" w:cs="Times New Roman"/>
          <w:b/>
          <w:bCs/>
          <w:color w:val="auto"/>
        </w:rPr>
        <w:t>Булану мен конденсация</w:t>
      </w:r>
      <w:bookmarkEnd w:id="2"/>
    </w:p>
    <w:p w14:paraId="71D040B9" w14:textId="77777777" w:rsidR="002D2B13" w:rsidRPr="00272295" w:rsidRDefault="002D2B13" w:rsidP="002D2B13">
      <w:pPr>
        <w:pStyle w:val="3"/>
        <w:spacing w:before="0" w:after="0"/>
        <w:ind w:left="567" w:firstLine="0"/>
        <w:rPr>
          <w:rFonts w:ascii="Times New Roman" w:eastAsiaTheme="minorEastAsia" w:hAnsi="Times New Roman" w:cs="Times New Roman"/>
          <w:b/>
          <w:bCs/>
          <w:iCs/>
          <w:color w:val="auto"/>
        </w:rPr>
      </w:pPr>
      <w:bookmarkStart w:id="3" w:name="_Toc172997368"/>
      <w:r>
        <w:rPr>
          <w:rFonts w:ascii="Times New Roman" w:eastAsiaTheme="minorEastAsia" w:hAnsi="Times New Roman" w:cs="Times New Roman"/>
          <w:b/>
          <w:bCs/>
          <w:color w:val="auto"/>
        </w:rPr>
        <w:t>5.3</w:t>
      </w:r>
      <w:r w:rsidRPr="00272295">
        <w:rPr>
          <w:rFonts w:ascii="Times New Roman" w:eastAsiaTheme="minorEastAsia" w:hAnsi="Times New Roman" w:cs="Times New Roman"/>
          <w:b/>
          <w:bCs/>
          <w:color w:val="auto"/>
        </w:rPr>
        <w:t xml:space="preserve">. </w:t>
      </w:r>
      <w:r>
        <w:rPr>
          <w:rFonts w:ascii="Times New Roman" w:eastAsiaTheme="minorEastAsia" w:hAnsi="Times New Roman" w:cs="Times New Roman"/>
          <w:b/>
          <w:bCs/>
          <w:iCs/>
          <w:color w:val="auto"/>
        </w:rPr>
        <w:t>Хемосорбция мен физикалық адсорбция</w:t>
      </w:r>
      <w:bookmarkEnd w:id="3"/>
    </w:p>
    <w:p w14:paraId="5D4FF9A2" w14:textId="77777777" w:rsidR="002D2B13" w:rsidRPr="00272295" w:rsidRDefault="002D2B13" w:rsidP="002D2B13">
      <w:pPr>
        <w:pStyle w:val="2"/>
        <w:spacing w:before="0" w:after="0"/>
        <w:ind w:left="567" w:firstLine="0"/>
        <w:rPr>
          <w:rFonts w:ascii="Times New Roman" w:eastAsia="Times New Roman" w:hAnsi="Times New Roman" w:cs="Times New Roman"/>
          <w:b/>
          <w:bCs/>
          <w:color w:val="auto"/>
          <w:sz w:val="28"/>
          <w:szCs w:val="28"/>
          <w:lang w:eastAsia="ru-RU"/>
        </w:rPr>
      </w:pPr>
      <w:bookmarkStart w:id="4" w:name="_Toc172997369"/>
      <w:r>
        <w:rPr>
          <w:rFonts w:ascii="Times New Roman" w:eastAsia="Times New Roman" w:hAnsi="Times New Roman" w:cs="Times New Roman"/>
          <w:b/>
          <w:bCs/>
          <w:color w:val="auto"/>
          <w:sz w:val="28"/>
          <w:szCs w:val="28"/>
          <w:lang w:eastAsia="ru-RU"/>
        </w:rPr>
        <w:t>5.4</w:t>
      </w:r>
      <w:r w:rsidRPr="00272295">
        <w:rPr>
          <w:rFonts w:ascii="Times New Roman" w:eastAsia="Times New Roman" w:hAnsi="Times New Roman" w:cs="Times New Roman"/>
          <w:b/>
          <w:bCs/>
          <w:color w:val="auto"/>
          <w:sz w:val="28"/>
          <w:szCs w:val="28"/>
          <w:lang w:eastAsia="ru-RU"/>
        </w:rPr>
        <w:t xml:space="preserve">. </w:t>
      </w:r>
      <w:r>
        <w:rPr>
          <w:rFonts w:ascii="Times New Roman" w:eastAsia="Times New Roman" w:hAnsi="Times New Roman" w:cs="Times New Roman"/>
          <w:b/>
          <w:bCs/>
          <w:color w:val="auto"/>
          <w:sz w:val="28"/>
          <w:szCs w:val="28"/>
          <w:lang w:eastAsia="ru-RU"/>
        </w:rPr>
        <w:t>Жабдықтар</w:t>
      </w:r>
      <w:bookmarkEnd w:id="4"/>
    </w:p>
    <w:p w14:paraId="6028A294" w14:textId="77777777" w:rsidR="002D2B13" w:rsidRPr="00024E71" w:rsidRDefault="002D2B13" w:rsidP="002D2B13">
      <w:pPr>
        <w:ind w:left="0" w:firstLine="0"/>
        <w:rPr>
          <w:lang w:val="ru-KZ"/>
        </w:rPr>
      </w:pPr>
    </w:p>
    <w:p w14:paraId="11F1E2BB" w14:textId="77777777" w:rsidR="002D2B13" w:rsidRPr="00B50BD1" w:rsidRDefault="002D2B13" w:rsidP="002D2B13">
      <w:pPr>
        <w:ind w:left="0" w:firstLine="567"/>
        <w:rPr>
          <w:b/>
          <w:bCs/>
        </w:rPr>
      </w:pPr>
      <w:r w:rsidRPr="00B50BD1">
        <w:rPr>
          <w:b/>
          <w:bCs/>
          <w:color w:val="222222"/>
        </w:rPr>
        <w:t>5.1. Сорбциялық процестер</w:t>
      </w:r>
      <w:r>
        <w:rPr>
          <w:b/>
          <w:bCs/>
          <w:color w:val="222222"/>
        </w:rPr>
        <w:t xml:space="preserve"> және оның түрлері</w:t>
      </w:r>
    </w:p>
    <w:p w14:paraId="0793E70B" w14:textId="77777777" w:rsidR="002D2B13" w:rsidRPr="00CD5856" w:rsidRDefault="002D2B13" w:rsidP="002D2B13">
      <w:pPr>
        <w:ind w:left="0" w:right="142" w:firstLine="567"/>
        <w:rPr>
          <w:lang w:val="ru-KZ"/>
        </w:rPr>
      </w:pPr>
      <w:r w:rsidRPr="00CD5856">
        <w:t>Сорбция – қоршаған ортадан бір затты басқа затпен, қатты затпен немесе сұйықтықпен сіңіру процесі. Сіңетін</w:t>
      </w:r>
      <w:r w:rsidRPr="00CD5856">
        <w:rPr>
          <w:lang w:val="ru-RU"/>
        </w:rPr>
        <w:t xml:space="preserve"> дене </w:t>
      </w:r>
      <w:r w:rsidRPr="00CD5856">
        <w:t>с</w:t>
      </w:r>
      <w:r w:rsidRPr="00CD5856">
        <w:rPr>
          <w:lang w:val="ru-RU"/>
        </w:rPr>
        <w:t xml:space="preserve">орбент деп аталады, ал </w:t>
      </w:r>
      <w:r w:rsidRPr="00CD5856">
        <w:t>сіңіретін</w:t>
      </w:r>
      <w:r w:rsidRPr="00CD5856">
        <w:rPr>
          <w:lang w:val="ru-RU"/>
        </w:rPr>
        <w:t xml:space="preserve"> дене</w:t>
      </w:r>
      <w:r w:rsidRPr="00CD5856">
        <w:t>ні</w:t>
      </w:r>
      <w:r w:rsidRPr="00CD5856">
        <w:rPr>
          <w:lang w:val="ru-RU"/>
        </w:rPr>
        <w:t xml:space="preserve"> сорбат деп ата</w:t>
      </w:r>
      <w:r w:rsidRPr="00CD5856">
        <w:t>й</w:t>
      </w:r>
      <w:r w:rsidRPr="00CD5856">
        <w:rPr>
          <w:lang w:val="ru-RU"/>
        </w:rPr>
        <w:t>ды. Сорбция механизміне байланысты адсорбция, сіңіру, х</w:t>
      </w:r>
      <w:r w:rsidRPr="00CD5856">
        <w:t>е</w:t>
      </w:r>
      <w:r w:rsidRPr="00CD5856">
        <w:rPr>
          <w:lang w:val="ru-RU"/>
        </w:rPr>
        <w:t xml:space="preserve">мосорбция және капиллярлық конденсация </w:t>
      </w:r>
      <w:r w:rsidRPr="00CD5856">
        <w:t>деп бөлінеді</w:t>
      </w:r>
      <w:r w:rsidRPr="00CD5856">
        <w:rPr>
          <w:lang w:val="ru-RU"/>
        </w:rPr>
        <w:t>.</w:t>
      </w:r>
    </w:p>
    <w:p w14:paraId="501352EF" w14:textId="77777777" w:rsidR="002D2B13" w:rsidRPr="00CD5856" w:rsidRDefault="002D2B13" w:rsidP="002D2B13">
      <w:pPr>
        <w:ind w:left="0" w:right="142" w:firstLine="567"/>
        <w:rPr>
          <w:lang w:val="ru-KZ"/>
        </w:rPr>
      </w:pPr>
      <w:r w:rsidRPr="00CD5856">
        <w:rPr>
          <w:lang w:val="ru-KZ"/>
        </w:rPr>
        <w:t xml:space="preserve">Сұйық сорбенттің барлық массасына заттың сіңірілуі абсорбция, ал қатты немесе сұйық сорбенттің беткі қабаты адсорбция деп аталады. </w:t>
      </w:r>
      <w:r w:rsidRPr="00005B6C">
        <w:rPr>
          <w:lang w:val="ru-KZ"/>
        </w:rPr>
        <w:t>Сорбенттің сіңірілген затпен химиялық әрекеттесуімен жүретін сорбция хемосорбция деп аталады.</w:t>
      </w:r>
    </w:p>
    <w:p w14:paraId="10616EAC" w14:textId="77777777" w:rsidR="002D2B13" w:rsidRDefault="002D2B13" w:rsidP="002D2B13">
      <w:pPr>
        <w:ind w:left="0" w:right="142" w:firstLine="567"/>
      </w:pPr>
      <w:r w:rsidRPr="00D05971">
        <w:rPr>
          <w:lang w:val="ru-KZ"/>
        </w:rPr>
        <w:t>Сорбция – целлюлоза-қағаз, химия, мұнай-химия, тоқыма және т.б өнеркәсіптердің ағынды суларын еріген органикалық заттардан терең тазартудың тиімді әдістерінің бірі</w:t>
      </w:r>
      <w:r w:rsidRPr="00D05971">
        <w:t xml:space="preserve"> болып табылады</w:t>
      </w:r>
      <w:r w:rsidRPr="00D05971">
        <w:rPr>
          <w:lang w:val="ru-KZ"/>
        </w:rPr>
        <w:t xml:space="preserve">. Сорбциялық тазартуды алдын ала және терең тазарту әдісі ретінде дербес және биологиялық тазартумен бірге қолдануға болады. Бұл әдістің артықшылығы </w:t>
      </w:r>
      <w:r w:rsidRPr="00D05971">
        <w:t xml:space="preserve">– </w:t>
      </w:r>
      <w:r w:rsidRPr="00D05971">
        <w:rPr>
          <w:lang w:val="ru-KZ"/>
        </w:rPr>
        <w:t xml:space="preserve">көпкомпонентті қоспалардан заттарды сіңіру </w:t>
      </w:r>
      <w:r w:rsidRPr="00D05971">
        <w:t>мүмкіндігі</w:t>
      </w:r>
      <w:r w:rsidRPr="00D05971">
        <w:rPr>
          <w:lang w:val="ru-KZ"/>
        </w:rPr>
        <w:t xml:space="preserve"> және жоғары тазарту дәрежесі, әсіресе әлсіз концентрацияланған ағынды сулар</w:t>
      </w:r>
      <w:r w:rsidRPr="00D05971">
        <w:t>да жақсы сіңіреді.</w:t>
      </w:r>
      <w:r>
        <w:rPr>
          <w:lang w:val="ru-KZ"/>
        </w:rPr>
        <w:t xml:space="preserve"> </w:t>
      </w:r>
      <w:r w:rsidRPr="00CA3407">
        <w:rPr>
          <w:lang w:val="ru-KZ"/>
        </w:rPr>
        <w:t>Сорбция – бір заттың (сорбаттың) екінші зат (сорбент) арқылы сіңіру процесі. Сорбциялық процестер ағынды суларды тазарту, бағалы және сирек жер металдарын алу, заттар алу үшін химиялық реакцияларды жүргізу және басқа да өндірістік мәселелерді шешу үшін қолданылады</w:t>
      </w:r>
      <w:r>
        <w:t>. 5.1-суретте абсорбия мен адсорбцияның схемасы көрсетілген.</w:t>
      </w:r>
    </w:p>
    <w:p w14:paraId="04DF79C8" w14:textId="77777777" w:rsidR="002D2B13" w:rsidRDefault="002D2B13" w:rsidP="002D2B13">
      <w:pPr>
        <w:ind w:left="0" w:right="142" w:firstLine="567"/>
      </w:pPr>
      <w:r w:rsidRPr="001464B1">
        <w:rPr>
          <w:lang w:val="ru-KZ"/>
        </w:rPr>
        <w:t>Абсорбция</w:t>
      </w:r>
      <w:r>
        <w:rPr>
          <w:lang w:val="ru-KZ"/>
        </w:rPr>
        <w:t xml:space="preserve"> – о</w:t>
      </w:r>
      <w:r w:rsidRPr="001464B1">
        <w:rPr>
          <w:lang w:val="ru-KZ"/>
        </w:rPr>
        <w:t>ртаның сіңірілуі және таралуы сұйық абсорбенттің</w:t>
      </w:r>
      <w:r>
        <w:rPr>
          <w:lang w:val="ru-KZ"/>
        </w:rPr>
        <w:t xml:space="preserve"> </w:t>
      </w:r>
      <w:r w:rsidRPr="001464B1">
        <w:rPr>
          <w:lang w:val="ru-KZ"/>
        </w:rPr>
        <w:t>бүкіл көлемі бойынша жүреді</w:t>
      </w:r>
      <w:r>
        <w:rPr>
          <w:lang w:val="ru-KZ"/>
        </w:rPr>
        <w:t>, ал а</w:t>
      </w:r>
      <w:r w:rsidRPr="001464B1">
        <w:rPr>
          <w:lang w:val="ru-KZ"/>
        </w:rPr>
        <w:t>дсорбция</w:t>
      </w:r>
      <w:r>
        <w:rPr>
          <w:lang w:val="ru-KZ"/>
        </w:rPr>
        <w:t xml:space="preserve"> с</w:t>
      </w:r>
      <w:r w:rsidRPr="001464B1">
        <w:rPr>
          <w:lang w:val="ru-KZ"/>
        </w:rPr>
        <w:t>орбат қатты немесе сұйық адсорбенттің бетінде жиналады</w:t>
      </w:r>
      <w:r>
        <w:t>.</w:t>
      </w:r>
    </w:p>
    <w:p w14:paraId="0C4F911A" w14:textId="77777777" w:rsidR="002D2B13" w:rsidRPr="00414D4E" w:rsidRDefault="002D2B13" w:rsidP="002D2B13">
      <w:pPr>
        <w:ind w:left="0" w:right="142" w:firstLine="567"/>
        <w:rPr>
          <w:lang w:val="ru-KZ"/>
        </w:rPr>
      </w:pPr>
      <w:r w:rsidRPr="00414D4E">
        <w:t>Абсорбция (латынша absorptio – absorbere – сіңіру) – сорбенттің бүкіл көлеміне сорбатты сіңіру. Бұл сорбцияның ерекше жағдайы.</w:t>
      </w:r>
    </w:p>
    <w:p w14:paraId="637E42B3" w14:textId="77777777" w:rsidR="002D2B13" w:rsidRPr="003B2ACB" w:rsidRDefault="002D2B13" w:rsidP="002D2B13">
      <w:pPr>
        <w:ind w:left="0" w:right="142" w:firstLine="567"/>
        <w:rPr>
          <w:lang w:val="ru-KZ"/>
        </w:rPr>
      </w:pPr>
      <w:r w:rsidRPr="00414D4E">
        <w:t>Техника мен химиялық технологияда газдарды сұйықтықпен сіңіру (сіңіру, еріту) жиі кездеседі. Бірақ газдар мен сұйықтықтарды кристалды және аморфты денелермен сіңіру процестері де белгілі.Көбінесе сіңіру процесінде сіңіргіш материалдың массасының ұлғаюы ғана емес, сонымен қатар оның көлемінің едәуір ұлғаюы (ісіну), сондай</w:t>
      </w:r>
      <w:r w:rsidRPr="00414D4E">
        <w:rPr>
          <w:lang w:val="ru-KZ"/>
        </w:rPr>
        <w:t>-</w:t>
      </w:r>
      <w:r w:rsidRPr="00414D4E">
        <w:t>ақ оның физикалық сипаттамаларының өзгеруі</w:t>
      </w:r>
      <w:r w:rsidRPr="00414D4E">
        <w:rPr>
          <w:lang w:val="ru-KZ"/>
        </w:rPr>
        <w:t xml:space="preserve"> </w:t>
      </w:r>
      <w:r w:rsidRPr="00414D4E">
        <w:t>–</w:t>
      </w:r>
      <w:r w:rsidRPr="00414D4E">
        <w:rPr>
          <w:lang w:val="ru-KZ"/>
        </w:rPr>
        <w:t xml:space="preserve"> </w:t>
      </w:r>
      <w:r w:rsidRPr="00414D4E">
        <w:t xml:space="preserve">агрегаттық күйіне дейін. Іс жүзінде сіңіру көбінесе қолайлы сіңіргіштерді сіңіру қабілеті әртүрлі заттардан тұратын </w:t>
      </w:r>
      <w:r w:rsidRPr="00414D4E">
        <w:lastRenderedPageBreak/>
        <w:t>қоспаларды бөлу үшін қолданылады. Бұл жағдайда қоспалардың сіңірілген және сіңірілмеген компоненттері мақсатты өнімдер болуы мүмкін.</w:t>
      </w:r>
    </w:p>
    <w:p w14:paraId="7DD1A5F7" w14:textId="77777777" w:rsidR="002D2B13" w:rsidRDefault="002D2B13" w:rsidP="002D2B13">
      <w:pPr>
        <w:ind w:left="0" w:right="142" w:firstLine="0"/>
        <w:jc w:val="center"/>
        <w:rPr>
          <w:lang w:val="ru-KZ"/>
        </w:rPr>
      </w:pPr>
      <w:r w:rsidRPr="006C3598">
        <w:rPr>
          <w:noProof/>
        </w:rPr>
        <w:drawing>
          <wp:inline distT="0" distB="0" distL="0" distR="0" wp14:anchorId="1EC60621" wp14:editId="2DE5E633">
            <wp:extent cx="4253898" cy="2898728"/>
            <wp:effectExtent l="0" t="0" r="0" b="0"/>
            <wp:docPr id="41" name="Объект 4">
              <a:extLst xmlns:a="http://schemas.openxmlformats.org/drawingml/2006/main">
                <a:ext uri="{FF2B5EF4-FFF2-40B4-BE49-F238E27FC236}">
                  <a16:creationId xmlns:a16="http://schemas.microsoft.com/office/drawing/2014/main" id="{8E5CE700-33C4-40C3-BFD9-8AF6C3F2D4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Объект 4">
                      <a:extLst>
                        <a:ext uri="{FF2B5EF4-FFF2-40B4-BE49-F238E27FC236}">
                          <a16:creationId xmlns:a16="http://schemas.microsoft.com/office/drawing/2014/main" id="{8E5CE700-33C4-40C3-BFD9-8AF6C3F2D41A}"/>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4253898" cy="2898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ED8E5DF" w14:textId="77777777" w:rsidR="002D2B13" w:rsidRDefault="002D2B13" w:rsidP="002D2B13">
      <w:pPr>
        <w:ind w:left="0" w:right="142" w:firstLine="0"/>
        <w:jc w:val="center"/>
        <w:rPr>
          <w:lang w:val="ru-KZ"/>
        </w:rPr>
      </w:pPr>
    </w:p>
    <w:p w14:paraId="11F780A5" w14:textId="77777777" w:rsidR="002D2B13" w:rsidRDefault="002D2B13" w:rsidP="002D2B13">
      <w:pPr>
        <w:ind w:left="0" w:right="142" w:firstLine="0"/>
        <w:jc w:val="center"/>
      </w:pPr>
      <w:r>
        <w:t>5.1-сурет. Абсорбия мен адсорбцияның схемасы.</w:t>
      </w:r>
    </w:p>
    <w:p w14:paraId="5F0EEB51" w14:textId="77777777" w:rsidR="002D2B13" w:rsidRPr="00B70FA3" w:rsidRDefault="002D2B13" w:rsidP="002D2B13">
      <w:pPr>
        <w:ind w:left="0" w:right="142" w:firstLine="0"/>
        <w:jc w:val="center"/>
      </w:pPr>
    </w:p>
    <w:p w14:paraId="5A66772A" w14:textId="77777777" w:rsidR="002D2B13" w:rsidRPr="001464B1" w:rsidRDefault="002D2B13" w:rsidP="002D2B13">
      <w:pPr>
        <w:ind w:left="0" w:right="142" w:firstLine="567"/>
        <w:rPr>
          <w:lang w:val="ru-KZ"/>
        </w:rPr>
      </w:pPr>
      <w:r w:rsidRPr="003E5B21">
        <w:rPr>
          <w:lang w:val="ru-KZ"/>
        </w:rPr>
        <w:t>Абсорбция процесі кезінде газдың сұйықтықпен әрекеттесуіне арналған арнайы аппаратта – абсорберде болатын ерігіш газ тәріздес ластаушы және сұйық еріткіш арасында масса алмасу жүреді. Масса алмасу газ қоспасындағы еріген газдың парциалды қысымдарындағы айырмашылықтың және оның газбен жанасқан сұйық қабықшадан жоғары тепе-теңдік қысымының болуына байланысты болады.</w:t>
      </w:r>
    </w:p>
    <w:p w14:paraId="27F65FF3" w14:textId="77777777" w:rsidR="002D2B13" w:rsidRPr="001464B1" w:rsidRDefault="002D2B13" w:rsidP="002D2B13">
      <w:pPr>
        <w:tabs>
          <w:tab w:val="left" w:pos="8505"/>
        </w:tabs>
        <w:ind w:left="0" w:right="142" w:firstLine="567"/>
        <w:rPr>
          <w:lang w:val="ru-KZ"/>
        </w:rPr>
      </w:pPr>
      <w:r w:rsidRPr="003E5B21">
        <w:rPr>
          <w:lang w:val="ru-KZ"/>
        </w:rPr>
        <w:t>Егер газ қоспасындағы еріген газдың қысымы тепе-теңдік қысымынан жоғары болса, онда абсорбция жүреді, егер ол төмен болса, тазартылған газдағы ластаушы заттардың мөлшерін арттыруы мүмкін –</w:t>
      </w:r>
      <w:r w:rsidRPr="003E5B21">
        <w:t xml:space="preserve"> онда ол десорбция</w:t>
      </w:r>
      <w:r w:rsidRPr="003E5B21">
        <w:rPr>
          <w:lang w:val="ru-KZ"/>
        </w:rPr>
        <w:t>.</w:t>
      </w:r>
    </w:p>
    <w:p w14:paraId="31CBB104" w14:textId="77777777" w:rsidR="002D2B13" w:rsidRDefault="002D2B13" w:rsidP="002D2B13">
      <w:pPr>
        <w:tabs>
          <w:tab w:val="left" w:pos="8505"/>
        </w:tabs>
        <w:ind w:left="0" w:right="142" w:firstLine="567"/>
      </w:pPr>
      <w:r w:rsidRPr="006C1943">
        <w:rPr>
          <w:lang w:val="ru-KZ"/>
        </w:rPr>
        <w:t>Адсорбция (лат. ad – қосу, бар, ішінде; sorbeo – сіңіру) – фазалар шекарасындағы молекулааралық әсерлесудің компенсацияланбаған күштерінің әсерінен екі фазаның шекарасындағы еріген зат концентрациясының өздігінен жоғарылау процесі. Адсорбция – сорбцияның ерекше жағдайы, адсорбцияның кері процесі – десорбция.</w:t>
      </w:r>
      <w:r>
        <w:t xml:space="preserve"> </w:t>
      </w:r>
    </w:p>
    <w:p w14:paraId="6E52A1B8" w14:textId="77777777" w:rsidR="002D2B13" w:rsidRPr="00111785" w:rsidRDefault="002D2B13" w:rsidP="002D2B13">
      <w:pPr>
        <w:tabs>
          <w:tab w:val="left" w:pos="8505"/>
        </w:tabs>
        <w:ind w:left="0" w:right="142" w:firstLine="567"/>
        <w:rPr>
          <w:lang w:val="ru-KZ"/>
        </w:rPr>
      </w:pPr>
      <w:r w:rsidRPr="00111785">
        <w:rPr>
          <w:lang w:val="ru-KZ"/>
        </w:rPr>
        <w:t xml:space="preserve">Адсорбцияны көбінесе газ немесе сұйықтықтағы қоспаны қатты (газ және сұйық жағдайда) немесе сұйық (газ жағдайында) – адсорбентпен сіңіру деп түсінеді. Бұл жағдайда адсорбцияның жалпы жағдайындағы сияқты қоспа адсорбент-сұйықтық немесе адсорбент-газ интерфейсінде шоғырланады. </w:t>
      </w:r>
    </w:p>
    <w:p w14:paraId="731303AE" w14:textId="77777777" w:rsidR="002D2B13" w:rsidRPr="00BD11A4" w:rsidRDefault="002D2B13" w:rsidP="002D2B13">
      <w:pPr>
        <w:tabs>
          <w:tab w:val="left" w:pos="8505"/>
        </w:tabs>
        <w:ind w:left="0" w:right="142" w:firstLine="567"/>
        <w:rPr>
          <w:lang w:val="ru-KZ"/>
        </w:rPr>
      </w:pPr>
      <w:r w:rsidRPr="00BD11A4">
        <w:rPr>
          <w:lang w:val="ru-KZ"/>
        </w:rPr>
        <w:t xml:space="preserve">Адсорбция процесінің себебі қатты күйдегі атомдар, молекулалар және иондар арасында болатын тартымды күштер (бөлшектердің компенсацияланбаған күш өрістері), беттегі бөлшектерге басқа заттарды - газдар мен сұйықтықтарды тартып, ұстап тұруға мүмкіндік береді. </w:t>
      </w:r>
    </w:p>
    <w:p w14:paraId="3B812385" w14:textId="77777777" w:rsidR="002D2B13" w:rsidRPr="00BD11A4" w:rsidRDefault="002D2B13" w:rsidP="002D2B13">
      <w:pPr>
        <w:tabs>
          <w:tab w:val="left" w:pos="8505"/>
        </w:tabs>
        <w:ind w:left="0" w:right="142" w:firstLine="567"/>
        <w:rPr>
          <w:lang w:val="ru-KZ"/>
        </w:rPr>
      </w:pPr>
      <w:r w:rsidRPr="00BD11A4">
        <w:rPr>
          <w:lang w:val="ru-KZ"/>
        </w:rPr>
        <w:lastRenderedPageBreak/>
        <w:t>Адсорбцияланған газ молекуласы қатты бетінде ұсталып қалады және бұл процесс көбінесе конденсация жылуына жақын мөлшерде жылудың бөлінуімен бірге жүреді, яғни адсорбция әрқашан экзотермиялық процесс. Сондықтан адсорбцияны орындаған кезде адсорбент қабатын суытқан немесе қоректік газды алдын ала суытқан жөн.</w:t>
      </w:r>
    </w:p>
    <w:p w14:paraId="643C8227" w14:textId="77777777" w:rsidR="002D2B13" w:rsidRPr="00647D92" w:rsidRDefault="002D2B13" w:rsidP="002D2B13">
      <w:pPr>
        <w:tabs>
          <w:tab w:val="left" w:pos="8505"/>
        </w:tabs>
        <w:ind w:left="0" w:right="142" w:firstLine="567"/>
        <w:rPr>
          <w:lang w:val="ru-KZ"/>
        </w:rPr>
      </w:pPr>
      <w:r w:rsidRPr="00647D92">
        <w:rPr>
          <w:lang w:val="ru-KZ"/>
        </w:rPr>
        <w:t>Адсорбцияны қолданатын аймақтар: зиянды қоспалардың төмен концентрациясы бар үлкен көлемдегі газдарды өңдеу.</w:t>
      </w:r>
      <w:r>
        <w:t xml:space="preserve"> </w:t>
      </w:r>
      <w:r w:rsidRPr="00005B6C">
        <w:t>Адсорбция газды жоғары температурада тазартуға мүмкіндік береді.</w:t>
      </w:r>
    </w:p>
    <w:p w14:paraId="0059EE09" w14:textId="77777777" w:rsidR="002D2B13" w:rsidRPr="00647D92" w:rsidRDefault="002D2B13" w:rsidP="002D2B13">
      <w:pPr>
        <w:tabs>
          <w:tab w:val="left" w:pos="8505"/>
        </w:tabs>
        <w:ind w:left="0" w:right="142" w:firstLine="567"/>
        <w:rPr>
          <w:lang w:val="ru-KZ"/>
        </w:rPr>
      </w:pPr>
      <w:r w:rsidRPr="00647D92">
        <w:rPr>
          <w:lang w:val="ru-KZ"/>
        </w:rPr>
        <w:t>Адсорбцияның көмегімен концентрацияның кең диапазонында шығарындылардан кез келген ластаушы затты бөліп алуға болады.</w:t>
      </w:r>
      <w:r>
        <w:t xml:space="preserve"> </w:t>
      </w:r>
      <w:r w:rsidRPr="00647D92">
        <w:rPr>
          <w:lang w:val="ru-KZ"/>
        </w:rPr>
        <w:t>Дегенмен, жоғары концентрлі ластаушы заттар (шамамен 5 г/м</w:t>
      </w:r>
      <w:r w:rsidRPr="00647D92">
        <w:rPr>
          <w:vertAlign w:val="superscript"/>
          <w:lang w:val="ru-KZ"/>
        </w:rPr>
        <w:t>3</w:t>
      </w:r>
      <w:r w:rsidRPr="00647D92">
        <w:rPr>
          <w:lang w:val="ru-KZ"/>
        </w:rPr>
        <w:t xml:space="preserve"> жоғары концентрациясымен) олардың концентрациясын төмендету үшін алдын ала өңдеуге (конденсация, абсорбция) қолайлырақ ұшырайды.Сондай-ақ жоғары ылғалданған газдарды алдын ала өңдеу (кептіру) қажет.</w:t>
      </w:r>
    </w:p>
    <w:p w14:paraId="150D76E9" w14:textId="77777777" w:rsidR="002D2B13" w:rsidRPr="00647D92" w:rsidRDefault="002D2B13" w:rsidP="002D2B13">
      <w:pPr>
        <w:tabs>
          <w:tab w:val="left" w:pos="8505"/>
        </w:tabs>
        <w:ind w:left="0" w:right="142" w:firstLine="567"/>
        <w:rPr>
          <w:lang w:val="ru-KZ"/>
        </w:rPr>
      </w:pPr>
      <w:r w:rsidRPr="00647D92">
        <w:rPr>
          <w:lang w:val="ru-KZ"/>
        </w:rPr>
        <w:t>Адсорбентті таңдағанда оның іріктелу қабілетіне және экстракцияланған компонентке қатысты адсорбциялық қабілетіне басты назар аударылады.</w:t>
      </w:r>
    </w:p>
    <w:p w14:paraId="40977F7E" w14:textId="77777777" w:rsidR="002D2B13" w:rsidRPr="00510637" w:rsidRDefault="002D2B13" w:rsidP="002D2B13">
      <w:pPr>
        <w:tabs>
          <w:tab w:val="left" w:pos="8505"/>
        </w:tabs>
        <w:ind w:left="0" w:right="142" w:firstLine="0"/>
        <w:jc w:val="center"/>
        <w:rPr>
          <w:lang w:val="ru-KZ"/>
        </w:rPr>
      </w:pPr>
      <w:r w:rsidRPr="00510637">
        <w:rPr>
          <w:b/>
          <w:bCs/>
        </w:rPr>
        <w:t>Сорбция процестің төрт түрі</w:t>
      </w:r>
      <w:r>
        <w:rPr>
          <w:b/>
          <w:bCs/>
        </w:rPr>
        <w:t>:</w:t>
      </w:r>
    </w:p>
    <w:p w14:paraId="0F02EB7C" w14:textId="77777777" w:rsidR="002D2B13" w:rsidRPr="00647D92" w:rsidRDefault="002D2B13" w:rsidP="002D2B13">
      <w:pPr>
        <w:tabs>
          <w:tab w:val="left" w:pos="8505"/>
        </w:tabs>
        <w:ind w:left="0" w:right="142" w:firstLine="0"/>
        <w:jc w:val="left"/>
        <w:rPr>
          <w:lang w:val="ru-KZ"/>
        </w:rPr>
      </w:pPr>
    </w:p>
    <w:p w14:paraId="7E10B083" w14:textId="77777777" w:rsidR="002D2B13" w:rsidRDefault="002D2B13" w:rsidP="002D2B13">
      <w:pPr>
        <w:ind w:left="0" w:right="142" w:firstLine="0"/>
        <w:jc w:val="left"/>
      </w:pPr>
      <w:r w:rsidRPr="00510637">
        <w:rPr>
          <w:noProof/>
        </w:rPr>
        <w:drawing>
          <wp:inline distT="0" distB="0" distL="0" distR="0" wp14:anchorId="67BCED92" wp14:editId="55F2D8F9">
            <wp:extent cx="5850890" cy="2588260"/>
            <wp:effectExtent l="0" t="19050" r="16510" b="40640"/>
            <wp:docPr id="46" name="Схема 46">
              <a:extLst xmlns:a="http://schemas.openxmlformats.org/drawingml/2006/main">
                <a:ext uri="{FF2B5EF4-FFF2-40B4-BE49-F238E27FC236}">
                  <a16:creationId xmlns:a16="http://schemas.microsoft.com/office/drawing/2014/main" id="{E3C58369-894F-9BD8-FE94-D405D735F48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15081D5" w14:textId="77777777" w:rsidR="002D2B13" w:rsidRPr="00EF636F" w:rsidRDefault="002D2B13" w:rsidP="002D2B13">
      <w:pPr>
        <w:ind w:left="0" w:right="142" w:firstLine="567"/>
        <w:rPr>
          <w:lang w:val="ru-KZ"/>
        </w:rPr>
      </w:pPr>
      <w:r w:rsidRPr="00EF636F">
        <w:rPr>
          <w:i/>
          <w:iCs/>
          <w:lang w:val="ru-KZ"/>
        </w:rPr>
        <w:t>Статикалық адсорбция</w:t>
      </w:r>
      <w:r w:rsidRPr="00EF636F">
        <w:rPr>
          <w:lang w:val="ru-KZ"/>
        </w:rPr>
        <w:t xml:space="preserve"> кезінде сұйықтық сорбент бөлігіне қатысты қозғалмайды, бірақ соңғысымен бірге қозғалады. Бұл жағдайда интенсивті араластыру бір немесе бірнеше кезеңдерде бөлшектердің мөлшері 0,1 мм немесе одан аз белсендірілген көмірді қолдану арқылы жүзеге асырылады. Содан кейін сорбент судан тұндыру немесе сүзу арқылы бөлінеді. Статикалық бір сатылы адсорбция адсорбент арзан немесе қалдық өнім болған кезде қолданылады.</w:t>
      </w:r>
    </w:p>
    <w:p w14:paraId="6891A61D" w14:textId="77777777" w:rsidR="002D2B13" w:rsidRPr="00EF636F" w:rsidRDefault="002D2B13" w:rsidP="002D2B13">
      <w:pPr>
        <w:ind w:left="0" w:right="142" w:firstLine="567"/>
        <w:rPr>
          <w:lang w:val="ru-KZ"/>
        </w:rPr>
      </w:pPr>
      <w:r w:rsidRPr="00EF636F">
        <w:rPr>
          <w:lang w:val="ru-KZ"/>
        </w:rPr>
        <w:t xml:space="preserve">Тікелей ағынды және қарсы ағын нұсқаларында жүзеге асырылатын көп сатылы қондырғыларды пайдалану кезінде процесс тиімдірек жүреді. Сорбентті дәйекті енгізумен және сорбентті қарсы ағынмен енгізумен тікелей ағынды қондырғының схемалары </w:t>
      </w:r>
      <w:r>
        <w:t>5.2</w:t>
      </w:r>
      <w:r w:rsidRPr="00EF636F">
        <w:rPr>
          <w:lang w:val="ru-KZ"/>
        </w:rPr>
        <w:t>-суретте (а,</w:t>
      </w:r>
      <w:r>
        <w:t xml:space="preserve"> </w:t>
      </w:r>
      <w:r w:rsidRPr="00EF636F">
        <w:rPr>
          <w:lang w:val="ru-KZ"/>
        </w:rPr>
        <w:t>б) көрсетілген.</w:t>
      </w:r>
    </w:p>
    <w:p w14:paraId="369E894B" w14:textId="77777777" w:rsidR="002D2B13" w:rsidRPr="00EF636F" w:rsidRDefault="002D2B13" w:rsidP="002D2B13">
      <w:pPr>
        <w:ind w:left="0" w:right="142" w:firstLine="567"/>
        <w:rPr>
          <w:lang w:val="ru-KZ"/>
        </w:rPr>
      </w:pPr>
      <w:r w:rsidRPr="00EF636F">
        <w:rPr>
          <w:lang w:val="ru-KZ"/>
        </w:rPr>
        <w:t xml:space="preserve">Сорбентті дәйекті түрде енгізу арқылы ол әрбір сатыға жеткізіледі және одан жұмсалған сорбент жойылады. Қарсы ағын схемасында адсорбент </w:t>
      </w:r>
      <w:r w:rsidRPr="00EF636F">
        <w:rPr>
          <w:lang w:val="ru-KZ"/>
        </w:rPr>
        <w:lastRenderedPageBreak/>
        <w:t>соңғы сатыға бір рет енгізіледі және ол ағынды суға қарай жылжиды. Қарсы ағынды сорбциялық қондырғылар адсорбенттің үнемді жұмсалуына байланысты әлдеқайда кеңірек қолданылады.</w:t>
      </w:r>
    </w:p>
    <w:p w14:paraId="7B05C527" w14:textId="77777777" w:rsidR="002D2B13" w:rsidRDefault="002D2B13" w:rsidP="002D2B13">
      <w:pPr>
        <w:ind w:left="0" w:right="142" w:firstLine="0"/>
      </w:pPr>
      <w:r w:rsidRPr="00EF636F">
        <w:rPr>
          <w:noProof/>
        </w:rPr>
        <w:drawing>
          <wp:inline distT="0" distB="0" distL="0" distR="0" wp14:anchorId="607AA79D" wp14:editId="5C7D2619">
            <wp:extent cx="5850890" cy="3061335"/>
            <wp:effectExtent l="0" t="0" r="0" b="5715"/>
            <wp:docPr id="750679936" name="Рисунок 4" descr="Изображение выглядит как диаграмма, зарисовка, рисунок, Технический чертеж&#10;&#10;Автоматически созданное описание">
              <a:extLst xmlns:a="http://schemas.openxmlformats.org/drawingml/2006/main">
                <a:ext uri="{FF2B5EF4-FFF2-40B4-BE49-F238E27FC236}">
                  <a16:creationId xmlns:a16="http://schemas.microsoft.com/office/drawing/2014/main" id="{49045437-6686-4D32-06F5-966E2E8B01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Изображение выглядит как диаграмма, зарисовка, рисунок, Технический чертеж&#10;&#10;Автоматически созданное описание">
                      <a:extLst>
                        <a:ext uri="{FF2B5EF4-FFF2-40B4-BE49-F238E27FC236}">
                          <a16:creationId xmlns:a16="http://schemas.microsoft.com/office/drawing/2014/main" id="{49045437-6686-4D32-06F5-966E2E8B019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850890" cy="3061335"/>
                    </a:xfrm>
                    <a:prstGeom prst="rect">
                      <a:avLst/>
                    </a:prstGeom>
                  </pic:spPr>
                </pic:pic>
              </a:graphicData>
            </a:graphic>
          </wp:inline>
        </w:drawing>
      </w:r>
    </w:p>
    <w:p w14:paraId="2769713D" w14:textId="77777777" w:rsidR="002D2B13" w:rsidRPr="001B52C6" w:rsidRDefault="002D2B13" w:rsidP="002D2B13">
      <w:pPr>
        <w:ind w:left="0" w:right="142" w:firstLine="0"/>
        <w:jc w:val="center"/>
        <w:rPr>
          <w:lang w:val="ru-KZ"/>
        </w:rPr>
      </w:pPr>
      <w:r>
        <w:t>5.2-</w:t>
      </w:r>
      <w:r w:rsidRPr="00744C01">
        <w:rPr>
          <w:lang w:val="ru-KZ"/>
        </w:rPr>
        <w:t>с</w:t>
      </w:r>
      <w:r w:rsidRPr="00744C01">
        <w:t>урет</w:t>
      </w:r>
      <w:r>
        <w:t>.</w:t>
      </w:r>
      <w:r w:rsidRPr="00744C01">
        <w:t xml:space="preserve"> </w:t>
      </w:r>
      <w:r w:rsidRPr="00744C01">
        <w:rPr>
          <w:i/>
          <w:iCs/>
        </w:rPr>
        <w:t>а</w:t>
      </w:r>
      <w:r>
        <w:t xml:space="preserve"> – </w:t>
      </w:r>
      <w:r w:rsidRPr="00744C01">
        <w:t>Сорбентті тізбектей енгізумен адсорбциялық қондырғылардың схемасы</w:t>
      </w:r>
      <w:r>
        <w:t xml:space="preserve">: </w:t>
      </w:r>
      <w:r w:rsidRPr="001B52C6">
        <w:rPr>
          <w:lang w:val="ru-KZ"/>
        </w:rPr>
        <w:t>1 - араластырғыштар; 2 - тұндырғыштар; 3 - адсорбент қабылдағыштар; 4 - сорғылар</w:t>
      </w:r>
    </w:p>
    <w:p w14:paraId="132A059B" w14:textId="77777777" w:rsidR="002D2B13" w:rsidRPr="00744C01" w:rsidRDefault="002D2B13" w:rsidP="002D2B13">
      <w:pPr>
        <w:ind w:left="0" w:right="142" w:firstLine="0"/>
        <w:jc w:val="center"/>
        <w:rPr>
          <w:lang w:val="ru-KZ"/>
        </w:rPr>
      </w:pPr>
    </w:p>
    <w:p w14:paraId="4E25D9FC" w14:textId="77777777" w:rsidR="002D2B13" w:rsidRDefault="002D2B13" w:rsidP="002D2B13">
      <w:pPr>
        <w:ind w:left="0" w:right="142" w:firstLine="0"/>
        <w:jc w:val="center"/>
        <w:rPr>
          <w:lang w:val="ru-KZ"/>
        </w:rPr>
      </w:pPr>
      <w:r w:rsidRPr="00B566F9">
        <w:rPr>
          <w:noProof/>
        </w:rPr>
        <w:drawing>
          <wp:inline distT="0" distB="0" distL="0" distR="0" wp14:anchorId="482B74C8" wp14:editId="462C057B">
            <wp:extent cx="5850890" cy="2869565"/>
            <wp:effectExtent l="0" t="0" r="0" b="6985"/>
            <wp:docPr id="750679945" name="Рисунок 6" descr="Изображение выглядит как диаграмма, План, Технический чертеж, зарисовка&#10;&#10;Автоматически созданное описание">
              <a:extLst xmlns:a="http://schemas.openxmlformats.org/drawingml/2006/main">
                <a:ext uri="{FF2B5EF4-FFF2-40B4-BE49-F238E27FC236}">
                  <a16:creationId xmlns:a16="http://schemas.microsoft.com/office/drawing/2014/main" id="{045DFE97-0E9F-CEF7-033C-25C5C9F419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Изображение выглядит как диаграмма, План, Технический чертеж, зарисовка&#10;&#10;Автоматически созданное описание">
                      <a:extLst>
                        <a:ext uri="{FF2B5EF4-FFF2-40B4-BE49-F238E27FC236}">
                          <a16:creationId xmlns:a16="http://schemas.microsoft.com/office/drawing/2014/main" id="{045DFE97-0E9F-CEF7-033C-25C5C9F419C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850890" cy="2869565"/>
                    </a:xfrm>
                    <a:prstGeom prst="rect">
                      <a:avLst/>
                    </a:prstGeom>
                  </pic:spPr>
                </pic:pic>
              </a:graphicData>
            </a:graphic>
          </wp:inline>
        </w:drawing>
      </w:r>
    </w:p>
    <w:p w14:paraId="1D2867C0" w14:textId="77777777" w:rsidR="002D2B13" w:rsidRPr="001B52C6" w:rsidRDefault="002D2B13" w:rsidP="002D2B13">
      <w:pPr>
        <w:ind w:left="0" w:right="142" w:firstLine="0"/>
        <w:jc w:val="center"/>
        <w:rPr>
          <w:lang w:val="ru-KZ"/>
        </w:rPr>
      </w:pPr>
      <w:r>
        <w:t>5.2-</w:t>
      </w:r>
      <w:r w:rsidRPr="00744C01">
        <w:rPr>
          <w:lang w:val="ru-KZ"/>
        </w:rPr>
        <w:t>с</w:t>
      </w:r>
      <w:r w:rsidRPr="00744C01">
        <w:t>урет</w:t>
      </w:r>
      <w:r>
        <w:t>.</w:t>
      </w:r>
      <w:r w:rsidRPr="00744C01">
        <w:t xml:space="preserve"> </w:t>
      </w:r>
      <w:r>
        <w:rPr>
          <w:i/>
          <w:iCs/>
        </w:rPr>
        <w:t>б</w:t>
      </w:r>
      <w:r>
        <w:t xml:space="preserve"> – </w:t>
      </w:r>
      <w:r w:rsidRPr="00B566F9">
        <w:rPr>
          <w:lang w:val="ru-KZ"/>
        </w:rPr>
        <w:t>Сорбентті қарсы ағынды енгізу арқылы адсорбциялық қондырғылардың схемасы</w:t>
      </w:r>
      <w:r>
        <w:t xml:space="preserve">: </w:t>
      </w:r>
      <w:r w:rsidRPr="001B52C6">
        <w:rPr>
          <w:lang w:val="ru-KZ"/>
        </w:rPr>
        <w:t>1 - араластырғыштар; 2 - тұндырғыштар; 3 - адсорбент қабылдағыштар; 4 - сорғылар</w:t>
      </w:r>
    </w:p>
    <w:p w14:paraId="3220E401" w14:textId="77777777" w:rsidR="002D2B13" w:rsidRPr="00744C01" w:rsidRDefault="002D2B13" w:rsidP="002D2B13">
      <w:pPr>
        <w:ind w:left="0" w:right="142" w:firstLine="0"/>
        <w:jc w:val="center"/>
        <w:rPr>
          <w:lang w:val="ru-KZ"/>
        </w:rPr>
      </w:pPr>
    </w:p>
    <w:p w14:paraId="32D7B722" w14:textId="77777777" w:rsidR="002D2B13" w:rsidRPr="00B566F9" w:rsidRDefault="002D2B13" w:rsidP="002D2B13">
      <w:pPr>
        <w:ind w:left="0" w:right="142" w:firstLine="567"/>
        <w:rPr>
          <w:lang w:val="ru-KZ"/>
        </w:rPr>
      </w:pPr>
      <w:r w:rsidRPr="00B566F9">
        <w:rPr>
          <w:lang w:val="ru-KZ"/>
        </w:rPr>
        <w:t xml:space="preserve">Сорбентті дәйекті түрде енгізу арқылы ол әрбір сатыға жеткізіледі және одан жұмсалған сорбент жойылады. Қарсы ағын схемасында адсорбент соңғы сатыға бір рет енгізіледі және ол ағынды суға қарай жылжиды. Қарсы ағынды сорбциялық қондырғылар адсорбенттің үнемді жұмсалуына </w:t>
      </w:r>
      <w:r w:rsidRPr="00B566F9">
        <w:rPr>
          <w:lang w:val="ru-KZ"/>
        </w:rPr>
        <w:lastRenderedPageBreak/>
        <w:t xml:space="preserve">байланысты әлдеқайда кеңірек қолданылады. </w:t>
      </w:r>
      <w:r w:rsidRPr="00005B6C">
        <w:rPr>
          <w:lang w:val="ru-KZ"/>
        </w:rPr>
        <w:t>Статикалық адсорбцияны есептеу материал балансының теңдеуіне негізделген.</w:t>
      </w:r>
    </w:p>
    <w:p w14:paraId="189952BE" w14:textId="77777777" w:rsidR="002D2B13" w:rsidRPr="00A53E14" w:rsidRDefault="002D2B13" w:rsidP="002D2B13">
      <w:pPr>
        <w:ind w:left="0" w:right="142" w:firstLine="567"/>
        <w:rPr>
          <w:lang w:val="ru-KZ"/>
        </w:rPr>
      </w:pPr>
      <w:r w:rsidRPr="00A53E14">
        <w:rPr>
          <w:lang w:val="ru-KZ"/>
        </w:rPr>
        <w:t>Динамикалық сорбция заттың (әдетте газ немесе сұйықтық) сорбент (әдетте қатты зат) арқылы өтетін, сорбент бетінде заттың адсорбциясы немесе сіңуі болатын процесті білдіреді. Бұл процесс статикалық сорбциядан айырмашылығы үздіксіз ағын режимінде жүреді, мұнда зат сорбентпен қозғалыссыз байланыста болады. Динамикалық сорбцияның кең қолданылуы бар, соның ішінде суды тазарту, ауаны тазарту, газ қоспаларының компоненттерін бөлу және т.б. Бұл процесс өнеркәсіпте, сондай-ақ зертханаларда хроматография сияқты әртүрлі қолданбалар үшін кеңінен қолданылады.</w:t>
      </w:r>
    </w:p>
    <w:p w14:paraId="4D081020" w14:textId="77777777" w:rsidR="002D2B13" w:rsidRPr="00A53E14" w:rsidRDefault="002D2B13" w:rsidP="002D2B13">
      <w:pPr>
        <w:ind w:left="0" w:right="142" w:firstLine="567"/>
        <w:rPr>
          <w:lang w:val="ru-KZ"/>
        </w:rPr>
      </w:pPr>
      <w:r w:rsidRPr="00A53E14">
        <w:rPr>
          <w:lang w:val="ru-KZ"/>
        </w:rPr>
        <w:t>Динамикалық бу сорбциясы – бұл қосылыстардың полиморфизмі мен тұрақтылығын зерттеуден бастап су мен органикалық булардың көлемдік және беттік адсорбциясының әсеріне дейінгі зерттеулер мен әзірлемелердің бір бөлігі ретінде дүние жүзіндегі зертханалардағы құнды құрал (суретті қараңыз). Ол ауқымды ұлғайту үшін де, өндіріс үшін де сапаны бақылауды талдау әдістерінің маңызды бөлігі болып табылады және тіпті қаптаманың тиімділігі мен өткізгіштігін және ылғалдылық пен температураның қаптамадағы үлгілерге әсерін өлшейтін орау өнеркәсібінде табуға болады.</w:t>
      </w:r>
    </w:p>
    <w:p w14:paraId="495F71F1" w14:textId="77777777" w:rsidR="002D2B13" w:rsidRPr="001F606E" w:rsidRDefault="002D2B13" w:rsidP="002D2B13">
      <w:pPr>
        <w:ind w:left="0" w:right="142" w:firstLine="567"/>
        <w:rPr>
          <w:lang w:val="ru-KZ"/>
        </w:rPr>
      </w:pPr>
      <w:r w:rsidRPr="001F606E">
        <w:rPr>
          <w:lang w:val="ru-KZ"/>
        </w:rPr>
        <w:t xml:space="preserve">Мысалға, суды биіктігі 1-2 м, түйіршіктері 0,8-5 мм сорбент қабаты арқылы сүзеді. Сүзу жылдамдығы суда еріген заттардың концентрациясына байланысты. Фильтрацияның ең ұтымды бағыты төменнен жоғарыға қарай колоннаның барлық бөлігін біркелкі толтыру және сорбенттің кеуектерінен ауа көпіршіктерін ығыстыру. Қысымның жоғалуы - жүктеме қабатының 1 м-іне 0,5 м-ге дейінгі аралықта. </w:t>
      </w:r>
    </w:p>
    <w:p w14:paraId="6DA30DFA" w14:textId="77777777" w:rsidR="002D2B13" w:rsidRPr="001F606E" w:rsidRDefault="002D2B13" w:rsidP="002D2B13">
      <w:pPr>
        <w:ind w:left="0" w:right="142" w:firstLine="567"/>
      </w:pPr>
      <w:r w:rsidRPr="001F606E">
        <w:rPr>
          <w:lang w:val="ru-KZ"/>
        </w:rPr>
        <w:t>Адсорбент қабаттары бірте-бірте өңделеді, бір колонкада процесс серпіліске дейін жүргізіледі, содан кейін адсорбент регенерацияға түсіріледі. Процесті үздіксіз ұйымдастыру кезінде бірнеше бағандар қолданылады. Бұл схемаға сәйкес екі баған тізбектей жұмыс істейді, үшіншісі регенерацияда (</w:t>
      </w:r>
      <w:r>
        <w:t>5.3-</w:t>
      </w:r>
      <w:r w:rsidRPr="001F606E">
        <w:rPr>
          <w:lang w:val="ru-KZ"/>
        </w:rPr>
        <w:t>суретті қараңыз)</w:t>
      </w:r>
      <w:r>
        <w:t>.</w:t>
      </w:r>
    </w:p>
    <w:p w14:paraId="235C3173" w14:textId="77777777" w:rsidR="002D2B13" w:rsidRPr="001F606E" w:rsidRDefault="002D2B13" w:rsidP="002D2B13">
      <w:pPr>
        <w:ind w:left="0" w:right="142" w:firstLine="567"/>
        <w:rPr>
          <w:lang w:val="ru-KZ"/>
        </w:rPr>
      </w:pPr>
      <w:r w:rsidRPr="001F606E">
        <w:rPr>
          <w:lang w:val="ru-KZ"/>
        </w:rPr>
        <w:t>Сорбентті дәйекті түрде енгізу арқылы ол әрбір сатыға жеткізіледі және одан жұмсалған сорбент жойылады. Қарсы ағын схемасында адсорбент соңғы сатыға бір рет енгізіледі және ол ағынды суға қарай жылжиды. Қарсы ағынды сорбциялық қондырғылар адсорбенттің үнемді жұмсалуына байланысты әлдеқайда кеңірек қолданылады.</w:t>
      </w:r>
    </w:p>
    <w:p w14:paraId="22E1C58C" w14:textId="77777777" w:rsidR="002D2B13" w:rsidRPr="00A53E14" w:rsidRDefault="002D2B13" w:rsidP="002D2B13">
      <w:pPr>
        <w:ind w:left="0" w:right="142" w:firstLine="0"/>
        <w:rPr>
          <w:lang w:val="ru-KZ"/>
        </w:rPr>
      </w:pPr>
      <w:r w:rsidRPr="00F14DB5">
        <w:rPr>
          <w:noProof/>
        </w:rPr>
        <w:lastRenderedPageBreak/>
        <w:drawing>
          <wp:inline distT="0" distB="0" distL="0" distR="0" wp14:anchorId="21DB1DF2" wp14:editId="6E1893B8">
            <wp:extent cx="5850890" cy="2484755"/>
            <wp:effectExtent l="0" t="0" r="0" b="0"/>
            <wp:docPr id="750679946" name="Рисунок 4" descr="Изображение выглядит как диаграмма, зарисовка, Технический чертеж, План&#10;&#10;Автоматически созданное описание">
              <a:extLst xmlns:a="http://schemas.openxmlformats.org/drawingml/2006/main">
                <a:ext uri="{FF2B5EF4-FFF2-40B4-BE49-F238E27FC236}">
                  <a16:creationId xmlns:a16="http://schemas.microsoft.com/office/drawing/2014/main" id="{8E528B17-4811-E46B-BB89-A94010D452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Изображение выглядит как диаграмма, зарисовка, Технический чертеж, План&#10;&#10;Автоматически созданное описание">
                      <a:extLst>
                        <a:ext uri="{FF2B5EF4-FFF2-40B4-BE49-F238E27FC236}">
                          <a16:creationId xmlns:a16="http://schemas.microsoft.com/office/drawing/2014/main" id="{8E528B17-4811-E46B-BB89-A94010D452C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50890" cy="2484755"/>
                    </a:xfrm>
                    <a:prstGeom prst="rect">
                      <a:avLst/>
                    </a:prstGeom>
                  </pic:spPr>
                </pic:pic>
              </a:graphicData>
            </a:graphic>
          </wp:inline>
        </w:drawing>
      </w:r>
    </w:p>
    <w:p w14:paraId="4A644B40" w14:textId="77777777" w:rsidR="002D2B13" w:rsidRDefault="002D2B13" w:rsidP="002D2B13">
      <w:pPr>
        <w:ind w:left="0" w:right="142" w:firstLine="0"/>
        <w:jc w:val="center"/>
      </w:pPr>
      <w:r>
        <w:t>5.3-</w:t>
      </w:r>
      <w:r w:rsidRPr="00F14DB5">
        <w:rPr>
          <w:lang w:val="ru-KZ"/>
        </w:rPr>
        <w:t>с</w:t>
      </w:r>
      <w:r w:rsidRPr="00F14DB5">
        <w:t>урет</w:t>
      </w:r>
      <w:r w:rsidRPr="00F14DB5">
        <w:rPr>
          <w:lang w:val="ru-KZ"/>
        </w:rPr>
        <w:t>. Үздіксіз адсорбциялық қондырғының схемасы</w:t>
      </w:r>
      <w:r w:rsidRPr="00F14DB5">
        <w:t xml:space="preserve">: </w:t>
      </w:r>
    </w:p>
    <w:p w14:paraId="04A7A35B" w14:textId="77777777" w:rsidR="002D2B13" w:rsidRPr="00F14DB5" w:rsidRDefault="002D2B13" w:rsidP="002D2B13">
      <w:pPr>
        <w:ind w:left="0" w:right="142" w:firstLine="0"/>
        <w:jc w:val="center"/>
        <w:rPr>
          <w:lang w:val="ru-KZ"/>
        </w:rPr>
      </w:pPr>
      <w:r w:rsidRPr="00F14DB5">
        <w:rPr>
          <w:lang w:val="ru-KZ"/>
        </w:rPr>
        <w:t>1 - орташалаушы; 2 - сорғы; 3 - сүзгі; 4 - адсорбциялық колонналар (сүзгілер); 5 - сыйымдылық</w:t>
      </w:r>
    </w:p>
    <w:p w14:paraId="2E328A04" w14:textId="77777777" w:rsidR="002D2B13" w:rsidRPr="00F14DB5" w:rsidRDefault="002D2B13" w:rsidP="002D2B13">
      <w:pPr>
        <w:rPr>
          <w:lang w:val="ru-KZ"/>
        </w:rPr>
      </w:pPr>
    </w:p>
    <w:p w14:paraId="63E57885" w14:textId="77777777" w:rsidR="002D2B13" w:rsidRPr="00723008" w:rsidRDefault="002D2B13" w:rsidP="002D2B13">
      <w:pPr>
        <w:ind w:left="0" w:right="142" w:firstLine="567"/>
        <w:rPr>
          <w:b/>
          <w:bCs/>
        </w:rPr>
      </w:pPr>
      <w:r w:rsidRPr="00C529CA">
        <w:rPr>
          <w:b/>
          <w:bCs/>
        </w:rPr>
        <w:t>5.2.</w:t>
      </w:r>
      <w:r>
        <w:t xml:space="preserve"> </w:t>
      </w:r>
      <w:r w:rsidRPr="00723008">
        <w:rPr>
          <w:b/>
          <w:bCs/>
        </w:rPr>
        <w:t>Булану және конденсация</w:t>
      </w:r>
    </w:p>
    <w:p w14:paraId="754D6193" w14:textId="77777777" w:rsidR="002D2B13" w:rsidRDefault="002D2B13" w:rsidP="002D2B13">
      <w:pPr>
        <w:ind w:left="0" w:right="142" w:firstLine="567"/>
      </w:pPr>
      <w:r>
        <w:t>Булану және конденсация – физикадағы термодинамика процесі, олар заттардың агрегаттық күйін (сұйықтан газға және газдан сұйыққа) өзгертуге қатысты. Бұл процестер ерекше маңызға ие, себебі олар табиғи құбылыстардан, климаттан бастап, өнеркәсіптік өндіріс процестеріне дейін көптеген салаларда кездеседі.</w:t>
      </w:r>
    </w:p>
    <w:p w14:paraId="34A54DBF" w14:textId="77777777" w:rsidR="002D2B13" w:rsidRPr="00AC4061" w:rsidRDefault="002D2B13" w:rsidP="002D2B13">
      <w:pPr>
        <w:ind w:left="0" w:right="142" w:firstLine="567"/>
      </w:pPr>
      <w:r>
        <w:t>Булану – сұйық күйдегі заттардың молекулаларының бетінен газ күйіне өтуі</w:t>
      </w:r>
      <w:r>
        <w:rPr>
          <w:lang w:val="ru-KZ"/>
        </w:rPr>
        <w:t xml:space="preserve">, ал </w:t>
      </w:r>
      <w:r>
        <w:t>Конденсация – газ күйіндегі заттардың молекулаларының жиырылып, сұйық күйге өтетін процесі. Бұл процесс көбінесе температураның төмендеуі немесе газдың қысымының өсуі кезінде жүзеге асады.</w:t>
      </w:r>
    </w:p>
    <w:p w14:paraId="44A47047" w14:textId="77777777" w:rsidR="002D2B13" w:rsidRPr="00995F93" w:rsidRDefault="002D2B13" w:rsidP="002D2B13">
      <w:pPr>
        <w:ind w:left="0" w:right="142" w:firstLine="567"/>
        <w:rPr>
          <w:lang w:val="ru-KZ"/>
        </w:rPr>
      </w:pPr>
      <w:r w:rsidRPr="00995F93">
        <w:rPr>
          <w:lang w:val="ru-KZ"/>
        </w:rPr>
        <w:t>Температура мен қысымға байланысты заттар әртүрлі агрегаттық күйде болуы мүмкін. Вакуумдық технология үшін төменгі қысым аймағы үлкен қызығушылық тудырады, онда бу күйінен сұйық күйге өту (конденсация) және кері процесс (булану), бу күйінен қатты күйге (десублимация) және кері процесс (сублимация) мүмкін.</w:t>
      </w:r>
    </w:p>
    <w:p w14:paraId="7374301A" w14:textId="77777777" w:rsidR="002D2B13" w:rsidRDefault="002D2B13" w:rsidP="002D2B13">
      <w:pPr>
        <w:ind w:left="0" w:right="142" w:firstLine="567"/>
        <w:rPr>
          <w:lang w:val="ru-KZ"/>
        </w:rPr>
      </w:pPr>
      <w:r>
        <w:t>5.4</w:t>
      </w:r>
      <w:r w:rsidRPr="00995F93">
        <w:rPr>
          <w:lang w:val="ru-KZ"/>
        </w:rPr>
        <w:t>-суретте заттың агрегация күйінің диаграммасы, ал кейбір газдардың критикалық параметрлері:  температура T</w:t>
      </w:r>
      <w:r w:rsidRPr="00995F93">
        <w:rPr>
          <w:vertAlign w:val="subscript"/>
        </w:rPr>
        <w:t>кр</w:t>
      </w:r>
      <w:r w:rsidRPr="00995F93">
        <w:rPr>
          <w:lang w:val="ru-KZ"/>
        </w:rPr>
        <w:t xml:space="preserve"> және үштік нүкте параметрлері T</w:t>
      </w:r>
      <w:r w:rsidRPr="00995F93">
        <w:rPr>
          <w:vertAlign w:val="subscript"/>
        </w:rPr>
        <w:t>в</w:t>
      </w:r>
      <w:r w:rsidRPr="00995F93">
        <w:rPr>
          <w:lang w:val="ru-KZ"/>
        </w:rPr>
        <w:t xml:space="preserve"> және p</w:t>
      </w:r>
      <w:r w:rsidRPr="00995F93">
        <w:rPr>
          <w:vertAlign w:val="subscript"/>
        </w:rPr>
        <w:t>в</w:t>
      </w:r>
      <w:r w:rsidRPr="00995F93">
        <w:rPr>
          <w:lang w:val="ru-KZ"/>
        </w:rPr>
        <w:t xml:space="preserve"> </w:t>
      </w:r>
      <w:r w:rsidRPr="00995F93">
        <w:t>5.</w:t>
      </w:r>
      <w:r w:rsidRPr="00995F93">
        <w:rPr>
          <w:lang w:val="ru-KZ"/>
        </w:rPr>
        <w:t xml:space="preserve">1-кестеде келтірілген.100 Па-дан аз қысымда қаныққан бу қысымын анықтайтын </w:t>
      </w:r>
      <w:r>
        <w:t>5.4</w:t>
      </w:r>
      <w:r w:rsidRPr="00995F93">
        <w:rPr>
          <w:lang w:val="ru-KZ"/>
        </w:rPr>
        <w:t>-суреттегі abc қисығын шамамен теңдеу арқылы сипаттауға болады:</w:t>
      </w:r>
    </w:p>
    <w:p w14:paraId="4B664D41" w14:textId="77777777" w:rsidR="002D2B13" w:rsidRDefault="002D2B13" w:rsidP="002D2B13">
      <w:pPr>
        <w:ind w:left="0" w:right="142" w:firstLine="567"/>
        <w:rPr>
          <w:lang w:val="ru-KZ"/>
        </w:rPr>
      </w:pPr>
    </w:p>
    <w:p w14:paraId="2EAEA18A" w14:textId="77777777" w:rsidR="002D2B13" w:rsidRPr="00995F93" w:rsidRDefault="002D2B13" w:rsidP="002D2B13">
      <w:pPr>
        <w:ind w:left="0" w:right="142" w:firstLine="0"/>
        <w:rPr>
          <w:lang w:val="ru-KZ"/>
        </w:rPr>
      </w:pPr>
      <m:oMathPara>
        <m:oMathParaPr>
          <m:jc m:val="centerGroup"/>
        </m:oMathParaPr>
        <m:oMath>
          <m:r>
            <w:rPr>
              <w:rFonts w:ascii="Cambria Math" w:hAnsi="Cambria Math"/>
              <w:lang w:val="en-US"/>
            </w:rPr>
            <m:t>1gpT=M-N/T</m:t>
          </m:r>
        </m:oMath>
      </m:oMathPara>
    </w:p>
    <w:p w14:paraId="7C77E653" w14:textId="77777777" w:rsidR="002D2B13" w:rsidRPr="00995F93" w:rsidRDefault="002D2B13" w:rsidP="002D2B13">
      <w:pPr>
        <w:ind w:left="0" w:right="142" w:firstLine="0"/>
        <w:rPr>
          <w:lang w:val="ru-KZ"/>
        </w:rPr>
      </w:pPr>
    </w:p>
    <w:p w14:paraId="1ECBEB07" w14:textId="77777777" w:rsidR="002D2B13" w:rsidRPr="00995F93" w:rsidRDefault="002D2B13" w:rsidP="002D2B13">
      <w:pPr>
        <w:ind w:left="0" w:right="142" w:firstLine="567"/>
        <w:rPr>
          <w:lang w:val="ru-KZ"/>
        </w:rPr>
      </w:pPr>
      <w:r w:rsidRPr="00995F93">
        <w:rPr>
          <w:lang w:val="ru-KZ"/>
        </w:rPr>
        <w:t xml:space="preserve">мұндағы </w:t>
      </w:r>
      <m:oMath>
        <m:r>
          <w:rPr>
            <w:rFonts w:ascii="Cambria Math" w:hAnsi="Cambria Math"/>
            <w:lang w:val="ru-KZ"/>
          </w:rPr>
          <m:t>p</m:t>
        </m:r>
        <m:r>
          <w:rPr>
            <w:rFonts w:ascii="Cambria Math" w:hAnsi="Cambria Math"/>
            <w:vertAlign w:val="subscript"/>
            <w:lang w:val="ru-KZ"/>
          </w:rPr>
          <m:t>T</m:t>
        </m:r>
      </m:oMath>
      <w:r w:rsidRPr="00995F93">
        <w:rPr>
          <w:lang w:val="ru-KZ"/>
        </w:rPr>
        <w:t xml:space="preserve"> – T температурадағы қаныққан бу қысымы; М және N заттың түріне байланысты тұрақтылар (</w:t>
      </w:r>
      <w:r w:rsidRPr="00995F93">
        <w:t>5.</w:t>
      </w:r>
      <w:r>
        <w:t>2</w:t>
      </w:r>
      <w:r w:rsidRPr="00995F93">
        <w:t>-кесте</w:t>
      </w:r>
      <w:r w:rsidRPr="00995F93">
        <w:rPr>
          <w:lang w:val="ru-KZ"/>
        </w:rPr>
        <w:t>).</w:t>
      </w:r>
    </w:p>
    <w:p w14:paraId="10041C2D" w14:textId="77777777" w:rsidR="002D2B13" w:rsidRPr="00995F93" w:rsidRDefault="002D2B13" w:rsidP="002D2B13">
      <w:pPr>
        <w:ind w:left="0" w:right="142" w:firstLine="0"/>
        <w:jc w:val="center"/>
        <w:rPr>
          <w:lang w:val="ru-KZ"/>
        </w:rPr>
      </w:pPr>
      <w:r w:rsidRPr="00BB29DA">
        <w:rPr>
          <w:noProof/>
        </w:rPr>
        <w:lastRenderedPageBreak/>
        <w:drawing>
          <wp:inline distT="0" distB="0" distL="0" distR="0" wp14:anchorId="3FE7ECA2" wp14:editId="3F6DE72E">
            <wp:extent cx="3324185" cy="3105510"/>
            <wp:effectExtent l="0" t="0" r="0" b="0"/>
            <wp:docPr id="750679947" name="Рисунок 8">
              <a:extLst xmlns:a="http://schemas.openxmlformats.org/drawingml/2006/main">
                <a:ext uri="{FF2B5EF4-FFF2-40B4-BE49-F238E27FC236}">
                  <a16:creationId xmlns:a16="http://schemas.microsoft.com/office/drawing/2014/main" id="{A58A20AD-D6B6-D5B6-B88A-7FACC60B44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A58A20AD-D6B6-D5B6-B88A-7FACC60B4404}"/>
                        </a:ext>
                      </a:extLst>
                    </pic:cNvPr>
                    <pic:cNvPicPr>
                      <a:picLocks noChangeAspect="1"/>
                    </pic:cNvPicPr>
                  </pic:nvPicPr>
                  <pic:blipFill>
                    <a:blip r:embed="rId14"/>
                    <a:stretch>
                      <a:fillRect/>
                    </a:stretch>
                  </pic:blipFill>
                  <pic:spPr>
                    <a:xfrm>
                      <a:off x="0" y="0"/>
                      <a:ext cx="3330559" cy="3111465"/>
                    </a:xfrm>
                    <a:prstGeom prst="rect">
                      <a:avLst/>
                    </a:prstGeom>
                  </pic:spPr>
                </pic:pic>
              </a:graphicData>
            </a:graphic>
          </wp:inline>
        </w:drawing>
      </w:r>
    </w:p>
    <w:p w14:paraId="08B99968" w14:textId="77777777" w:rsidR="002D2B13" w:rsidRPr="00BB29DA" w:rsidRDefault="002D2B13" w:rsidP="002D2B13">
      <w:pPr>
        <w:ind w:left="0" w:right="142" w:firstLine="0"/>
        <w:jc w:val="center"/>
        <w:rPr>
          <w:lang w:val="ru-KZ"/>
        </w:rPr>
      </w:pPr>
      <w:r>
        <w:rPr>
          <w:lang w:val="ru-RU"/>
        </w:rPr>
        <w:t>5.4</w:t>
      </w:r>
      <w:r w:rsidRPr="00BB29DA">
        <w:rPr>
          <w:lang w:val="ru-KZ"/>
        </w:rPr>
        <w:t>-сурет</w:t>
      </w:r>
      <w:r w:rsidRPr="00BB29DA">
        <w:rPr>
          <w:lang w:val="ru-RU"/>
        </w:rPr>
        <w:t xml:space="preserve">. </w:t>
      </w:r>
      <w:r w:rsidRPr="00BB29DA">
        <w:rPr>
          <w:lang w:val="ru-KZ"/>
        </w:rPr>
        <w:t>Зат</w:t>
      </w:r>
      <w:r w:rsidRPr="00BB29DA">
        <w:rPr>
          <w:lang w:val="ru-RU"/>
        </w:rPr>
        <w:t>ты</w:t>
      </w:r>
      <w:r w:rsidRPr="00BB29DA">
        <w:t>ң</w:t>
      </w:r>
      <w:r w:rsidRPr="00BB29DA">
        <w:rPr>
          <w:lang w:val="ru-KZ"/>
        </w:rPr>
        <w:t xml:space="preserve"> </w:t>
      </w:r>
      <w:r w:rsidRPr="00BB29DA">
        <w:t xml:space="preserve">агрегатты </w:t>
      </w:r>
      <w:r w:rsidRPr="00BB29DA">
        <w:rPr>
          <w:lang w:val="ru-KZ"/>
        </w:rPr>
        <w:t>күй</w:t>
      </w:r>
      <w:r w:rsidRPr="00BB29DA">
        <w:t>дегі</w:t>
      </w:r>
      <w:r w:rsidRPr="00BB29DA">
        <w:rPr>
          <w:lang w:val="ru-KZ"/>
        </w:rPr>
        <w:t xml:space="preserve"> диаграммасы:</w:t>
      </w:r>
    </w:p>
    <w:p w14:paraId="533EE0F4" w14:textId="77777777" w:rsidR="002D2B13" w:rsidRDefault="002D2B13" w:rsidP="002D2B13">
      <w:pPr>
        <w:ind w:left="0" w:right="142" w:firstLine="0"/>
        <w:jc w:val="center"/>
      </w:pPr>
      <w:r w:rsidRPr="00BB29DA">
        <w:rPr>
          <w:lang w:val="ru-KZ"/>
        </w:rPr>
        <w:t>1- сұйық; 2 - қатты дене; 3-</w:t>
      </w:r>
      <w:r w:rsidRPr="00BB29DA">
        <w:t>бу</w:t>
      </w:r>
      <w:r w:rsidRPr="00BB29DA">
        <w:rPr>
          <w:lang w:val="ru-KZ"/>
        </w:rPr>
        <w:t>; 4-газ.</w:t>
      </w:r>
    </w:p>
    <w:p w14:paraId="2E48D6FE" w14:textId="77777777" w:rsidR="002D2B13" w:rsidRDefault="002D2B13" w:rsidP="002D2B13">
      <w:pPr>
        <w:tabs>
          <w:tab w:val="left" w:pos="8505"/>
        </w:tabs>
        <w:ind w:left="0" w:right="142" w:firstLine="0"/>
      </w:pPr>
    </w:p>
    <w:p w14:paraId="3B6CACC2" w14:textId="77777777" w:rsidR="002D2B13" w:rsidRPr="004372B5" w:rsidRDefault="002D2B13" w:rsidP="002D2B13">
      <w:pPr>
        <w:ind w:left="0" w:right="142" w:firstLine="567"/>
        <w:rPr>
          <w:lang w:val="ru-KZ"/>
        </w:rPr>
      </w:pPr>
      <w:r>
        <w:t>5.</w:t>
      </w:r>
      <w:r w:rsidRPr="004372B5">
        <w:rPr>
          <w:lang w:val="ru-KZ"/>
        </w:rPr>
        <w:t>1-к</w:t>
      </w:r>
      <w:r w:rsidRPr="004372B5">
        <w:rPr>
          <w:lang w:val="ru-RU"/>
        </w:rPr>
        <w:t>есте</w:t>
      </w:r>
      <w:r w:rsidRPr="004372B5">
        <w:rPr>
          <w:lang w:val="ru-KZ"/>
        </w:rPr>
        <w:t>. Кейбір газдардың критикалық параметрлері</w:t>
      </w:r>
    </w:p>
    <w:tbl>
      <w:tblPr>
        <w:tblW w:w="9100" w:type="dxa"/>
        <w:tblCellMar>
          <w:left w:w="0" w:type="dxa"/>
          <w:right w:w="0" w:type="dxa"/>
        </w:tblCellMar>
        <w:tblLook w:val="0420" w:firstRow="1" w:lastRow="0" w:firstColumn="0" w:lastColumn="0" w:noHBand="0" w:noVBand="1"/>
      </w:tblPr>
      <w:tblGrid>
        <w:gridCol w:w="1624"/>
        <w:gridCol w:w="857"/>
        <w:gridCol w:w="800"/>
        <w:gridCol w:w="990"/>
        <w:gridCol w:w="891"/>
        <w:gridCol w:w="851"/>
        <w:gridCol w:w="1109"/>
        <w:gridCol w:w="990"/>
        <w:gridCol w:w="988"/>
      </w:tblGrid>
      <w:tr w:rsidR="002D2B13" w:rsidRPr="006459A7" w14:paraId="6A6F541C" w14:textId="77777777" w:rsidTr="004D2B61">
        <w:trPr>
          <w:trHeight w:val="431"/>
        </w:trPr>
        <w:tc>
          <w:tcPr>
            <w:tcW w:w="16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32C6A30" w14:textId="77777777" w:rsidR="002D2B13" w:rsidRPr="006459A7" w:rsidRDefault="002D2B13" w:rsidP="004D2B61">
            <w:pPr>
              <w:tabs>
                <w:tab w:val="left" w:pos="559"/>
              </w:tabs>
              <w:ind w:left="0" w:right="0" w:firstLine="0"/>
              <w:jc w:val="center"/>
              <w:rPr>
                <w:sz w:val="24"/>
                <w:szCs w:val="24"/>
                <w:lang w:val="ru-KZ"/>
              </w:rPr>
            </w:pPr>
            <w:r w:rsidRPr="006459A7">
              <w:rPr>
                <w:sz w:val="24"/>
                <w:szCs w:val="24"/>
              </w:rPr>
              <w:t>Параметрлер</w:t>
            </w:r>
          </w:p>
        </w:tc>
        <w:tc>
          <w:tcPr>
            <w:tcW w:w="8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69F299DD" w14:textId="77777777" w:rsidR="002D2B13" w:rsidRPr="006459A7" w:rsidRDefault="002D2B13" w:rsidP="004D2B61">
            <w:pPr>
              <w:ind w:left="0" w:right="142" w:firstLine="0"/>
              <w:rPr>
                <w:sz w:val="24"/>
                <w:szCs w:val="24"/>
                <w:lang w:val="ru-KZ"/>
              </w:rPr>
            </w:pPr>
            <w:r w:rsidRPr="006459A7">
              <w:rPr>
                <w:sz w:val="24"/>
                <w:szCs w:val="24"/>
                <w:lang w:val="en-US"/>
              </w:rPr>
              <w:t>H</w:t>
            </w:r>
            <w:r w:rsidRPr="006459A7">
              <w:rPr>
                <w:sz w:val="24"/>
                <w:szCs w:val="24"/>
                <w:vertAlign w:val="subscript"/>
                <w:lang w:val="en-US"/>
              </w:rPr>
              <w:t>2</w:t>
            </w:r>
            <w:r w:rsidRPr="006459A7">
              <w:rPr>
                <w:sz w:val="24"/>
                <w:szCs w:val="24"/>
                <w:lang w:val="ru-RU"/>
              </w:rPr>
              <w:t>О</w:t>
            </w:r>
          </w:p>
        </w:tc>
        <w:tc>
          <w:tcPr>
            <w:tcW w:w="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B0598BE" w14:textId="77777777" w:rsidR="002D2B13" w:rsidRPr="006459A7" w:rsidRDefault="002D2B13" w:rsidP="004D2B61">
            <w:pPr>
              <w:ind w:left="0" w:right="142" w:firstLine="0"/>
              <w:rPr>
                <w:sz w:val="24"/>
                <w:szCs w:val="24"/>
                <w:lang w:val="ru-KZ"/>
              </w:rPr>
            </w:pPr>
            <w:r w:rsidRPr="006459A7">
              <w:rPr>
                <w:sz w:val="24"/>
                <w:szCs w:val="24"/>
                <w:lang w:val="en-US"/>
              </w:rPr>
              <w:t>Kr</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0C16240" w14:textId="77777777" w:rsidR="002D2B13" w:rsidRPr="006459A7" w:rsidRDefault="002D2B13" w:rsidP="004D2B61">
            <w:pPr>
              <w:ind w:left="0" w:right="142" w:firstLine="0"/>
              <w:rPr>
                <w:sz w:val="24"/>
                <w:szCs w:val="24"/>
                <w:lang w:val="ru-KZ"/>
              </w:rPr>
            </w:pPr>
            <w:r w:rsidRPr="006459A7">
              <w:rPr>
                <w:sz w:val="24"/>
                <w:szCs w:val="24"/>
                <w:lang w:val="en-US"/>
              </w:rPr>
              <w:t>CO</w:t>
            </w:r>
            <w:r w:rsidRPr="006459A7">
              <w:rPr>
                <w:sz w:val="24"/>
                <w:szCs w:val="24"/>
                <w:vertAlign w:val="subscript"/>
                <w:lang w:val="en-US"/>
              </w:rPr>
              <w:t>2</w:t>
            </w:r>
          </w:p>
        </w:tc>
        <w:tc>
          <w:tcPr>
            <w:tcW w:w="8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5E3180D" w14:textId="77777777" w:rsidR="002D2B13" w:rsidRPr="006459A7" w:rsidRDefault="002D2B13" w:rsidP="004D2B61">
            <w:pPr>
              <w:ind w:left="0" w:right="142" w:firstLine="0"/>
              <w:rPr>
                <w:sz w:val="24"/>
                <w:szCs w:val="24"/>
                <w:lang w:val="ru-KZ"/>
              </w:rPr>
            </w:pPr>
            <w:r w:rsidRPr="006459A7">
              <w:rPr>
                <w:sz w:val="24"/>
                <w:szCs w:val="24"/>
                <w:lang w:val="en-US"/>
              </w:rPr>
              <w:t>N</w:t>
            </w:r>
            <w:r w:rsidRPr="006459A7">
              <w:rPr>
                <w:sz w:val="24"/>
                <w:szCs w:val="24"/>
                <w:vertAlign w:val="subscript"/>
                <w:lang w:val="en-US"/>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041E8CA8" w14:textId="77777777" w:rsidR="002D2B13" w:rsidRPr="006459A7" w:rsidRDefault="002D2B13" w:rsidP="004D2B61">
            <w:pPr>
              <w:ind w:left="0" w:right="142" w:firstLine="0"/>
              <w:rPr>
                <w:sz w:val="24"/>
                <w:szCs w:val="24"/>
                <w:lang w:val="ru-KZ"/>
              </w:rPr>
            </w:pPr>
            <w:r w:rsidRPr="006459A7">
              <w:rPr>
                <w:sz w:val="24"/>
                <w:szCs w:val="24"/>
                <w:lang w:val="en-US"/>
              </w:rPr>
              <w:t>O</w:t>
            </w:r>
            <w:r w:rsidRPr="006459A7">
              <w:rPr>
                <w:sz w:val="24"/>
                <w:szCs w:val="24"/>
                <w:vertAlign w:val="subscript"/>
                <w:lang w:val="en-US"/>
              </w:rPr>
              <w:t>2</w:t>
            </w:r>
          </w:p>
        </w:tc>
        <w:tc>
          <w:tcPr>
            <w:tcW w:w="11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306CC05" w14:textId="77777777" w:rsidR="002D2B13" w:rsidRPr="006459A7" w:rsidRDefault="002D2B13" w:rsidP="004D2B61">
            <w:pPr>
              <w:ind w:left="0" w:right="142" w:firstLine="0"/>
              <w:rPr>
                <w:sz w:val="24"/>
                <w:szCs w:val="24"/>
                <w:lang w:val="ru-KZ"/>
              </w:rPr>
            </w:pPr>
            <w:r w:rsidRPr="006459A7">
              <w:rPr>
                <w:sz w:val="24"/>
                <w:szCs w:val="24"/>
                <w:lang w:val="en-US"/>
              </w:rPr>
              <w:t>Ar</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6CD9E20" w14:textId="77777777" w:rsidR="002D2B13" w:rsidRPr="006459A7" w:rsidRDefault="002D2B13" w:rsidP="004D2B61">
            <w:pPr>
              <w:ind w:left="0" w:right="142" w:firstLine="0"/>
              <w:rPr>
                <w:sz w:val="24"/>
                <w:szCs w:val="24"/>
                <w:lang w:val="ru-KZ"/>
              </w:rPr>
            </w:pPr>
            <w:r w:rsidRPr="006459A7">
              <w:rPr>
                <w:sz w:val="24"/>
                <w:szCs w:val="24"/>
                <w:lang w:val="en-US"/>
              </w:rPr>
              <w:t>H</w:t>
            </w:r>
            <w:r w:rsidRPr="006459A7">
              <w:rPr>
                <w:sz w:val="24"/>
                <w:szCs w:val="24"/>
                <w:vertAlign w:val="subscript"/>
                <w:lang w:val="en-US"/>
              </w:rPr>
              <w:t>2</w:t>
            </w:r>
          </w:p>
        </w:tc>
        <w:tc>
          <w:tcPr>
            <w:tcW w:w="9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9382850" w14:textId="77777777" w:rsidR="002D2B13" w:rsidRPr="006459A7" w:rsidRDefault="002D2B13" w:rsidP="004D2B61">
            <w:pPr>
              <w:ind w:left="0" w:right="142" w:firstLine="0"/>
              <w:rPr>
                <w:sz w:val="24"/>
                <w:szCs w:val="24"/>
                <w:lang w:val="ru-KZ"/>
              </w:rPr>
            </w:pPr>
            <w:r w:rsidRPr="006459A7">
              <w:rPr>
                <w:sz w:val="24"/>
                <w:szCs w:val="24"/>
                <w:lang w:val="en-US"/>
              </w:rPr>
              <w:t>Ne</w:t>
            </w:r>
          </w:p>
        </w:tc>
      </w:tr>
      <w:tr w:rsidR="002D2B13" w:rsidRPr="006459A7" w14:paraId="28AC6BB3" w14:textId="77777777" w:rsidTr="004D2B61">
        <w:trPr>
          <w:trHeight w:val="399"/>
        </w:trPr>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FAA836" w14:textId="77777777" w:rsidR="002D2B13" w:rsidRPr="006459A7" w:rsidRDefault="002D2B13" w:rsidP="004D2B61">
            <w:pPr>
              <w:ind w:left="0" w:right="142" w:firstLine="0"/>
              <w:rPr>
                <w:sz w:val="24"/>
                <w:szCs w:val="24"/>
                <w:lang w:val="ru-KZ"/>
              </w:rPr>
            </w:pPr>
            <w:r w:rsidRPr="006459A7">
              <w:rPr>
                <w:sz w:val="24"/>
                <w:szCs w:val="24"/>
                <w:lang w:val="en-US"/>
              </w:rPr>
              <w:t>T</w:t>
            </w:r>
            <w:r w:rsidRPr="006459A7">
              <w:rPr>
                <w:sz w:val="24"/>
                <w:szCs w:val="24"/>
                <w:vertAlign w:val="subscript"/>
                <w:lang w:val="ru-RU"/>
              </w:rPr>
              <w:t>кр</w:t>
            </w:r>
            <w:r w:rsidRPr="006459A7">
              <w:rPr>
                <w:sz w:val="24"/>
                <w:szCs w:val="24"/>
                <w:lang w:val="en-US"/>
              </w:rPr>
              <w:t>,</w:t>
            </w:r>
            <w:r w:rsidRPr="006459A7">
              <w:rPr>
                <w:sz w:val="24"/>
                <w:szCs w:val="24"/>
              </w:rPr>
              <w:t xml:space="preserve"> </w:t>
            </w:r>
            <w:r w:rsidRPr="006459A7">
              <w:rPr>
                <w:sz w:val="24"/>
                <w:szCs w:val="24"/>
                <w:lang w:val="en-US"/>
              </w:rPr>
              <w:t>K</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140AFD" w14:textId="77777777" w:rsidR="002D2B13" w:rsidRPr="006459A7" w:rsidRDefault="002D2B13" w:rsidP="004D2B61">
            <w:pPr>
              <w:ind w:left="0" w:right="142" w:firstLine="0"/>
              <w:rPr>
                <w:sz w:val="24"/>
                <w:szCs w:val="24"/>
                <w:lang w:val="ru-KZ"/>
              </w:rPr>
            </w:pPr>
            <w:r w:rsidRPr="006459A7">
              <w:rPr>
                <w:sz w:val="24"/>
                <w:szCs w:val="24"/>
                <w:lang w:val="en-US"/>
              </w:rPr>
              <w:t>647</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F670EA" w14:textId="77777777" w:rsidR="002D2B13" w:rsidRPr="006459A7" w:rsidRDefault="002D2B13" w:rsidP="004D2B61">
            <w:pPr>
              <w:ind w:left="0" w:right="142" w:firstLine="0"/>
              <w:rPr>
                <w:sz w:val="24"/>
                <w:szCs w:val="24"/>
                <w:lang w:val="ru-KZ"/>
              </w:rPr>
            </w:pPr>
            <w:r w:rsidRPr="006459A7">
              <w:rPr>
                <w:sz w:val="24"/>
                <w:szCs w:val="24"/>
                <w:lang w:val="en-US"/>
              </w:rPr>
              <w:t>209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569528" w14:textId="77777777" w:rsidR="002D2B13" w:rsidRPr="006459A7" w:rsidRDefault="002D2B13" w:rsidP="004D2B61">
            <w:pPr>
              <w:ind w:left="0" w:right="142" w:firstLine="0"/>
              <w:rPr>
                <w:sz w:val="24"/>
                <w:szCs w:val="24"/>
                <w:lang w:val="ru-KZ"/>
              </w:rPr>
            </w:pPr>
            <w:r w:rsidRPr="006459A7">
              <w:rPr>
                <w:sz w:val="24"/>
                <w:szCs w:val="24"/>
                <w:lang w:val="en-US"/>
              </w:rPr>
              <w:t>304</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A4D256" w14:textId="77777777" w:rsidR="002D2B13" w:rsidRPr="006459A7" w:rsidRDefault="002D2B13" w:rsidP="004D2B61">
            <w:pPr>
              <w:ind w:left="0" w:right="142" w:firstLine="0"/>
              <w:rPr>
                <w:sz w:val="24"/>
                <w:szCs w:val="24"/>
                <w:lang w:val="ru-KZ"/>
              </w:rPr>
            </w:pPr>
            <w:r w:rsidRPr="006459A7">
              <w:rPr>
                <w:sz w:val="24"/>
                <w:szCs w:val="24"/>
                <w:lang w:val="en-US"/>
              </w:rPr>
              <w:t>126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25E690" w14:textId="77777777" w:rsidR="002D2B13" w:rsidRPr="006459A7" w:rsidRDefault="002D2B13" w:rsidP="004D2B61">
            <w:pPr>
              <w:ind w:left="0" w:right="142" w:firstLine="0"/>
              <w:rPr>
                <w:sz w:val="24"/>
                <w:szCs w:val="24"/>
                <w:lang w:val="ru-KZ"/>
              </w:rPr>
            </w:pPr>
            <w:r w:rsidRPr="006459A7">
              <w:rPr>
                <w:sz w:val="24"/>
                <w:szCs w:val="24"/>
                <w:lang w:val="en-US"/>
              </w:rPr>
              <w:t>155</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0AFA6E" w14:textId="77777777" w:rsidR="002D2B13" w:rsidRPr="006459A7" w:rsidRDefault="002D2B13" w:rsidP="004D2B61">
            <w:pPr>
              <w:ind w:left="0" w:right="142" w:firstLine="0"/>
              <w:rPr>
                <w:sz w:val="24"/>
                <w:szCs w:val="24"/>
                <w:lang w:val="ru-KZ"/>
              </w:rPr>
            </w:pPr>
            <w:r w:rsidRPr="006459A7">
              <w:rPr>
                <w:sz w:val="24"/>
                <w:szCs w:val="24"/>
                <w:lang w:val="en-US"/>
              </w:rPr>
              <w:t>151</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3618D1" w14:textId="77777777" w:rsidR="002D2B13" w:rsidRPr="006459A7" w:rsidRDefault="002D2B13" w:rsidP="004D2B61">
            <w:pPr>
              <w:ind w:left="0" w:right="142" w:firstLine="0"/>
              <w:rPr>
                <w:sz w:val="24"/>
                <w:szCs w:val="24"/>
                <w:lang w:val="ru-KZ"/>
              </w:rPr>
            </w:pPr>
            <w:r w:rsidRPr="006459A7">
              <w:rPr>
                <w:sz w:val="24"/>
                <w:szCs w:val="24"/>
                <w:lang w:val="en-US"/>
              </w:rPr>
              <w:t>33,2</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62CF02" w14:textId="77777777" w:rsidR="002D2B13" w:rsidRPr="006459A7" w:rsidRDefault="002D2B13" w:rsidP="004D2B61">
            <w:pPr>
              <w:ind w:left="0" w:right="142" w:firstLine="0"/>
              <w:rPr>
                <w:sz w:val="24"/>
                <w:szCs w:val="24"/>
                <w:lang w:val="ru-KZ"/>
              </w:rPr>
            </w:pPr>
            <w:r w:rsidRPr="006459A7">
              <w:rPr>
                <w:sz w:val="24"/>
                <w:szCs w:val="24"/>
                <w:lang w:val="en-US"/>
              </w:rPr>
              <w:t>44,4</w:t>
            </w:r>
          </w:p>
        </w:tc>
      </w:tr>
      <w:tr w:rsidR="002D2B13" w:rsidRPr="006459A7" w14:paraId="530A7ACB" w14:textId="77777777" w:rsidTr="004D2B61">
        <w:trPr>
          <w:trHeight w:val="425"/>
        </w:trPr>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AC820C" w14:textId="77777777" w:rsidR="002D2B13" w:rsidRPr="006459A7" w:rsidRDefault="002D2B13" w:rsidP="004D2B61">
            <w:pPr>
              <w:ind w:left="0" w:right="142" w:firstLine="0"/>
              <w:rPr>
                <w:sz w:val="24"/>
                <w:szCs w:val="24"/>
                <w:lang w:val="ru-KZ"/>
              </w:rPr>
            </w:pPr>
            <w:r w:rsidRPr="006459A7">
              <w:rPr>
                <w:sz w:val="24"/>
                <w:szCs w:val="24"/>
                <w:lang w:val="en-US"/>
              </w:rPr>
              <w:t>T</w:t>
            </w:r>
            <w:r w:rsidRPr="006459A7">
              <w:rPr>
                <w:sz w:val="24"/>
                <w:szCs w:val="24"/>
                <w:vertAlign w:val="subscript"/>
                <w:lang w:val="ru-RU"/>
              </w:rPr>
              <w:t>в</w:t>
            </w:r>
            <w:r w:rsidRPr="006459A7">
              <w:rPr>
                <w:sz w:val="24"/>
                <w:szCs w:val="24"/>
                <w:lang w:val="en-US"/>
              </w:rPr>
              <w:t>,</w:t>
            </w:r>
            <w:r w:rsidRPr="006459A7">
              <w:rPr>
                <w:sz w:val="24"/>
                <w:szCs w:val="24"/>
              </w:rPr>
              <w:t xml:space="preserve"> </w:t>
            </w:r>
            <w:r w:rsidRPr="006459A7">
              <w:rPr>
                <w:sz w:val="24"/>
                <w:szCs w:val="24"/>
                <w:lang w:val="en-US"/>
              </w:rPr>
              <w:t>K</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060642" w14:textId="77777777" w:rsidR="002D2B13" w:rsidRPr="006459A7" w:rsidRDefault="002D2B13" w:rsidP="004D2B61">
            <w:pPr>
              <w:ind w:left="0" w:right="142" w:firstLine="0"/>
              <w:rPr>
                <w:sz w:val="24"/>
                <w:szCs w:val="24"/>
                <w:lang w:val="ru-KZ"/>
              </w:rPr>
            </w:pPr>
            <w:r w:rsidRPr="006459A7">
              <w:rPr>
                <w:sz w:val="24"/>
                <w:szCs w:val="24"/>
                <w:lang w:val="en-US"/>
              </w:rPr>
              <w:t>273</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2B1495" w14:textId="77777777" w:rsidR="002D2B13" w:rsidRPr="006459A7" w:rsidRDefault="002D2B13" w:rsidP="004D2B61">
            <w:pPr>
              <w:ind w:left="0" w:right="142" w:firstLine="0"/>
              <w:rPr>
                <w:sz w:val="24"/>
                <w:szCs w:val="24"/>
                <w:lang w:val="ru-KZ"/>
              </w:rPr>
            </w:pPr>
            <w:r w:rsidRPr="006459A7">
              <w:rPr>
                <w:sz w:val="24"/>
                <w:szCs w:val="24"/>
                <w:lang w:val="en-US"/>
              </w:rPr>
              <w:t>116</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13C40" w14:textId="77777777" w:rsidR="002D2B13" w:rsidRPr="006459A7" w:rsidRDefault="002D2B13" w:rsidP="004D2B61">
            <w:pPr>
              <w:ind w:left="0" w:right="142" w:firstLine="0"/>
              <w:rPr>
                <w:sz w:val="24"/>
                <w:szCs w:val="24"/>
                <w:lang w:val="ru-KZ"/>
              </w:rPr>
            </w:pPr>
            <w:r w:rsidRPr="006459A7">
              <w:rPr>
                <w:sz w:val="24"/>
                <w:szCs w:val="24"/>
                <w:lang w:val="en-US"/>
              </w:rPr>
              <w:t>217</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31057E" w14:textId="77777777" w:rsidR="002D2B13" w:rsidRPr="006459A7" w:rsidRDefault="002D2B13" w:rsidP="004D2B61">
            <w:pPr>
              <w:ind w:left="0" w:right="142" w:firstLine="0"/>
              <w:rPr>
                <w:sz w:val="24"/>
                <w:szCs w:val="24"/>
                <w:lang w:val="ru-KZ"/>
              </w:rPr>
            </w:pPr>
            <w:r w:rsidRPr="006459A7">
              <w:rPr>
                <w:sz w:val="24"/>
                <w:szCs w:val="24"/>
                <w:lang w:val="en-US"/>
              </w:rPr>
              <w:t>63,2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AC8CFD" w14:textId="77777777" w:rsidR="002D2B13" w:rsidRPr="006459A7" w:rsidRDefault="002D2B13" w:rsidP="004D2B61">
            <w:pPr>
              <w:ind w:left="0" w:right="142" w:firstLine="0"/>
              <w:rPr>
                <w:sz w:val="24"/>
                <w:szCs w:val="24"/>
                <w:lang w:val="ru-KZ"/>
              </w:rPr>
            </w:pPr>
            <w:r w:rsidRPr="006459A7">
              <w:rPr>
                <w:sz w:val="24"/>
                <w:szCs w:val="24"/>
                <w:lang w:val="en-US"/>
              </w:rPr>
              <w:t>54,4</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A9940F" w14:textId="77777777" w:rsidR="002D2B13" w:rsidRPr="006459A7" w:rsidRDefault="002D2B13" w:rsidP="004D2B61">
            <w:pPr>
              <w:ind w:left="0" w:right="142" w:firstLine="0"/>
              <w:rPr>
                <w:sz w:val="24"/>
                <w:szCs w:val="24"/>
                <w:lang w:val="ru-KZ"/>
              </w:rPr>
            </w:pPr>
            <w:r w:rsidRPr="006459A7">
              <w:rPr>
                <w:sz w:val="24"/>
                <w:szCs w:val="24"/>
                <w:lang w:val="en-US"/>
              </w:rPr>
              <w:t>83,9</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A1EE98" w14:textId="77777777" w:rsidR="002D2B13" w:rsidRPr="006459A7" w:rsidRDefault="002D2B13" w:rsidP="004D2B61">
            <w:pPr>
              <w:ind w:left="0" w:right="142" w:firstLine="0"/>
              <w:rPr>
                <w:sz w:val="24"/>
                <w:szCs w:val="24"/>
                <w:lang w:val="ru-KZ"/>
              </w:rPr>
            </w:pPr>
            <w:r w:rsidRPr="006459A7">
              <w:rPr>
                <w:sz w:val="24"/>
                <w:szCs w:val="24"/>
                <w:lang w:val="en-US"/>
              </w:rPr>
              <w:t>13,9</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4B33AF" w14:textId="77777777" w:rsidR="002D2B13" w:rsidRPr="006459A7" w:rsidRDefault="002D2B13" w:rsidP="004D2B61">
            <w:pPr>
              <w:ind w:left="0" w:right="142" w:firstLine="0"/>
              <w:rPr>
                <w:sz w:val="24"/>
                <w:szCs w:val="24"/>
                <w:lang w:val="ru-KZ"/>
              </w:rPr>
            </w:pPr>
            <w:r w:rsidRPr="006459A7">
              <w:rPr>
                <w:sz w:val="24"/>
                <w:szCs w:val="24"/>
                <w:lang w:val="en-US"/>
              </w:rPr>
              <w:t>24,5</w:t>
            </w:r>
          </w:p>
        </w:tc>
      </w:tr>
      <w:tr w:rsidR="002D2B13" w:rsidRPr="006459A7" w14:paraId="52DA85B8" w14:textId="77777777" w:rsidTr="004D2B61">
        <w:trPr>
          <w:trHeight w:val="451"/>
        </w:trPr>
        <w:tc>
          <w:tcPr>
            <w:tcW w:w="16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159CC1" w14:textId="77777777" w:rsidR="002D2B13" w:rsidRPr="006459A7" w:rsidRDefault="002D2B13" w:rsidP="004D2B61">
            <w:pPr>
              <w:ind w:left="0" w:right="142" w:firstLine="0"/>
              <w:rPr>
                <w:sz w:val="24"/>
                <w:szCs w:val="24"/>
                <w:lang w:val="ru-KZ"/>
              </w:rPr>
            </w:pPr>
            <w:r w:rsidRPr="006459A7">
              <w:rPr>
                <w:sz w:val="24"/>
                <w:szCs w:val="24"/>
                <w:lang w:val="en-US"/>
              </w:rPr>
              <w:t>p</w:t>
            </w:r>
            <w:r w:rsidRPr="006459A7">
              <w:rPr>
                <w:sz w:val="24"/>
                <w:szCs w:val="24"/>
                <w:vertAlign w:val="subscript"/>
                <w:lang w:val="ru-RU"/>
              </w:rPr>
              <w:t>в</w:t>
            </w:r>
            <w:r w:rsidRPr="006459A7">
              <w:rPr>
                <w:sz w:val="24"/>
                <w:szCs w:val="24"/>
                <w:lang w:val="en-US"/>
              </w:rPr>
              <w:t>,</w:t>
            </w:r>
          </w:p>
        </w:tc>
        <w:tc>
          <w:tcPr>
            <w:tcW w:w="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2B7E3D" w14:textId="77777777" w:rsidR="002D2B13" w:rsidRPr="006459A7" w:rsidRDefault="002D2B13" w:rsidP="004D2B61">
            <w:pPr>
              <w:ind w:left="0" w:right="142" w:firstLine="0"/>
              <w:rPr>
                <w:sz w:val="24"/>
                <w:szCs w:val="24"/>
                <w:lang w:val="ru-KZ"/>
              </w:rPr>
            </w:pPr>
            <w:r w:rsidRPr="006459A7">
              <w:rPr>
                <w:sz w:val="24"/>
                <w:szCs w:val="24"/>
                <w:lang w:val="en-US"/>
              </w:rPr>
              <w:t>560</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96DA1B" w14:textId="77777777" w:rsidR="002D2B13" w:rsidRPr="006459A7" w:rsidRDefault="002D2B13" w:rsidP="004D2B61">
            <w:pPr>
              <w:ind w:left="0" w:right="0" w:hanging="139"/>
              <w:rPr>
                <w:sz w:val="24"/>
                <w:szCs w:val="24"/>
                <w:lang w:val="ru-KZ"/>
              </w:rPr>
            </w:pPr>
            <w:r w:rsidRPr="006459A7">
              <w:rPr>
                <w:sz w:val="24"/>
                <w:szCs w:val="24"/>
                <w:lang w:val="en-US"/>
              </w:rPr>
              <w:t>77·1</w:t>
            </w:r>
            <w:r w:rsidRPr="006459A7">
              <w:rPr>
                <w:sz w:val="24"/>
                <w:szCs w:val="24"/>
              </w:rPr>
              <w:t>0</w:t>
            </w:r>
            <w:r w:rsidRPr="006459A7">
              <w:rPr>
                <w:sz w:val="24"/>
                <w:szCs w:val="24"/>
                <w:vertAlign w:val="superscript"/>
              </w:rPr>
              <w:t>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39FF86" w14:textId="77777777" w:rsidR="002D2B13" w:rsidRPr="006459A7" w:rsidRDefault="002D2B13" w:rsidP="004D2B61">
            <w:pPr>
              <w:ind w:left="0" w:right="-150" w:firstLine="0"/>
              <w:rPr>
                <w:sz w:val="24"/>
                <w:szCs w:val="24"/>
                <w:lang w:val="ru-KZ"/>
              </w:rPr>
            </w:pPr>
            <w:r w:rsidRPr="006459A7">
              <w:rPr>
                <w:sz w:val="24"/>
                <w:szCs w:val="24"/>
                <w:lang w:val="en-US"/>
              </w:rPr>
              <w:t>4,5·10</w:t>
            </w:r>
            <w:r w:rsidRPr="006459A7">
              <w:rPr>
                <w:sz w:val="24"/>
                <w:szCs w:val="24"/>
                <w:vertAlign w:val="superscript"/>
                <w:lang w:val="en-US"/>
              </w:rPr>
              <w:t>5</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0C769F" w14:textId="77777777" w:rsidR="002D2B13" w:rsidRPr="006459A7" w:rsidRDefault="002D2B13" w:rsidP="004D2B61">
            <w:pPr>
              <w:ind w:left="-104" w:right="-197" w:firstLine="0"/>
              <w:rPr>
                <w:sz w:val="24"/>
                <w:szCs w:val="24"/>
                <w:lang w:val="ru-KZ"/>
              </w:rPr>
            </w:pPr>
            <w:r w:rsidRPr="006459A7">
              <w:rPr>
                <w:sz w:val="24"/>
                <w:szCs w:val="24"/>
                <w:lang w:val="en-US"/>
              </w:rPr>
              <w:t>1,2·10</w:t>
            </w:r>
            <w:r w:rsidRPr="006459A7">
              <w:rPr>
                <w:sz w:val="24"/>
                <w:szCs w:val="24"/>
                <w:vertAlign w:val="superscript"/>
                <w:lang w:val="en-US"/>
              </w:rPr>
              <w:t>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2F7B6B" w14:textId="77777777" w:rsidR="002D2B13" w:rsidRPr="006459A7" w:rsidRDefault="002D2B13" w:rsidP="004D2B61">
            <w:pPr>
              <w:ind w:left="0" w:right="0" w:firstLine="0"/>
              <w:rPr>
                <w:sz w:val="24"/>
                <w:szCs w:val="24"/>
                <w:lang w:val="ru-KZ"/>
              </w:rPr>
            </w:pPr>
            <w:r w:rsidRPr="006459A7">
              <w:rPr>
                <w:sz w:val="24"/>
                <w:szCs w:val="24"/>
                <w:lang w:val="en-US"/>
              </w:rPr>
              <w:t>146</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9E808D" w14:textId="77777777" w:rsidR="002D2B13" w:rsidRPr="006459A7" w:rsidRDefault="002D2B13" w:rsidP="004D2B61">
            <w:pPr>
              <w:ind w:left="0" w:right="-113" w:firstLine="0"/>
              <w:rPr>
                <w:sz w:val="24"/>
                <w:szCs w:val="24"/>
                <w:lang w:val="ru-KZ"/>
              </w:rPr>
            </w:pPr>
            <w:r w:rsidRPr="006459A7">
              <w:rPr>
                <w:sz w:val="24"/>
                <w:szCs w:val="24"/>
                <w:lang w:val="en-US"/>
              </w:rPr>
              <w:t>1,54·10</w:t>
            </w:r>
            <w:r w:rsidRPr="006459A7">
              <w:rPr>
                <w:sz w:val="24"/>
                <w:szCs w:val="24"/>
                <w:vertAlign w:val="superscript"/>
                <w:lang w:val="en-US"/>
              </w:rPr>
              <w:t>4</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B68267" w14:textId="77777777" w:rsidR="002D2B13" w:rsidRPr="006459A7" w:rsidRDefault="002D2B13" w:rsidP="004D2B61">
            <w:pPr>
              <w:tabs>
                <w:tab w:val="left" w:pos="568"/>
              </w:tabs>
              <w:ind w:left="0" w:right="-10" w:firstLine="0"/>
              <w:rPr>
                <w:sz w:val="24"/>
                <w:szCs w:val="24"/>
                <w:lang w:val="ru-KZ"/>
              </w:rPr>
            </w:pPr>
            <w:r w:rsidRPr="006459A7">
              <w:rPr>
                <w:sz w:val="24"/>
                <w:szCs w:val="24"/>
                <w:lang w:val="en-US"/>
              </w:rPr>
              <w:t>7,2·10</w:t>
            </w:r>
            <w:r w:rsidRPr="006459A7">
              <w:rPr>
                <w:sz w:val="24"/>
                <w:szCs w:val="24"/>
                <w:vertAlign w:val="superscript"/>
                <w:lang w:val="en-US"/>
              </w:rPr>
              <w:t>3</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B599CF" w14:textId="77777777" w:rsidR="002D2B13" w:rsidRPr="006459A7" w:rsidRDefault="002D2B13" w:rsidP="004D2B61">
            <w:pPr>
              <w:ind w:left="0" w:right="-153" w:firstLine="0"/>
              <w:rPr>
                <w:sz w:val="24"/>
                <w:szCs w:val="24"/>
                <w:lang w:val="ru-KZ"/>
              </w:rPr>
            </w:pPr>
            <w:r w:rsidRPr="006459A7">
              <w:rPr>
                <w:sz w:val="24"/>
                <w:szCs w:val="24"/>
                <w:lang w:val="en-US"/>
              </w:rPr>
              <w:t>4,3·10</w:t>
            </w:r>
            <w:r w:rsidRPr="006459A7">
              <w:rPr>
                <w:sz w:val="24"/>
                <w:szCs w:val="24"/>
                <w:vertAlign w:val="superscript"/>
                <w:lang w:val="en-US"/>
              </w:rPr>
              <w:t>4</w:t>
            </w:r>
          </w:p>
        </w:tc>
      </w:tr>
    </w:tbl>
    <w:p w14:paraId="2448D6DC" w14:textId="77777777" w:rsidR="002D2B13" w:rsidRPr="00975357" w:rsidRDefault="002D2B13" w:rsidP="002D2B13">
      <w:pPr>
        <w:ind w:left="0" w:right="142" w:firstLine="567"/>
        <w:rPr>
          <w:lang w:val="ru-KZ"/>
        </w:rPr>
      </w:pPr>
      <w:r>
        <w:t>5.</w:t>
      </w:r>
      <w:r w:rsidRPr="00975357">
        <w:rPr>
          <w:lang w:val="ru-KZ"/>
        </w:rPr>
        <w:t xml:space="preserve">2- кесте. </w:t>
      </w:r>
      <w:r w:rsidRPr="00975357">
        <w:t>Теңдеулердің тұрақтылары</w:t>
      </w:r>
    </w:p>
    <w:tbl>
      <w:tblPr>
        <w:tblW w:w="9161" w:type="dxa"/>
        <w:shd w:val="clear" w:color="auto" w:fill="FFFFFF" w:themeFill="background1"/>
        <w:tblCellMar>
          <w:left w:w="0" w:type="dxa"/>
          <w:right w:w="0" w:type="dxa"/>
        </w:tblCellMar>
        <w:tblLook w:val="0420" w:firstRow="1" w:lastRow="0" w:firstColumn="0" w:lastColumn="0" w:noHBand="0" w:noVBand="1"/>
      </w:tblPr>
      <w:tblGrid>
        <w:gridCol w:w="1788"/>
        <w:gridCol w:w="1035"/>
        <w:gridCol w:w="1100"/>
        <w:gridCol w:w="1078"/>
        <w:gridCol w:w="981"/>
        <w:gridCol w:w="971"/>
        <w:gridCol w:w="1078"/>
        <w:gridCol w:w="1130"/>
      </w:tblGrid>
      <w:tr w:rsidR="002D2B13" w:rsidRPr="00131336" w14:paraId="07843ADE" w14:textId="77777777" w:rsidTr="004D2B61">
        <w:trPr>
          <w:trHeight w:val="399"/>
        </w:trPr>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96788CC" w14:textId="77777777" w:rsidR="002D2B13" w:rsidRPr="00131336" w:rsidRDefault="002D2B13" w:rsidP="004D2B61">
            <w:pPr>
              <w:ind w:left="0" w:right="142" w:firstLine="0"/>
              <w:rPr>
                <w:sz w:val="24"/>
                <w:szCs w:val="24"/>
                <w:lang w:val="ru-KZ"/>
              </w:rPr>
            </w:pPr>
            <w:r w:rsidRPr="00131336">
              <w:rPr>
                <w:sz w:val="24"/>
                <w:szCs w:val="24"/>
                <w:lang w:val="en-US"/>
              </w:rPr>
              <w:t>const</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3F7A98A" w14:textId="77777777" w:rsidR="002D2B13" w:rsidRPr="00131336" w:rsidRDefault="002D2B13" w:rsidP="004D2B61">
            <w:pPr>
              <w:ind w:left="0" w:right="142" w:firstLine="0"/>
              <w:rPr>
                <w:sz w:val="24"/>
                <w:szCs w:val="24"/>
                <w:lang w:val="ru-KZ"/>
              </w:rPr>
            </w:pPr>
            <w:r w:rsidRPr="00131336">
              <w:rPr>
                <w:sz w:val="24"/>
                <w:szCs w:val="24"/>
                <w:lang w:val="en-US"/>
              </w:rPr>
              <w:t>Cu</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F2FEC26" w14:textId="77777777" w:rsidR="002D2B13" w:rsidRPr="00131336" w:rsidRDefault="002D2B13" w:rsidP="004D2B61">
            <w:pPr>
              <w:ind w:left="0" w:right="142" w:firstLine="0"/>
              <w:rPr>
                <w:sz w:val="24"/>
                <w:szCs w:val="24"/>
                <w:lang w:val="ru-KZ"/>
              </w:rPr>
            </w:pPr>
            <w:r w:rsidRPr="00131336">
              <w:rPr>
                <w:sz w:val="24"/>
                <w:szCs w:val="24"/>
                <w:lang w:val="en-US"/>
              </w:rPr>
              <w:t>Al</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C833F8E" w14:textId="77777777" w:rsidR="002D2B13" w:rsidRPr="00131336" w:rsidRDefault="002D2B13" w:rsidP="004D2B61">
            <w:pPr>
              <w:ind w:left="0" w:right="142" w:firstLine="0"/>
              <w:rPr>
                <w:sz w:val="24"/>
                <w:szCs w:val="24"/>
                <w:lang w:val="ru-KZ"/>
              </w:rPr>
            </w:pPr>
            <w:r w:rsidRPr="00131336">
              <w:rPr>
                <w:sz w:val="24"/>
                <w:szCs w:val="24"/>
                <w:lang w:val="en-US"/>
              </w:rPr>
              <w:t>Zn</w:t>
            </w:r>
          </w:p>
        </w:tc>
        <w:tc>
          <w:tcPr>
            <w:tcW w:w="98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229E495" w14:textId="77777777" w:rsidR="002D2B13" w:rsidRPr="00131336" w:rsidRDefault="002D2B13" w:rsidP="004D2B61">
            <w:pPr>
              <w:ind w:left="0" w:right="142" w:firstLine="0"/>
              <w:rPr>
                <w:sz w:val="24"/>
                <w:szCs w:val="24"/>
                <w:lang w:val="ru-KZ"/>
              </w:rPr>
            </w:pPr>
            <w:r w:rsidRPr="00131336">
              <w:rPr>
                <w:sz w:val="24"/>
                <w:szCs w:val="24"/>
                <w:lang w:val="en-US"/>
              </w:rPr>
              <w:t>Ni</w:t>
            </w:r>
          </w:p>
        </w:tc>
        <w:tc>
          <w:tcPr>
            <w:tcW w:w="9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C32F23B" w14:textId="77777777" w:rsidR="002D2B13" w:rsidRPr="00131336" w:rsidRDefault="002D2B13" w:rsidP="004D2B61">
            <w:pPr>
              <w:ind w:left="0" w:right="142" w:firstLine="0"/>
              <w:rPr>
                <w:sz w:val="24"/>
                <w:szCs w:val="24"/>
                <w:lang w:val="ru-KZ"/>
              </w:rPr>
            </w:pPr>
            <w:r w:rsidRPr="00131336">
              <w:rPr>
                <w:sz w:val="24"/>
                <w:szCs w:val="24"/>
                <w:lang w:val="en-US"/>
              </w:rPr>
              <w:t>Fe</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983B3ED" w14:textId="77777777" w:rsidR="002D2B13" w:rsidRPr="00131336" w:rsidRDefault="002D2B13" w:rsidP="004D2B61">
            <w:pPr>
              <w:ind w:left="0" w:right="142" w:firstLine="0"/>
              <w:rPr>
                <w:sz w:val="24"/>
                <w:szCs w:val="24"/>
                <w:lang w:val="ru-KZ"/>
              </w:rPr>
            </w:pPr>
            <w:r w:rsidRPr="00131336">
              <w:rPr>
                <w:sz w:val="24"/>
                <w:szCs w:val="24"/>
                <w:lang w:val="en-US"/>
              </w:rPr>
              <w:t>Cr</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C9A538E" w14:textId="77777777" w:rsidR="002D2B13" w:rsidRPr="00131336" w:rsidRDefault="002D2B13" w:rsidP="004D2B61">
            <w:pPr>
              <w:ind w:left="0" w:right="142" w:firstLine="0"/>
              <w:rPr>
                <w:sz w:val="24"/>
                <w:szCs w:val="24"/>
                <w:lang w:val="ru-KZ"/>
              </w:rPr>
            </w:pPr>
            <w:r w:rsidRPr="00131336">
              <w:rPr>
                <w:sz w:val="24"/>
                <w:szCs w:val="24"/>
                <w:lang w:val="en-US"/>
              </w:rPr>
              <w:t xml:space="preserve">N </w:t>
            </w:r>
            <w:r w:rsidRPr="00131336">
              <w:rPr>
                <w:sz w:val="24"/>
                <w:szCs w:val="24"/>
                <w:vertAlign w:val="subscript"/>
                <w:lang w:val="en-US"/>
              </w:rPr>
              <w:t>2</w:t>
            </w:r>
          </w:p>
        </w:tc>
      </w:tr>
      <w:tr w:rsidR="002D2B13" w:rsidRPr="00131336" w14:paraId="3DBDD7DA" w14:textId="77777777" w:rsidTr="004D2B61">
        <w:trPr>
          <w:trHeight w:val="474"/>
        </w:trPr>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76D306AD" w14:textId="77777777" w:rsidR="002D2B13" w:rsidRPr="00131336" w:rsidRDefault="002D2B13" w:rsidP="004D2B61">
            <w:pPr>
              <w:ind w:left="0" w:right="142" w:firstLine="0"/>
              <w:rPr>
                <w:sz w:val="24"/>
                <w:szCs w:val="24"/>
                <w:lang w:val="ru-KZ"/>
              </w:rPr>
            </w:pPr>
            <w:r w:rsidRPr="00131336">
              <w:rPr>
                <w:sz w:val="24"/>
                <w:szCs w:val="24"/>
                <w:lang w:val="en-US"/>
              </w:rPr>
              <w:t>M</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8B40540" w14:textId="77777777" w:rsidR="002D2B13" w:rsidRPr="00131336" w:rsidRDefault="002D2B13" w:rsidP="004D2B61">
            <w:pPr>
              <w:ind w:left="0" w:right="142" w:firstLine="0"/>
              <w:rPr>
                <w:sz w:val="24"/>
                <w:szCs w:val="24"/>
                <w:lang w:val="ru-KZ"/>
              </w:rPr>
            </w:pPr>
            <w:r w:rsidRPr="00131336">
              <w:rPr>
                <w:sz w:val="24"/>
                <w:szCs w:val="24"/>
                <w:lang w:val="en-US"/>
              </w:rPr>
              <w:t>11,08</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D3A1907" w14:textId="77777777" w:rsidR="002D2B13" w:rsidRPr="00131336" w:rsidRDefault="002D2B13" w:rsidP="004D2B61">
            <w:pPr>
              <w:ind w:left="0" w:right="142" w:firstLine="0"/>
              <w:rPr>
                <w:sz w:val="24"/>
                <w:szCs w:val="24"/>
                <w:lang w:val="ru-KZ"/>
              </w:rPr>
            </w:pPr>
            <w:r w:rsidRPr="00131336">
              <w:rPr>
                <w:sz w:val="24"/>
                <w:szCs w:val="24"/>
                <w:lang w:val="en-US"/>
              </w:rPr>
              <w:t>10,91</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8DF04E6" w14:textId="77777777" w:rsidR="002D2B13" w:rsidRPr="00131336" w:rsidRDefault="002D2B13" w:rsidP="004D2B61">
            <w:pPr>
              <w:ind w:left="0" w:right="142" w:firstLine="0"/>
              <w:rPr>
                <w:sz w:val="24"/>
                <w:szCs w:val="24"/>
                <w:lang w:val="ru-KZ"/>
              </w:rPr>
            </w:pPr>
            <w:r w:rsidRPr="00131336">
              <w:rPr>
                <w:sz w:val="24"/>
                <w:szCs w:val="24"/>
                <w:lang w:val="en-US"/>
              </w:rPr>
              <w:t>10</w:t>
            </w:r>
          </w:p>
        </w:tc>
        <w:tc>
          <w:tcPr>
            <w:tcW w:w="98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ECBBFDA" w14:textId="77777777" w:rsidR="002D2B13" w:rsidRPr="00131336" w:rsidRDefault="002D2B13" w:rsidP="004D2B61">
            <w:pPr>
              <w:ind w:left="0" w:right="142" w:firstLine="0"/>
              <w:rPr>
                <w:sz w:val="24"/>
                <w:szCs w:val="24"/>
                <w:lang w:val="ru-KZ"/>
              </w:rPr>
            </w:pPr>
            <w:r w:rsidRPr="00131336">
              <w:rPr>
                <w:sz w:val="24"/>
                <w:szCs w:val="24"/>
                <w:lang w:val="en-US"/>
              </w:rPr>
              <w:t>11,87</w:t>
            </w:r>
          </w:p>
        </w:tc>
        <w:tc>
          <w:tcPr>
            <w:tcW w:w="9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98BCEEF" w14:textId="77777777" w:rsidR="002D2B13" w:rsidRPr="00131336" w:rsidRDefault="002D2B13" w:rsidP="004D2B61">
            <w:pPr>
              <w:ind w:left="0" w:right="142" w:firstLine="0"/>
              <w:rPr>
                <w:sz w:val="24"/>
                <w:szCs w:val="24"/>
                <w:lang w:val="ru-KZ"/>
              </w:rPr>
            </w:pPr>
            <w:r w:rsidRPr="00131336">
              <w:rPr>
                <w:sz w:val="24"/>
                <w:szCs w:val="24"/>
                <w:lang w:val="en-US"/>
              </w:rPr>
              <w:t>11,56</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638E7E44" w14:textId="77777777" w:rsidR="002D2B13" w:rsidRPr="00131336" w:rsidRDefault="002D2B13" w:rsidP="004D2B61">
            <w:pPr>
              <w:ind w:left="0" w:right="142" w:firstLine="0"/>
              <w:rPr>
                <w:sz w:val="24"/>
                <w:szCs w:val="24"/>
                <w:lang w:val="ru-KZ"/>
              </w:rPr>
            </w:pPr>
            <w:r w:rsidRPr="00131336">
              <w:rPr>
                <w:sz w:val="24"/>
                <w:szCs w:val="24"/>
                <w:lang w:val="en-US"/>
              </w:rPr>
              <w:t>12,06</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6C8ECF91" w14:textId="77777777" w:rsidR="002D2B13" w:rsidRPr="00131336" w:rsidRDefault="002D2B13" w:rsidP="004D2B61">
            <w:pPr>
              <w:ind w:left="0" w:right="142" w:firstLine="0"/>
              <w:rPr>
                <w:sz w:val="24"/>
                <w:szCs w:val="24"/>
                <w:lang w:val="ru-KZ"/>
              </w:rPr>
            </w:pPr>
            <w:r w:rsidRPr="00131336">
              <w:rPr>
                <w:sz w:val="24"/>
                <w:szCs w:val="24"/>
                <w:lang w:val="en-US"/>
              </w:rPr>
              <w:t>24,1</w:t>
            </w:r>
          </w:p>
        </w:tc>
      </w:tr>
      <w:tr w:rsidR="002D2B13" w:rsidRPr="00131336" w14:paraId="3D742591" w14:textId="77777777" w:rsidTr="004D2B61">
        <w:trPr>
          <w:trHeight w:val="456"/>
        </w:trPr>
        <w:tc>
          <w:tcPr>
            <w:tcW w:w="1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70E8882" w14:textId="77777777" w:rsidR="002D2B13" w:rsidRPr="00131336" w:rsidRDefault="002D2B13" w:rsidP="004D2B61">
            <w:pPr>
              <w:ind w:left="0" w:right="142" w:firstLine="0"/>
              <w:rPr>
                <w:sz w:val="24"/>
                <w:szCs w:val="24"/>
                <w:lang w:val="ru-KZ"/>
              </w:rPr>
            </w:pPr>
            <w:r w:rsidRPr="00131336">
              <w:rPr>
                <w:sz w:val="24"/>
                <w:szCs w:val="24"/>
                <w:lang w:val="en-US"/>
              </w:rPr>
              <w:t>N·10</w:t>
            </w:r>
            <w:r w:rsidRPr="00131336">
              <w:rPr>
                <w:sz w:val="24"/>
                <w:szCs w:val="24"/>
                <w:vertAlign w:val="superscript"/>
                <w:lang w:val="en-US"/>
              </w:rPr>
              <w:t>3</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397B38D" w14:textId="77777777" w:rsidR="002D2B13" w:rsidRPr="00131336" w:rsidRDefault="002D2B13" w:rsidP="004D2B61">
            <w:pPr>
              <w:ind w:left="0" w:right="142" w:firstLine="0"/>
              <w:rPr>
                <w:sz w:val="24"/>
                <w:szCs w:val="24"/>
                <w:lang w:val="ru-KZ"/>
              </w:rPr>
            </w:pPr>
            <w:r w:rsidRPr="00131336">
              <w:rPr>
                <w:sz w:val="24"/>
                <w:szCs w:val="24"/>
                <w:lang w:val="en-US"/>
              </w:rPr>
              <w:t>16.98</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DCFF746" w14:textId="77777777" w:rsidR="002D2B13" w:rsidRPr="00131336" w:rsidRDefault="002D2B13" w:rsidP="004D2B61">
            <w:pPr>
              <w:ind w:left="0" w:right="142" w:firstLine="0"/>
              <w:rPr>
                <w:sz w:val="24"/>
                <w:szCs w:val="24"/>
                <w:lang w:val="ru-KZ"/>
              </w:rPr>
            </w:pPr>
            <w:r w:rsidRPr="00131336">
              <w:rPr>
                <w:sz w:val="24"/>
                <w:szCs w:val="24"/>
                <w:lang w:val="en-US"/>
              </w:rPr>
              <w:t>15,94</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E4E041C" w14:textId="77777777" w:rsidR="002D2B13" w:rsidRPr="00131336" w:rsidRDefault="002D2B13" w:rsidP="004D2B61">
            <w:pPr>
              <w:ind w:left="0" w:right="142" w:firstLine="0"/>
              <w:rPr>
                <w:sz w:val="24"/>
                <w:szCs w:val="24"/>
                <w:lang w:val="ru-KZ"/>
              </w:rPr>
            </w:pPr>
            <w:r w:rsidRPr="00131336">
              <w:rPr>
                <w:sz w:val="24"/>
                <w:szCs w:val="24"/>
                <w:lang w:val="en-US"/>
              </w:rPr>
              <w:t>14,87</w:t>
            </w:r>
          </w:p>
        </w:tc>
        <w:tc>
          <w:tcPr>
            <w:tcW w:w="98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2006B2F" w14:textId="77777777" w:rsidR="002D2B13" w:rsidRPr="00131336" w:rsidRDefault="002D2B13" w:rsidP="004D2B61">
            <w:pPr>
              <w:ind w:left="0" w:right="142" w:firstLine="0"/>
              <w:rPr>
                <w:sz w:val="24"/>
                <w:szCs w:val="24"/>
                <w:lang w:val="ru-KZ"/>
              </w:rPr>
            </w:pPr>
            <w:r w:rsidRPr="00131336">
              <w:rPr>
                <w:sz w:val="24"/>
                <w:szCs w:val="24"/>
                <w:lang w:val="en-US"/>
              </w:rPr>
              <w:t>20,96</w:t>
            </w:r>
          </w:p>
        </w:tc>
        <w:tc>
          <w:tcPr>
            <w:tcW w:w="9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51CA8B7" w14:textId="77777777" w:rsidR="002D2B13" w:rsidRPr="00131336" w:rsidRDefault="002D2B13" w:rsidP="004D2B61">
            <w:pPr>
              <w:ind w:left="0" w:right="142" w:firstLine="0"/>
              <w:rPr>
                <w:sz w:val="24"/>
                <w:szCs w:val="24"/>
                <w:lang w:val="ru-KZ"/>
              </w:rPr>
            </w:pPr>
            <w:r w:rsidRPr="00131336">
              <w:rPr>
                <w:sz w:val="24"/>
                <w:szCs w:val="24"/>
                <w:lang w:val="en-US"/>
              </w:rPr>
              <w:t>19,97</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78148A0" w14:textId="77777777" w:rsidR="002D2B13" w:rsidRPr="00131336" w:rsidRDefault="002D2B13" w:rsidP="004D2B61">
            <w:pPr>
              <w:ind w:left="0" w:right="142" w:firstLine="0"/>
              <w:rPr>
                <w:sz w:val="24"/>
                <w:szCs w:val="24"/>
                <w:lang w:val="ru-KZ"/>
              </w:rPr>
            </w:pPr>
            <w:r w:rsidRPr="00131336">
              <w:rPr>
                <w:sz w:val="24"/>
                <w:szCs w:val="24"/>
                <w:lang w:val="en-US"/>
              </w:rPr>
              <w:t>20</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5CBFB4A" w14:textId="77777777" w:rsidR="002D2B13" w:rsidRPr="00131336" w:rsidRDefault="002D2B13" w:rsidP="004D2B61">
            <w:pPr>
              <w:ind w:left="0" w:right="142" w:firstLine="0"/>
              <w:rPr>
                <w:sz w:val="24"/>
                <w:szCs w:val="24"/>
                <w:lang w:val="ru-KZ"/>
              </w:rPr>
            </w:pPr>
            <w:r w:rsidRPr="00131336">
              <w:rPr>
                <w:sz w:val="24"/>
                <w:szCs w:val="24"/>
                <w:lang w:val="en-US"/>
              </w:rPr>
              <w:t>8,9·10</w:t>
            </w:r>
            <w:r w:rsidRPr="00131336">
              <w:rPr>
                <w:sz w:val="24"/>
                <w:szCs w:val="24"/>
                <w:vertAlign w:val="superscript"/>
                <w:lang w:val="en-US"/>
              </w:rPr>
              <w:t>5</w:t>
            </w:r>
          </w:p>
        </w:tc>
      </w:tr>
    </w:tbl>
    <w:p w14:paraId="2BD203CB" w14:textId="77777777" w:rsidR="002D2B13" w:rsidRDefault="002D2B13" w:rsidP="002D2B13">
      <w:pPr>
        <w:ind w:left="0" w:right="142" w:firstLine="567"/>
      </w:pPr>
    </w:p>
    <w:p w14:paraId="32E84D9A" w14:textId="77777777" w:rsidR="002D2B13" w:rsidRDefault="002D2B13" w:rsidP="002D2B13">
      <w:pPr>
        <w:ind w:left="0" w:right="142" w:firstLine="567"/>
      </w:pPr>
      <w:r w:rsidRPr="00340F48">
        <w:t xml:space="preserve">Булану – сұйық күйден газ тәрізді күйге фазалық ауысу. </w:t>
      </w:r>
      <w:r w:rsidRPr="00340F48">
        <w:rPr>
          <w:lang w:val="ru-KZ"/>
        </w:rPr>
        <w:t xml:space="preserve">МКТ </w:t>
      </w:r>
      <w:r w:rsidRPr="00340F48">
        <w:t>тұрғысынан булану – сұйықтықтың бетінен ең жылдам молекулалардың ұшып шығуы, оның кинетикалық энергиясы олардың сұйықтықтың қалған молекулаларымен байланысының энергиясынан асып түсетін процесс. Бұл қалған молекулалардың орташа кинетикалық энергиясының төмендеуіне, яғни сұйықтықтың салқындауына (егер қоршаған денелерден энергия берілмесе) әкеледі.</w:t>
      </w:r>
    </w:p>
    <w:p w14:paraId="14F5D208" w14:textId="77777777" w:rsidR="002D2B13" w:rsidRPr="00C718AB" w:rsidRDefault="002D2B13" w:rsidP="002D2B13">
      <w:pPr>
        <w:ind w:left="0" w:right="142" w:firstLine="567"/>
        <w:rPr>
          <w:lang w:val="ru-KZ"/>
        </w:rPr>
      </w:pPr>
      <w:r w:rsidRPr="00C718AB">
        <w:rPr>
          <w:lang w:val="ru-KZ"/>
        </w:rPr>
        <w:t xml:space="preserve">Үстелге су жұқа қабатпен құйылды делік. Молекулалар қабаттарда орналасқан. Ең жоғарғы қабаттағы молекулалар тек төменнен және бүйірден молекулааралық тартылыс күштерін сезінеді, ал сұйықтың негізгі бөлігіндегі </w:t>
      </w:r>
      <w:r w:rsidRPr="00C718AB">
        <w:rPr>
          <w:lang w:val="ru-KZ"/>
        </w:rPr>
        <w:lastRenderedPageBreak/>
        <w:t xml:space="preserve">молекулалар барлық жағынан молекулааралық тартылыс күштерін сезінеді. Осылайша, жоғарғы жағындағы молекулалар көлемнің ішіндегі молекулаларға қарағанда азырақ таза молекулааралық күштерді сезінеді. Бұл молекулааралық күштер әлсіз болғандықтан, үстіңгі қабатқа күн сәулесі түскенде кейбір молекулалар бөлме температурасында атмосфераға шығу үшін жеткілікті кинетикалық энергия алады. Сонымен қатар, ылғалдылық неғұрлым төмен болса, сұйықтықтың булануы оңайырақ болады. Булану кезінде атмосферадағы су буының концентрациясы артады. Атмосфера сыни шегінен асып кетсе, су буын ұстай алмайды. Бұл қанығу күйі деп аталады. Қаныққан күйге жетпесе, булану жалғасады. </w:t>
      </w:r>
    </w:p>
    <w:p w14:paraId="35874284" w14:textId="77777777" w:rsidR="002D2B13" w:rsidRPr="008F2604" w:rsidRDefault="002D2B13" w:rsidP="002D2B13">
      <w:pPr>
        <w:ind w:left="0" w:right="142" w:firstLine="567"/>
        <w:rPr>
          <w:lang w:val="ru-KZ"/>
        </w:rPr>
      </w:pPr>
      <w:r w:rsidRPr="008F2604">
        <w:rPr>
          <w:lang w:val="ru-KZ"/>
        </w:rPr>
        <w:t>Тығыз жабық ыдысты қарастырайық, онда су төменгі бөлігін алады, ал қалған кеңістік бумен толтырылады. Судағы және будағы молекулалар үздіксіз қозғалыста болады және судан буға ұшып, будан суға оралуы мүмкін. Осылайша, ыдыста бір мезгілде екі қарама-қарсы бағытталған процесс жүреді - судың газ күйіне өтуі (булану) және су буының сұйықтыққа ауысуы (конденсация).</w:t>
      </w:r>
    </w:p>
    <w:p w14:paraId="210F91FB" w14:textId="77777777" w:rsidR="002D2B13" w:rsidRPr="003A47CD" w:rsidRDefault="002D2B13" w:rsidP="002D2B13">
      <w:pPr>
        <w:ind w:left="0" w:right="142" w:firstLine="567"/>
        <w:rPr>
          <w:lang w:val="ru-KZ"/>
        </w:rPr>
      </w:pPr>
      <w:r w:rsidRPr="003A47CD">
        <w:rPr>
          <w:lang w:val="ru-KZ"/>
        </w:rPr>
        <w:t>Конденсация кезінде заттың агрегация күйінің өзгеруі орын алады:</w:t>
      </w:r>
    </w:p>
    <w:p w14:paraId="6D5FFD5B" w14:textId="77777777" w:rsidR="002D2B13" w:rsidRPr="003A47CD" w:rsidRDefault="002D2B13" w:rsidP="002D2B13">
      <w:pPr>
        <w:numPr>
          <w:ilvl w:val="0"/>
          <w:numId w:val="3"/>
        </w:numPr>
        <w:ind w:left="0" w:right="142" w:firstLine="567"/>
        <w:rPr>
          <w:lang w:val="ru-KZ"/>
        </w:rPr>
      </w:pPr>
      <w:r w:rsidRPr="003A47CD">
        <w:rPr>
          <w:lang w:val="ru-KZ"/>
        </w:rPr>
        <w:t>ауадағы бу молекулалары қайтадан сұйықтыққа оралады;</w:t>
      </w:r>
    </w:p>
    <w:p w14:paraId="16878E96" w14:textId="77777777" w:rsidR="002D2B13" w:rsidRPr="003A47CD" w:rsidRDefault="002D2B13" w:rsidP="002D2B13">
      <w:pPr>
        <w:numPr>
          <w:ilvl w:val="0"/>
          <w:numId w:val="3"/>
        </w:numPr>
        <w:ind w:left="0" w:right="142" w:firstLine="567"/>
        <w:rPr>
          <w:lang w:val="ru-KZ"/>
        </w:rPr>
      </w:pPr>
      <w:r w:rsidRPr="003A47CD">
        <w:rPr>
          <w:lang w:val="ru-KZ"/>
        </w:rPr>
        <w:t>қайтып келетін молекулалар өздерімен бірге энергия әкеледі, олар сұйықтыққа өткенде қоршаған кеңістікке өтеді.</w:t>
      </w:r>
    </w:p>
    <w:p w14:paraId="6975D426" w14:textId="77777777" w:rsidR="002D2B13" w:rsidRDefault="002D2B13" w:rsidP="002D2B13">
      <w:pPr>
        <w:ind w:left="0" w:right="142" w:firstLine="567"/>
        <w:rPr>
          <w:lang w:val="ru-KZ"/>
        </w:rPr>
      </w:pPr>
      <w:r w:rsidRPr="003A47CD">
        <w:t>Себебі</w:t>
      </w:r>
      <w:r w:rsidRPr="003A47CD">
        <w:rPr>
          <w:lang w:val="ru-KZ"/>
        </w:rPr>
        <w:t>, сұйықтықтағы молекулалар бу молекулаларына қарағанда баяу қозғалады. Бу молекулалары сұйықтыққа конденсацияланған кезде олардың кинетикалық энергиясы азаяды. Артық энергия қоршаған ортаға беріледі.</w:t>
      </w:r>
    </w:p>
    <w:p w14:paraId="6858B6D4" w14:textId="77777777" w:rsidR="002D2B13" w:rsidRDefault="002D2B13" w:rsidP="002D2B13">
      <w:pPr>
        <w:ind w:left="0" w:right="142" w:firstLine="567"/>
      </w:pPr>
      <w:r>
        <w:t>Булану мен конденсация табиғатта көп жағдайда байқалады. Мысалы, су буланып, ауада су буының пайда болуына әкеледі, ал температура төмендегенде бұл су буы конденсацияланып, жаңбыр немесе қар түрінде түседі.</w:t>
      </w:r>
    </w:p>
    <w:p w14:paraId="2E6ADAFA" w14:textId="77777777" w:rsidR="002D2B13" w:rsidRPr="00735514" w:rsidRDefault="002D2B13" w:rsidP="002D2B13">
      <w:pPr>
        <w:ind w:left="0" w:right="142" w:firstLine="567"/>
      </w:pPr>
    </w:p>
    <w:p w14:paraId="545F7B3E" w14:textId="77777777" w:rsidR="002D2B13" w:rsidRDefault="002D2B13" w:rsidP="002D2B13">
      <w:pPr>
        <w:ind w:left="0" w:right="142" w:firstLine="0"/>
        <w:jc w:val="center"/>
        <w:rPr>
          <w:lang w:val="ru-KZ"/>
        </w:rPr>
      </w:pPr>
      <w:r>
        <w:rPr>
          <w:noProof/>
        </w:rPr>
        <w:drawing>
          <wp:inline distT="0" distB="0" distL="0" distR="0" wp14:anchorId="764AB1DD" wp14:editId="2A96698A">
            <wp:extent cx="3437758" cy="2697026"/>
            <wp:effectExtent l="0" t="0" r="0" b="8255"/>
            <wp:docPr id="11268" name="Picture 4" descr="Рис.">
              <a:extLst xmlns:a="http://schemas.openxmlformats.org/drawingml/2006/main">
                <a:ext uri="{FF2B5EF4-FFF2-40B4-BE49-F238E27FC236}">
                  <a16:creationId xmlns:a16="http://schemas.microsoft.com/office/drawing/2014/main" id="{A3CC6657-2C0D-4502-73BE-98E01B8731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4" descr="Рис.">
                      <a:extLst>
                        <a:ext uri="{FF2B5EF4-FFF2-40B4-BE49-F238E27FC236}">
                          <a16:creationId xmlns:a16="http://schemas.microsoft.com/office/drawing/2014/main" id="{A3CC6657-2C0D-4502-73BE-98E01B8731E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3645" cy="2701644"/>
                    </a:xfrm>
                    <a:prstGeom prst="rect">
                      <a:avLst/>
                    </a:prstGeom>
                    <a:noFill/>
                  </pic:spPr>
                </pic:pic>
              </a:graphicData>
            </a:graphic>
          </wp:inline>
        </w:drawing>
      </w:r>
    </w:p>
    <w:p w14:paraId="6E07CBDE" w14:textId="77777777" w:rsidR="002D2B13" w:rsidRDefault="002D2B13" w:rsidP="002D2B13">
      <w:pPr>
        <w:ind w:left="0" w:right="142" w:firstLine="0"/>
        <w:jc w:val="center"/>
      </w:pPr>
    </w:p>
    <w:p w14:paraId="3C24F564" w14:textId="77777777" w:rsidR="002D2B13" w:rsidRDefault="002D2B13" w:rsidP="002D2B13">
      <w:pPr>
        <w:ind w:left="0" w:right="142" w:firstLine="0"/>
        <w:jc w:val="center"/>
      </w:pPr>
      <w:r>
        <w:t>5.5-сурет. Динамикалық тепе-теңдік күйі.</w:t>
      </w:r>
    </w:p>
    <w:p w14:paraId="70E6CCF9" w14:textId="77777777" w:rsidR="002D2B13" w:rsidRPr="003A47CD" w:rsidRDefault="002D2B13" w:rsidP="002D2B13">
      <w:pPr>
        <w:ind w:left="0" w:right="142" w:firstLine="0"/>
        <w:jc w:val="center"/>
      </w:pPr>
    </w:p>
    <w:p w14:paraId="61526FE1" w14:textId="77777777" w:rsidR="002D2B13" w:rsidRDefault="002D2B13" w:rsidP="002D2B13">
      <w:pPr>
        <w:ind w:left="0" w:right="142" w:firstLine="567"/>
        <w:rPr>
          <w:lang w:val="ru-KZ"/>
        </w:rPr>
      </w:pPr>
      <w:r w:rsidRPr="009D5D40">
        <w:rPr>
          <w:lang w:val="ru-KZ"/>
        </w:rPr>
        <w:lastRenderedPageBreak/>
        <w:t>Тығыз жабылған ыдыста сұйық буланған кезде оның үстіндегі будың тығыздығы артады, сонымен бірге сұйықтыққа қайта ұшатын молекулалар саны артады. Бу молекулаларының концентрациясы сұйықтықтан шығатын молекулалардың N</w:t>
      </w:r>
      <w:r w:rsidRPr="00B475AA">
        <w:rPr>
          <w:vertAlign w:val="subscript"/>
          <w:lang w:val="ru-KZ"/>
        </w:rPr>
        <w:t>1</w:t>
      </w:r>
      <w:r w:rsidRPr="009D5D40">
        <w:rPr>
          <w:lang w:val="ru-KZ"/>
        </w:rPr>
        <w:t xml:space="preserve"> саны сол уақыт аралығында оған қайтып келетін молекулалардың N</w:t>
      </w:r>
      <w:r w:rsidRPr="00B475AA">
        <w:rPr>
          <w:vertAlign w:val="subscript"/>
          <w:lang w:val="ru-KZ"/>
        </w:rPr>
        <w:t>2</w:t>
      </w:r>
      <w:r w:rsidRPr="009D5D40">
        <w:rPr>
          <w:lang w:val="ru-KZ"/>
        </w:rPr>
        <w:t xml:space="preserve"> санына тең болғанша артады: N</w:t>
      </w:r>
      <w:r w:rsidRPr="00B475AA">
        <w:rPr>
          <w:vertAlign w:val="subscript"/>
          <w:lang w:val="ru-KZ"/>
        </w:rPr>
        <w:t>1</w:t>
      </w:r>
      <w:r w:rsidRPr="009D5D40">
        <w:rPr>
          <w:lang w:val="ru-KZ"/>
        </w:rPr>
        <w:t xml:space="preserve"> = N</w:t>
      </w:r>
      <w:r w:rsidRPr="00B475AA">
        <w:rPr>
          <w:vertAlign w:val="subscript"/>
          <w:lang w:val="ru-KZ"/>
        </w:rPr>
        <w:t>2</w:t>
      </w:r>
      <w:r w:rsidRPr="009D5D40">
        <w:rPr>
          <w:lang w:val="ru-KZ"/>
        </w:rPr>
        <w:t>. Ыдыстағы сұйықтық деңгейі уақыт өте өзгермейді. Сұйықтық пен оның буының арасында динамикалық тепе-теңдік күйі орнайды</w:t>
      </w:r>
      <w:r>
        <w:rPr>
          <w:lang w:val="ru-KZ"/>
        </w:rPr>
        <w:t xml:space="preserve"> (5.5-сурет)</w:t>
      </w:r>
      <w:r w:rsidRPr="009D5D40">
        <w:rPr>
          <w:lang w:val="ru-KZ"/>
        </w:rPr>
        <w:t>. Ол жүйенің температурасы немесе көлемі өзгергенше болады. Тепе-тендік күйлер</w:t>
      </w:r>
      <w:r w:rsidRPr="009D5D40">
        <w:t>ге</w:t>
      </w:r>
      <w:r w:rsidRPr="009D5D40">
        <w:rPr>
          <w:lang w:val="ru-KZ"/>
        </w:rPr>
        <w:t>: қаныққан және қанықпаған буды жатқыз</w:t>
      </w:r>
      <w:r>
        <w:t>уға болады</w:t>
      </w:r>
      <w:r w:rsidRPr="009D5D40">
        <w:rPr>
          <w:lang w:val="ru-KZ"/>
        </w:rPr>
        <w:t>.</w:t>
      </w:r>
    </w:p>
    <w:p w14:paraId="329AFBA8" w14:textId="77777777" w:rsidR="002D2B13" w:rsidRPr="00BA4420" w:rsidRDefault="002D2B13" w:rsidP="002D2B13">
      <w:pPr>
        <w:ind w:left="0" w:right="142" w:firstLine="567"/>
        <w:rPr>
          <w:lang w:val="ru-KZ"/>
        </w:rPr>
      </w:pPr>
      <w:r w:rsidRPr="00BA4420">
        <w:rPr>
          <w:i/>
          <w:iCs/>
          <w:lang w:val="ru-KZ"/>
        </w:rPr>
        <w:t>Қаныққан бу</w:t>
      </w:r>
      <w:r w:rsidRPr="00BA4420">
        <w:rPr>
          <w:lang w:val="ru-KZ"/>
        </w:rPr>
        <w:t>.</w:t>
      </w:r>
      <w:r>
        <w:rPr>
          <w:lang w:val="ru-KZ"/>
        </w:rPr>
        <w:t xml:space="preserve"> </w:t>
      </w:r>
      <w:r w:rsidRPr="00BA4420">
        <w:rPr>
          <w:lang w:val="ru-KZ"/>
        </w:rPr>
        <w:t>Сұйықтықпен динамикалық тепе-теңдік күйіндегі буды қаныққан бу деп атайды. Мұндай будың қысымы қаныққан бу қысымы деп аталады.</w:t>
      </w:r>
    </w:p>
    <w:p w14:paraId="7EB52B9A" w14:textId="77777777" w:rsidR="002D2B13" w:rsidRPr="00BA4420" w:rsidRDefault="002D2B13" w:rsidP="002D2B13">
      <w:pPr>
        <w:ind w:left="0" w:right="142" w:firstLine="567"/>
        <w:rPr>
          <w:lang w:val="ru-KZ"/>
        </w:rPr>
      </w:pPr>
      <w:r w:rsidRPr="00BA4420">
        <w:rPr>
          <w:lang w:val="ru-KZ"/>
        </w:rPr>
        <w:t>Қаныққан будың идеалды газдың қасиеттерінен ерекшеленетін қасиеттері бар. Қаныққан будың қысымы оның тұрақты температурадағы көлеміне байланысты емес. Қаныққан бу жағдайында температураның жоғарылауы сұйықтан буға өтетін молекулалар санының артуына, яғни бу молекулаларының концентрациясының жоғарылауына әкеледі. p = nkT формуласына сәйкес, бу қысымы температураның тікелей жоғарылауы нәтижесінде ғана емес, сонымен бірге сол жоғарылаудан туындаған бу молекулаларының концентрациясының жоғарылауы нәтижесінде де артады.</w:t>
      </w:r>
    </w:p>
    <w:p w14:paraId="0756AF68" w14:textId="77777777" w:rsidR="002D2B13" w:rsidRPr="005C5FF3" w:rsidRDefault="002D2B13" w:rsidP="002D2B13">
      <w:pPr>
        <w:ind w:left="0" w:right="142" w:firstLine="567"/>
        <w:rPr>
          <w:lang w:val="ru-KZ"/>
        </w:rPr>
      </w:pPr>
      <w:r w:rsidRPr="005C5FF3">
        <w:rPr>
          <w:i/>
          <w:iCs/>
          <w:lang w:val="ru-KZ"/>
        </w:rPr>
        <w:t>Қанықпаған бу</w:t>
      </w:r>
      <w:r>
        <w:rPr>
          <w:i/>
          <w:iCs/>
          <w:lang w:val="ru-KZ"/>
        </w:rPr>
        <w:t xml:space="preserve">. </w:t>
      </w:r>
      <w:r w:rsidRPr="005C5FF3">
        <w:rPr>
          <w:lang w:val="ru-KZ"/>
        </w:rPr>
        <w:t>Егер су және оның қаныққан буы бар ыдыс ашылса, бу сыртқа шыға бастайды да, ыдыстағы оның молекулаларының концентрациясы төмендейді. Бұл булану процесінің конденсация процесіне қарағанда басым болуына әкеледі, ыдыстағы сұйықтық деңгейі төмендейді. Бұл жағдайда су мен оның буы арасындағы динамикалық тепе-теңдік (N</w:t>
      </w:r>
      <w:r w:rsidRPr="005C5FF3">
        <w:rPr>
          <w:vertAlign w:val="subscript"/>
          <w:lang w:val="ru-KZ"/>
        </w:rPr>
        <w:t>1</w:t>
      </w:r>
      <w:r w:rsidRPr="005C5FF3">
        <w:rPr>
          <w:lang w:val="ru-KZ"/>
        </w:rPr>
        <w:t xml:space="preserve"> &gt; N</w:t>
      </w:r>
      <w:r w:rsidRPr="005C5FF3">
        <w:rPr>
          <w:vertAlign w:val="subscript"/>
          <w:lang w:val="ru-KZ"/>
        </w:rPr>
        <w:t>3</w:t>
      </w:r>
      <w:r w:rsidRPr="005C5FF3">
        <w:rPr>
          <w:lang w:val="ru-KZ"/>
        </w:rPr>
        <w:t>) бұзылады. Будың қысымы (тығыздығы) төмендейді және бу қанықпаған болады.</w:t>
      </w:r>
    </w:p>
    <w:p w14:paraId="2393D105" w14:textId="77777777" w:rsidR="002D2B13" w:rsidRDefault="002D2B13" w:rsidP="002D2B13">
      <w:pPr>
        <w:ind w:left="0" w:right="142" w:firstLine="567"/>
        <w:rPr>
          <w:lang w:val="ru-KZ"/>
        </w:rPr>
      </w:pPr>
      <w:r w:rsidRPr="005C5FF3">
        <w:rPr>
          <w:lang w:val="ru-KZ"/>
        </w:rPr>
        <w:t>Қанықпаған бу – қысымы (тығыздығы) бірдей температурадағы қаныққан будың қысымынан (тығыздығынан) аз болатын бу.</w:t>
      </w:r>
    </w:p>
    <w:p w14:paraId="78C6750B" w14:textId="77777777" w:rsidR="002D2B13" w:rsidRDefault="002D2B13" w:rsidP="002D2B13">
      <w:pPr>
        <w:pStyle w:val="a6"/>
        <w:spacing w:before="0" w:beforeAutospacing="0" w:after="0" w:afterAutospacing="0"/>
        <w:ind w:firstLine="567"/>
        <w:jc w:val="both"/>
        <w:rPr>
          <w:b/>
          <w:bCs/>
          <w:color w:val="222222"/>
          <w:sz w:val="28"/>
          <w:szCs w:val="28"/>
          <w:lang w:val="kk-KZ"/>
        </w:rPr>
      </w:pPr>
      <w:r w:rsidRPr="00B93D3C">
        <w:rPr>
          <w:b/>
          <w:bCs/>
          <w:color w:val="222222"/>
          <w:sz w:val="28"/>
          <w:szCs w:val="28"/>
          <w:lang w:val="kk-KZ"/>
        </w:rPr>
        <w:t>5.</w:t>
      </w:r>
      <w:r>
        <w:rPr>
          <w:b/>
          <w:bCs/>
          <w:color w:val="222222"/>
          <w:sz w:val="28"/>
          <w:szCs w:val="28"/>
          <w:lang w:val="kk-KZ"/>
        </w:rPr>
        <w:t>3</w:t>
      </w:r>
      <w:r w:rsidRPr="00B93D3C">
        <w:rPr>
          <w:b/>
          <w:bCs/>
          <w:color w:val="222222"/>
          <w:sz w:val="28"/>
          <w:szCs w:val="28"/>
          <w:lang w:val="kk-KZ"/>
        </w:rPr>
        <w:t>. Хемосорбция және физикалық адсорбция</w:t>
      </w:r>
    </w:p>
    <w:p w14:paraId="70852B18" w14:textId="77777777" w:rsidR="002D2B13" w:rsidRDefault="002D2B13" w:rsidP="002D2B13">
      <w:pPr>
        <w:pStyle w:val="a6"/>
        <w:spacing w:before="0" w:beforeAutospacing="0" w:after="0" w:afterAutospacing="0"/>
        <w:ind w:firstLine="567"/>
        <w:jc w:val="both"/>
        <w:rPr>
          <w:color w:val="222222"/>
          <w:sz w:val="28"/>
          <w:szCs w:val="28"/>
        </w:rPr>
      </w:pPr>
      <w:r w:rsidRPr="00CD77F2">
        <w:rPr>
          <w:i/>
          <w:iCs/>
          <w:color w:val="222222"/>
          <w:sz w:val="28"/>
          <w:szCs w:val="28"/>
        </w:rPr>
        <w:t>Хемосорбция</w:t>
      </w:r>
      <w:r w:rsidRPr="00D42AC2">
        <w:rPr>
          <w:color w:val="222222"/>
          <w:sz w:val="28"/>
          <w:szCs w:val="28"/>
        </w:rPr>
        <w:t xml:space="preserve"> – бұл адсорбентпен сорбат арасында химиялық байланыстар құрылады. Бұл процесс, әдетте, физикалық адсорбцияға қарағанда көп энергияны қажет етеді. Хемосорбция күшейтілген температура мен қысым кезінде жүруі мүмкін.</w:t>
      </w:r>
    </w:p>
    <w:p w14:paraId="3FD31A8D" w14:textId="77777777" w:rsidR="002D2B13" w:rsidRDefault="002D2B13" w:rsidP="002D2B13">
      <w:pPr>
        <w:pStyle w:val="a6"/>
        <w:spacing w:before="0" w:beforeAutospacing="0" w:after="0" w:afterAutospacing="0"/>
        <w:ind w:firstLine="567"/>
        <w:jc w:val="both"/>
        <w:rPr>
          <w:color w:val="222222"/>
          <w:sz w:val="28"/>
          <w:szCs w:val="28"/>
        </w:rPr>
      </w:pPr>
      <w:r w:rsidRPr="00CD77F2">
        <w:rPr>
          <w:i/>
          <w:iCs/>
          <w:color w:val="222222"/>
          <w:sz w:val="28"/>
          <w:szCs w:val="28"/>
        </w:rPr>
        <w:t>Физикалық адсорбция</w:t>
      </w:r>
      <w:r w:rsidRPr="00D42AC2">
        <w:rPr>
          <w:color w:val="222222"/>
          <w:sz w:val="28"/>
          <w:szCs w:val="28"/>
        </w:rPr>
        <w:t xml:space="preserve"> – бұл бұзылмайтын және әлсіз Ван-дер-Ваальс күштері арқылы адсорбаттың беттің бетіне жиналуы. Бұл процесс, әдетте, тез жүреді және сорбат бетінен оңай шығарылуы мүмкін.</w:t>
      </w:r>
    </w:p>
    <w:p w14:paraId="20AE5D2E" w14:textId="77777777" w:rsidR="002D2B13" w:rsidRPr="00C73391" w:rsidRDefault="002D2B13" w:rsidP="002D2B13">
      <w:pPr>
        <w:ind w:left="0" w:right="142" w:firstLine="567"/>
        <w:rPr>
          <w:lang w:val="ru-KZ"/>
        </w:rPr>
      </w:pPr>
      <w:r w:rsidRPr="00C73391">
        <w:t>Физикалық адсорбция конденсация процесіне ұқсас өздігінен жүретін және толығымен қайтымды процесс. Онда Ван-дер-Ваальс күштері шешуші болып табылады. Олардың табиғаты көп жағдайда адсорбцияланған молекулалар мен адсорбенттің полярлық қасиетке ие немесе жоқтығына байланысты. Физикалық адсорбция кезінде адсорбцияланған зат өзінің жеке қасиеттерін өзгертпейді және десорбция кезінде бастапқы күйінде бөлінеді.</w:t>
      </w:r>
    </w:p>
    <w:p w14:paraId="5C396BE6" w14:textId="77777777" w:rsidR="002D2B13" w:rsidRPr="00BC4369" w:rsidRDefault="002D2B13" w:rsidP="002D2B13">
      <w:pPr>
        <w:ind w:left="0" w:firstLine="567"/>
        <w:jc w:val="left"/>
        <w:rPr>
          <w:i/>
          <w:iCs/>
          <w:lang w:val="ru-KZ"/>
        </w:rPr>
      </w:pPr>
      <w:r w:rsidRPr="00BC4369">
        <w:rPr>
          <w:i/>
          <w:iCs/>
          <w:lang w:val="ru-RU"/>
        </w:rPr>
        <w:t>Физикалық адсорбция:</w:t>
      </w:r>
    </w:p>
    <w:p w14:paraId="21ED4D9E" w14:textId="77777777" w:rsidR="002D2B13" w:rsidRPr="00BC4369" w:rsidRDefault="002D2B13" w:rsidP="002D2B13">
      <w:pPr>
        <w:numPr>
          <w:ilvl w:val="0"/>
          <w:numId w:val="1"/>
        </w:numPr>
        <w:tabs>
          <w:tab w:val="clear" w:pos="720"/>
          <w:tab w:val="num" w:pos="360"/>
          <w:tab w:val="left" w:pos="567"/>
        </w:tabs>
        <w:ind w:left="0" w:right="142" w:firstLine="284"/>
        <w:jc w:val="left"/>
        <w:rPr>
          <w:lang w:val="ru-KZ"/>
        </w:rPr>
      </w:pPr>
      <w:r w:rsidRPr="00BC4369">
        <w:rPr>
          <w:lang w:val="ru-RU"/>
        </w:rPr>
        <w:lastRenderedPageBreak/>
        <w:t>Молекула аралық әрекеттесу күштеріне байланысты</w:t>
      </w:r>
    </w:p>
    <w:p w14:paraId="27C771EE" w14:textId="77777777" w:rsidR="002D2B13" w:rsidRPr="00BC4369" w:rsidRDefault="002D2B13" w:rsidP="002D2B13">
      <w:pPr>
        <w:numPr>
          <w:ilvl w:val="0"/>
          <w:numId w:val="1"/>
        </w:numPr>
        <w:tabs>
          <w:tab w:val="clear" w:pos="720"/>
          <w:tab w:val="num" w:pos="360"/>
          <w:tab w:val="left" w:pos="567"/>
        </w:tabs>
        <w:ind w:left="0" w:right="142" w:firstLine="284"/>
        <w:jc w:val="left"/>
        <w:rPr>
          <w:lang w:val="ru-KZ"/>
        </w:rPr>
      </w:pPr>
      <w:r w:rsidRPr="00BC4369">
        <w:rPr>
          <w:lang w:val="ru-KZ"/>
        </w:rPr>
        <w:t>Пайда болған байланыстардың күші аз және 25 кДж/мольден аспайды</w:t>
      </w:r>
    </w:p>
    <w:p w14:paraId="296A6E89" w14:textId="77777777" w:rsidR="002D2B13" w:rsidRPr="00BC4369" w:rsidRDefault="002D2B13" w:rsidP="002D2B13">
      <w:pPr>
        <w:numPr>
          <w:ilvl w:val="0"/>
          <w:numId w:val="1"/>
        </w:numPr>
        <w:tabs>
          <w:tab w:val="clear" w:pos="720"/>
          <w:tab w:val="num" w:pos="360"/>
          <w:tab w:val="left" w:pos="567"/>
        </w:tabs>
        <w:ind w:left="0" w:right="142" w:firstLine="284"/>
        <w:jc w:val="left"/>
        <w:rPr>
          <w:lang w:val="ru-KZ"/>
        </w:rPr>
      </w:pPr>
      <w:r w:rsidRPr="00BC4369">
        <w:rPr>
          <w:lang w:val="ru-RU"/>
        </w:rPr>
        <w:t xml:space="preserve">Жылуы 30-40 кДж\ мольден аз </w:t>
      </w:r>
    </w:p>
    <w:p w14:paraId="731F44A6" w14:textId="77777777" w:rsidR="002D2B13" w:rsidRPr="00BC4369" w:rsidRDefault="002D2B13" w:rsidP="002D2B13">
      <w:pPr>
        <w:numPr>
          <w:ilvl w:val="0"/>
          <w:numId w:val="1"/>
        </w:numPr>
        <w:tabs>
          <w:tab w:val="clear" w:pos="720"/>
          <w:tab w:val="num" w:pos="360"/>
          <w:tab w:val="left" w:pos="567"/>
        </w:tabs>
        <w:ind w:left="0" w:right="142" w:firstLine="284"/>
        <w:jc w:val="left"/>
        <w:rPr>
          <w:lang w:val="ru-KZ"/>
        </w:rPr>
      </w:pPr>
      <w:r w:rsidRPr="00BC4369">
        <w:rPr>
          <w:lang w:val="ru-RU"/>
        </w:rPr>
        <w:t>Қайтымды</w:t>
      </w:r>
    </w:p>
    <w:p w14:paraId="11998E11" w14:textId="77777777" w:rsidR="002D2B13" w:rsidRPr="00672013" w:rsidRDefault="002D2B13" w:rsidP="002D2B13">
      <w:pPr>
        <w:ind w:left="0" w:right="142" w:firstLine="567"/>
        <w:rPr>
          <w:lang w:val="ru-KZ"/>
        </w:rPr>
      </w:pPr>
      <w:r w:rsidRPr="00672013">
        <w:rPr>
          <w:lang w:val="ru-KZ"/>
        </w:rPr>
        <w:t xml:space="preserve">Өзара әрекеттесу процесінде химиялық күштер (мысалы, электрон тығыздығының қайта бөлінуі) көрінгенде, олар </w:t>
      </w:r>
      <w:r w:rsidRPr="00672013">
        <w:rPr>
          <w:i/>
          <w:iCs/>
          <w:lang w:val="ru-KZ"/>
        </w:rPr>
        <w:t>химиялық сорбция</w:t>
      </w:r>
      <w:r w:rsidRPr="00672013">
        <w:rPr>
          <w:lang w:val="ru-KZ"/>
        </w:rPr>
        <w:t xml:space="preserve"> (хемосорбция) туралы айтады.</w:t>
      </w:r>
    </w:p>
    <w:p w14:paraId="4AEBDC18" w14:textId="77777777" w:rsidR="002D2B13" w:rsidRPr="00297A64" w:rsidRDefault="002D2B13" w:rsidP="002D2B13">
      <w:pPr>
        <w:ind w:left="0" w:right="142" w:firstLine="567"/>
        <w:jc w:val="left"/>
        <w:rPr>
          <w:i/>
          <w:iCs/>
          <w:lang w:val="ru-KZ"/>
        </w:rPr>
      </w:pPr>
      <w:r w:rsidRPr="00297A64">
        <w:rPr>
          <w:i/>
          <w:iCs/>
          <w:lang w:val="ru-RU"/>
        </w:rPr>
        <w:t>Химиялық сорбция:</w:t>
      </w:r>
    </w:p>
    <w:p w14:paraId="55676E38" w14:textId="77777777" w:rsidR="002D2B13" w:rsidRPr="00297A64" w:rsidRDefault="002D2B13" w:rsidP="002D2B13">
      <w:pPr>
        <w:numPr>
          <w:ilvl w:val="0"/>
          <w:numId w:val="2"/>
        </w:numPr>
        <w:tabs>
          <w:tab w:val="clear" w:pos="720"/>
          <w:tab w:val="num" w:pos="567"/>
        </w:tabs>
        <w:ind w:right="142" w:hanging="436"/>
        <w:jc w:val="left"/>
        <w:rPr>
          <w:lang w:val="ru-KZ"/>
        </w:rPr>
      </w:pPr>
      <w:r w:rsidRPr="00297A64">
        <w:rPr>
          <w:lang w:val="ru-KZ"/>
        </w:rPr>
        <w:t>Абсорбция химиялық реакциямен бірге жүреді;</w:t>
      </w:r>
    </w:p>
    <w:p w14:paraId="7BFC2A97" w14:textId="77777777" w:rsidR="002D2B13" w:rsidRPr="00297A64" w:rsidRDefault="002D2B13" w:rsidP="002D2B13">
      <w:pPr>
        <w:numPr>
          <w:ilvl w:val="0"/>
          <w:numId w:val="2"/>
        </w:numPr>
        <w:tabs>
          <w:tab w:val="clear" w:pos="720"/>
          <w:tab w:val="num" w:pos="567"/>
        </w:tabs>
        <w:ind w:left="567" w:right="142" w:hanging="283"/>
        <w:jc w:val="left"/>
        <w:rPr>
          <w:lang w:val="ru-KZ"/>
        </w:rPr>
      </w:pPr>
      <w:r w:rsidRPr="00297A64">
        <w:rPr>
          <w:lang w:val="ru-KZ"/>
        </w:rPr>
        <w:t>Химиялық байланысқа әкелетін (иондық, коваленттік немесе екеуінің комбинациясы) химиялық жақындық күштерінің әрекетінен туындайды</w:t>
      </w:r>
      <w:r>
        <w:t>;</w:t>
      </w:r>
    </w:p>
    <w:p w14:paraId="13FAD14E" w14:textId="77777777" w:rsidR="002D2B13" w:rsidRPr="00297A64" w:rsidRDefault="002D2B13" w:rsidP="002D2B13">
      <w:pPr>
        <w:numPr>
          <w:ilvl w:val="0"/>
          <w:numId w:val="2"/>
        </w:numPr>
        <w:tabs>
          <w:tab w:val="clear" w:pos="720"/>
          <w:tab w:val="num" w:pos="567"/>
        </w:tabs>
        <w:ind w:left="567" w:right="142" w:hanging="283"/>
        <w:jc w:val="left"/>
        <w:rPr>
          <w:lang w:val="ru-KZ"/>
        </w:rPr>
      </w:pPr>
      <w:r w:rsidRPr="00297A64">
        <w:rPr>
          <w:lang w:val="ru-KZ"/>
        </w:rPr>
        <w:t>мұндай байланыстардың беріктігі айтарлықтай жоғары және кейде 800 кДж/моль шамасына жетеді</w:t>
      </w:r>
      <w:r>
        <w:t>;</w:t>
      </w:r>
    </w:p>
    <w:p w14:paraId="183C46ED" w14:textId="77777777" w:rsidR="002D2B13" w:rsidRPr="00297A64" w:rsidRDefault="002D2B13" w:rsidP="002D2B13">
      <w:pPr>
        <w:numPr>
          <w:ilvl w:val="0"/>
          <w:numId w:val="2"/>
        </w:numPr>
        <w:tabs>
          <w:tab w:val="clear" w:pos="720"/>
          <w:tab w:val="num" w:pos="567"/>
        </w:tabs>
        <w:ind w:left="567" w:right="142" w:hanging="283"/>
        <w:jc w:val="left"/>
        <w:rPr>
          <w:lang w:val="ru-KZ"/>
        </w:rPr>
      </w:pPr>
      <w:r w:rsidRPr="00297A64">
        <w:rPr>
          <w:lang w:val="ru-RU"/>
        </w:rPr>
        <w:t>Қайтымды болуы немесе болмауы мүмкін</w:t>
      </w:r>
      <w:r>
        <w:rPr>
          <w:lang w:val="ru-RU"/>
        </w:rPr>
        <w:t>.</w:t>
      </w:r>
    </w:p>
    <w:p w14:paraId="5B799E4E" w14:textId="77777777" w:rsidR="002D2B13" w:rsidRPr="001D78C3" w:rsidRDefault="002D2B13" w:rsidP="002D2B13">
      <w:pPr>
        <w:pStyle w:val="a4"/>
        <w:ind w:right="3" w:firstLine="566"/>
        <w:jc w:val="both"/>
        <w:rPr>
          <w:sz w:val="28"/>
          <w:szCs w:val="28"/>
        </w:rPr>
      </w:pPr>
      <w:r w:rsidRPr="001D78C3">
        <w:rPr>
          <w:sz w:val="28"/>
          <w:szCs w:val="28"/>
        </w:rPr>
        <w:t>Адсорбаттың</w:t>
      </w:r>
      <w:r w:rsidRPr="001D78C3">
        <w:rPr>
          <w:spacing w:val="1"/>
          <w:sz w:val="28"/>
          <w:szCs w:val="28"/>
        </w:rPr>
        <w:t xml:space="preserve"> </w:t>
      </w:r>
      <w:r w:rsidRPr="001D78C3">
        <w:rPr>
          <w:sz w:val="28"/>
          <w:szCs w:val="28"/>
        </w:rPr>
        <w:t>молекулалары</w:t>
      </w:r>
      <w:r w:rsidRPr="001D78C3">
        <w:rPr>
          <w:spacing w:val="1"/>
          <w:sz w:val="28"/>
          <w:szCs w:val="28"/>
        </w:rPr>
        <w:t xml:space="preserve"> </w:t>
      </w:r>
      <w:r w:rsidRPr="001D78C3">
        <w:rPr>
          <w:sz w:val="28"/>
          <w:szCs w:val="28"/>
        </w:rPr>
        <w:t>мен</w:t>
      </w:r>
      <w:r w:rsidRPr="001D78C3">
        <w:rPr>
          <w:spacing w:val="1"/>
          <w:sz w:val="28"/>
          <w:szCs w:val="28"/>
        </w:rPr>
        <w:t xml:space="preserve"> </w:t>
      </w:r>
      <w:r w:rsidRPr="001D78C3">
        <w:rPr>
          <w:sz w:val="28"/>
          <w:szCs w:val="28"/>
        </w:rPr>
        <w:t>атомдары</w:t>
      </w:r>
      <w:r w:rsidRPr="001D78C3">
        <w:rPr>
          <w:spacing w:val="1"/>
          <w:sz w:val="28"/>
          <w:szCs w:val="28"/>
        </w:rPr>
        <w:t xml:space="preserve"> </w:t>
      </w:r>
      <w:r w:rsidRPr="001D78C3">
        <w:rPr>
          <w:sz w:val="28"/>
          <w:szCs w:val="28"/>
        </w:rPr>
        <w:t>мен</w:t>
      </w:r>
      <w:r w:rsidRPr="001D78C3">
        <w:rPr>
          <w:spacing w:val="1"/>
          <w:sz w:val="28"/>
          <w:szCs w:val="28"/>
        </w:rPr>
        <w:t xml:space="preserve"> </w:t>
      </w:r>
      <w:r w:rsidRPr="001D78C3">
        <w:rPr>
          <w:sz w:val="28"/>
          <w:szCs w:val="28"/>
        </w:rPr>
        <w:t>адсорбент бөлшектері</w:t>
      </w:r>
      <w:r w:rsidRPr="001D78C3">
        <w:rPr>
          <w:spacing w:val="1"/>
          <w:sz w:val="28"/>
          <w:szCs w:val="28"/>
        </w:rPr>
        <w:t xml:space="preserve"> </w:t>
      </w:r>
      <w:r w:rsidRPr="001D78C3">
        <w:rPr>
          <w:sz w:val="28"/>
          <w:szCs w:val="28"/>
        </w:rPr>
        <w:t>арасындағы әрекеттесу физикалық және химиялық болуы мүмкін.</w:t>
      </w:r>
      <w:r w:rsidRPr="001D78C3">
        <w:rPr>
          <w:spacing w:val="1"/>
          <w:sz w:val="28"/>
          <w:szCs w:val="28"/>
        </w:rPr>
        <w:t xml:space="preserve"> </w:t>
      </w:r>
      <w:r w:rsidRPr="001D78C3">
        <w:rPr>
          <w:sz w:val="28"/>
          <w:szCs w:val="28"/>
        </w:rPr>
        <w:t>Бірінші</w:t>
      </w:r>
      <w:r w:rsidRPr="001D78C3">
        <w:rPr>
          <w:spacing w:val="1"/>
          <w:sz w:val="28"/>
          <w:szCs w:val="28"/>
        </w:rPr>
        <w:t xml:space="preserve"> </w:t>
      </w:r>
      <w:r w:rsidRPr="001D78C3">
        <w:rPr>
          <w:sz w:val="28"/>
          <w:szCs w:val="28"/>
        </w:rPr>
        <w:t>жағдайда олардың арасында молекулалық Вадер-Ваальс күштері әрекет етеді.</w:t>
      </w:r>
      <w:r w:rsidRPr="001D78C3">
        <w:rPr>
          <w:spacing w:val="-67"/>
          <w:sz w:val="28"/>
          <w:szCs w:val="28"/>
        </w:rPr>
        <w:t xml:space="preserve"> </w:t>
      </w:r>
      <w:r w:rsidRPr="001D78C3">
        <w:rPr>
          <w:sz w:val="28"/>
          <w:szCs w:val="28"/>
        </w:rPr>
        <w:t>Бұлар булардың сұйыққа конденсациялануын, нақты газдардың идеал газдар</w:t>
      </w:r>
      <w:r w:rsidRPr="001D78C3">
        <w:rPr>
          <w:spacing w:val="1"/>
          <w:sz w:val="28"/>
          <w:szCs w:val="28"/>
        </w:rPr>
        <w:t xml:space="preserve"> </w:t>
      </w:r>
      <w:r w:rsidRPr="001D78C3">
        <w:rPr>
          <w:sz w:val="28"/>
          <w:szCs w:val="28"/>
        </w:rPr>
        <w:t>заңдарынан ауытқуын тудыратын сол күштер. Олар үш түрлі болуы мүмкін.</w:t>
      </w:r>
      <w:r w:rsidRPr="001D78C3">
        <w:rPr>
          <w:spacing w:val="1"/>
          <w:sz w:val="28"/>
          <w:szCs w:val="28"/>
        </w:rPr>
        <w:t xml:space="preserve"> </w:t>
      </w:r>
      <w:r w:rsidRPr="001D78C3">
        <w:rPr>
          <w:sz w:val="28"/>
          <w:szCs w:val="28"/>
        </w:rPr>
        <w:t>Негізінен бұл дисперсиялық күштер. Кейде оларды ашқан ғалымның атымен</w:t>
      </w:r>
      <w:r w:rsidRPr="001D78C3">
        <w:rPr>
          <w:spacing w:val="1"/>
          <w:sz w:val="28"/>
          <w:szCs w:val="28"/>
        </w:rPr>
        <w:t xml:space="preserve"> </w:t>
      </w:r>
      <w:r w:rsidRPr="001D78C3">
        <w:rPr>
          <w:sz w:val="28"/>
          <w:szCs w:val="28"/>
        </w:rPr>
        <w:t>электрокинетикалық</w:t>
      </w:r>
      <w:r w:rsidRPr="001D78C3">
        <w:rPr>
          <w:spacing w:val="1"/>
          <w:sz w:val="28"/>
          <w:szCs w:val="28"/>
        </w:rPr>
        <w:t xml:space="preserve"> </w:t>
      </w:r>
      <w:r w:rsidRPr="001D78C3">
        <w:rPr>
          <w:sz w:val="28"/>
          <w:szCs w:val="28"/>
        </w:rPr>
        <w:t>немесе</w:t>
      </w:r>
      <w:r w:rsidRPr="001D78C3">
        <w:rPr>
          <w:spacing w:val="1"/>
          <w:sz w:val="28"/>
          <w:szCs w:val="28"/>
        </w:rPr>
        <w:t xml:space="preserve"> </w:t>
      </w:r>
      <w:r w:rsidRPr="001D78C3">
        <w:rPr>
          <w:sz w:val="28"/>
          <w:szCs w:val="28"/>
        </w:rPr>
        <w:t>Лондондық</w:t>
      </w:r>
      <w:r w:rsidRPr="001D78C3">
        <w:rPr>
          <w:spacing w:val="1"/>
          <w:sz w:val="28"/>
          <w:szCs w:val="28"/>
        </w:rPr>
        <w:t xml:space="preserve"> </w:t>
      </w:r>
      <w:r w:rsidRPr="001D78C3">
        <w:rPr>
          <w:sz w:val="28"/>
          <w:szCs w:val="28"/>
        </w:rPr>
        <w:t>күштер</w:t>
      </w:r>
      <w:r w:rsidRPr="001D78C3">
        <w:rPr>
          <w:spacing w:val="1"/>
          <w:sz w:val="28"/>
          <w:szCs w:val="28"/>
        </w:rPr>
        <w:t xml:space="preserve"> </w:t>
      </w:r>
      <w:r w:rsidRPr="001D78C3">
        <w:rPr>
          <w:sz w:val="28"/>
          <w:szCs w:val="28"/>
        </w:rPr>
        <w:t>деп</w:t>
      </w:r>
      <w:r w:rsidRPr="001D78C3">
        <w:rPr>
          <w:spacing w:val="1"/>
          <w:sz w:val="28"/>
          <w:szCs w:val="28"/>
        </w:rPr>
        <w:t xml:space="preserve"> </w:t>
      </w:r>
      <w:r w:rsidRPr="001D78C3">
        <w:rPr>
          <w:sz w:val="28"/>
          <w:szCs w:val="28"/>
        </w:rPr>
        <w:t>те</w:t>
      </w:r>
      <w:r w:rsidRPr="001D78C3">
        <w:rPr>
          <w:spacing w:val="1"/>
          <w:sz w:val="28"/>
          <w:szCs w:val="28"/>
        </w:rPr>
        <w:t xml:space="preserve"> </w:t>
      </w:r>
      <w:r w:rsidRPr="001D78C3">
        <w:rPr>
          <w:sz w:val="28"/>
          <w:szCs w:val="28"/>
        </w:rPr>
        <w:t>атайды.</w:t>
      </w:r>
      <w:r w:rsidRPr="001D78C3">
        <w:rPr>
          <w:spacing w:val="1"/>
          <w:sz w:val="28"/>
          <w:szCs w:val="28"/>
        </w:rPr>
        <w:t xml:space="preserve"> </w:t>
      </w:r>
      <w:r w:rsidRPr="001D78C3">
        <w:rPr>
          <w:sz w:val="28"/>
          <w:szCs w:val="28"/>
        </w:rPr>
        <w:t>Олар</w:t>
      </w:r>
      <w:r w:rsidRPr="001D78C3">
        <w:rPr>
          <w:spacing w:val="1"/>
          <w:sz w:val="28"/>
          <w:szCs w:val="28"/>
        </w:rPr>
        <w:t xml:space="preserve"> </w:t>
      </w:r>
      <w:r w:rsidRPr="001D78C3">
        <w:rPr>
          <w:sz w:val="28"/>
          <w:szCs w:val="28"/>
        </w:rPr>
        <w:t>жақындап</w:t>
      </w:r>
      <w:r w:rsidRPr="001D78C3">
        <w:rPr>
          <w:spacing w:val="1"/>
          <w:sz w:val="28"/>
          <w:szCs w:val="28"/>
        </w:rPr>
        <w:t xml:space="preserve"> </w:t>
      </w:r>
      <w:r w:rsidRPr="001D78C3">
        <w:rPr>
          <w:sz w:val="28"/>
          <w:szCs w:val="28"/>
        </w:rPr>
        <w:t>келе</w:t>
      </w:r>
      <w:r w:rsidRPr="001D78C3">
        <w:rPr>
          <w:spacing w:val="1"/>
          <w:sz w:val="28"/>
          <w:szCs w:val="28"/>
        </w:rPr>
        <w:t xml:space="preserve"> </w:t>
      </w:r>
      <w:r w:rsidRPr="001D78C3">
        <w:rPr>
          <w:sz w:val="28"/>
          <w:szCs w:val="28"/>
        </w:rPr>
        <w:t>жатқан</w:t>
      </w:r>
      <w:r w:rsidRPr="001D78C3">
        <w:rPr>
          <w:spacing w:val="1"/>
          <w:sz w:val="28"/>
          <w:szCs w:val="28"/>
        </w:rPr>
        <w:t xml:space="preserve"> </w:t>
      </w:r>
      <w:r w:rsidRPr="001D78C3">
        <w:rPr>
          <w:sz w:val="28"/>
          <w:szCs w:val="28"/>
        </w:rPr>
        <w:t>молекулалардың</w:t>
      </w:r>
      <w:r w:rsidRPr="001D78C3">
        <w:rPr>
          <w:spacing w:val="1"/>
          <w:sz w:val="28"/>
          <w:szCs w:val="28"/>
        </w:rPr>
        <w:t xml:space="preserve"> </w:t>
      </w:r>
      <w:r w:rsidRPr="001D78C3">
        <w:rPr>
          <w:sz w:val="28"/>
          <w:szCs w:val="28"/>
        </w:rPr>
        <w:t>электрон</w:t>
      </w:r>
      <w:r w:rsidRPr="001D78C3">
        <w:rPr>
          <w:spacing w:val="1"/>
          <w:sz w:val="28"/>
          <w:szCs w:val="28"/>
        </w:rPr>
        <w:t xml:space="preserve"> </w:t>
      </w:r>
      <w:r w:rsidRPr="001D78C3">
        <w:rPr>
          <w:sz w:val="28"/>
          <w:szCs w:val="28"/>
        </w:rPr>
        <w:t>тығыздығының</w:t>
      </w:r>
      <w:r w:rsidRPr="001D78C3">
        <w:rPr>
          <w:spacing w:val="1"/>
          <w:sz w:val="28"/>
          <w:szCs w:val="28"/>
        </w:rPr>
        <w:t xml:space="preserve"> </w:t>
      </w:r>
      <w:r w:rsidRPr="001D78C3">
        <w:rPr>
          <w:sz w:val="28"/>
          <w:szCs w:val="28"/>
        </w:rPr>
        <w:t>координациялық</w:t>
      </w:r>
      <w:r w:rsidRPr="001D78C3">
        <w:rPr>
          <w:spacing w:val="-15"/>
          <w:sz w:val="28"/>
          <w:szCs w:val="28"/>
        </w:rPr>
        <w:t xml:space="preserve"> </w:t>
      </w:r>
      <w:r w:rsidRPr="001D78C3">
        <w:rPr>
          <w:sz w:val="28"/>
          <w:szCs w:val="28"/>
        </w:rPr>
        <w:t>(синхронды)</w:t>
      </w:r>
      <w:r w:rsidRPr="001D78C3">
        <w:rPr>
          <w:spacing w:val="-15"/>
          <w:sz w:val="28"/>
          <w:szCs w:val="28"/>
        </w:rPr>
        <w:t xml:space="preserve"> </w:t>
      </w:r>
      <w:r w:rsidRPr="001D78C3">
        <w:rPr>
          <w:sz w:val="28"/>
          <w:szCs w:val="28"/>
        </w:rPr>
        <w:t>өзгеруінен</w:t>
      </w:r>
      <w:r w:rsidRPr="001D78C3">
        <w:rPr>
          <w:spacing w:val="-13"/>
          <w:sz w:val="28"/>
          <w:szCs w:val="28"/>
        </w:rPr>
        <w:t xml:space="preserve"> </w:t>
      </w:r>
      <w:r w:rsidRPr="001D78C3">
        <w:rPr>
          <w:sz w:val="28"/>
          <w:szCs w:val="28"/>
        </w:rPr>
        <w:t>туындайды.</w:t>
      </w:r>
      <w:r w:rsidRPr="001D78C3">
        <w:rPr>
          <w:spacing w:val="-15"/>
          <w:sz w:val="28"/>
          <w:szCs w:val="28"/>
        </w:rPr>
        <w:t xml:space="preserve"> </w:t>
      </w:r>
      <w:r w:rsidRPr="001D78C3">
        <w:rPr>
          <w:sz w:val="28"/>
          <w:szCs w:val="28"/>
        </w:rPr>
        <w:t>Үлкен</w:t>
      </w:r>
      <w:r w:rsidRPr="001D78C3">
        <w:rPr>
          <w:spacing w:val="-16"/>
          <w:sz w:val="28"/>
          <w:szCs w:val="28"/>
        </w:rPr>
        <w:t xml:space="preserve"> </w:t>
      </w:r>
      <w:r w:rsidRPr="001D78C3">
        <w:rPr>
          <w:sz w:val="28"/>
          <w:szCs w:val="28"/>
        </w:rPr>
        <w:t>қашықтықтармен</w:t>
      </w:r>
      <w:r w:rsidRPr="001D78C3">
        <w:rPr>
          <w:spacing w:val="-67"/>
          <w:sz w:val="28"/>
          <w:szCs w:val="28"/>
        </w:rPr>
        <w:t xml:space="preserve"> </w:t>
      </w:r>
      <w:r w:rsidRPr="001D78C3">
        <w:rPr>
          <w:sz w:val="28"/>
          <w:szCs w:val="28"/>
        </w:rPr>
        <w:t>бөлінген газ фазасының молекулаларында әрбір молекуланың электрондары</w:t>
      </w:r>
      <w:r w:rsidRPr="001D78C3">
        <w:rPr>
          <w:spacing w:val="1"/>
          <w:sz w:val="28"/>
          <w:szCs w:val="28"/>
        </w:rPr>
        <w:t xml:space="preserve"> </w:t>
      </w:r>
      <w:r w:rsidRPr="001D78C3">
        <w:rPr>
          <w:sz w:val="28"/>
          <w:szCs w:val="28"/>
        </w:rPr>
        <w:t>өз</w:t>
      </w:r>
      <w:r w:rsidRPr="001D78C3">
        <w:rPr>
          <w:spacing w:val="1"/>
          <w:sz w:val="28"/>
          <w:szCs w:val="28"/>
        </w:rPr>
        <w:t xml:space="preserve"> </w:t>
      </w:r>
      <w:r w:rsidRPr="001D78C3">
        <w:rPr>
          <w:sz w:val="28"/>
          <w:szCs w:val="28"/>
        </w:rPr>
        <w:t>бетінше</w:t>
      </w:r>
      <w:r w:rsidRPr="001D78C3">
        <w:rPr>
          <w:spacing w:val="1"/>
          <w:sz w:val="28"/>
          <w:szCs w:val="28"/>
        </w:rPr>
        <w:t xml:space="preserve"> </w:t>
      </w:r>
      <w:r w:rsidRPr="001D78C3">
        <w:rPr>
          <w:sz w:val="28"/>
          <w:szCs w:val="28"/>
        </w:rPr>
        <w:t>диполь</w:t>
      </w:r>
      <w:r w:rsidRPr="001D78C3">
        <w:rPr>
          <w:spacing w:val="1"/>
          <w:sz w:val="28"/>
          <w:szCs w:val="28"/>
        </w:rPr>
        <w:t xml:space="preserve"> </w:t>
      </w:r>
      <w:r w:rsidRPr="001D78C3">
        <w:rPr>
          <w:sz w:val="28"/>
          <w:szCs w:val="28"/>
        </w:rPr>
        <w:t>түзеді.</w:t>
      </w:r>
      <w:r w:rsidRPr="001D78C3">
        <w:rPr>
          <w:spacing w:val="1"/>
          <w:sz w:val="28"/>
          <w:szCs w:val="28"/>
        </w:rPr>
        <w:t xml:space="preserve"> </w:t>
      </w:r>
      <w:r w:rsidRPr="001D78C3">
        <w:rPr>
          <w:sz w:val="28"/>
          <w:szCs w:val="28"/>
        </w:rPr>
        <w:t>Индукциялық</w:t>
      </w:r>
      <w:r w:rsidRPr="001D78C3">
        <w:rPr>
          <w:spacing w:val="1"/>
          <w:sz w:val="28"/>
          <w:szCs w:val="28"/>
        </w:rPr>
        <w:t xml:space="preserve"> </w:t>
      </w:r>
      <w:r w:rsidRPr="001D78C3">
        <w:rPr>
          <w:sz w:val="28"/>
          <w:szCs w:val="28"/>
        </w:rPr>
        <w:t>және</w:t>
      </w:r>
      <w:r w:rsidRPr="001D78C3">
        <w:rPr>
          <w:spacing w:val="1"/>
          <w:sz w:val="28"/>
          <w:szCs w:val="28"/>
        </w:rPr>
        <w:t xml:space="preserve"> </w:t>
      </w:r>
      <w:r w:rsidRPr="001D78C3">
        <w:rPr>
          <w:sz w:val="28"/>
          <w:szCs w:val="28"/>
        </w:rPr>
        <w:t>бағдарлық</w:t>
      </w:r>
      <w:r w:rsidRPr="001D78C3">
        <w:rPr>
          <w:spacing w:val="1"/>
          <w:sz w:val="28"/>
          <w:szCs w:val="28"/>
        </w:rPr>
        <w:t xml:space="preserve"> </w:t>
      </w:r>
      <w:r w:rsidRPr="001D78C3">
        <w:rPr>
          <w:sz w:val="28"/>
          <w:szCs w:val="28"/>
        </w:rPr>
        <w:t>әрекеттесулер</w:t>
      </w:r>
      <w:r w:rsidRPr="001D78C3">
        <w:rPr>
          <w:spacing w:val="1"/>
          <w:sz w:val="28"/>
          <w:szCs w:val="28"/>
        </w:rPr>
        <w:t xml:space="preserve"> </w:t>
      </w:r>
      <w:r w:rsidRPr="001D78C3">
        <w:rPr>
          <w:sz w:val="28"/>
          <w:szCs w:val="28"/>
        </w:rPr>
        <w:t>молекулаларда</w:t>
      </w:r>
      <w:r w:rsidRPr="001D78C3">
        <w:rPr>
          <w:spacing w:val="1"/>
          <w:sz w:val="28"/>
          <w:szCs w:val="28"/>
        </w:rPr>
        <w:t xml:space="preserve"> </w:t>
      </w:r>
      <w:r w:rsidRPr="001D78C3">
        <w:rPr>
          <w:sz w:val="28"/>
          <w:szCs w:val="28"/>
        </w:rPr>
        <w:t>тұрақты</w:t>
      </w:r>
      <w:r w:rsidRPr="001D78C3">
        <w:rPr>
          <w:spacing w:val="1"/>
          <w:sz w:val="28"/>
          <w:szCs w:val="28"/>
        </w:rPr>
        <w:t xml:space="preserve"> </w:t>
      </w:r>
      <w:r w:rsidRPr="001D78C3">
        <w:rPr>
          <w:sz w:val="28"/>
          <w:szCs w:val="28"/>
        </w:rPr>
        <w:t>дипольдің</w:t>
      </w:r>
      <w:r w:rsidRPr="001D78C3">
        <w:rPr>
          <w:spacing w:val="1"/>
          <w:sz w:val="28"/>
          <w:szCs w:val="28"/>
        </w:rPr>
        <w:t xml:space="preserve"> </w:t>
      </w:r>
      <w:r w:rsidRPr="001D78C3">
        <w:rPr>
          <w:sz w:val="28"/>
          <w:szCs w:val="28"/>
        </w:rPr>
        <w:t>немесе</w:t>
      </w:r>
      <w:r w:rsidRPr="001D78C3">
        <w:rPr>
          <w:spacing w:val="1"/>
          <w:sz w:val="28"/>
          <w:szCs w:val="28"/>
        </w:rPr>
        <w:t xml:space="preserve"> </w:t>
      </w:r>
      <w:r w:rsidRPr="001D78C3">
        <w:rPr>
          <w:sz w:val="28"/>
          <w:szCs w:val="28"/>
        </w:rPr>
        <w:t>біршама</w:t>
      </w:r>
      <w:r w:rsidRPr="001D78C3">
        <w:rPr>
          <w:spacing w:val="1"/>
          <w:sz w:val="28"/>
          <w:szCs w:val="28"/>
        </w:rPr>
        <w:t xml:space="preserve"> </w:t>
      </w:r>
      <w:r w:rsidRPr="001D78C3">
        <w:rPr>
          <w:sz w:val="28"/>
          <w:szCs w:val="28"/>
        </w:rPr>
        <w:t>жоғары</w:t>
      </w:r>
      <w:r w:rsidRPr="001D78C3">
        <w:rPr>
          <w:spacing w:val="1"/>
          <w:sz w:val="28"/>
          <w:szCs w:val="28"/>
        </w:rPr>
        <w:t xml:space="preserve"> </w:t>
      </w:r>
      <w:r w:rsidRPr="001D78C3">
        <w:rPr>
          <w:sz w:val="28"/>
          <w:szCs w:val="28"/>
        </w:rPr>
        <w:t>көпполюсті</w:t>
      </w:r>
      <w:r w:rsidRPr="001D78C3">
        <w:rPr>
          <w:spacing w:val="1"/>
          <w:sz w:val="28"/>
          <w:szCs w:val="28"/>
        </w:rPr>
        <w:t xml:space="preserve"> </w:t>
      </w:r>
      <w:r w:rsidRPr="001D78C3">
        <w:rPr>
          <w:sz w:val="28"/>
          <w:szCs w:val="28"/>
        </w:rPr>
        <w:t>моменттің</w:t>
      </w:r>
      <w:r w:rsidRPr="001D78C3">
        <w:rPr>
          <w:spacing w:val="-1"/>
          <w:sz w:val="28"/>
          <w:szCs w:val="28"/>
        </w:rPr>
        <w:t xml:space="preserve"> </w:t>
      </w:r>
      <w:r w:rsidRPr="001D78C3">
        <w:rPr>
          <w:sz w:val="28"/>
          <w:szCs w:val="28"/>
        </w:rPr>
        <w:t>болуымен байланысты.</w:t>
      </w:r>
    </w:p>
    <w:p w14:paraId="63BAF69E" w14:textId="77777777" w:rsidR="002D2B13" w:rsidRPr="001D78C3" w:rsidRDefault="002D2B13" w:rsidP="002D2B13">
      <w:pPr>
        <w:pStyle w:val="a4"/>
        <w:spacing w:before="1"/>
        <w:ind w:right="3" w:firstLine="668"/>
        <w:jc w:val="both"/>
        <w:rPr>
          <w:sz w:val="28"/>
          <w:szCs w:val="28"/>
        </w:rPr>
      </w:pPr>
      <w:r w:rsidRPr="001D78C3">
        <w:rPr>
          <w:sz w:val="28"/>
          <w:szCs w:val="28"/>
        </w:rPr>
        <w:t>Бағдарлық өзара әрекеттесу тұрақты дипольге ие полярлы молекулалар,</w:t>
      </w:r>
      <w:r w:rsidRPr="001D78C3">
        <w:rPr>
          <w:spacing w:val="1"/>
          <w:sz w:val="28"/>
          <w:szCs w:val="28"/>
        </w:rPr>
        <w:t xml:space="preserve"> </w:t>
      </w:r>
      <w:r w:rsidRPr="001D78C3">
        <w:rPr>
          <w:sz w:val="28"/>
          <w:szCs w:val="28"/>
        </w:rPr>
        <w:t>мысалы,</w:t>
      </w:r>
      <w:r w:rsidRPr="001D78C3">
        <w:rPr>
          <w:spacing w:val="1"/>
          <w:sz w:val="28"/>
          <w:szCs w:val="28"/>
        </w:rPr>
        <w:t xml:space="preserve"> </w:t>
      </w:r>
      <w:r w:rsidRPr="001D78C3">
        <w:rPr>
          <w:sz w:val="28"/>
          <w:szCs w:val="28"/>
        </w:rPr>
        <w:t>су,</w:t>
      </w:r>
      <w:r w:rsidRPr="001D78C3">
        <w:rPr>
          <w:spacing w:val="1"/>
          <w:sz w:val="28"/>
          <w:szCs w:val="28"/>
        </w:rPr>
        <w:t xml:space="preserve"> </w:t>
      </w:r>
      <w:r w:rsidRPr="001D78C3">
        <w:rPr>
          <w:sz w:val="28"/>
          <w:szCs w:val="28"/>
        </w:rPr>
        <w:t>аммиак,</w:t>
      </w:r>
      <w:r w:rsidRPr="001D78C3">
        <w:rPr>
          <w:spacing w:val="1"/>
          <w:sz w:val="28"/>
          <w:szCs w:val="28"/>
        </w:rPr>
        <w:t xml:space="preserve"> </w:t>
      </w:r>
      <w:r w:rsidRPr="001D78C3">
        <w:rPr>
          <w:sz w:val="28"/>
          <w:szCs w:val="28"/>
        </w:rPr>
        <w:t>спирт</w:t>
      </w:r>
      <w:r w:rsidRPr="001D78C3">
        <w:rPr>
          <w:spacing w:val="1"/>
          <w:sz w:val="28"/>
          <w:szCs w:val="28"/>
        </w:rPr>
        <w:t xml:space="preserve"> </w:t>
      </w:r>
      <w:r w:rsidRPr="001D78C3">
        <w:rPr>
          <w:sz w:val="28"/>
          <w:szCs w:val="28"/>
        </w:rPr>
        <w:t>молекулалары</w:t>
      </w:r>
      <w:r w:rsidRPr="001D78C3">
        <w:rPr>
          <w:spacing w:val="1"/>
          <w:sz w:val="28"/>
          <w:szCs w:val="28"/>
        </w:rPr>
        <w:t xml:space="preserve"> </w:t>
      </w:r>
      <w:r w:rsidRPr="001D78C3">
        <w:rPr>
          <w:sz w:val="28"/>
          <w:szCs w:val="28"/>
        </w:rPr>
        <w:t>тұрақты</w:t>
      </w:r>
      <w:r w:rsidRPr="001D78C3">
        <w:rPr>
          <w:spacing w:val="1"/>
          <w:sz w:val="28"/>
          <w:szCs w:val="28"/>
        </w:rPr>
        <w:t xml:space="preserve"> </w:t>
      </w:r>
      <w:r w:rsidRPr="001D78C3">
        <w:rPr>
          <w:sz w:val="28"/>
          <w:szCs w:val="28"/>
        </w:rPr>
        <w:t>электростатикалық</w:t>
      </w:r>
      <w:r w:rsidRPr="001D78C3">
        <w:rPr>
          <w:spacing w:val="1"/>
          <w:sz w:val="28"/>
          <w:szCs w:val="28"/>
        </w:rPr>
        <w:t xml:space="preserve"> </w:t>
      </w:r>
      <w:r w:rsidRPr="001D78C3">
        <w:rPr>
          <w:sz w:val="28"/>
          <w:szCs w:val="28"/>
        </w:rPr>
        <w:t>зарядтары бар бетке адсорбцияланғанда пайда болады, яғни. иондары немесе</w:t>
      </w:r>
      <w:r w:rsidRPr="001D78C3">
        <w:rPr>
          <w:spacing w:val="1"/>
          <w:sz w:val="28"/>
          <w:szCs w:val="28"/>
        </w:rPr>
        <w:t xml:space="preserve"> </w:t>
      </w:r>
      <w:r w:rsidRPr="001D78C3">
        <w:rPr>
          <w:sz w:val="28"/>
          <w:szCs w:val="28"/>
        </w:rPr>
        <w:t>дипольдері</w:t>
      </w:r>
      <w:r w:rsidRPr="001D78C3">
        <w:rPr>
          <w:spacing w:val="-14"/>
          <w:sz w:val="28"/>
          <w:szCs w:val="28"/>
        </w:rPr>
        <w:t xml:space="preserve"> </w:t>
      </w:r>
      <w:r w:rsidRPr="001D78C3">
        <w:rPr>
          <w:sz w:val="28"/>
          <w:szCs w:val="28"/>
        </w:rPr>
        <w:t>бар</w:t>
      </w:r>
      <w:r w:rsidRPr="001D78C3">
        <w:rPr>
          <w:spacing w:val="-14"/>
          <w:sz w:val="28"/>
          <w:szCs w:val="28"/>
        </w:rPr>
        <w:t xml:space="preserve"> </w:t>
      </w:r>
      <w:r w:rsidRPr="001D78C3">
        <w:rPr>
          <w:sz w:val="28"/>
          <w:szCs w:val="28"/>
        </w:rPr>
        <w:t>бет,</w:t>
      </w:r>
      <w:r w:rsidRPr="001D78C3">
        <w:rPr>
          <w:spacing w:val="-15"/>
          <w:sz w:val="28"/>
          <w:szCs w:val="28"/>
        </w:rPr>
        <w:t xml:space="preserve"> </w:t>
      </w:r>
      <w:r w:rsidRPr="001D78C3">
        <w:rPr>
          <w:sz w:val="28"/>
          <w:szCs w:val="28"/>
        </w:rPr>
        <w:t>мысалы,</w:t>
      </w:r>
      <w:r w:rsidRPr="001D78C3">
        <w:rPr>
          <w:spacing w:val="-14"/>
          <w:sz w:val="28"/>
          <w:szCs w:val="28"/>
        </w:rPr>
        <w:t xml:space="preserve"> </w:t>
      </w:r>
      <w:r w:rsidRPr="001D78C3">
        <w:rPr>
          <w:sz w:val="28"/>
          <w:szCs w:val="28"/>
        </w:rPr>
        <w:t>NaCl,</w:t>
      </w:r>
      <w:r w:rsidRPr="001D78C3">
        <w:rPr>
          <w:spacing w:val="-14"/>
          <w:sz w:val="28"/>
          <w:szCs w:val="28"/>
        </w:rPr>
        <w:t xml:space="preserve"> </w:t>
      </w:r>
      <w:r w:rsidRPr="001D78C3">
        <w:rPr>
          <w:sz w:val="28"/>
          <w:szCs w:val="28"/>
        </w:rPr>
        <w:t>NaJ,</w:t>
      </w:r>
      <w:r w:rsidRPr="001D78C3">
        <w:rPr>
          <w:spacing w:val="-17"/>
          <w:sz w:val="28"/>
          <w:szCs w:val="28"/>
        </w:rPr>
        <w:t xml:space="preserve"> </w:t>
      </w:r>
      <w:r w:rsidRPr="001D78C3">
        <w:rPr>
          <w:sz w:val="28"/>
          <w:szCs w:val="28"/>
        </w:rPr>
        <w:t>KCl,</w:t>
      </w:r>
      <w:r w:rsidRPr="001D78C3">
        <w:rPr>
          <w:spacing w:val="-14"/>
          <w:sz w:val="28"/>
          <w:szCs w:val="28"/>
        </w:rPr>
        <w:t xml:space="preserve"> </w:t>
      </w:r>
      <w:r w:rsidRPr="001D78C3">
        <w:rPr>
          <w:sz w:val="28"/>
          <w:szCs w:val="28"/>
        </w:rPr>
        <w:t>MgO,</w:t>
      </w:r>
      <w:r w:rsidRPr="001D78C3">
        <w:rPr>
          <w:spacing w:val="-14"/>
          <w:sz w:val="28"/>
          <w:szCs w:val="28"/>
        </w:rPr>
        <w:t xml:space="preserve"> </w:t>
      </w:r>
      <w:r w:rsidRPr="001D78C3">
        <w:rPr>
          <w:sz w:val="28"/>
          <w:szCs w:val="28"/>
        </w:rPr>
        <w:t>BaSO</w:t>
      </w:r>
      <w:r w:rsidRPr="001D78C3">
        <w:rPr>
          <w:sz w:val="28"/>
          <w:szCs w:val="28"/>
          <w:vertAlign w:val="subscript"/>
        </w:rPr>
        <w:t>4</w:t>
      </w:r>
      <w:r w:rsidRPr="001D78C3">
        <w:rPr>
          <w:spacing w:val="-13"/>
          <w:sz w:val="28"/>
          <w:szCs w:val="28"/>
        </w:rPr>
        <w:t xml:space="preserve"> </w:t>
      </w:r>
      <w:r w:rsidRPr="001D78C3">
        <w:rPr>
          <w:sz w:val="28"/>
          <w:szCs w:val="28"/>
        </w:rPr>
        <w:t>иондық</w:t>
      </w:r>
      <w:r w:rsidRPr="001D78C3">
        <w:rPr>
          <w:spacing w:val="-14"/>
          <w:sz w:val="28"/>
          <w:szCs w:val="28"/>
        </w:rPr>
        <w:t xml:space="preserve"> </w:t>
      </w:r>
      <w:r w:rsidRPr="001D78C3">
        <w:rPr>
          <w:sz w:val="28"/>
          <w:szCs w:val="28"/>
        </w:rPr>
        <w:t>кристалдары</w:t>
      </w:r>
      <w:r w:rsidRPr="001D78C3">
        <w:rPr>
          <w:spacing w:val="-68"/>
          <w:sz w:val="28"/>
          <w:szCs w:val="28"/>
        </w:rPr>
        <w:t xml:space="preserve"> </w:t>
      </w:r>
      <w:r w:rsidRPr="001D78C3">
        <w:rPr>
          <w:sz w:val="28"/>
          <w:szCs w:val="28"/>
        </w:rPr>
        <w:t>немесе</w:t>
      </w:r>
      <w:r w:rsidRPr="001D78C3">
        <w:rPr>
          <w:spacing w:val="1"/>
          <w:sz w:val="28"/>
          <w:szCs w:val="28"/>
        </w:rPr>
        <w:t xml:space="preserve"> </w:t>
      </w:r>
      <w:r w:rsidRPr="001D78C3">
        <w:rPr>
          <w:sz w:val="28"/>
          <w:szCs w:val="28"/>
        </w:rPr>
        <w:t>силикагельдердің</w:t>
      </w:r>
      <w:r w:rsidRPr="001D78C3">
        <w:rPr>
          <w:spacing w:val="1"/>
          <w:sz w:val="28"/>
          <w:szCs w:val="28"/>
        </w:rPr>
        <w:t xml:space="preserve"> </w:t>
      </w:r>
      <w:r w:rsidRPr="001D78C3">
        <w:rPr>
          <w:sz w:val="28"/>
          <w:szCs w:val="28"/>
        </w:rPr>
        <w:t>гидроксилденген</w:t>
      </w:r>
      <w:r w:rsidRPr="001D78C3">
        <w:rPr>
          <w:spacing w:val="1"/>
          <w:sz w:val="28"/>
          <w:szCs w:val="28"/>
        </w:rPr>
        <w:t xml:space="preserve"> </w:t>
      </w:r>
      <w:r w:rsidRPr="001D78C3">
        <w:rPr>
          <w:sz w:val="28"/>
          <w:szCs w:val="28"/>
        </w:rPr>
        <w:t>беті</w:t>
      </w:r>
      <w:r w:rsidRPr="001D78C3">
        <w:rPr>
          <w:spacing w:val="1"/>
          <w:sz w:val="28"/>
          <w:szCs w:val="28"/>
        </w:rPr>
        <w:t xml:space="preserve"> </w:t>
      </w:r>
      <w:r w:rsidRPr="001D78C3">
        <w:rPr>
          <w:sz w:val="28"/>
          <w:szCs w:val="28"/>
        </w:rPr>
        <w:t>(гидроксил</w:t>
      </w:r>
      <w:r w:rsidRPr="001D78C3">
        <w:rPr>
          <w:spacing w:val="1"/>
          <w:sz w:val="28"/>
          <w:szCs w:val="28"/>
        </w:rPr>
        <w:t xml:space="preserve"> </w:t>
      </w:r>
      <w:r w:rsidRPr="001D78C3">
        <w:rPr>
          <w:sz w:val="28"/>
          <w:szCs w:val="28"/>
        </w:rPr>
        <w:t>топтарының</w:t>
      </w:r>
      <w:r w:rsidRPr="001D78C3">
        <w:rPr>
          <w:spacing w:val="-67"/>
          <w:sz w:val="28"/>
          <w:szCs w:val="28"/>
        </w:rPr>
        <w:t xml:space="preserve"> </w:t>
      </w:r>
      <w:r w:rsidRPr="001D78C3">
        <w:rPr>
          <w:sz w:val="28"/>
          <w:szCs w:val="28"/>
        </w:rPr>
        <w:t>дипольдік моменттері). Бұл күштер өз атауын алды, өйткені бұл жағдайларда</w:t>
      </w:r>
      <w:r w:rsidRPr="001D78C3">
        <w:rPr>
          <w:spacing w:val="1"/>
          <w:sz w:val="28"/>
          <w:szCs w:val="28"/>
        </w:rPr>
        <w:t xml:space="preserve"> </w:t>
      </w:r>
      <w:r w:rsidRPr="001D78C3">
        <w:rPr>
          <w:sz w:val="28"/>
          <w:szCs w:val="28"/>
        </w:rPr>
        <w:t>адсорбаттың дипольдік молекулаларының бағыты адсорбент бетіндегі электр</w:t>
      </w:r>
      <w:r w:rsidRPr="001D78C3">
        <w:rPr>
          <w:spacing w:val="-67"/>
          <w:sz w:val="28"/>
          <w:szCs w:val="28"/>
        </w:rPr>
        <w:t xml:space="preserve"> </w:t>
      </w:r>
      <w:r w:rsidRPr="001D78C3">
        <w:rPr>
          <w:sz w:val="28"/>
          <w:szCs w:val="28"/>
        </w:rPr>
        <w:t>зарядтарының орналасуы мен белгісіне сәйкес жүреді. Дипольдер ақырында</w:t>
      </w:r>
      <w:r w:rsidRPr="001D78C3">
        <w:rPr>
          <w:spacing w:val="1"/>
          <w:sz w:val="28"/>
          <w:szCs w:val="28"/>
        </w:rPr>
        <w:t xml:space="preserve"> </w:t>
      </w:r>
      <w:r w:rsidRPr="001D78C3">
        <w:rPr>
          <w:sz w:val="28"/>
          <w:szCs w:val="28"/>
        </w:rPr>
        <w:t>бір-біріне қатысты бағдарланады, осылайша олардың арасындағы тартылыс</w:t>
      </w:r>
      <w:r w:rsidRPr="001D78C3">
        <w:rPr>
          <w:spacing w:val="1"/>
          <w:sz w:val="28"/>
          <w:szCs w:val="28"/>
        </w:rPr>
        <w:t xml:space="preserve"> </w:t>
      </w:r>
      <w:r w:rsidRPr="001D78C3">
        <w:rPr>
          <w:sz w:val="28"/>
          <w:szCs w:val="28"/>
        </w:rPr>
        <w:t>күштер</w:t>
      </w:r>
      <w:r w:rsidRPr="001D78C3">
        <w:rPr>
          <w:spacing w:val="1"/>
          <w:sz w:val="28"/>
          <w:szCs w:val="28"/>
        </w:rPr>
        <w:t xml:space="preserve"> </w:t>
      </w:r>
      <w:r w:rsidRPr="001D78C3">
        <w:rPr>
          <w:sz w:val="28"/>
          <w:szCs w:val="28"/>
        </w:rPr>
        <w:t>максималды</w:t>
      </w:r>
      <w:r w:rsidRPr="001D78C3">
        <w:rPr>
          <w:spacing w:val="1"/>
          <w:sz w:val="28"/>
          <w:szCs w:val="28"/>
        </w:rPr>
        <w:t xml:space="preserve"> </w:t>
      </w:r>
      <w:r w:rsidRPr="001D78C3">
        <w:rPr>
          <w:sz w:val="28"/>
          <w:szCs w:val="28"/>
        </w:rPr>
        <w:t>болады</w:t>
      </w:r>
      <w:r w:rsidRPr="001D78C3">
        <w:rPr>
          <w:spacing w:val="1"/>
          <w:sz w:val="28"/>
          <w:szCs w:val="28"/>
        </w:rPr>
        <w:t xml:space="preserve"> </w:t>
      </w:r>
      <w:r w:rsidRPr="001D78C3">
        <w:rPr>
          <w:sz w:val="28"/>
          <w:szCs w:val="28"/>
        </w:rPr>
        <w:t>(потенциалды</w:t>
      </w:r>
      <w:r w:rsidRPr="001D78C3">
        <w:rPr>
          <w:spacing w:val="1"/>
          <w:sz w:val="28"/>
          <w:szCs w:val="28"/>
        </w:rPr>
        <w:t xml:space="preserve"> </w:t>
      </w:r>
      <w:r w:rsidRPr="001D78C3">
        <w:rPr>
          <w:sz w:val="28"/>
          <w:szCs w:val="28"/>
        </w:rPr>
        <w:t>әрекеттесу</w:t>
      </w:r>
      <w:r w:rsidRPr="001D78C3">
        <w:rPr>
          <w:spacing w:val="1"/>
          <w:sz w:val="28"/>
          <w:szCs w:val="28"/>
        </w:rPr>
        <w:t xml:space="preserve"> </w:t>
      </w:r>
      <w:r w:rsidRPr="001D78C3">
        <w:rPr>
          <w:sz w:val="28"/>
          <w:szCs w:val="28"/>
        </w:rPr>
        <w:t>энергиясы</w:t>
      </w:r>
      <w:r w:rsidRPr="001D78C3">
        <w:rPr>
          <w:spacing w:val="1"/>
          <w:sz w:val="28"/>
          <w:szCs w:val="28"/>
        </w:rPr>
        <w:t xml:space="preserve"> </w:t>
      </w:r>
      <w:r w:rsidRPr="001D78C3">
        <w:rPr>
          <w:sz w:val="28"/>
          <w:szCs w:val="28"/>
        </w:rPr>
        <w:t>Uo</w:t>
      </w:r>
      <w:r w:rsidRPr="001D78C3">
        <w:rPr>
          <w:spacing w:val="1"/>
          <w:sz w:val="28"/>
          <w:szCs w:val="28"/>
        </w:rPr>
        <w:t xml:space="preserve"> </w:t>
      </w:r>
      <w:r w:rsidRPr="001D78C3">
        <w:rPr>
          <w:sz w:val="28"/>
          <w:szCs w:val="28"/>
        </w:rPr>
        <w:t>минималды). Осы бағдарлау арқылы энергия да алынады, бұл ван-дер-Ваальс</w:t>
      </w:r>
      <w:r w:rsidRPr="001D78C3">
        <w:rPr>
          <w:spacing w:val="-67"/>
          <w:sz w:val="28"/>
          <w:szCs w:val="28"/>
        </w:rPr>
        <w:t xml:space="preserve"> </w:t>
      </w:r>
      <w:r w:rsidRPr="001D78C3">
        <w:rPr>
          <w:sz w:val="28"/>
          <w:szCs w:val="28"/>
        </w:rPr>
        <w:t>адсорбциясының</w:t>
      </w:r>
      <w:r w:rsidRPr="001D78C3">
        <w:rPr>
          <w:spacing w:val="-1"/>
          <w:sz w:val="28"/>
          <w:szCs w:val="28"/>
        </w:rPr>
        <w:t xml:space="preserve"> </w:t>
      </w:r>
      <w:r w:rsidRPr="001D78C3">
        <w:rPr>
          <w:sz w:val="28"/>
          <w:szCs w:val="28"/>
        </w:rPr>
        <w:t>жалпы</w:t>
      </w:r>
      <w:r w:rsidRPr="001D78C3">
        <w:rPr>
          <w:spacing w:val="-1"/>
          <w:sz w:val="28"/>
          <w:szCs w:val="28"/>
        </w:rPr>
        <w:t xml:space="preserve"> </w:t>
      </w:r>
      <w:r w:rsidRPr="001D78C3">
        <w:rPr>
          <w:sz w:val="28"/>
          <w:szCs w:val="28"/>
        </w:rPr>
        <w:t>жылулық әсеріне</w:t>
      </w:r>
      <w:r w:rsidRPr="001D78C3">
        <w:rPr>
          <w:spacing w:val="-1"/>
          <w:sz w:val="28"/>
          <w:szCs w:val="28"/>
        </w:rPr>
        <w:t xml:space="preserve"> </w:t>
      </w:r>
      <w:r w:rsidRPr="001D78C3">
        <w:rPr>
          <w:sz w:val="28"/>
          <w:szCs w:val="28"/>
        </w:rPr>
        <w:t>үлесі</w:t>
      </w:r>
      <w:r w:rsidRPr="001D78C3">
        <w:rPr>
          <w:spacing w:val="-3"/>
          <w:sz w:val="28"/>
          <w:szCs w:val="28"/>
        </w:rPr>
        <w:t xml:space="preserve"> </w:t>
      </w:r>
      <w:r w:rsidRPr="001D78C3">
        <w:rPr>
          <w:sz w:val="28"/>
          <w:szCs w:val="28"/>
        </w:rPr>
        <w:t>болып табылады.</w:t>
      </w:r>
    </w:p>
    <w:p w14:paraId="1693F4E6" w14:textId="77777777" w:rsidR="002D2B13" w:rsidRPr="001D78C3" w:rsidRDefault="002D2B13" w:rsidP="002D2B13">
      <w:pPr>
        <w:spacing w:before="1" w:line="322" w:lineRule="exact"/>
        <w:ind w:left="567" w:right="3" w:firstLine="0"/>
        <w:rPr>
          <w:i/>
        </w:rPr>
      </w:pPr>
      <w:r w:rsidRPr="001D78C3">
        <w:rPr>
          <w:i/>
        </w:rPr>
        <w:t>Физикалық</w:t>
      </w:r>
      <w:r w:rsidRPr="001D78C3">
        <w:rPr>
          <w:i/>
          <w:spacing w:val="-5"/>
        </w:rPr>
        <w:t xml:space="preserve"> </w:t>
      </w:r>
      <w:r w:rsidRPr="001D78C3">
        <w:rPr>
          <w:i/>
        </w:rPr>
        <w:t>адсорбцияның</w:t>
      </w:r>
      <w:r w:rsidRPr="001D78C3">
        <w:rPr>
          <w:i/>
          <w:spacing w:val="-5"/>
        </w:rPr>
        <w:t xml:space="preserve"> </w:t>
      </w:r>
      <w:r w:rsidRPr="001D78C3">
        <w:rPr>
          <w:i/>
        </w:rPr>
        <w:t>ерекшеліктері:</w:t>
      </w:r>
    </w:p>
    <w:p w14:paraId="4526EBCE" w14:textId="77777777" w:rsidR="002D2B13" w:rsidRPr="001D78C3" w:rsidRDefault="002D2B13" w:rsidP="002D2B13">
      <w:pPr>
        <w:pStyle w:val="a3"/>
        <w:widowControl w:val="0"/>
        <w:numPr>
          <w:ilvl w:val="0"/>
          <w:numId w:val="5"/>
        </w:numPr>
        <w:tabs>
          <w:tab w:val="left" w:pos="954"/>
        </w:tabs>
        <w:autoSpaceDE w:val="0"/>
        <w:autoSpaceDN w:val="0"/>
        <w:spacing w:line="240" w:lineRule="auto"/>
        <w:ind w:left="0" w:right="3" w:firstLine="566"/>
        <w:contextualSpacing w:val="0"/>
      </w:pPr>
      <w:r w:rsidRPr="001D78C3">
        <w:t>Бұл</w:t>
      </w:r>
      <w:r w:rsidRPr="001D78C3">
        <w:rPr>
          <w:spacing w:val="-9"/>
        </w:rPr>
        <w:t xml:space="preserve"> </w:t>
      </w:r>
      <w:r w:rsidRPr="001D78C3">
        <w:t>энергияның</w:t>
      </w:r>
      <w:r w:rsidRPr="001D78C3">
        <w:rPr>
          <w:spacing w:val="-8"/>
        </w:rPr>
        <w:t xml:space="preserve"> </w:t>
      </w:r>
      <w:r w:rsidRPr="001D78C3">
        <w:t>аздаған</w:t>
      </w:r>
      <w:r w:rsidRPr="001D78C3">
        <w:rPr>
          <w:spacing w:val="-5"/>
        </w:rPr>
        <w:t xml:space="preserve"> </w:t>
      </w:r>
      <w:r w:rsidRPr="001D78C3">
        <w:t>өзгерістерімен</w:t>
      </w:r>
      <w:r w:rsidRPr="001D78C3">
        <w:rPr>
          <w:spacing w:val="-9"/>
        </w:rPr>
        <w:t xml:space="preserve"> </w:t>
      </w:r>
      <w:r w:rsidRPr="001D78C3">
        <w:t>(бірнеше</w:t>
      </w:r>
      <w:r w:rsidRPr="001D78C3">
        <w:rPr>
          <w:spacing w:val="-9"/>
        </w:rPr>
        <w:t xml:space="preserve"> </w:t>
      </w:r>
      <w:r w:rsidRPr="001D78C3">
        <w:t>ондаған</w:t>
      </w:r>
      <w:r w:rsidRPr="001D78C3">
        <w:rPr>
          <w:spacing w:val="-8"/>
        </w:rPr>
        <w:t xml:space="preserve"> </w:t>
      </w:r>
      <w:r w:rsidRPr="001D78C3">
        <w:t>кДж/мольден</w:t>
      </w:r>
      <w:r w:rsidRPr="001D78C3">
        <w:rPr>
          <w:spacing w:val="-67"/>
        </w:rPr>
        <w:t xml:space="preserve"> </w:t>
      </w:r>
      <w:r w:rsidRPr="001D78C3">
        <w:t>аспайтын) жүретін әрекеттесу түрі. Ол электронды ауысулардан емес, тек</w:t>
      </w:r>
      <w:r w:rsidRPr="001D78C3">
        <w:rPr>
          <w:spacing w:val="1"/>
        </w:rPr>
        <w:t xml:space="preserve"> </w:t>
      </w:r>
      <w:r w:rsidRPr="001D78C3">
        <w:rPr>
          <w:spacing w:val="-1"/>
        </w:rPr>
        <w:t>бұрынғы</w:t>
      </w:r>
      <w:r w:rsidRPr="001D78C3">
        <w:rPr>
          <w:spacing w:val="-17"/>
        </w:rPr>
        <w:t xml:space="preserve"> </w:t>
      </w:r>
      <w:r w:rsidRPr="001D78C3">
        <w:rPr>
          <w:spacing w:val="-1"/>
        </w:rPr>
        <w:t>иелері</w:t>
      </w:r>
      <w:r w:rsidRPr="001D78C3">
        <w:rPr>
          <w:spacing w:val="-14"/>
        </w:rPr>
        <w:t xml:space="preserve"> </w:t>
      </w:r>
      <w:r w:rsidRPr="001D78C3">
        <w:rPr>
          <w:spacing w:val="-1"/>
        </w:rPr>
        <w:t>–</w:t>
      </w:r>
      <w:r w:rsidRPr="001D78C3">
        <w:rPr>
          <w:spacing w:val="-12"/>
        </w:rPr>
        <w:t xml:space="preserve"> </w:t>
      </w:r>
      <w:r w:rsidRPr="001D78C3">
        <w:rPr>
          <w:spacing w:val="-1"/>
        </w:rPr>
        <w:t>адсорбент</w:t>
      </w:r>
      <w:r w:rsidRPr="001D78C3">
        <w:rPr>
          <w:spacing w:val="-17"/>
        </w:rPr>
        <w:t xml:space="preserve"> </w:t>
      </w:r>
      <w:r w:rsidRPr="001D78C3">
        <w:rPr>
          <w:spacing w:val="-1"/>
        </w:rPr>
        <w:t>және</w:t>
      </w:r>
      <w:r w:rsidRPr="001D78C3">
        <w:rPr>
          <w:spacing w:val="-14"/>
        </w:rPr>
        <w:t xml:space="preserve"> </w:t>
      </w:r>
      <w:r w:rsidRPr="001D78C3">
        <w:rPr>
          <w:spacing w:val="-1"/>
        </w:rPr>
        <w:t>адсорбаттық</w:t>
      </w:r>
      <w:r w:rsidRPr="001D78C3">
        <w:rPr>
          <w:spacing w:val="-16"/>
        </w:rPr>
        <w:t xml:space="preserve"> </w:t>
      </w:r>
      <w:r w:rsidRPr="001D78C3">
        <w:t>бөлшектердегі</w:t>
      </w:r>
      <w:r w:rsidRPr="001D78C3">
        <w:rPr>
          <w:spacing w:val="-14"/>
        </w:rPr>
        <w:t xml:space="preserve"> </w:t>
      </w:r>
      <w:r w:rsidRPr="001D78C3">
        <w:t>электрондардың</w:t>
      </w:r>
      <w:r w:rsidRPr="001D78C3">
        <w:rPr>
          <w:spacing w:val="-67"/>
        </w:rPr>
        <w:t xml:space="preserve"> </w:t>
      </w:r>
      <w:r w:rsidRPr="001D78C3">
        <w:t>қозғалыс сипатының өзгеруінен туындайтындықтан, энергия өсімі шамалы.</w:t>
      </w:r>
      <w:r w:rsidRPr="001D78C3">
        <w:rPr>
          <w:spacing w:val="1"/>
        </w:rPr>
        <w:t xml:space="preserve"> </w:t>
      </w:r>
      <w:r w:rsidRPr="001D78C3">
        <w:lastRenderedPageBreak/>
        <w:t>Адсорбцияланған бөлшектер сақталады олардың молекулалық табиғаты, яғни</w:t>
      </w:r>
      <w:r w:rsidRPr="001D78C3">
        <w:rPr>
          <w:spacing w:val="-68"/>
        </w:rPr>
        <w:t xml:space="preserve"> </w:t>
      </w:r>
      <w:r w:rsidRPr="001D78C3">
        <w:t>химиялық</w:t>
      </w:r>
      <w:r w:rsidRPr="001D78C3">
        <w:rPr>
          <w:spacing w:val="-1"/>
        </w:rPr>
        <w:t xml:space="preserve"> </w:t>
      </w:r>
      <w:r w:rsidRPr="001D78C3">
        <w:t>өзгеріссіз</w:t>
      </w:r>
      <w:r w:rsidRPr="001D78C3">
        <w:rPr>
          <w:spacing w:val="-3"/>
        </w:rPr>
        <w:t xml:space="preserve"> </w:t>
      </w:r>
      <w:r w:rsidRPr="001D78C3">
        <w:t>қалады.</w:t>
      </w:r>
    </w:p>
    <w:p w14:paraId="013105EC" w14:textId="77777777" w:rsidR="002D2B13" w:rsidRPr="001D78C3" w:rsidRDefault="002D2B13" w:rsidP="002D2B13">
      <w:pPr>
        <w:pStyle w:val="a3"/>
        <w:widowControl w:val="0"/>
        <w:numPr>
          <w:ilvl w:val="0"/>
          <w:numId w:val="5"/>
        </w:numPr>
        <w:tabs>
          <w:tab w:val="left" w:pos="954"/>
        </w:tabs>
        <w:autoSpaceDE w:val="0"/>
        <w:autoSpaceDN w:val="0"/>
        <w:spacing w:line="240" w:lineRule="auto"/>
        <w:ind w:left="0" w:right="3" w:firstLine="566"/>
        <w:contextualSpacing w:val="0"/>
      </w:pPr>
      <w:r w:rsidRPr="001D78C3">
        <w:t>Мұндай</w:t>
      </w:r>
      <w:r w:rsidRPr="001D78C3">
        <w:rPr>
          <w:spacing w:val="1"/>
        </w:rPr>
        <w:t xml:space="preserve"> </w:t>
      </w:r>
      <w:r w:rsidRPr="001D78C3">
        <w:t>әрекеттесу</w:t>
      </w:r>
      <w:r w:rsidRPr="001D78C3">
        <w:rPr>
          <w:spacing w:val="1"/>
        </w:rPr>
        <w:t xml:space="preserve"> </w:t>
      </w:r>
      <w:r w:rsidRPr="001D78C3">
        <w:t>тек</w:t>
      </w:r>
      <w:r w:rsidRPr="001D78C3">
        <w:rPr>
          <w:spacing w:val="1"/>
        </w:rPr>
        <w:t xml:space="preserve"> </w:t>
      </w:r>
      <w:r w:rsidRPr="001D78C3">
        <w:t>адсорбат</w:t>
      </w:r>
      <w:r w:rsidRPr="001D78C3">
        <w:rPr>
          <w:spacing w:val="1"/>
        </w:rPr>
        <w:t xml:space="preserve"> </w:t>
      </w:r>
      <w:r w:rsidRPr="001D78C3">
        <w:t>пен</w:t>
      </w:r>
      <w:r w:rsidRPr="001D78C3">
        <w:rPr>
          <w:spacing w:val="1"/>
        </w:rPr>
        <w:t xml:space="preserve"> </w:t>
      </w:r>
      <w:r w:rsidRPr="001D78C3">
        <w:t>адсорбент</w:t>
      </w:r>
      <w:r w:rsidRPr="001D78C3">
        <w:rPr>
          <w:spacing w:val="1"/>
        </w:rPr>
        <w:t xml:space="preserve"> </w:t>
      </w:r>
      <w:r w:rsidRPr="001D78C3">
        <w:t>бөлшектерінің</w:t>
      </w:r>
      <w:r w:rsidRPr="001D78C3">
        <w:rPr>
          <w:spacing w:val="1"/>
        </w:rPr>
        <w:t xml:space="preserve"> </w:t>
      </w:r>
      <w:r w:rsidRPr="001D78C3">
        <w:t>арасында</w:t>
      </w:r>
      <w:r w:rsidRPr="001D78C3">
        <w:rPr>
          <w:spacing w:val="1"/>
        </w:rPr>
        <w:t xml:space="preserve"> </w:t>
      </w:r>
      <w:r w:rsidRPr="001D78C3">
        <w:t>ғана</w:t>
      </w:r>
      <w:r w:rsidRPr="001D78C3">
        <w:rPr>
          <w:spacing w:val="1"/>
        </w:rPr>
        <w:t xml:space="preserve"> </w:t>
      </w:r>
      <w:r w:rsidRPr="001D78C3">
        <w:t>емес,</w:t>
      </w:r>
      <w:r w:rsidRPr="001D78C3">
        <w:rPr>
          <w:spacing w:val="1"/>
        </w:rPr>
        <w:t xml:space="preserve"> </w:t>
      </w:r>
      <w:r w:rsidRPr="001D78C3">
        <w:t>сонымен</w:t>
      </w:r>
      <w:r w:rsidRPr="001D78C3">
        <w:rPr>
          <w:spacing w:val="1"/>
        </w:rPr>
        <w:t xml:space="preserve"> </w:t>
      </w:r>
      <w:r w:rsidRPr="001D78C3">
        <w:t>қатар</w:t>
      </w:r>
      <w:r w:rsidRPr="001D78C3">
        <w:rPr>
          <w:spacing w:val="1"/>
        </w:rPr>
        <w:t xml:space="preserve"> </w:t>
      </w:r>
      <w:r w:rsidRPr="001D78C3">
        <w:t>адсорбат</w:t>
      </w:r>
      <w:r w:rsidRPr="001D78C3">
        <w:rPr>
          <w:spacing w:val="1"/>
        </w:rPr>
        <w:t xml:space="preserve"> </w:t>
      </w:r>
      <w:r w:rsidRPr="001D78C3">
        <w:t>бөлшектерінің</w:t>
      </w:r>
      <w:r w:rsidRPr="001D78C3">
        <w:rPr>
          <w:spacing w:val="1"/>
        </w:rPr>
        <w:t xml:space="preserve"> </w:t>
      </w:r>
      <w:r w:rsidRPr="001D78C3">
        <w:t>арасында</w:t>
      </w:r>
      <w:r w:rsidRPr="001D78C3">
        <w:rPr>
          <w:spacing w:val="1"/>
        </w:rPr>
        <w:t xml:space="preserve"> </w:t>
      </w:r>
      <w:r w:rsidRPr="001D78C3">
        <w:t>да</w:t>
      </w:r>
      <w:r w:rsidRPr="001D78C3">
        <w:rPr>
          <w:spacing w:val="1"/>
        </w:rPr>
        <w:t xml:space="preserve"> </w:t>
      </w:r>
      <w:r w:rsidRPr="001D78C3">
        <w:t>болуы мүмкін. Бұл, бір жағынан, екінші және одан кейінгі адсорбцияланған</w:t>
      </w:r>
      <w:r w:rsidRPr="001D78C3">
        <w:rPr>
          <w:spacing w:val="1"/>
        </w:rPr>
        <w:t xml:space="preserve"> </w:t>
      </w:r>
      <w:r w:rsidRPr="001D78C3">
        <w:t>қабаттардың пайда болу мүмкіндігін, екінші жағынан, адсорбциялық қабат</w:t>
      </w:r>
      <w:r w:rsidRPr="001D78C3">
        <w:rPr>
          <w:spacing w:val="1"/>
        </w:rPr>
        <w:t xml:space="preserve"> </w:t>
      </w:r>
      <w:r w:rsidRPr="001D78C3">
        <w:t>шегінде</w:t>
      </w:r>
      <w:r w:rsidRPr="001D78C3">
        <w:rPr>
          <w:spacing w:val="1"/>
        </w:rPr>
        <w:t xml:space="preserve"> </w:t>
      </w:r>
      <w:r w:rsidRPr="001D78C3">
        <w:t>молекулалардың</w:t>
      </w:r>
      <w:r w:rsidRPr="001D78C3">
        <w:rPr>
          <w:spacing w:val="1"/>
        </w:rPr>
        <w:t xml:space="preserve"> </w:t>
      </w:r>
      <w:r w:rsidRPr="001D78C3">
        <w:t>бір-бірімен</w:t>
      </w:r>
      <w:r w:rsidRPr="001D78C3">
        <w:rPr>
          <w:spacing w:val="1"/>
        </w:rPr>
        <w:t xml:space="preserve"> </w:t>
      </w:r>
      <w:r w:rsidRPr="001D78C3">
        <w:t>әрекеттесу</w:t>
      </w:r>
      <w:r w:rsidRPr="001D78C3">
        <w:rPr>
          <w:spacing w:val="1"/>
        </w:rPr>
        <w:t xml:space="preserve"> </w:t>
      </w:r>
      <w:r w:rsidRPr="001D78C3">
        <w:t>мүмкіндігін</w:t>
      </w:r>
      <w:r w:rsidRPr="001D78C3">
        <w:rPr>
          <w:spacing w:val="1"/>
        </w:rPr>
        <w:t xml:space="preserve"> </w:t>
      </w:r>
      <w:r w:rsidRPr="001D78C3">
        <w:t>(горизонталь</w:t>
      </w:r>
      <w:r w:rsidRPr="001D78C3">
        <w:rPr>
          <w:spacing w:val="1"/>
        </w:rPr>
        <w:t xml:space="preserve"> </w:t>
      </w:r>
      <w:r w:rsidRPr="001D78C3">
        <w:t>әрекеттесу)</w:t>
      </w:r>
      <w:r w:rsidRPr="001D78C3">
        <w:rPr>
          <w:spacing w:val="-1"/>
        </w:rPr>
        <w:t xml:space="preserve"> </w:t>
      </w:r>
      <w:r w:rsidRPr="001D78C3">
        <w:t>білдіреді.</w:t>
      </w:r>
    </w:p>
    <w:p w14:paraId="50BCD82B" w14:textId="77777777" w:rsidR="002D2B13" w:rsidRPr="001D78C3" w:rsidRDefault="002D2B13" w:rsidP="002D2B13">
      <w:pPr>
        <w:pStyle w:val="a4"/>
        <w:spacing w:before="1"/>
        <w:ind w:right="3" w:firstLine="566"/>
        <w:jc w:val="both"/>
        <w:rPr>
          <w:sz w:val="28"/>
          <w:szCs w:val="28"/>
        </w:rPr>
      </w:pPr>
      <w:r w:rsidRPr="006E1E2F">
        <w:rPr>
          <w:bCs/>
          <w:i/>
          <w:iCs/>
          <w:sz w:val="28"/>
          <w:szCs w:val="28"/>
        </w:rPr>
        <w:t>Химиялық</w:t>
      </w:r>
      <w:r w:rsidRPr="006E1E2F">
        <w:rPr>
          <w:bCs/>
          <w:i/>
          <w:iCs/>
          <w:spacing w:val="1"/>
          <w:sz w:val="28"/>
          <w:szCs w:val="28"/>
        </w:rPr>
        <w:t xml:space="preserve"> </w:t>
      </w:r>
      <w:r w:rsidRPr="006E1E2F">
        <w:rPr>
          <w:bCs/>
          <w:i/>
          <w:iCs/>
          <w:sz w:val="28"/>
          <w:szCs w:val="28"/>
        </w:rPr>
        <w:t>адсорбция.</w:t>
      </w:r>
      <w:r w:rsidRPr="001D78C3">
        <w:rPr>
          <w:b/>
          <w:spacing w:val="1"/>
          <w:sz w:val="28"/>
          <w:szCs w:val="28"/>
        </w:rPr>
        <w:t xml:space="preserve"> </w:t>
      </w:r>
      <w:r w:rsidRPr="001D78C3">
        <w:rPr>
          <w:sz w:val="28"/>
          <w:szCs w:val="28"/>
        </w:rPr>
        <w:t>Қатты</w:t>
      </w:r>
      <w:r w:rsidRPr="001D78C3">
        <w:rPr>
          <w:spacing w:val="1"/>
          <w:sz w:val="28"/>
          <w:szCs w:val="28"/>
        </w:rPr>
        <w:t xml:space="preserve"> </w:t>
      </w:r>
      <w:r w:rsidRPr="001D78C3">
        <w:rPr>
          <w:sz w:val="28"/>
          <w:szCs w:val="28"/>
        </w:rPr>
        <w:t>және</w:t>
      </w:r>
      <w:r w:rsidRPr="001D78C3">
        <w:rPr>
          <w:spacing w:val="1"/>
          <w:sz w:val="28"/>
          <w:szCs w:val="28"/>
        </w:rPr>
        <w:t xml:space="preserve"> </w:t>
      </w:r>
      <w:r w:rsidRPr="001D78C3">
        <w:rPr>
          <w:sz w:val="28"/>
          <w:szCs w:val="28"/>
        </w:rPr>
        <w:t>газ</w:t>
      </w:r>
      <w:r w:rsidRPr="001D78C3">
        <w:rPr>
          <w:spacing w:val="1"/>
          <w:sz w:val="28"/>
          <w:szCs w:val="28"/>
        </w:rPr>
        <w:t xml:space="preserve"> </w:t>
      </w:r>
      <w:r w:rsidRPr="001D78C3">
        <w:rPr>
          <w:sz w:val="28"/>
          <w:szCs w:val="28"/>
        </w:rPr>
        <w:t>(немесе</w:t>
      </w:r>
      <w:r w:rsidRPr="001D78C3">
        <w:rPr>
          <w:spacing w:val="1"/>
          <w:sz w:val="28"/>
          <w:szCs w:val="28"/>
        </w:rPr>
        <w:t xml:space="preserve"> </w:t>
      </w:r>
      <w:r w:rsidRPr="001D78C3">
        <w:rPr>
          <w:sz w:val="28"/>
          <w:szCs w:val="28"/>
        </w:rPr>
        <w:t>сұйық)</w:t>
      </w:r>
      <w:r w:rsidRPr="001D78C3">
        <w:rPr>
          <w:spacing w:val="1"/>
          <w:sz w:val="28"/>
          <w:szCs w:val="28"/>
        </w:rPr>
        <w:t xml:space="preserve"> </w:t>
      </w:r>
      <w:r w:rsidRPr="001D78C3">
        <w:rPr>
          <w:sz w:val="28"/>
          <w:szCs w:val="28"/>
        </w:rPr>
        <w:t>арасындағы</w:t>
      </w:r>
      <w:r w:rsidRPr="001D78C3">
        <w:rPr>
          <w:spacing w:val="1"/>
          <w:sz w:val="28"/>
          <w:szCs w:val="28"/>
        </w:rPr>
        <w:t xml:space="preserve"> </w:t>
      </w:r>
      <w:r w:rsidRPr="001D78C3">
        <w:rPr>
          <w:sz w:val="28"/>
          <w:szCs w:val="28"/>
        </w:rPr>
        <w:t>жағдайларға</w:t>
      </w:r>
      <w:r w:rsidRPr="001D78C3">
        <w:rPr>
          <w:spacing w:val="1"/>
          <w:sz w:val="28"/>
          <w:szCs w:val="28"/>
        </w:rPr>
        <w:t xml:space="preserve"> </w:t>
      </w:r>
      <w:r w:rsidRPr="001D78C3">
        <w:rPr>
          <w:sz w:val="28"/>
          <w:szCs w:val="28"/>
        </w:rPr>
        <w:t>байланысты</w:t>
      </w:r>
      <w:r w:rsidRPr="001D78C3">
        <w:rPr>
          <w:spacing w:val="1"/>
          <w:sz w:val="28"/>
          <w:szCs w:val="28"/>
        </w:rPr>
        <w:t xml:space="preserve"> </w:t>
      </w:r>
      <w:r w:rsidRPr="001D78C3">
        <w:rPr>
          <w:sz w:val="28"/>
          <w:szCs w:val="28"/>
        </w:rPr>
        <w:t>өзара</w:t>
      </w:r>
      <w:r w:rsidRPr="001D78C3">
        <w:rPr>
          <w:spacing w:val="1"/>
          <w:sz w:val="28"/>
          <w:szCs w:val="28"/>
        </w:rPr>
        <w:t xml:space="preserve"> </w:t>
      </w:r>
      <w:r w:rsidRPr="001D78C3">
        <w:rPr>
          <w:sz w:val="28"/>
          <w:szCs w:val="28"/>
        </w:rPr>
        <w:t>әрекеттесу</w:t>
      </w:r>
      <w:r w:rsidRPr="001D78C3">
        <w:rPr>
          <w:spacing w:val="1"/>
          <w:sz w:val="28"/>
          <w:szCs w:val="28"/>
        </w:rPr>
        <w:t xml:space="preserve"> </w:t>
      </w:r>
      <w:r w:rsidRPr="001D78C3">
        <w:rPr>
          <w:sz w:val="28"/>
          <w:szCs w:val="28"/>
        </w:rPr>
        <w:t>басқа</w:t>
      </w:r>
      <w:r w:rsidRPr="001D78C3">
        <w:rPr>
          <w:spacing w:val="1"/>
          <w:sz w:val="28"/>
          <w:szCs w:val="28"/>
        </w:rPr>
        <w:t xml:space="preserve"> </w:t>
      </w:r>
      <w:r w:rsidRPr="001D78C3">
        <w:rPr>
          <w:sz w:val="28"/>
          <w:szCs w:val="28"/>
        </w:rPr>
        <w:t>сипатта</w:t>
      </w:r>
      <w:r w:rsidRPr="001D78C3">
        <w:rPr>
          <w:spacing w:val="1"/>
          <w:sz w:val="28"/>
          <w:szCs w:val="28"/>
        </w:rPr>
        <w:t xml:space="preserve"> </w:t>
      </w:r>
      <w:r w:rsidRPr="001D78C3">
        <w:rPr>
          <w:sz w:val="28"/>
          <w:szCs w:val="28"/>
        </w:rPr>
        <w:t>болуы</w:t>
      </w:r>
      <w:r w:rsidRPr="001D78C3">
        <w:rPr>
          <w:spacing w:val="1"/>
          <w:sz w:val="28"/>
          <w:szCs w:val="28"/>
        </w:rPr>
        <w:t xml:space="preserve"> </w:t>
      </w:r>
      <w:r w:rsidRPr="001D78C3">
        <w:rPr>
          <w:sz w:val="28"/>
          <w:szCs w:val="28"/>
        </w:rPr>
        <w:t>мүмкін.</w:t>
      </w:r>
      <w:r w:rsidRPr="001D78C3">
        <w:rPr>
          <w:spacing w:val="1"/>
          <w:sz w:val="28"/>
          <w:szCs w:val="28"/>
        </w:rPr>
        <w:t xml:space="preserve"> </w:t>
      </w:r>
      <w:r w:rsidRPr="001D78C3">
        <w:rPr>
          <w:sz w:val="28"/>
          <w:szCs w:val="28"/>
        </w:rPr>
        <w:t>Немесе нағыз гетерогенді реакция (топохимиялық реакция) жүреді, соның</w:t>
      </w:r>
      <w:r w:rsidRPr="001D78C3">
        <w:rPr>
          <w:spacing w:val="1"/>
          <w:sz w:val="28"/>
          <w:szCs w:val="28"/>
        </w:rPr>
        <w:t xml:space="preserve"> </w:t>
      </w:r>
      <w:r w:rsidRPr="001D78C3">
        <w:rPr>
          <w:sz w:val="28"/>
          <w:szCs w:val="28"/>
        </w:rPr>
        <w:t>нәтижесінде байланыс күші қатты денедегі байланыс күшінен үлкен жаңа</w:t>
      </w:r>
      <w:r w:rsidRPr="001D78C3">
        <w:rPr>
          <w:spacing w:val="1"/>
          <w:sz w:val="28"/>
          <w:szCs w:val="28"/>
        </w:rPr>
        <w:t xml:space="preserve"> </w:t>
      </w:r>
      <w:r w:rsidRPr="001D78C3">
        <w:rPr>
          <w:spacing w:val="-1"/>
          <w:sz w:val="28"/>
          <w:szCs w:val="28"/>
        </w:rPr>
        <w:t>химиялық</w:t>
      </w:r>
      <w:r w:rsidRPr="001D78C3">
        <w:rPr>
          <w:spacing w:val="-15"/>
          <w:sz w:val="28"/>
          <w:szCs w:val="28"/>
        </w:rPr>
        <w:t xml:space="preserve"> </w:t>
      </w:r>
      <w:r w:rsidRPr="001D78C3">
        <w:rPr>
          <w:spacing w:val="-1"/>
          <w:sz w:val="28"/>
          <w:szCs w:val="28"/>
        </w:rPr>
        <w:t>қосылыс</w:t>
      </w:r>
      <w:r w:rsidRPr="001D78C3">
        <w:rPr>
          <w:spacing w:val="-17"/>
          <w:sz w:val="28"/>
          <w:szCs w:val="28"/>
        </w:rPr>
        <w:t xml:space="preserve"> </w:t>
      </w:r>
      <w:r w:rsidRPr="001D78C3">
        <w:rPr>
          <w:spacing w:val="-1"/>
          <w:sz w:val="28"/>
          <w:szCs w:val="28"/>
        </w:rPr>
        <w:t>пайда</w:t>
      </w:r>
      <w:r w:rsidRPr="001D78C3">
        <w:rPr>
          <w:spacing w:val="-14"/>
          <w:sz w:val="28"/>
          <w:szCs w:val="28"/>
        </w:rPr>
        <w:t xml:space="preserve"> </w:t>
      </w:r>
      <w:r w:rsidRPr="001D78C3">
        <w:rPr>
          <w:spacing w:val="-1"/>
          <w:sz w:val="28"/>
          <w:szCs w:val="28"/>
        </w:rPr>
        <w:t>болады.</w:t>
      </w:r>
      <w:r w:rsidRPr="001D78C3">
        <w:rPr>
          <w:spacing w:val="-12"/>
          <w:sz w:val="28"/>
          <w:szCs w:val="28"/>
        </w:rPr>
        <w:t xml:space="preserve"> </w:t>
      </w:r>
      <w:r w:rsidRPr="001D78C3">
        <w:rPr>
          <w:sz w:val="28"/>
          <w:szCs w:val="28"/>
        </w:rPr>
        <w:t>Немесе</w:t>
      </w:r>
      <w:r w:rsidRPr="001D78C3">
        <w:rPr>
          <w:spacing w:val="-14"/>
          <w:sz w:val="28"/>
          <w:szCs w:val="28"/>
        </w:rPr>
        <w:t xml:space="preserve"> </w:t>
      </w:r>
      <w:r w:rsidRPr="001D78C3">
        <w:rPr>
          <w:sz w:val="28"/>
          <w:szCs w:val="28"/>
        </w:rPr>
        <w:t>қатты</w:t>
      </w:r>
      <w:r w:rsidRPr="001D78C3">
        <w:rPr>
          <w:spacing w:val="-16"/>
          <w:sz w:val="28"/>
          <w:szCs w:val="28"/>
        </w:rPr>
        <w:t xml:space="preserve"> </w:t>
      </w:r>
      <w:r w:rsidRPr="001D78C3">
        <w:rPr>
          <w:sz w:val="28"/>
          <w:szCs w:val="28"/>
        </w:rPr>
        <w:t>денедегі</w:t>
      </w:r>
      <w:r w:rsidRPr="001D78C3">
        <w:rPr>
          <w:spacing w:val="-13"/>
          <w:sz w:val="28"/>
          <w:szCs w:val="28"/>
        </w:rPr>
        <w:t xml:space="preserve"> </w:t>
      </w:r>
      <w:r w:rsidRPr="001D78C3">
        <w:rPr>
          <w:sz w:val="28"/>
          <w:szCs w:val="28"/>
        </w:rPr>
        <w:t>байланыстар</w:t>
      </w:r>
      <w:r w:rsidRPr="001D78C3">
        <w:rPr>
          <w:spacing w:val="-14"/>
          <w:sz w:val="28"/>
          <w:szCs w:val="28"/>
        </w:rPr>
        <w:t xml:space="preserve"> </w:t>
      </w:r>
      <w:r w:rsidRPr="001D78C3">
        <w:rPr>
          <w:sz w:val="28"/>
          <w:szCs w:val="28"/>
        </w:rPr>
        <w:t>үзілмей</w:t>
      </w:r>
      <w:r w:rsidRPr="001D78C3">
        <w:rPr>
          <w:spacing w:val="-67"/>
          <w:sz w:val="28"/>
          <w:szCs w:val="28"/>
        </w:rPr>
        <w:t xml:space="preserve"> </w:t>
      </w:r>
      <w:r w:rsidRPr="001D78C3">
        <w:rPr>
          <w:sz w:val="28"/>
          <w:szCs w:val="28"/>
        </w:rPr>
        <w:t>қалуы мүмкін және тек оның беткі бөлшектері жоғарыда аталған себептерге</w:t>
      </w:r>
      <w:r w:rsidRPr="001D78C3">
        <w:rPr>
          <w:spacing w:val="1"/>
          <w:sz w:val="28"/>
          <w:szCs w:val="28"/>
        </w:rPr>
        <w:t xml:space="preserve"> </w:t>
      </w:r>
      <w:r w:rsidRPr="001D78C3">
        <w:rPr>
          <w:sz w:val="28"/>
          <w:szCs w:val="28"/>
        </w:rPr>
        <w:t>байланысты</w:t>
      </w:r>
      <w:r w:rsidRPr="001D78C3">
        <w:rPr>
          <w:spacing w:val="1"/>
          <w:sz w:val="28"/>
          <w:szCs w:val="28"/>
        </w:rPr>
        <w:t xml:space="preserve"> </w:t>
      </w:r>
      <w:r w:rsidRPr="001D78C3">
        <w:rPr>
          <w:sz w:val="28"/>
          <w:szCs w:val="28"/>
        </w:rPr>
        <w:t>газ</w:t>
      </w:r>
      <w:r w:rsidRPr="001D78C3">
        <w:rPr>
          <w:spacing w:val="1"/>
          <w:sz w:val="28"/>
          <w:szCs w:val="28"/>
        </w:rPr>
        <w:t xml:space="preserve"> </w:t>
      </w:r>
      <w:r w:rsidRPr="001D78C3">
        <w:rPr>
          <w:sz w:val="28"/>
          <w:szCs w:val="28"/>
        </w:rPr>
        <w:t>фазасымен</w:t>
      </w:r>
      <w:r w:rsidRPr="001D78C3">
        <w:rPr>
          <w:spacing w:val="1"/>
          <w:sz w:val="28"/>
          <w:szCs w:val="28"/>
        </w:rPr>
        <w:t xml:space="preserve"> </w:t>
      </w:r>
      <w:r w:rsidRPr="001D78C3">
        <w:rPr>
          <w:sz w:val="28"/>
          <w:szCs w:val="28"/>
        </w:rPr>
        <w:t>химиялық</w:t>
      </w:r>
      <w:r w:rsidRPr="001D78C3">
        <w:rPr>
          <w:spacing w:val="1"/>
          <w:sz w:val="28"/>
          <w:szCs w:val="28"/>
        </w:rPr>
        <w:t xml:space="preserve"> </w:t>
      </w:r>
      <w:r w:rsidRPr="001D78C3">
        <w:rPr>
          <w:sz w:val="28"/>
          <w:szCs w:val="28"/>
        </w:rPr>
        <w:t>әрекеттесуге</w:t>
      </w:r>
      <w:r w:rsidRPr="001D78C3">
        <w:rPr>
          <w:spacing w:val="1"/>
          <w:sz w:val="28"/>
          <w:szCs w:val="28"/>
        </w:rPr>
        <w:t xml:space="preserve"> </w:t>
      </w:r>
      <w:r w:rsidRPr="001D78C3">
        <w:rPr>
          <w:sz w:val="28"/>
          <w:szCs w:val="28"/>
        </w:rPr>
        <w:t>түседі.</w:t>
      </w:r>
      <w:r w:rsidRPr="001D78C3">
        <w:rPr>
          <w:spacing w:val="1"/>
          <w:sz w:val="28"/>
          <w:szCs w:val="28"/>
        </w:rPr>
        <w:t xml:space="preserve"> </w:t>
      </w:r>
      <w:r w:rsidRPr="001D78C3">
        <w:rPr>
          <w:sz w:val="28"/>
          <w:szCs w:val="28"/>
        </w:rPr>
        <w:t>Газдың</w:t>
      </w:r>
      <w:r w:rsidRPr="001D78C3">
        <w:rPr>
          <w:spacing w:val="1"/>
          <w:sz w:val="28"/>
          <w:szCs w:val="28"/>
        </w:rPr>
        <w:t xml:space="preserve"> </w:t>
      </w:r>
      <w:r w:rsidRPr="001D78C3">
        <w:rPr>
          <w:sz w:val="28"/>
          <w:szCs w:val="28"/>
        </w:rPr>
        <w:t>қатты</w:t>
      </w:r>
      <w:r w:rsidRPr="001D78C3">
        <w:rPr>
          <w:spacing w:val="1"/>
          <w:sz w:val="28"/>
          <w:szCs w:val="28"/>
        </w:rPr>
        <w:t xml:space="preserve"> </w:t>
      </w:r>
      <w:r w:rsidRPr="001D78C3">
        <w:rPr>
          <w:sz w:val="28"/>
          <w:szCs w:val="28"/>
        </w:rPr>
        <w:t>денемен</w:t>
      </w:r>
      <w:r w:rsidRPr="001D78C3">
        <w:rPr>
          <w:spacing w:val="13"/>
          <w:sz w:val="28"/>
          <w:szCs w:val="28"/>
        </w:rPr>
        <w:t xml:space="preserve"> </w:t>
      </w:r>
      <w:r w:rsidRPr="001D78C3">
        <w:rPr>
          <w:sz w:val="28"/>
          <w:szCs w:val="28"/>
        </w:rPr>
        <w:t>мұндай</w:t>
      </w:r>
      <w:r w:rsidRPr="001D78C3">
        <w:rPr>
          <w:spacing w:val="15"/>
          <w:sz w:val="28"/>
          <w:szCs w:val="28"/>
        </w:rPr>
        <w:t xml:space="preserve"> </w:t>
      </w:r>
      <w:r w:rsidRPr="001D78C3">
        <w:rPr>
          <w:sz w:val="28"/>
          <w:szCs w:val="28"/>
        </w:rPr>
        <w:t>әрекеттесуі</w:t>
      </w:r>
      <w:r w:rsidRPr="001D78C3">
        <w:rPr>
          <w:spacing w:val="14"/>
          <w:sz w:val="28"/>
          <w:szCs w:val="28"/>
        </w:rPr>
        <w:t xml:space="preserve"> </w:t>
      </w:r>
      <w:r w:rsidRPr="001D78C3">
        <w:rPr>
          <w:sz w:val="28"/>
          <w:szCs w:val="28"/>
        </w:rPr>
        <w:t>кезінде</w:t>
      </w:r>
      <w:r w:rsidRPr="001D78C3">
        <w:rPr>
          <w:spacing w:val="14"/>
          <w:sz w:val="28"/>
          <w:szCs w:val="28"/>
        </w:rPr>
        <w:t xml:space="preserve"> </w:t>
      </w:r>
      <w:r w:rsidRPr="001D78C3">
        <w:rPr>
          <w:sz w:val="28"/>
          <w:szCs w:val="28"/>
        </w:rPr>
        <w:t>жаңа</w:t>
      </w:r>
      <w:r w:rsidRPr="001D78C3">
        <w:rPr>
          <w:spacing w:val="13"/>
          <w:sz w:val="28"/>
          <w:szCs w:val="28"/>
        </w:rPr>
        <w:t xml:space="preserve"> </w:t>
      </w:r>
      <w:r w:rsidRPr="001D78C3">
        <w:rPr>
          <w:sz w:val="28"/>
          <w:szCs w:val="28"/>
        </w:rPr>
        <w:t>фаза</w:t>
      </w:r>
      <w:r w:rsidRPr="001D78C3">
        <w:rPr>
          <w:spacing w:val="14"/>
          <w:sz w:val="28"/>
          <w:szCs w:val="28"/>
        </w:rPr>
        <w:t xml:space="preserve"> </w:t>
      </w:r>
      <w:r w:rsidRPr="001D78C3">
        <w:rPr>
          <w:sz w:val="28"/>
          <w:szCs w:val="28"/>
        </w:rPr>
        <w:t>түзілмейді,</w:t>
      </w:r>
      <w:r w:rsidRPr="001D78C3">
        <w:rPr>
          <w:spacing w:val="11"/>
          <w:sz w:val="28"/>
          <w:szCs w:val="28"/>
        </w:rPr>
        <w:t xml:space="preserve"> </w:t>
      </w:r>
      <w:r w:rsidRPr="001D78C3">
        <w:rPr>
          <w:sz w:val="28"/>
          <w:szCs w:val="28"/>
        </w:rPr>
        <w:t>бетінде</w:t>
      </w:r>
      <w:r w:rsidRPr="001D78C3">
        <w:rPr>
          <w:spacing w:val="13"/>
          <w:sz w:val="28"/>
          <w:szCs w:val="28"/>
        </w:rPr>
        <w:t xml:space="preserve"> </w:t>
      </w:r>
      <w:r w:rsidRPr="001D78C3">
        <w:rPr>
          <w:sz w:val="28"/>
          <w:szCs w:val="28"/>
        </w:rPr>
        <w:t>химиялық</w:t>
      </w:r>
      <w:r>
        <w:rPr>
          <w:sz w:val="28"/>
          <w:szCs w:val="28"/>
          <w:lang w:val="kk-KZ"/>
        </w:rPr>
        <w:t xml:space="preserve"> б</w:t>
      </w:r>
      <w:r w:rsidRPr="001D78C3">
        <w:rPr>
          <w:sz w:val="28"/>
          <w:szCs w:val="28"/>
        </w:rPr>
        <w:t>айланысқан</w:t>
      </w:r>
      <w:r w:rsidRPr="001D78C3">
        <w:rPr>
          <w:spacing w:val="40"/>
          <w:sz w:val="28"/>
          <w:szCs w:val="28"/>
        </w:rPr>
        <w:t xml:space="preserve"> </w:t>
      </w:r>
      <w:r w:rsidRPr="001D78C3">
        <w:rPr>
          <w:sz w:val="28"/>
          <w:szCs w:val="28"/>
        </w:rPr>
        <w:t>атомдар</w:t>
      </w:r>
      <w:r w:rsidRPr="001D78C3">
        <w:rPr>
          <w:spacing w:val="41"/>
          <w:sz w:val="28"/>
          <w:szCs w:val="28"/>
        </w:rPr>
        <w:t xml:space="preserve"> </w:t>
      </w:r>
      <w:r w:rsidRPr="001D78C3">
        <w:rPr>
          <w:sz w:val="28"/>
          <w:szCs w:val="28"/>
        </w:rPr>
        <w:t>немесе</w:t>
      </w:r>
      <w:r w:rsidRPr="001D78C3">
        <w:rPr>
          <w:spacing w:val="38"/>
          <w:sz w:val="28"/>
          <w:szCs w:val="28"/>
        </w:rPr>
        <w:t xml:space="preserve"> </w:t>
      </w:r>
      <w:r w:rsidRPr="001D78C3">
        <w:rPr>
          <w:sz w:val="28"/>
          <w:szCs w:val="28"/>
        </w:rPr>
        <w:t>молекулалардың</w:t>
      </w:r>
      <w:r w:rsidRPr="001D78C3">
        <w:rPr>
          <w:spacing w:val="38"/>
          <w:sz w:val="28"/>
          <w:szCs w:val="28"/>
        </w:rPr>
        <w:t xml:space="preserve"> </w:t>
      </w:r>
      <w:r w:rsidRPr="001D78C3">
        <w:rPr>
          <w:sz w:val="28"/>
          <w:szCs w:val="28"/>
        </w:rPr>
        <w:t>бір</w:t>
      </w:r>
      <w:r w:rsidRPr="001D78C3">
        <w:rPr>
          <w:spacing w:val="41"/>
          <w:sz w:val="28"/>
          <w:szCs w:val="28"/>
        </w:rPr>
        <w:t xml:space="preserve"> </w:t>
      </w:r>
      <w:r w:rsidRPr="001D78C3">
        <w:rPr>
          <w:sz w:val="28"/>
          <w:szCs w:val="28"/>
        </w:rPr>
        <w:t>ғана</w:t>
      </w:r>
      <w:r w:rsidRPr="001D78C3">
        <w:rPr>
          <w:spacing w:val="38"/>
          <w:sz w:val="28"/>
          <w:szCs w:val="28"/>
        </w:rPr>
        <w:t xml:space="preserve"> </w:t>
      </w:r>
      <w:r w:rsidRPr="001D78C3">
        <w:rPr>
          <w:sz w:val="28"/>
          <w:szCs w:val="28"/>
        </w:rPr>
        <w:t>қабаты</w:t>
      </w:r>
      <w:r w:rsidRPr="001D78C3">
        <w:rPr>
          <w:spacing w:val="39"/>
          <w:sz w:val="28"/>
          <w:szCs w:val="28"/>
        </w:rPr>
        <w:t xml:space="preserve"> </w:t>
      </w:r>
      <w:r w:rsidRPr="001D78C3">
        <w:rPr>
          <w:sz w:val="28"/>
          <w:szCs w:val="28"/>
        </w:rPr>
        <w:t>болады.</w:t>
      </w:r>
      <w:r w:rsidRPr="001D78C3">
        <w:rPr>
          <w:spacing w:val="40"/>
          <w:sz w:val="28"/>
          <w:szCs w:val="28"/>
        </w:rPr>
        <w:t xml:space="preserve"> </w:t>
      </w:r>
      <w:r w:rsidRPr="001D78C3">
        <w:rPr>
          <w:sz w:val="28"/>
          <w:szCs w:val="28"/>
        </w:rPr>
        <w:t>Бұл</w:t>
      </w:r>
      <w:r w:rsidRPr="001D78C3">
        <w:rPr>
          <w:spacing w:val="-67"/>
          <w:sz w:val="28"/>
          <w:szCs w:val="28"/>
        </w:rPr>
        <w:t xml:space="preserve"> </w:t>
      </w:r>
      <w:r w:rsidRPr="001D78C3">
        <w:rPr>
          <w:sz w:val="28"/>
          <w:szCs w:val="28"/>
        </w:rPr>
        <w:t>құбылыс</w:t>
      </w:r>
      <w:r w:rsidRPr="001D78C3">
        <w:rPr>
          <w:spacing w:val="-1"/>
          <w:sz w:val="28"/>
          <w:szCs w:val="28"/>
        </w:rPr>
        <w:t xml:space="preserve"> </w:t>
      </w:r>
      <w:r w:rsidRPr="001D78C3">
        <w:rPr>
          <w:sz w:val="28"/>
          <w:szCs w:val="28"/>
        </w:rPr>
        <w:t>химиялық адсорбция</w:t>
      </w:r>
      <w:r w:rsidRPr="001D78C3">
        <w:rPr>
          <w:spacing w:val="-3"/>
          <w:sz w:val="28"/>
          <w:szCs w:val="28"/>
        </w:rPr>
        <w:t xml:space="preserve"> </w:t>
      </w:r>
      <w:r w:rsidRPr="001D78C3">
        <w:rPr>
          <w:sz w:val="28"/>
          <w:szCs w:val="28"/>
        </w:rPr>
        <w:t>деп аталады.</w:t>
      </w:r>
    </w:p>
    <w:p w14:paraId="77BDD49E" w14:textId="77777777" w:rsidR="002D2B13" w:rsidRDefault="002D2B13" w:rsidP="002D2B13">
      <w:pPr>
        <w:pStyle w:val="a4"/>
        <w:spacing w:before="6"/>
        <w:rPr>
          <w:sz w:val="23"/>
        </w:rPr>
      </w:pPr>
    </w:p>
    <w:p w14:paraId="4892A563" w14:textId="77777777" w:rsidR="002D2B13" w:rsidRPr="001D78C3" w:rsidRDefault="002D2B13" w:rsidP="002D2B13">
      <w:pPr>
        <w:pStyle w:val="a4"/>
        <w:jc w:val="center"/>
        <w:rPr>
          <w:sz w:val="28"/>
          <w:szCs w:val="28"/>
        </w:rPr>
      </w:pPr>
      <w:r w:rsidRPr="001D78C3">
        <w:rPr>
          <w:sz w:val="28"/>
          <w:szCs w:val="28"/>
        </w:rPr>
        <w:t>Физикалық</w:t>
      </w:r>
      <w:r w:rsidRPr="001D78C3">
        <w:rPr>
          <w:spacing w:val="-4"/>
          <w:sz w:val="28"/>
          <w:szCs w:val="28"/>
        </w:rPr>
        <w:t xml:space="preserve"> </w:t>
      </w:r>
      <w:r w:rsidRPr="001D78C3">
        <w:rPr>
          <w:sz w:val="28"/>
          <w:szCs w:val="28"/>
        </w:rPr>
        <w:t>және</w:t>
      </w:r>
      <w:r w:rsidRPr="001D78C3">
        <w:rPr>
          <w:spacing w:val="-7"/>
          <w:sz w:val="28"/>
          <w:szCs w:val="28"/>
        </w:rPr>
        <w:t xml:space="preserve"> </w:t>
      </w:r>
      <w:r w:rsidRPr="001D78C3">
        <w:rPr>
          <w:sz w:val="28"/>
          <w:szCs w:val="28"/>
        </w:rPr>
        <w:t>химиялық</w:t>
      </w:r>
      <w:r w:rsidRPr="001D78C3">
        <w:rPr>
          <w:spacing w:val="-4"/>
          <w:sz w:val="28"/>
          <w:szCs w:val="28"/>
        </w:rPr>
        <w:t xml:space="preserve"> </w:t>
      </w:r>
      <w:r w:rsidRPr="001D78C3">
        <w:rPr>
          <w:sz w:val="28"/>
          <w:szCs w:val="28"/>
        </w:rPr>
        <w:t>адсорбцияның</w:t>
      </w:r>
      <w:r w:rsidRPr="001D78C3">
        <w:rPr>
          <w:spacing w:val="-7"/>
          <w:sz w:val="28"/>
          <w:szCs w:val="28"/>
        </w:rPr>
        <w:t xml:space="preserve"> </w:t>
      </w:r>
      <w:r w:rsidRPr="001D78C3">
        <w:rPr>
          <w:sz w:val="28"/>
          <w:szCs w:val="28"/>
        </w:rPr>
        <w:t>негізгі</w:t>
      </w:r>
      <w:r w:rsidRPr="001D78C3">
        <w:rPr>
          <w:spacing w:val="-4"/>
          <w:sz w:val="28"/>
          <w:szCs w:val="28"/>
        </w:rPr>
        <w:t xml:space="preserve"> </w:t>
      </w:r>
      <w:r w:rsidRPr="001D78C3">
        <w:rPr>
          <w:sz w:val="28"/>
          <w:szCs w:val="28"/>
        </w:rPr>
        <w:t>айырмашылықтары.</w:t>
      </w:r>
    </w:p>
    <w:tbl>
      <w:tblPr>
        <w:tblW w:w="8430" w:type="dxa"/>
        <w:jc w:val="center"/>
        <w:tblCellMar>
          <w:left w:w="0" w:type="dxa"/>
          <w:right w:w="0" w:type="dxa"/>
        </w:tblCellMar>
        <w:tblLook w:val="04A0" w:firstRow="1" w:lastRow="0" w:firstColumn="1" w:lastColumn="0" w:noHBand="0" w:noVBand="1"/>
      </w:tblPr>
      <w:tblGrid>
        <w:gridCol w:w="2729"/>
        <w:gridCol w:w="2835"/>
        <w:gridCol w:w="2866"/>
      </w:tblGrid>
      <w:tr w:rsidR="002D2B13" w:rsidRPr="000E6B28" w14:paraId="1D63225B" w14:textId="77777777" w:rsidTr="004D2B61">
        <w:trPr>
          <w:tblHeader/>
          <w:jc w:val="center"/>
        </w:trPr>
        <w:tc>
          <w:tcPr>
            <w:tcW w:w="0" w:type="auto"/>
            <w:tcBorders>
              <w:top w:val="single" w:sz="6" w:space="0" w:color="D9D9D9"/>
              <w:left w:val="single" w:sz="6" w:space="0" w:color="D9D9D9"/>
              <w:bottom w:val="single" w:sz="6" w:space="0" w:color="D9D9D9"/>
              <w:right w:val="single" w:sz="6" w:space="0" w:color="D9D9D9"/>
            </w:tcBorders>
            <w:shd w:val="clear" w:color="auto" w:fill="F0F0F0"/>
            <w:tcMar>
              <w:top w:w="105" w:type="dxa"/>
              <w:left w:w="105" w:type="dxa"/>
              <w:bottom w:w="105" w:type="dxa"/>
              <w:right w:w="105" w:type="dxa"/>
            </w:tcMar>
            <w:vAlign w:val="center"/>
            <w:hideMark/>
          </w:tcPr>
          <w:p w14:paraId="3CDFA7B3" w14:textId="77777777" w:rsidR="002D2B13" w:rsidRPr="000E6B28" w:rsidRDefault="002D2B13" w:rsidP="004D2B61">
            <w:pPr>
              <w:ind w:left="33" w:right="103" w:firstLine="0"/>
              <w:jc w:val="center"/>
              <w:rPr>
                <w:b/>
                <w:bCs/>
                <w:color w:val="222222"/>
                <w:sz w:val="24"/>
                <w:szCs w:val="24"/>
                <w:lang w:val="ru-KZ"/>
              </w:rPr>
            </w:pPr>
            <w:r w:rsidRPr="000E6B28">
              <w:rPr>
                <w:b/>
                <w:bCs/>
                <w:color w:val="222222"/>
                <w:sz w:val="24"/>
                <w:szCs w:val="24"/>
              </w:rPr>
              <w:t>Критерий</w:t>
            </w:r>
          </w:p>
        </w:tc>
        <w:tc>
          <w:tcPr>
            <w:tcW w:w="0" w:type="auto"/>
            <w:tcBorders>
              <w:top w:val="single" w:sz="6" w:space="0" w:color="D9D9D9"/>
              <w:left w:val="single" w:sz="6" w:space="0" w:color="D9D9D9"/>
              <w:bottom w:val="single" w:sz="6" w:space="0" w:color="D9D9D9"/>
              <w:right w:val="single" w:sz="6" w:space="0" w:color="D9D9D9"/>
            </w:tcBorders>
            <w:shd w:val="clear" w:color="auto" w:fill="F0F0F0"/>
            <w:tcMar>
              <w:top w:w="105" w:type="dxa"/>
              <w:left w:w="105" w:type="dxa"/>
              <w:bottom w:w="105" w:type="dxa"/>
              <w:right w:w="105" w:type="dxa"/>
            </w:tcMar>
            <w:vAlign w:val="center"/>
            <w:hideMark/>
          </w:tcPr>
          <w:p w14:paraId="6B31449C" w14:textId="77777777" w:rsidR="002D2B13" w:rsidRPr="000E6B28" w:rsidRDefault="002D2B13" w:rsidP="004D2B61">
            <w:pPr>
              <w:ind w:right="114" w:firstLine="10"/>
              <w:jc w:val="center"/>
              <w:rPr>
                <w:b/>
                <w:bCs/>
                <w:color w:val="222222"/>
                <w:sz w:val="24"/>
                <w:szCs w:val="24"/>
              </w:rPr>
            </w:pPr>
            <w:r w:rsidRPr="000E6B28">
              <w:rPr>
                <w:b/>
                <w:bCs/>
                <w:color w:val="222222"/>
                <w:sz w:val="24"/>
                <w:szCs w:val="24"/>
              </w:rPr>
              <w:t>Физикалық адсорбция</w:t>
            </w:r>
          </w:p>
        </w:tc>
        <w:tc>
          <w:tcPr>
            <w:tcW w:w="0" w:type="auto"/>
            <w:tcBorders>
              <w:top w:val="single" w:sz="6" w:space="0" w:color="D9D9D9"/>
              <w:left w:val="single" w:sz="6" w:space="0" w:color="D9D9D9"/>
              <w:bottom w:val="single" w:sz="6" w:space="0" w:color="D9D9D9"/>
              <w:right w:val="single" w:sz="6" w:space="0" w:color="D9D9D9"/>
            </w:tcBorders>
            <w:shd w:val="clear" w:color="auto" w:fill="F0F0F0"/>
            <w:tcMar>
              <w:top w:w="105" w:type="dxa"/>
              <w:left w:w="105" w:type="dxa"/>
              <w:bottom w:w="105" w:type="dxa"/>
              <w:right w:w="105" w:type="dxa"/>
            </w:tcMar>
            <w:vAlign w:val="center"/>
            <w:hideMark/>
          </w:tcPr>
          <w:p w14:paraId="5C21F28E" w14:textId="77777777" w:rsidR="002D2B13" w:rsidRPr="000E6B28" w:rsidRDefault="002D2B13" w:rsidP="004D2B61">
            <w:pPr>
              <w:ind w:right="107" w:firstLine="0"/>
              <w:jc w:val="center"/>
              <w:rPr>
                <w:b/>
                <w:bCs/>
                <w:color w:val="222222"/>
                <w:sz w:val="24"/>
                <w:szCs w:val="24"/>
              </w:rPr>
            </w:pPr>
            <w:r w:rsidRPr="000E6B28">
              <w:rPr>
                <w:b/>
                <w:bCs/>
                <w:color w:val="222222"/>
                <w:sz w:val="24"/>
                <w:szCs w:val="24"/>
              </w:rPr>
              <w:t>Хемосорбция</w:t>
            </w:r>
          </w:p>
        </w:tc>
      </w:tr>
      <w:tr w:rsidR="002D2B13" w:rsidRPr="000E6B28" w14:paraId="402DCC8B" w14:textId="77777777" w:rsidTr="004D2B61">
        <w:trPr>
          <w:jc w:val="center"/>
        </w:trPr>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7F29BEB1" w14:textId="77777777" w:rsidR="002D2B13" w:rsidRPr="000E6B28" w:rsidRDefault="002D2B13" w:rsidP="004D2B61">
            <w:pPr>
              <w:ind w:firstLine="68"/>
              <w:jc w:val="center"/>
              <w:rPr>
                <w:color w:val="222222"/>
                <w:sz w:val="24"/>
                <w:szCs w:val="24"/>
              </w:rPr>
            </w:pPr>
            <w:r w:rsidRPr="000E6B28">
              <w:rPr>
                <w:color w:val="222222"/>
                <w:sz w:val="24"/>
                <w:szCs w:val="24"/>
              </w:rPr>
              <w:t>Бейтарап күш</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7F8590FF" w14:textId="77777777" w:rsidR="002D2B13" w:rsidRPr="000E6B28" w:rsidRDefault="002D2B13" w:rsidP="004D2B61">
            <w:pPr>
              <w:ind w:right="94" w:firstLine="36"/>
              <w:jc w:val="center"/>
              <w:rPr>
                <w:color w:val="222222"/>
                <w:sz w:val="24"/>
                <w:szCs w:val="24"/>
              </w:rPr>
            </w:pPr>
            <w:r w:rsidRPr="000E6B28">
              <w:rPr>
                <w:color w:val="222222"/>
                <w:sz w:val="24"/>
                <w:szCs w:val="24"/>
              </w:rPr>
              <w:t>Ван-дер-Ваальс күштері</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42187ADA" w14:textId="77777777" w:rsidR="002D2B13" w:rsidRPr="000E6B28" w:rsidRDefault="002D2B13" w:rsidP="004D2B61">
            <w:pPr>
              <w:ind w:right="0" w:firstLine="20"/>
              <w:jc w:val="center"/>
              <w:rPr>
                <w:color w:val="222222"/>
                <w:sz w:val="24"/>
                <w:szCs w:val="24"/>
              </w:rPr>
            </w:pPr>
            <w:r w:rsidRPr="000E6B28">
              <w:rPr>
                <w:color w:val="222222"/>
                <w:sz w:val="24"/>
                <w:szCs w:val="24"/>
              </w:rPr>
              <w:t>Химиялық байланыстар</w:t>
            </w:r>
          </w:p>
        </w:tc>
      </w:tr>
      <w:tr w:rsidR="002D2B13" w:rsidRPr="000E6B28" w14:paraId="14EFB464" w14:textId="77777777" w:rsidTr="004D2B61">
        <w:trPr>
          <w:jc w:val="center"/>
        </w:trPr>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380CD80C" w14:textId="77777777" w:rsidR="002D2B13" w:rsidRPr="000E6B28" w:rsidRDefault="002D2B13" w:rsidP="004D2B61">
            <w:pPr>
              <w:ind w:firstLine="68"/>
              <w:jc w:val="center"/>
              <w:rPr>
                <w:color w:val="222222"/>
                <w:sz w:val="24"/>
                <w:szCs w:val="24"/>
              </w:rPr>
            </w:pPr>
            <w:r w:rsidRPr="000E6B28">
              <w:rPr>
                <w:color w:val="222222"/>
                <w:sz w:val="24"/>
                <w:szCs w:val="24"/>
              </w:rPr>
              <w:t>Қайтымдылық</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5FC91F3F" w14:textId="77777777" w:rsidR="002D2B13" w:rsidRPr="000E6B28" w:rsidRDefault="002D2B13" w:rsidP="004D2B61">
            <w:pPr>
              <w:ind w:firstLine="36"/>
              <w:jc w:val="center"/>
              <w:rPr>
                <w:color w:val="222222"/>
                <w:sz w:val="24"/>
                <w:szCs w:val="24"/>
              </w:rPr>
            </w:pPr>
            <w:r w:rsidRPr="000E6B28">
              <w:rPr>
                <w:color w:val="222222"/>
                <w:sz w:val="24"/>
                <w:szCs w:val="24"/>
              </w:rPr>
              <w:t>Иә</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41C09A64" w14:textId="77777777" w:rsidR="002D2B13" w:rsidRPr="000E6B28" w:rsidRDefault="002D2B13" w:rsidP="004D2B61">
            <w:pPr>
              <w:ind w:firstLine="20"/>
              <w:jc w:val="center"/>
              <w:rPr>
                <w:color w:val="222222"/>
                <w:sz w:val="24"/>
                <w:szCs w:val="24"/>
              </w:rPr>
            </w:pPr>
            <w:r w:rsidRPr="000E6B28">
              <w:rPr>
                <w:color w:val="222222"/>
                <w:sz w:val="24"/>
                <w:szCs w:val="24"/>
              </w:rPr>
              <w:t>Жоқ</w:t>
            </w:r>
          </w:p>
        </w:tc>
      </w:tr>
      <w:tr w:rsidR="002D2B13" w:rsidRPr="000E6B28" w14:paraId="7EA1ED63" w14:textId="77777777" w:rsidTr="004D2B61">
        <w:trPr>
          <w:jc w:val="center"/>
        </w:trPr>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4AE80D6F" w14:textId="77777777" w:rsidR="002D2B13" w:rsidRPr="000E6B28" w:rsidRDefault="002D2B13" w:rsidP="004D2B61">
            <w:pPr>
              <w:ind w:hanging="74"/>
              <w:jc w:val="center"/>
              <w:rPr>
                <w:color w:val="222222"/>
                <w:sz w:val="24"/>
                <w:szCs w:val="24"/>
              </w:rPr>
            </w:pPr>
            <w:r w:rsidRPr="000E6B28">
              <w:rPr>
                <w:color w:val="222222"/>
                <w:sz w:val="24"/>
                <w:szCs w:val="24"/>
              </w:rPr>
              <w:t>Адсорбциялық энергия</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43584280" w14:textId="77777777" w:rsidR="002D2B13" w:rsidRPr="000E6B28" w:rsidRDefault="002D2B13" w:rsidP="004D2B61">
            <w:pPr>
              <w:ind w:right="94" w:firstLine="10"/>
              <w:jc w:val="center"/>
              <w:rPr>
                <w:color w:val="222222"/>
                <w:sz w:val="24"/>
                <w:szCs w:val="24"/>
              </w:rPr>
            </w:pPr>
            <w:r w:rsidRPr="000E6B28">
              <w:rPr>
                <w:color w:val="222222"/>
                <w:sz w:val="24"/>
                <w:szCs w:val="24"/>
              </w:rPr>
              <w:t>20-40 кДж/моль</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2BFC06E9" w14:textId="77777777" w:rsidR="002D2B13" w:rsidRPr="000E6B28" w:rsidRDefault="002D2B13" w:rsidP="004D2B61">
            <w:pPr>
              <w:tabs>
                <w:tab w:val="left" w:pos="1970"/>
              </w:tabs>
              <w:ind w:right="107" w:firstLine="20"/>
              <w:jc w:val="center"/>
              <w:rPr>
                <w:color w:val="222222"/>
                <w:sz w:val="24"/>
                <w:szCs w:val="24"/>
              </w:rPr>
            </w:pPr>
            <w:r w:rsidRPr="000E6B28">
              <w:rPr>
                <w:color w:val="222222"/>
                <w:sz w:val="24"/>
                <w:szCs w:val="24"/>
              </w:rPr>
              <w:t>40-800 кДж/моль</w:t>
            </w:r>
          </w:p>
        </w:tc>
      </w:tr>
      <w:tr w:rsidR="002D2B13" w:rsidRPr="000E6B28" w14:paraId="726EC89E" w14:textId="77777777" w:rsidTr="004D2B61">
        <w:trPr>
          <w:jc w:val="center"/>
        </w:trPr>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251CD984" w14:textId="77777777" w:rsidR="002D2B13" w:rsidRPr="000E6B28" w:rsidRDefault="002D2B13" w:rsidP="004D2B61">
            <w:pPr>
              <w:tabs>
                <w:tab w:val="left" w:pos="1876"/>
              </w:tabs>
              <w:ind w:right="64" w:firstLine="68"/>
              <w:jc w:val="center"/>
              <w:rPr>
                <w:color w:val="222222"/>
                <w:sz w:val="24"/>
                <w:szCs w:val="24"/>
              </w:rPr>
            </w:pPr>
            <w:r w:rsidRPr="000E6B28">
              <w:rPr>
                <w:color w:val="222222"/>
                <w:sz w:val="24"/>
                <w:szCs w:val="24"/>
              </w:rPr>
              <w:t>Процесс температурасының әсері</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5ED15BD1" w14:textId="77777777" w:rsidR="002D2B13" w:rsidRPr="000E6B28" w:rsidRDefault="002D2B13" w:rsidP="004D2B61">
            <w:pPr>
              <w:ind w:right="47" w:firstLine="36"/>
              <w:jc w:val="center"/>
              <w:rPr>
                <w:color w:val="222222"/>
                <w:sz w:val="24"/>
                <w:szCs w:val="24"/>
              </w:rPr>
            </w:pPr>
            <w:r w:rsidRPr="000E6B28">
              <w:rPr>
                <w:color w:val="222222"/>
                <w:sz w:val="24"/>
                <w:szCs w:val="24"/>
              </w:rPr>
              <w:t>Температураның көбейуі адсорбцияны төмендетеді</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20BC49FA" w14:textId="77777777" w:rsidR="002D2B13" w:rsidRPr="000E6B28" w:rsidRDefault="002D2B13" w:rsidP="004D2B61">
            <w:pPr>
              <w:tabs>
                <w:tab w:val="left" w:pos="1855"/>
                <w:tab w:val="left" w:pos="2139"/>
              </w:tabs>
              <w:ind w:right="0" w:firstLine="20"/>
              <w:jc w:val="center"/>
              <w:rPr>
                <w:color w:val="222222"/>
                <w:sz w:val="24"/>
                <w:szCs w:val="24"/>
              </w:rPr>
            </w:pPr>
            <w:r w:rsidRPr="000E6B28">
              <w:rPr>
                <w:color w:val="222222"/>
                <w:sz w:val="24"/>
                <w:szCs w:val="24"/>
              </w:rPr>
              <w:t>Температураның көбейісі адсорбцияны арттыруы мүмкін</w:t>
            </w:r>
          </w:p>
        </w:tc>
      </w:tr>
      <w:tr w:rsidR="002D2B13" w:rsidRPr="000E6B28" w14:paraId="05155A78" w14:textId="77777777" w:rsidTr="004D2B61">
        <w:trPr>
          <w:jc w:val="center"/>
        </w:trPr>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1F135C92" w14:textId="77777777" w:rsidR="002D2B13" w:rsidRPr="000E6B28" w:rsidRDefault="002D2B13" w:rsidP="004D2B61">
            <w:pPr>
              <w:rPr>
                <w:color w:val="222222"/>
                <w:sz w:val="24"/>
                <w:szCs w:val="24"/>
              </w:rPr>
            </w:pPr>
            <w:r w:rsidRPr="000E6B28">
              <w:rPr>
                <w:color w:val="222222"/>
                <w:sz w:val="24"/>
                <w:szCs w:val="24"/>
              </w:rPr>
              <w:t>Мысалдар</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44D31A97" w14:textId="77777777" w:rsidR="002D2B13" w:rsidRPr="000E6B28" w:rsidRDefault="002D2B13" w:rsidP="004D2B61">
            <w:pPr>
              <w:ind w:right="189" w:firstLine="36"/>
              <w:jc w:val="center"/>
              <w:rPr>
                <w:color w:val="222222"/>
                <w:sz w:val="24"/>
                <w:szCs w:val="24"/>
              </w:rPr>
            </w:pPr>
            <w:r w:rsidRPr="000E6B28">
              <w:rPr>
                <w:color w:val="222222"/>
                <w:sz w:val="24"/>
                <w:szCs w:val="24"/>
              </w:rPr>
              <w:t>Газдардың адсорбциясы</w:t>
            </w:r>
          </w:p>
        </w:tc>
        <w:tc>
          <w:tcPr>
            <w:tcW w:w="0" w:type="auto"/>
            <w:tcBorders>
              <w:top w:val="single" w:sz="6" w:space="0" w:color="D9D9D9"/>
              <w:left w:val="single" w:sz="6" w:space="0" w:color="D9D9D9"/>
              <w:bottom w:val="single" w:sz="6" w:space="0" w:color="D9D9D9"/>
              <w:right w:val="single" w:sz="6" w:space="0" w:color="D9D9D9"/>
            </w:tcBorders>
            <w:tcMar>
              <w:top w:w="105" w:type="dxa"/>
              <w:left w:w="105" w:type="dxa"/>
              <w:bottom w:w="105" w:type="dxa"/>
              <w:right w:w="105" w:type="dxa"/>
            </w:tcMar>
            <w:vAlign w:val="center"/>
            <w:hideMark/>
          </w:tcPr>
          <w:p w14:paraId="71AFEC9E" w14:textId="77777777" w:rsidR="002D2B13" w:rsidRPr="000E6B28" w:rsidRDefault="002D2B13" w:rsidP="004D2B61">
            <w:pPr>
              <w:ind w:right="0" w:hanging="87"/>
              <w:jc w:val="center"/>
              <w:rPr>
                <w:color w:val="222222"/>
                <w:sz w:val="24"/>
                <w:szCs w:val="24"/>
              </w:rPr>
            </w:pPr>
            <w:r w:rsidRPr="000E6B28">
              <w:rPr>
                <w:color w:val="222222"/>
                <w:sz w:val="24"/>
                <w:szCs w:val="24"/>
              </w:rPr>
              <w:t>Газдар мен металл иондарының адсорбциясы</w:t>
            </w:r>
          </w:p>
        </w:tc>
      </w:tr>
    </w:tbl>
    <w:p w14:paraId="1F3C64D1" w14:textId="77777777" w:rsidR="002D2B13" w:rsidRPr="005C5FF3" w:rsidRDefault="002D2B13" w:rsidP="002D2B13">
      <w:pPr>
        <w:ind w:left="0" w:right="142" w:firstLine="0"/>
        <w:rPr>
          <w:lang w:val="ru-KZ"/>
        </w:rPr>
      </w:pPr>
    </w:p>
    <w:p w14:paraId="6AF47ABE" w14:textId="77777777" w:rsidR="002D2B13" w:rsidRPr="00BA4420" w:rsidRDefault="002D2B13" w:rsidP="002D2B13">
      <w:pPr>
        <w:ind w:left="0" w:right="142" w:firstLine="567"/>
        <w:rPr>
          <w:lang w:val="ru-KZ"/>
        </w:rPr>
      </w:pPr>
      <w:r>
        <w:rPr>
          <w:b/>
          <w:bCs/>
          <w:lang w:val="ru-KZ"/>
        </w:rPr>
        <w:t>5.</w:t>
      </w:r>
      <w:r>
        <w:rPr>
          <w:b/>
          <w:bCs/>
        </w:rPr>
        <w:t>4</w:t>
      </w:r>
      <w:r>
        <w:rPr>
          <w:b/>
          <w:bCs/>
          <w:lang w:val="ru-KZ"/>
        </w:rPr>
        <w:t xml:space="preserve">. </w:t>
      </w:r>
      <w:r w:rsidRPr="00C15DB5">
        <w:rPr>
          <w:b/>
          <w:bCs/>
        </w:rPr>
        <w:t>Жабдықтар</w:t>
      </w:r>
    </w:p>
    <w:p w14:paraId="4015BC8A" w14:textId="77777777" w:rsidR="002D2B13" w:rsidRDefault="002D2B13" w:rsidP="002D2B13">
      <w:pPr>
        <w:ind w:left="0" w:right="142" w:firstLine="567"/>
        <w:rPr>
          <w:lang w:val="ru-KZ"/>
        </w:rPr>
      </w:pPr>
      <w:r w:rsidRPr="006A3BEE">
        <w:rPr>
          <w:lang w:val="ru-KZ"/>
        </w:rPr>
        <w:t>Қолданудың әртүрлі салаларында сорбциялық процестерді жүргізу үшін қолданылатын көптеген аспаптар мен құрылғылар бар. Мұнда жиі қолданылатын құрылғылардың бірнеше түрі бар:</w:t>
      </w:r>
    </w:p>
    <w:p w14:paraId="1CEEDB2B" w14:textId="77777777" w:rsidR="002D2B13" w:rsidRPr="006A3BEE" w:rsidRDefault="002D2B13" w:rsidP="002D2B13">
      <w:pPr>
        <w:ind w:left="0" w:right="142" w:firstLine="567"/>
        <w:rPr>
          <w:lang w:val="ru-KZ"/>
        </w:rPr>
      </w:pPr>
      <w:r w:rsidRPr="006A3BEE">
        <w:rPr>
          <w:i/>
          <w:iCs/>
          <w:lang w:val="ru-KZ"/>
        </w:rPr>
        <w:t xml:space="preserve">Газ және сұйық хроматография колонналары: </w:t>
      </w:r>
      <w:r w:rsidRPr="006A3BEE">
        <w:rPr>
          <w:lang w:val="ru-KZ"/>
        </w:rPr>
        <w:t>Бұл аспаптар сорбент болуы мүмкін стационарлық фазаға әртүрлі сәйкестіктері негізінде қоспалардың құрамдас бөліктерін бөлу үшін қолданылады.</w:t>
      </w:r>
    </w:p>
    <w:p w14:paraId="125ABCB7" w14:textId="77777777" w:rsidR="002D2B13" w:rsidRPr="002924E1" w:rsidRDefault="002D2B13" w:rsidP="002D2B13">
      <w:pPr>
        <w:ind w:left="0" w:right="142" w:firstLine="567"/>
        <w:rPr>
          <w:lang w:val="ru-KZ"/>
        </w:rPr>
      </w:pPr>
      <w:r w:rsidRPr="002924E1">
        <w:rPr>
          <w:i/>
          <w:iCs/>
          <w:lang w:val="ru-KZ"/>
        </w:rPr>
        <w:lastRenderedPageBreak/>
        <w:t xml:space="preserve">Адсорбциялық сүзгілер мен адсорберлер: </w:t>
      </w:r>
      <w:r w:rsidRPr="002924E1">
        <w:rPr>
          <w:lang w:val="ru-KZ"/>
        </w:rPr>
        <w:t>Бұл құрылғылар сорбент арқылы ағынды өткізу арқылы ауаны немесе ластаушы сұйықтықтарды тазарту үшін қолданылады.</w:t>
      </w:r>
    </w:p>
    <w:p w14:paraId="3E0685E2" w14:textId="77777777" w:rsidR="002D2B13" w:rsidRPr="00386523" w:rsidRDefault="002D2B13" w:rsidP="002D2B13">
      <w:pPr>
        <w:ind w:left="0" w:right="142" w:firstLine="567"/>
        <w:rPr>
          <w:lang w:val="ru-KZ"/>
        </w:rPr>
      </w:pPr>
      <w:r w:rsidRPr="00386523">
        <w:rPr>
          <w:i/>
          <w:iCs/>
          <w:lang w:val="ru-KZ"/>
        </w:rPr>
        <w:t xml:space="preserve">Кері осмос және сүзу қондырғылары: </w:t>
      </w:r>
      <w:r w:rsidRPr="00386523">
        <w:rPr>
          <w:lang w:val="ru-KZ"/>
        </w:rPr>
        <w:t>олар суды ластаушы заттарды ұстайтын мембраналар арқылы өткізу арқылы тазарту үшін қолданылады.</w:t>
      </w:r>
    </w:p>
    <w:p w14:paraId="1B4AFAEE" w14:textId="77777777" w:rsidR="002D2B13" w:rsidRPr="007E1F80" w:rsidRDefault="002D2B13" w:rsidP="002D2B13">
      <w:pPr>
        <w:ind w:left="0" w:right="142" w:firstLine="567"/>
        <w:rPr>
          <w:lang w:val="ru-KZ"/>
        </w:rPr>
      </w:pPr>
      <w:r w:rsidRPr="007E1F80">
        <w:rPr>
          <w:i/>
          <w:iCs/>
          <w:lang w:val="ru-KZ"/>
        </w:rPr>
        <w:t xml:space="preserve">Мамандандырылған сынақ стендтері: </w:t>
      </w:r>
      <w:r w:rsidRPr="007E1F80">
        <w:rPr>
          <w:lang w:val="ru-KZ"/>
        </w:rPr>
        <w:t>зертханалық жағдайларда олар температура, қысым және орта құрамы сияқты әртүрлі жағдайларда сорбция процестерін зерттеу үшін қолданылады.</w:t>
      </w:r>
    </w:p>
    <w:p w14:paraId="26894F69" w14:textId="77777777" w:rsidR="002D2B13" w:rsidRPr="00FE4374" w:rsidRDefault="002D2B13" w:rsidP="002D2B13">
      <w:pPr>
        <w:ind w:left="0" w:right="142" w:firstLine="567"/>
        <w:rPr>
          <w:lang w:val="ru-KZ"/>
        </w:rPr>
      </w:pPr>
      <w:r w:rsidRPr="00FE4374">
        <w:rPr>
          <w:i/>
          <w:iCs/>
          <w:lang w:val="ru-KZ"/>
        </w:rPr>
        <w:t>Адсорбциялық кептіргіштер:</w:t>
      </w:r>
      <w:r w:rsidRPr="00FE4374">
        <w:rPr>
          <w:lang w:val="ru-KZ"/>
        </w:rPr>
        <w:t xml:space="preserve"> Бұл құрылғылар сорбент материалынан өту арқылы газдардан немесе сұйықтықтардан ылғалды кетіру үшін қолданылады.</w:t>
      </w:r>
    </w:p>
    <w:p w14:paraId="7CB8258A" w14:textId="77777777" w:rsidR="002D2B13" w:rsidRPr="00D37685" w:rsidRDefault="002D2B13" w:rsidP="002D2B13">
      <w:pPr>
        <w:ind w:left="0" w:right="142" w:firstLine="567"/>
        <w:rPr>
          <w:lang w:val="ru-KZ"/>
        </w:rPr>
      </w:pPr>
      <w:r w:rsidRPr="00D37685">
        <w:rPr>
          <w:i/>
          <w:iCs/>
          <w:lang w:val="ru-KZ"/>
        </w:rPr>
        <w:t xml:space="preserve">Ауаның ластануын бақылау жүйелері: </w:t>
      </w:r>
      <w:r w:rsidRPr="00D37685">
        <w:rPr>
          <w:lang w:val="ru-KZ"/>
        </w:rPr>
        <w:t>Оларға ауадағы белгілі бір зиянды заттарды бақылау және түсіру үшін пайдаланылатын сенсорлар мен сүзгілер кіруі мүмкін.</w:t>
      </w:r>
    </w:p>
    <w:p w14:paraId="3F851A64" w14:textId="77777777" w:rsidR="002D2B13" w:rsidRPr="001C2ED9" w:rsidRDefault="002D2B13" w:rsidP="002D2B13">
      <w:pPr>
        <w:ind w:left="0" w:right="142" w:firstLine="567"/>
        <w:rPr>
          <w:lang w:val="ru-KZ"/>
        </w:rPr>
      </w:pPr>
      <w:r w:rsidRPr="001C2ED9">
        <w:rPr>
          <w:lang w:val="ru-KZ"/>
        </w:rPr>
        <w:t>Сорбциялау үшін арнайы жабдық қолданылады.</w:t>
      </w:r>
    </w:p>
    <w:p w14:paraId="70524086" w14:textId="77777777" w:rsidR="002D2B13" w:rsidRPr="001C2ED9" w:rsidRDefault="002D2B13" w:rsidP="002D2B13">
      <w:pPr>
        <w:ind w:left="0" w:right="142" w:firstLine="567"/>
        <w:rPr>
          <w:lang w:val="ru-KZ"/>
        </w:rPr>
      </w:pPr>
      <w:r w:rsidRPr="001C2ED9">
        <w:rPr>
          <w:lang w:val="ru-KZ"/>
        </w:rPr>
        <w:t>Мысалы: сорбциялық колонналар, сорбциялық сүзгілер, өнеркәсіптік сорбциялық қондырғылар және тағы басқалар.</w:t>
      </w:r>
    </w:p>
    <w:p w14:paraId="1E82387D" w14:textId="77777777" w:rsidR="002D2B13" w:rsidRPr="00DB6056" w:rsidRDefault="002D2B13" w:rsidP="002D2B13">
      <w:pPr>
        <w:ind w:left="0" w:right="142" w:firstLine="567"/>
        <w:rPr>
          <w:lang w:val="ru-KZ"/>
        </w:rPr>
      </w:pPr>
      <w:r w:rsidRPr="00DB6056">
        <w:rPr>
          <w:i/>
          <w:iCs/>
          <w:lang w:val="ru-KZ"/>
        </w:rPr>
        <w:t>Сорбциялық сүзгілер</w:t>
      </w:r>
      <w:r w:rsidRPr="00DB6056">
        <w:rPr>
          <w:lang w:val="ru-KZ"/>
        </w:rPr>
        <w:t>. Судан суспензияланған органикалық заттар мен мұнай өнімдерін жою үшін арнайы сорбциялық сүзгілер қолданылады. Фильтр элементі ретінде әдетте белсендірілген көмір негізіндегі толтырғыш қолданылады. Мұндай қондырғылардың техникалық сипаттамалары қалқымалы заттар мен майлы өнімдер үшін 99,6% дейін селективтілікті қамтамасыз етеді. Көптеген жағдайларда бұл суды нормативтік талаптар деңгейіне жеткізу үшін жеткілікті, мысалы, кәрізге немесе балық шаруашылығы объектілеріне ағызуға арналған.</w:t>
      </w:r>
    </w:p>
    <w:p w14:paraId="04BDC4CB" w14:textId="77777777" w:rsidR="002D2B13" w:rsidRPr="00DB6056" w:rsidRDefault="002D2B13" w:rsidP="002D2B13">
      <w:pPr>
        <w:ind w:left="0" w:right="142" w:firstLine="567"/>
        <w:rPr>
          <w:lang w:val="ru-KZ"/>
        </w:rPr>
      </w:pPr>
      <w:r w:rsidRPr="00DB6056">
        <w:rPr>
          <w:lang w:val="ru-KZ"/>
        </w:rPr>
        <w:t xml:space="preserve">Ағынды суларды тазартуға арналған </w:t>
      </w:r>
      <w:r w:rsidRPr="00DB6056">
        <w:rPr>
          <w:i/>
          <w:iCs/>
          <w:lang w:val="ru-KZ"/>
        </w:rPr>
        <w:t>өнеркәсіптік сорбциялық қондырғылар.</w:t>
      </w:r>
      <w:r w:rsidRPr="00DB6056">
        <w:rPr>
          <w:lang w:val="ru-KZ"/>
        </w:rPr>
        <w:t xml:space="preserve"> Судан әртүрлі табиғаттағы органикалық заттардың, мұнай өнімдерінің, беттік белсенді заттардың қалдықтарын кетіруге, судың лайлылығы мен түсін азайтуға</w:t>
      </w:r>
      <w:r w:rsidRPr="00DB6056">
        <w:t xml:space="preserve"> </w:t>
      </w:r>
      <w:r w:rsidRPr="00DB6056">
        <w:rPr>
          <w:lang w:val="ru-KZ"/>
        </w:rPr>
        <w:t>арналған өнеркәсіптік сорбциялық фильтрациялық қондырғылар.</w:t>
      </w:r>
    </w:p>
    <w:p w14:paraId="7F3347C1" w14:textId="77777777" w:rsidR="002D2B13" w:rsidRPr="00005B6C" w:rsidRDefault="002D2B13" w:rsidP="002D2B13">
      <w:pPr>
        <w:ind w:left="0" w:right="142" w:firstLine="567"/>
        <w:rPr>
          <w:lang w:val="ru-KZ"/>
        </w:rPr>
      </w:pPr>
      <w:r w:rsidRPr="0034520B">
        <w:rPr>
          <w:lang w:val="ru-KZ"/>
        </w:rPr>
        <w:t>Жүйе технологиялық құбырлары бар қысымды сорбциялық сүзгілерден, өшіру клапандарынан (электр жетектері бар немесе қолмен басқарылатын) және бақылау-өлшеу аспаптарынан тұрады.</w:t>
      </w:r>
    </w:p>
    <w:p w14:paraId="6D54B72A" w14:textId="77777777" w:rsidR="002D2B13" w:rsidRDefault="002D2B13" w:rsidP="002D2B13">
      <w:pPr>
        <w:pStyle w:val="a6"/>
        <w:spacing w:before="0" w:beforeAutospacing="0" w:after="0" w:afterAutospacing="0"/>
        <w:rPr>
          <w:color w:val="222222"/>
          <w:sz w:val="28"/>
          <w:szCs w:val="28"/>
        </w:rPr>
      </w:pPr>
      <w:r w:rsidRPr="00D040AB">
        <w:rPr>
          <w:color w:val="222222"/>
          <w:sz w:val="28"/>
          <w:szCs w:val="28"/>
        </w:rPr>
        <w:t>Сорбция процестері әртүрлі салаларда пайдаланылады, соның ішінде:</w:t>
      </w:r>
    </w:p>
    <w:p w14:paraId="6603B06E" w14:textId="77777777" w:rsidR="002D2B13" w:rsidRPr="00005B6C" w:rsidRDefault="002D2B13" w:rsidP="002D2B13">
      <w:pPr>
        <w:pStyle w:val="a6"/>
        <w:numPr>
          <w:ilvl w:val="0"/>
          <w:numId w:val="4"/>
        </w:numPr>
        <w:spacing w:before="0" w:beforeAutospacing="0" w:after="0" w:afterAutospacing="0"/>
        <w:rPr>
          <w:color w:val="222222"/>
          <w:sz w:val="28"/>
          <w:szCs w:val="28"/>
        </w:rPr>
      </w:pPr>
      <w:r w:rsidRPr="00D040AB">
        <w:rPr>
          <w:color w:val="222222"/>
          <w:sz w:val="28"/>
          <w:szCs w:val="28"/>
        </w:rPr>
        <w:t>Су фильтрациясы – судағы зиянды заттарды жоюда.</w:t>
      </w:r>
    </w:p>
    <w:p w14:paraId="369454A3" w14:textId="77777777" w:rsidR="002D2B13" w:rsidRPr="00005B6C" w:rsidRDefault="002D2B13" w:rsidP="002D2B13">
      <w:pPr>
        <w:pStyle w:val="a6"/>
        <w:numPr>
          <w:ilvl w:val="0"/>
          <w:numId w:val="4"/>
        </w:numPr>
        <w:spacing w:before="0" w:beforeAutospacing="0" w:after="0" w:afterAutospacing="0"/>
        <w:rPr>
          <w:color w:val="222222"/>
          <w:sz w:val="28"/>
          <w:szCs w:val="28"/>
        </w:rPr>
      </w:pPr>
      <w:r w:rsidRPr="00D040AB">
        <w:rPr>
          <w:color w:val="222222"/>
          <w:sz w:val="28"/>
          <w:szCs w:val="28"/>
        </w:rPr>
        <w:t>Газды тазалау – өнеркәсіптік газдардың зиянды компоненттерін жоюда.</w:t>
      </w:r>
    </w:p>
    <w:p w14:paraId="737FC189" w14:textId="77777777" w:rsidR="002D2B13" w:rsidRPr="00D040AB" w:rsidRDefault="002D2B13" w:rsidP="002D2B13">
      <w:pPr>
        <w:pStyle w:val="a6"/>
        <w:numPr>
          <w:ilvl w:val="0"/>
          <w:numId w:val="4"/>
        </w:numPr>
        <w:spacing w:before="0" w:beforeAutospacing="0" w:after="0" w:afterAutospacing="0"/>
        <w:rPr>
          <w:color w:val="222222"/>
          <w:sz w:val="28"/>
          <w:szCs w:val="28"/>
        </w:rPr>
      </w:pPr>
      <w:r w:rsidRPr="00D040AB">
        <w:rPr>
          <w:color w:val="222222"/>
          <w:sz w:val="28"/>
          <w:szCs w:val="28"/>
        </w:rPr>
        <w:t>Фармацевтика – дәрілік заттардың іс жүзінде тиімді қолданылуында.</w:t>
      </w:r>
    </w:p>
    <w:p w14:paraId="07309A30" w14:textId="77777777" w:rsidR="002D2B13" w:rsidRDefault="002D2B13" w:rsidP="002D2B13">
      <w:pPr>
        <w:pStyle w:val="a6"/>
        <w:spacing w:before="0" w:beforeAutospacing="0" w:after="0" w:afterAutospacing="0"/>
        <w:jc w:val="both"/>
        <w:rPr>
          <w:color w:val="222222"/>
          <w:sz w:val="28"/>
          <w:szCs w:val="28"/>
        </w:rPr>
      </w:pPr>
    </w:p>
    <w:p w14:paraId="6E97C8D3" w14:textId="77777777" w:rsidR="002D2B13" w:rsidRDefault="002D2B13" w:rsidP="002D2B13">
      <w:pPr>
        <w:pStyle w:val="a6"/>
        <w:spacing w:before="0" w:beforeAutospacing="0" w:after="0" w:afterAutospacing="0"/>
        <w:jc w:val="both"/>
        <w:rPr>
          <w:color w:val="222222"/>
          <w:sz w:val="28"/>
          <w:szCs w:val="28"/>
        </w:rPr>
      </w:pPr>
    </w:p>
    <w:p w14:paraId="500038FE" w14:textId="77777777" w:rsidR="002D2B13" w:rsidRDefault="002D2B13" w:rsidP="002D2B13">
      <w:pPr>
        <w:pStyle w:val="a6"/>
        <w:spacing w:before="0" w:beforeAutospacing="0" w:after="0" w:afterAutospacing="0"/>
        <w:jc w:val="both"/>
        <w:rPr>
          <w:color w:val="222222"/>
          <w:sz w:val="28"/>
          <w:szCs w:val="28"/>
        </w:rPr>
      </w:pPr>
    </w:p>
    <w:p w14:paraId="3397494F" w14:textId="77777777" w:rsidR="002D2B13" w:rsidRPr="00134BF1" w:rsidRDefault="002D2B13" w:rsidP="002D2B13">
      <w:pPr>
        <w:spacing w:line="240" w:lineRule="auto"/>
        <w:ind w:left="0" w:right="0" w:firstLine="567"/>
        <w:jc w:val="center"/>
        <w:rPr>
          <w:rFonts w:eastAsia="Times New Roman"/>
          <w:color w:val="000000"/>
          <w:lang w:val="ru-KZ" w:eastAsia="ru-KZ"/>
        </w:rPr>
      </w:pPr>
      <w:r>
        <w:rPr>
          <w:rFonts w:eastAsia="Times New Roman"/>
          <w:b/>
          <w:bCs/>
          <w:color w:val="000000"/>
          <w:lang w:eastAsia="ru-KZ"/>
        </w:rPr>
        <w:t>Д</w:t>
      </w:r>
      <w:r w:rsidRPr="00EE4ABD">
        <w:rPr>
          <w:rFonts w:eastAsia="Times New Roman"/>
          <w:b/>
          <w:bCs/>
          <w:color w:val="000000"/>
          <w:lang w:eastAsia="ru-KZ"/>
        </w:rPr>
        <w:t>әріс бойынша бақылау сұрақтары:</w:t>
      </w:r>
    </w:p>
    <w:p w14:paraId="4DE417CB" w14:textId="77777777" w:rsidR="002D2B13" w:rsidRPr="00267923" w:rsidRDefault="002D2B13" w:rsidP="002D2B13">
      <w:pPr>
        <w:pStyle w:val="a6"/>
        <w:numPr>
          <w:ilvl w:val="0"/>
          <w:numId w:val="6"/>
        </w:numPr>
        <w:jc w:val="both"/>
        <w:rPr>
          <w:color w:val="222222"/>
          <w:sz w:val="28"/>
          <w:szCs w:val="28"/>
        </w:rPr>
      </w:pPr>
      <w:r w:rsidRPr="00267923">
        <w:rPr>
          <w:color w:val="222222"/>
          <w:sz w:val="28"/>
          <w:szCs w:val="28"/>
          <w:lang w:val="ru-RU"/>
        </w:rPr>
        <w:t>Сорбент пен сорбаттың айырмашылығы неде?</w:t>
      </w:r>
    </w:p>
    <w:p w14:paraId="42719426" w14:textId="77777777" w:rsidR="002D2B13" w:rsidRPr="00DA2539" w:rsidRDefault="002D2B13" w:rsidP="002D2B13">
      <w:pPr>
        <w:pStyle w:val="a6"/>
        <w:numPr>
          <w:ilvl w:val="0"/>
          <w:numId w:val="6"/>
        </w:numPr>
        <w:jc w:val="both"/>
        <w:rPr>
          <w:color w:val="222222"/>
          <w:sz w:val="28"/>
          <w:szCs w:val="28"/>
        </w:rPr>
      </w:pPr>
      <w:r w:rsidRPr="00267923">
        <w:rPr>
          <w:color w:val="222222"/>
          <w:sz w:val="28"/>
          <w:szCs w:val="28"/>
        </w:rPr>
        <w:t>Сорбция құбылысы қайда кездестіруге болады?</w:t>
      </w:r>
    </w:p>
    <w:p w14:paraId="1A4D41A2" w14:textId="77777777" w:rsidR="002D2B13" w:rsidRPr="00517A17" w:rsidRDefault="002D2B13" w:rsidP="002D2B13">
      <w:pPr>
        <w:pStyle w:val="a6"/>
        <w:numPr>
          <w:ilvl w:val="0"/>
          <w:numId w:val="6"/>
        </w:numPr>
        <w:jc w:val="both"/>
        <w:rPr>
          <w:color w:val="222222"/>
          <w:sz w:val="28"/>
          <w:szCs w:val="28"/>
        </w:rPr>
      </w:pPr>
      <w:r w:rsidRPr="00517A17">
        <w:rPr>
          <w:color w:val="222222"/>
          <w:sz w:val="28"/>
          <w:szCs w:val="28"/>
        </w:rPr>
        <w:lastRenderedPageBreak/>
        <w:t>Сорбцияның барлық төрт түрінің айырмашылығы неде?</w:t>
      </w:r>
    </w:p>
    <w:p w14:paraId="20DBB6CD" w14:textId="77777777" w:rsidR="002D2B13" w:rsidRPr="00517A17" w:rsidRDefault="002D2B13" w:rsidP="002D2B13">
      <w:pPr>
        <w:pStyle w:val="a6"/>
        <w:numPr>
          <w:ilvl w:val="0"/>
          <w:numId w:val="6"/>
        </w:numPr>
        <w:jc w:val="both"/>
        <w:rPr>
          <w:color w:val="222222"/>
          <w:sz w:val="28"/>
          <w:szCs w:val="28"/>
        </w:rPr>
      </w:pPr>
      <w:r w:rsidRPr="00517A17">
        <w:rPr>
          <w:color w:val="222222"/>
          <w:sz w:val="28"/>
          <w:szCs w:val="28"/>
        </w:rPr>
        <w:t>Статикалық сорбция жиі қалай қолданады?</w:t>
      </w:r>
    </w:p>
    <w:p w14:paraId="28008CDF" w14:textId="77777777" w:rsidR="002D2B13" w:rsidRPr="00517A17" w:rsidRDefault="002D2B13" w:rsidP="002D2B13">
      <w:pPr>
        <w:pStyle w:val="a6"/>
        <w:numPr>
          <w:ilvl w:val="0"/>
          <w:numId w:val="6"/>
        </w:numPr>
        <w:jc w:val="both"/>
        <w:rPr>
          <w:color w:val="222222"/>
          <w:sz w:val="28"/>
          <w:szCs w:val="28"/>
        </w:rPr>
      </w:pPr>
      <w:r w:rsidRPr="00517A17">
        <w:rPr>
          <w:color w:val="222222"/>
          <w:sz w:val="28"/>
          <w:szCs w:val="28"/>
          <w:lang w:val="ru-RU"/>
        </w:rPr>
        <w:t>Динамикалық сорбцияның артықшылықтары қандай?</w:t>
      </w:r>
    </w:p>
    <w:p w14:paraId="38291BE8" w14:textId="77777777" w:rsidR="002D2B13" w:rsidRPr="00517A17" w:rsidRDefault="002D2B13" w:rsidP="002D2B13">
      <w:pPr>
        <w:pStyle w:val="a6"/>
        <w:numPr>
          <w:ilvl w:val="0"/>
          <w:numId w:val="6"/>
        </w:numPr>
        <w:jc w:val="both"/>
        <w:rPr>
          <w:color w:val="222222"/>
          <w:sz w:val="28"/>
          <w:szCs w:val="28"/>
        </w:rPr>
      </w:pPr>
      <w:r w:rsidRPr="00DA2539">
        <w:rPr>
          <w:color w:val="222222"/>
          <w:sz w:val="28"/>
          <w:szCs w:val="28"/>
          <w:lang w:val="ru-RU"/>
        </w:rPr>
        <w:t>Х</w:t>
      </w:r>
      <w:r w:rsidRPr="00517A17">
        <w:rPr>
          <w:color w:val="222222"/>
          <w:sz w:val="28"/>
          <w:szCs w:val="28"/>
          <w:lang w:val="ru-RU"/>
        </w:rPr>
        <w:t>имиялық сорбцияның кемшіліктерін атаңыз.</w:t>
      </w:r>
    </w:p>
    <w:p w14:paraId="1C206568" w14:textId="77777777" w:rsidR="002D2B13" w:rsidRPr="00DA2539" w:rsidRDefault="002D2B13" w:rsidP="002D2B13">
      <w:pPr>
        <w:pStyle w:val="a6"/>
        <w:numPr>
          <w:ilvl w:val="0"/>
          <w:numId w:val="6"/>
        </w:numPr>
        <w:jc w:val="both"/>
        <w:rPr>
          <w:color w:val="222222"/>
          <w:sz w:val="28"/>
          <w:szCs w:val="28"/>
        </w:rPr>
      </w:pPr>
      <w:r w:rsidRPr="00DA2539">
        <w:rPr>
          <w:color w:val="222222"/>
          <w:sz w:val="28"/>
          <w:szCs w:val="28"/>
        </w:rPr>
        <w:t>Физикалық және хемосорбция арасындағы басты айырмашылықтар қандай?</w:t>
      </w:r>
    </w:p>
    <w:p w14:paraId="21DEFD42" w14:textId="77777777" w:rsidR="002D2B13" w:rsidRPr="00DA2539" w:rsidRDefault="002D2B13" w:rsidP="002D2B13">
      <w:pPr>
        <w:pStyle w:val="a6"/>
        <w:numPr>
          <w:ilvl w:val="0"/>
          <w:numId w:val="6"/>
        </w:numPr>
        <w:jc w:val="both"/>
        <w:rPr>
          <w:color w:val="222222"/>
          <w:sz w:val="28"/>
          <w:szCs w:val="28"/>
        </w:rPr>
      </w:pPr>
      <w:r w:rsidRPr="00DA2539">
        <w:rPr>
          <w:color w:val="222222"/>
          <w:sz w:val="28"/>
          <w:szCs w:val="28"/>
        </w:rPr>
        <w:t>Қай процесс нақты жағдайда тиімді болады: физикалық адсорбция немесе хемосорбция?</w:t>
      </w:r>
    </w:p>
    <w:p w14:paraId="02A6827B" w14:textId="77777777" w:rsidR="002D2B13" w:rsidRPr="00DA2539" w:rsidRDefault="002D2B13" w:rsidP="002D2B13">
      <w:pPr>
        <w:pStyle w:val="a6"/>
        <w:numPr>
          <w:ilvl w:val="0"/>
          <w:numId w:val="6"/>
        </w:numPr>
        <w:jc w:val="both"/>
        <w:rPr>
          <w:color w:val="222222"/>
          <w:sz w:val="28"/>
          <w:szCs w:val="28"/>
        </w:rPr>
      </w:pPr>
      <w:r w:rsidRPr="00DA2539">
        <w:rPr>
          <w:color w:val="222222"/>
          <w:sz w:val="28"/>
          <w:szCs w:val="28"/>
        </w:rPr>
        <w:t xml:space="preserve">Қандай материалдар физикалық адсорбция үшін, ал қандайлары хемосорбция үшін қолайлы? </w:t>
      </w:r>
    </w:p>
    <w:p w14:paraId="48E85052" w14:textId="77777777" w:rsidR="002D2B13" w:rsidRPr="00DA2539" w:rsidRDefault="002D2B13" w:rsidP="002D2B13">
      <w:pPr>
        <w:pStyle w:val="a6"/>
        <w:numPr>
          <w:ilvl w:val="0"/>
          <w:numId w:val="6"/>
        </w:numPr>
        <w:jc w:val="both"/>
        <w:rPr>
          <w:color w:val="222222"/>
          <w:sz w:val="28"/>
          <w:szCs w:val="28"/>
        </w:rPr>
      </w:pPr>
      <w:r w:rsidRPr="00DA2539">
        <w:rPr>
          <w:color w:val="222222"/>
          <w:sz w:val="28"/>
          <w:szCs w:val="28"/>
          <w:lang w:val="kk-KZ"/>
        </w:rPr>
        <w:t>сорбциялық процестерді жүргізу үшін қолданылатын аспаптар мен құралдарды атаңыздар?</w:t>
      </w:r>
    </w:p>
    <w:p w14:paraId="135E3701" w14:textId="77777777" w:rsidR="002D2B13" w:rsidRPr="00A40BF8" w:rsidRDefault="002D2B13" w:rsidP="002D2B13">
      <w:pPr>
        <w:spacing w:line="240" w:lineRule="auto"/>
        <w:ind w:left="0" w:right="0" w:firstLine="567"/>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2070EA58" w14:textId="77777777" w:rsidR="002D2B13" w:rsidRDefault="002D2B13" w:rsidP="002D2B13">
      <w:pPr>
        <w:numPr>
          <w:ilvl w:val="0"/>
          <w:numId w:val="7"/>
        </w:numPr>
        <w:spacing w:line="240" w:lineRule="auto"/>
        <w:rPr>
          <w:rFonts w:eastAsia="Times New Roman"/>
          <w:color w:val="000000"/>
          <w:lang w:val="ru-KZ" w:eastAsia="ru-KZ"/>
        </w:rPr>
      </w:pPr>
      <w:r w:rsidRPr="005C4BA6">
        <w:rPr>
          <w:rFonts w:eastAsia="Times New Roman"/>
          <w:color w:val="000000"/>
          <w:lang w:val="ru-RU" w:eastAsia="ru-KZ"/>
        </w:rPr>
        <w:t>Вакуумная техника: Справ./Под ред. К.Е. Демихова, Ю.В. Панфилова. – М.: Машиностроение, 2009. – 590 с.</w:t>
      </w:r>
    </w:p>
    <w:p w14:paraId="26DB08AA" w14:textId="77777777" w:rsidR="002D2B13" w:rsidRDefault="002D2B13" w:rsidP="002D2B13">
      <w:pPr>
        <w:numPr>
          <w:ilvl w:val="0"/>
          <w:numId w:val="7"/>
        </w:numPr>
        <w:spacing w:line="240" w:lineRule="auto"/>
        <w:rPr>
          <w:rFonts w:eastAsia="Times New Roman"/>
          <w:color w:val="000000"/>
          <w:lang w:val="ru-KZ" w:eastAsia="ru-KZ"/>
        </w:rPr>
      </w:pPr>
      <w:r w:rsidRPr="003F7FB1">
        <w:rPr>
          <w:rFonts w:eastAsia="Times New Roman"/>
          <w:color w:val="000000"/>
          <w:lang w:val="ru-RU" w:eastAsia="ru-KZ"/>
        </w:rPr>
        <w:t>Вакуумная техника: Справ./Под ред. Е.С. Фролова, В.Е. Минайчева. – М.: Машиностроение, 1992. – 480 с.</w:t>
      </w:r>
    </w:p>
    <w:p w14:paraId="3BE81B4E" w14:textId="77777777" w:rsidR="002D2B13" w:rsidRDefault="002D2B13" w:rsidP="002D2B13">
      <w:pPr>
        <w:numPr>
          <w:ilvl w:val="0"/>
          <w:numId w:val="7"/>
        </w:numPr>
        <w:spacing w:line="240" w:lineRule="auto"/>
        <w:rPr>
          <w:rFonts w:eastAsia="Times New Roman"/>
          <w:color w:val="000000"/>
          <w:lang w:val="ru-KZ" w:eastAsia="ru-KZ"/>
        </w:rPr>
      </w:pPr>
      <w:r w:rsidRPr="003F7FB1">
        <w:rPr>
          <w:rFonts w:eastAsia="Times New Roman"/>
          <w:color w:val="000000"/>
          <w:lang w:val="ru-RU" w:eastAsia="ru-KZ"/>
        </w:rPr>
        <w:t>Иванов В.И. Введение в вакуумную технику: Учеб. пособие. – СПБ.: НИУ ИТМО; ИХиБТ, 2012. – 42 c.</w:t>
      </w:r>
    </w:p>
    <w:p w14:paraId="526C45FE" w14:textId="77777777" w:rsidR="002D2B13" w:rsidRPr="003F7FB1" w:rsidRDefault="002D2B13" w:rsidP="002D2B13">
      <w:pPr>
        <w:numPr>
          <w:ilvl w:val="0"/>
          <w:numId w:val="7"/>
        </w:numPr>
        <w:spacing w:line="240" w:lineRule="auto"/>
        <w:rPr>
          <w:rFonts w:eastAsia="Times New Roman"/>
          <w:color w:val="000000"/>
          <w:lang w:val="ru-KZ" w:eastAsia="ru-KZ"/>
        </w:rPr>
      </w:pPr>
      <w:r w:rsidRPr="003F7FB1">
        <w:rPr>
          <w:rFonts w:eastAsia="Times New Roman"/>
          <w:color w:val="000000"/>
          <w:lang w:val="ru-RU" w:eastAsia="ru-KZ"/>
        </w:rPr>
        <w:t>Иванов В.И. Вакуумная техника: Учеб. пособие. – СПБ.: Университет ИТМО, 2016. – 129 c.</w:t>
      </w:r>
    </w:p>
    <w:p w14:paraId="519F4F12" w14:textId="77777777" w:rsidR="003C2D39" w:rsidRDefault="003C2D39"/>
    <w:sectPr w:rsidR="003C2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D69"/>
    <w:multiLevelType w:val="hybridMultilevel"/>
    <w:tmpl w:val="BB72909E"/>
    <w:lvl w:ilvl="0" w:tplc="A8625A2E">
      <w:start w:val="1"/>
      <w:numFmt w:val="decimal"/>
      <w:lvlText w:val="%1."/>
      <w:lvlJc w:val="left"/>
      <w:pPr>
        <w:ind w:left="102" w:hanging="286"/>
      </w:pPr>
      <w:rPr>
        <w:rFonts w:ascii="Times New Roman" w:eastAsia="Times New Roman" w:hAnsi="Times New Roman" w:cs="Times New Roman" w:hint="default"/>
        <w:spacing w:val="0"/>
        <w:w w:val="100"/>
        <w:sz w:val="28"/>
        <w:szCs w:val="28"/>
        <w:lang w:val="kk-KZ" w:eastAsia="en-US" w:bidi="ar-SA"/>
      </w:rPr>
    </w:lvl>
    <w:lvl w:ilvl="1" w:tplc="310E3246">
      <w:numFmt w:val="bullet"/>
      <w:lvlText w:val="•"/>
      <w:lvlJc w:val="left"/>
      <w:pPr>
        <w:ind w:left="1046" w:hanging="286"/>
      </w:pPr>
      <w:rPr>
        <w:rFonts w:hint="default"/>
        <w:lang w:val="kk-KZ" w:eastAsia="en-US" w:bidi="ar-SA"/>
      </w:rPr>
    </w:lvl>
    <w:lvl w:ilvl="2" w:tplc="F9EA3F56">
      <w:numFmt w:val="bullet"/>
      <w:lvlText w:val="•"/>
      <w:lvlJc w:val="left"/>
      <w:pPr>
        <w:ind w:left="1993" w:hanging="286"/>
      </w:pPr>
      <w:rPr>
        <w:rFonts w:hint="default"/>
        <w:lang w:val="kk-KZ" w:eastAsia="en-US" w:bidi="ar-SA"/>
      </w:rPr>
    </w:lvl>
    <w:lvl w:ilvl="3" w:tplc="18B8986E">
      <w:numFmt w:val="bullet"/>
      <w:lvlText w:val="•"/>
      <w:lvlJc w:val="left"/>
      <w:pPr>
        <w:ind w:left="2939" w:hanging="286"/>
      </w:pPr>
      <w:rPr>
        <w:rFonts w:hint="default"/>
        <w:lang w:val="kk-KZ" w:eastAsia="en-US" w:bidi="ar-SA"/>
      </w:rPr>
    </w:lvl>
    <w:lvl w:ilvl="4" w:tplc="4B740D54">
      <w:numFmt w:val="bullet"/>
      <w:lvlText w:val="•"/>
      <w:lvlJc w:val="left"/>
      <w:pPr>
        <w:ind w:left="3886" w:hanging="286"/>
      </w:pPr>
      <w:rPr>
        <w:rFonts w:hint="default"/>
        <w:lang w:val="kk-KZ" w:eastAsia="en-US" w:bidi="ar-SA"/>
      </w:rPr>
    </w:lvl>
    <w:lvl w:ilvl="5" w:tplc="C9C65196">
      <w:numFmt w:val="bullet"/>
      <w:lvlText w:val="•"/>
      <w:lvlJc w:val="left"/>
      <w:pPr>
        <w:ind w:left="4833" w:hanging="286"/>
      </w:pPr>
      <w:rPr>
        <w:rFonts w:hint="default"/>
        <w:lang w:val="kk-KZ" w:eastAsia="en-US" w:bidi="ar-SA"/>
      </w:rPr>
    </w:lvl>
    <w:lvl w:ilvl="6" w:tplc="747C36BA">
      <w:numFmt w:val="bullet"/>
      <w:lvlText w:val="•"/>
      <w:lvlJc w:val="left"/>
      <w:pPr>
        <w:ind w:left="5779" w:hanging="286"/>
      </w:pPr>
      <w:rPr>
        <w:rFonts w:hint="default"/>
        <w:lang w:val="kk-KZ" w:eastAsia="en-US" w:bidi="ar-SA"/>
      </w:rPr>
    </w:lvl>
    <w:lvl w:ilvl="7" w:tplc="EBE0A564">
      <w:numFmt w:val="bullet"/>
      <w:lvlText w:val="•"/>
      <w:lvlJc w:val="left"/>
      <w:pPr>
        <w:ind w:left="6726" w:hanging="286"/>
      </w:pPr>
      <w:rPr>
        <w:rFonts w:hint="default"/>
        <w:lang w:val="kk-KZ" w:eastAsia="en-US" w:bidi="ar-SA"/>
      </w:rPr>
    </w:lvl>
    <w:lvl w:ilvl="8" w:tplc="6C1E2F16">
      <w:numFmt w:val="bullet"/>
      <w:lvlText w:val="•"/>
      <w:lvlJc w:val="left"/>
      <w:pPr>
        <w:ind w:left="7673" w:hanging="286"/>
      </w:pPr>
      <w:rPr>
        <w:rFonts w:hint="default"/>
        <w:lang w:val="kk-KZ" w:eastAsia="en-US" w:bidi="ar-SA"/>
      </w:rPr>
    </w:lvl>
  </w:abstractNum>
  <w:abstractNum w:abstractNumId="1" w15:restartNumberingAfterBreak="0">
    <w:nsid w:val="19B55D87"/>
    <w:multiLevelType w:val="hybridMultilevel"/>
    <w:tmpl w:val="A90C9A46"/>
    <w:lvl w:ilvl="0" w:tplc="09B6C9B4">
      <w:start w:val="1"/>
      <w:numFmt w:val="decimal"/>
      <w:lvlText w:val="%1."/>
      <w:lvlJc w:val="left"/>
      <w:pPr>
        <w:tabs>
          <w:tab w:val="num" w:pos="720"/>
        </w:tabs>
        <w:ind w:left="720" w:hanging="360"/>
      </w:pPr>
    </w:lvl>
    <w:lvl w:ilvl="1" w:tplc="B9825E5C" w:tentative="1">
      <w:start w:val="1"/>
      <w:numFmt w:val="decimal"/>
      <w:lvlText w:val="%2."/>
      <w:lvlJc w:val="left"/>
      <w:pPr>
        <w:tabs>
          <w:tab w:val="num" w:pos="1440"/>
        </w:tabs>
        <w:ind w:left="1440" w:hanging="360"/>
      </w:pPr>
    </w:lvl>
    <w:lvl w:ilvl="2" w:tplc="54D00AA4" w:tentative="1">
      <w:start w:val="1"/>
      <w:numFmt w:val="decimal"/>
      <w:lvlText w:val="%3."/>
      <w:lvlJc w:val="left"/>
      <w:pPr>
        <w:tabs>
          <w:tab w:val="num" w:pos="2160"/>
        </w:tabs>
        <w:ind w:left="2160" w:hanging="360"/>
      </w:pPr>
    </w:lvl>
    <w:lvl w:ilvl="3" w:tplc="98465300" w:tentative="1">
      <w:start w:val="1"/>
      <w:numFmt w:val="decimal"/>
      <w:lvlText w:val="%4."/>
      <w:lvlJc w:val="left"/>
      <w:pPr>
        <w:tabs>
          <w:tab w:val="num" w:pos="2880"/>
        </w:tabs>
        <w:ind w:left="2880" w:hanging="360"/>
      </w:pPr>
    </w:lvl>
    <w:lvl w:ilvl="4" w:tplc="C122B0EC" w:tentative="1">
      <w:start w:val="1"/>
      <w:numFmt w:val="decimal"/>
      <w:lvlText w:val="%5."/>
      <w:lvlJc w:val="left"/>
      <w:pPr>
        <w:tabs>
          <w:tab w:val="num" w:pos="3600"/>
        </w:tabs>
        <w:ind w:left="3600" w:hanging="360"/>
      </w:pPr>
    </w:lvl>
    <w:lvl w:ilvl="5" w:tplc="DC8458B8" w:tentative="1">
      <w:start w:val="1"/>
      <w:numFmt w:val="decimal"/>
      <w:lvlText w:val="%6."/>
      <w:lvlJc w:val="left"/>
      <w:pPr>
        <w:tabs>
          <w:tab w:val="num" w:pos="4320"/>
        </w:tabs>
        <w:ind w:left="4320" w:hanging="360"/>
      </w:pPr>
    </w:lvl>
    <w:lvl w:ilvl="6" w:tplc="02329838" w:tentative="1">
      <w:start w:val="1"/>
      <w:numFmt w:val="decimal"/>
      <w:lvlText w:val="%7."/>
      <w:lvlJc w:val="left"/>
      <w:pPr>
        <w:tabs>
          <w:tab w:val="num" w:pos="5040"/>
        </w:tabs>
        <w:ind w:left="5040" w:hanging="360"/>
      </w:pPr>
    </w:lvl>
    <w:lvl w:ilvl="7" w:tplc="2B246BDE" w:tentative="1">
      <w:start w:val="1"/>
      <w:numFmt w:val="decimal"/>
      <w:lvlText w:val="%8."/>
      <w:lvlJc w:val="left"/>
      <w:pPr>
        <w:tabs>
          <w:tab w:val="num" w:pos="5760"/>
        </w:tabs>
        <w:ind w:left="5760" w:hanging="360"/>
      </w:pPr>
    </w:lvl>
    <w:lvl w:ilvl="8" w:tplc="AB74EC86" w:tentative="1">
      <w:start w:val="1"/>
      <w:numFmt w:val="decimal"/>
      <w:lvlText w:val="%9."/>
      <w:lvlJc w:val="left"/>
      <w:pPr>
        <w:tabs>
          <w:tab w:val="num" w:pos="6480"/>
        </w:tabs>
        <w:ind w:left="6480" w:hanging="360"/>
      </w:pPr>
    </w:lvl>
  </w:abstractNum>
  <w:abstractNum w:abstractNumId="2" w15:restartNumberingAfterBreak="0">
    <w:nsid w:val="332F5342"/>
    <w:multiLevelType w:val="hybridMultilevel"/>
    <w:tmpl w:val="9C1672D8"/>
    <w:lvl w:ilvl="0" w:tplc="3F6A19F0">
      <w:start w:val="1"/>
      <w:numFmt w:val="bullet"/>
      <w:lvlText w:val="•"/>
      <w:lvlJc w:val="left"/>
      <w:pPr>
        <w:tabs>
          <w:tab w:val="num" w:pos="720"/>
        </w:tabs>
        <w:ind w:left="720" w:hanging="360"/>
      </w:pPr>
      <w:rPr>
        <w:rFonts w:ascii="Arial" w:hAnsi="Arial" w:hint="default"/>
      </w:rPr>
    </w:lvl>
    <w:lvl w:ilvl="1" w:tplc="7F3C8AE8" w:tentative="1">
      <w:start w:val="1"/>
      <w:numFmt w:val="bullet"/>
      <w:lvlText w:val="•"/>
      <w:lvlJc w:val="left"/>
      <w:pPr>
        <w:tabs>
          <w:tab w:val="num" w:pos="1440"/>
        </w:tabs>
        <w:ind w:left="1440" w:hanging="360"/>
      </w:pPr>
      <w:rPr>
        <w:rFonts w:ascii="Arial" w:hAnsi="Arial" w:hint="default"/>
      </w:rPr>
    </w:lvl>
    <w:lvl w:ilvl="2" w:tplc="824AC9B0" w:tentative="1">
      <w:start w:val="1"/>
      <w:numFmt w:val="bullet"/>
      <w:lvlText w:val="•"/>
      <w:lvlJc w:val="left"/>
      <w:pPr>
        <w:tabs>
          <w:tab w:val="num" w:pos="2160"/>
        </w:tabs>
        <w:ind w:left="2160" w:hanging="360"/>
      </w:pPr>
      <w:rPr>
        <w:rFonts w:ascii="Arial" w:hAnsi="Arial" w:hint="default"/>
      </w:rPr>
    </w:lvl>
    <w:lvl w:ilvl="3" w:tplc="02F03248" w:tentative="1">
      <w:start w:val="1"/>
      <w:numFmt w:val="bullet"/>
      <w:lvlText w:val="•"/>
      <w:lvlJc w:val="left"/>
      <w:pPr>
        <w:tabs>
          <w:tab w:val="num" w:pos="2880"/>
        </w:tabs>
        <w:ind w:left="2880" w:hanging="360"/>
      </w:pPr>
      <w:rPr>
        <w:rFonts w:ascii="Arial" w:hAnsi="Arial" w:hint="default"/>
      </w:rPr>
    </w:lvl>
    <w:lvl w:ilvl="4" w:tplc="66CCF692" w:tentative="1">
      <w:start w:val="1"/>
      <w:numFmt w:val="bullet"/>
      <w:lvlText w:val="•"/>
      <w:lvlJc w:val="left"/>
      <w:pPr>
        <w:tabs>
          <w:tab w:val="num" w:pos="3600"/>
        </w:tabs>
        <w:ind w:left="3600" w:hanging="360"/>
      </w:pPr>
      <w:rPr>
        <w:rFonts w:ascii="Arial" w:hAnsi="Arial" w:hint="default"/>
      </w:rPr>
    </w:lvl>
    <w:lvl w:ilvl="5" w:tplc="008A080E" w:tentative="1">
      <w:start w:val="1"/>
      <w:numFmt w:val="bullet"/>
      <w:lvlText w:val="•"/>
      <w:lvlJc w:val="left"/>
      <w:pPr>
        <w:tabs>
          <w:tab w:val="num" w:pos="4320"/>
        </w:tabs>
        <w:ind w:left="4320" w:hanging="360"/>
      </w:pPr>
      <w:rPr>
        <w:rFonts w:ascii="Arial" w:hAnsi="Arial" w:hint="default"/>
      </w:rPr>
    </w:lvl>
    <w:lvl w:ilvl="6" w:tplc="4EFCA706" w:tentative="1">
      <w:start w:val="1"/>
      <w:numFmt w:val="bullet"/>
      <w:lvlText w:val="•"/>
      <w:lvlJc w:val="left"/>
      <w:pPr>
        <w:tabs>
          <w:tab w:val="num" w:pos="5040"/>
        </w:tabs>
        <w:ind w:left="5040" w:hanging="360"/>
      </w:pPr>
      <w:rPr>
        <w:rFonts w:ascii="Arial" w:hAnsi="Arial" w:hint="default"/>
      </w:rPr>
    </w:lvl>
    <w:lvl w:ilvl="7" w:tplc="FCB8E218" w:tentative="1">
      <w:start w:val="1"/>
      <w:numFmt w:val="bullet"/>
      <w:lvlText w:val="•"/>
      <w:lvlJc w:val="left"/>
      <w:pPr>
        <w:tabs>
          <w:tab w:val="num" w:pos="5760"/>
        </w:tabs>
        <w:ind w:left="5760" w:hanging="360"/>
      </w:pPr>
      <w:rPr>
        <w:rFonts w:ascii="Arial" w:hAnsi="Arial" w:hint="default"/>
      </w:rPr>
    </w:lvl>
    <w:lvl w:ilvl="8" w:tplc="5776DB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5E60F5"/>
    <w:multiLevelType w:val="hybridMultilevel"/>
    <w:tmpl w:val="E6B2D13A"/>
    <w:lvl w:ilvl="0" w:tplc="41F6F5DA">
      <w:start w:val="1"/>
      <w:numFmt w:val="bullet"/>
      <w:lvlText w:val="•"/>
      <w:lvlJc w:val="left"/>
      <w:pPr>
        <w:tabs>
          <w:tab w:val="num" w:pos="720"/>
        </w:tabs>
        <w:ind w:left="720" w:hanging="360"/>
      </w:pPr>
      <w:rPr>
        <w:rFonts w:ascii="Arial" w:hAnsi="Arial" w:hint="default"/>
      </w:rPr>
    </w:lvl>
    <w:lvl w:ilvl="1" w:tplc="39BC73F2" w:tentative="1">
      <w:start w:val="1"/>
      <w:numFmt w:val="bullet"/>
      <w:lvlText w:val="•"/>
      <w:lvlJc w:val="left"/>
      <w:pPr>
        <w:tabs>
          <w:tab w:val="num" w:pos="1440"/>
        </w:tabs>
        <w:ind w:left="1440" w:hanging="360"/>
      </w:pPr>
      <w:rPr>
        <w:rFonts w:ascii="Arial" w:hAnsi="Arial" w:hint="default"/>
      </w:rPr>
    </w:lvl>
    <w:lvl w:ilvl="2" w:tplc="AF9C621E" w:tentative="1">
      <w:start w:val="1"/>
      <w:numFmt w:val="bullet"/>
      <w:lvlText w:val="•"/>
      <w:lvlJc w:val="left"/>
      <w:pPr>
        <w:tabs>
          <w:tab w:val="num" w:pos="2160"/>
        </w:tabs>
        <w:ind w:left="2160" w:hanging="360"/>
      </w:pPr>
      <w:rPr>
        <w:rFonts w:ascii="Arial" w:hAnsi="Arial" w:hint="default"/>
      </w:rPr>
    </w:lvl>
    <w:lvl w:ilvl="3" w:tplc="77B4CFAC" w:tentative="1">
      <w:start w:val="1"/>
      <w:numFmt w:val="bullet"/>
      <w:lvlText w:val="•"/>
      <w:lvlJc w:val="left"/>
      <w:pPr>
        <w:tabs>
          <w:tab w:val="num" w:pos="2880"/>
        </w:tabs>
        <w:ind w:left="2880" w:hanging="360"/>
      </w:pPr>
      <w:rPr>
        <w:rFonts w:ascii="Arial" w:hAnsi="Arial" w:hint="default"/>
      </w:rPr>
    </w:lvl>
    <w:lvl w:ilvl="4" w:tplc="7E4EE42E" w:tentative="1">
      <w:start w:val="1"/>
      <w:numFmt w:val="bullet"/>
      <w:lvlText w:val="•"/>
      <w:lvlJc w:val="left"/>
      <w:pPr>
        <w:tabs>
          <w:tab w:val="num" w:pos="3600"/>
        </w:tabs>
        <w:ind w:left="3600" w:hanging="360"/>
      </w:pPr>
      <w:rPr>
        <w:rFonts w:ascii="Arial" w:hAnsi="Arial" w:hint="default"/>
      </w:rPr>
    </w:lvl>
    <w:lvl w:ilvl="5" w:tplc="43963F88" w:tentative="1">
      <w:start w:val="1"/>
      <w:numFmt w:val="bullet"/>
      <w:lvlText w:val="•"/>
      <w:lvlJc w:val="left"/>
      <w:pPr>
        <w:tabs>
          <w:tab w:val="num" w:pos="4320"/>
        </w:tabs>
        <w:ind w:left="4320" w:hanging="360"/>
      </w:pPr>
      <w:rPr>
        <w:rFonts w:ascii="Arial" w:hAnsi="Arial" w:hint="default"/>
      </w:rPr>
    </w:lvl>
    <w:lvl w:ilvl="6" w:tplc="D6F030E0" w:tentative="1">
      <w:start w:val="1"/>
      <w:numFmt w:val="bullet"/>
      <w:lvlText w:val="•"/>
      <w:lvlJc w:val="left"/>
      <w:pPr>
        <w:tabs>
          <w:tab w:val="num" w:pos="5040"/>
        </w:tabs>
        <w:ind w:left="5040" w:hanging="360"/>
      </w:pPr>
      <w:rPr>
        <w:rFonts w:ascii="Arial" w:hAnsi="Arial" w:hint="default"/>
      </w:rPr>
    </w:lvl>
    <w:lvl w:ilvl="7" w:tplc="7E32BA16" w:tentative="1">
      <w:start w:val="1"/>
      <w:numFmt w:val="bullet"/>
      <w:lvlText w:val="•"/>
      <w:lvlJc w:val="left"/>
      <w:pPr>
        <w:tabs>
          <w:tab w:val="num" w:pos="5760"/>
        </w:tabs>
        <w:ind w:left="5760" w:hanging="360"/>
      </w:pPr>
      <w:rPr>
        <w:rFonts w:ascii="Arial" w:hAnsi="Arial" w:hint="default"/>
      </w:rPr>
    </w:lvl>
    <w:lvl w:ilvl="8" w:tplc="717E83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FE7F0A"/>
    <w:multiLevelType w:val="hybridMultilevel"/>
    <w:tmpl w:val="FED03932"/>
    <w:lvl w:ilvl="0" w:tplc="BD24AE78">
      <w:start w:val="1"/>
      <w:numFmt w:val="bullet"/>
      <w:lvlText w:val="•"/>
      <w:lvlJc w:val="left"/>
      <w:pPr>
        <w:tabs>
          <w:tab w:val="num" w:pos="720"/>
        </w:tabs>
        <w:ind w:left="720" w:hanging="360"/>
      </w:pPr>
      <w:rPr>
        <w:rFonts w:ascii="Arial" w:hAnsi="Arial" w:hint="default"/>
      </w:rPr>
    </w:lvl>
    <w:lvl w:ilvl="1" w:tplc="AF806750" w:tentative="1">
      <w:start w:val="1"/>
      <w:numFmt w:val="bullet"/>
      <w:lvlText w:val="•"/>
      <w:lvlJc w:val="left"/>
      <w:pPr>
        <w:tabs>
          <w:tab w:val="num" w:pos="1440"/>
        </w:tabs>
        <w:ind w:left="1440" w:hanging="360"/>
      </w:pPr>
      <w:rPr>
        <w:rFonts w:ascii="Arial" w:hAnsi="Arial" w:hint="default"/>
      </w:rPr>
    </w:lvl>
    <w:lvl w:ilvl="2" w:tplc="FC46CE80" w:tentative="1">
      <w:start w:val="1"/>
      <w:numFmt w:val="bullet"/>
      <w:lvlText w:val="•"/>
      <w:lvlJc w:val="left"/>
      <w:pPr>
        <w:tabs>
          <w:tab w:val="num" w:pos="2160"/>
        </w:tabs>
        <w:ind w:left="2160" w:hanging="360"/>
      </w:pPr>
      <w:rPr>
        <w:rFonts w:ascii="Arial" w:hAnsi="Arial" w:hint="default"/>
      </w:rPr>
    </w:lvl>
    <w:lvl w:ilvl="3" w:tplc="B20C130A" w:tentative="1">
      <w:start w:val="1"/>
      <w:numFmt w:val="bullet"/>
      <w:lvlText w:val="•"/>
      <w:lvlJc w:val="left"/>
      <w:pPr>
        <w:tabs>
          <w:tab w:val="num" w:pos="2880"/>
        </w:tabs>
        <w:ind w:left="2880" w:hanging="360"/>
      </w:pPr>
      <w:rPr>
        <w:rFonts w:ascii="Arial" w:hAnsi="Arial" w:hint="default"/>
      </w:rPr>
    </w:lvl>
    <w:lvl w:ilvl="4" w:tplc="C7EADAD4" w:tentative="1">
      <w:start w:val="1"/>
      <w:numFmt w:val="bullet"/>
      <w:lvlText w:val="•"/>
      <w:lvlJc w:val="left"/>
      <w:pPr>
        <w:tabs>
          <w:tab w:val="num" w:pos="3600"/>
        </w:tabs>
        <w:ind w:left="3600" w:hanging="360"/>
      </w:pPr>
      <w:rPr>
        <w:rFonts w:ascii="Arial" w:hAnsi="Arial" w:hint="default"/>
      </w:rPr>
    </w:lvl>
    <w:lvl w:ilvl="5" w:tplc="85663E6E" w:tentative="1">
      <w:start w:val="1"/>
      <w:numFmt w:val="bullet"/>
      <w:lvlText w:val="•"/>
      <w:lvlJc w:val="left"/>
      <w:pPr>
        <w:tabs>
          <w:tab w:val="num" w:pos="4320"/>
        </w:tabs>
        <w:ind w:left="4320" w:hanging="360"/>
      </w:pPr>
      <w:rPr>
        <w:rFonts w:ascii="Arial" w:hAnsi="Arial" w:hint="default"/>
      </w:rPr>
    </w:lvl>
    <w:lvl w:ilvl="6" w:tplc="7BFCDB5A" w:tentative="1">
      <w:start w:val="1"/>
      <w:numFmt w:val="bullet"/>
      <w:lvlText w:val="•"/>
      <w:lvlJc w:val="left"/>
      <w:pPr>
        <w:tabs>
          <w:tab w:val="num" w:pos="5040"/>
        </w:tabs>
        <w:ind w:left="5040" w:hanging="360"/>
      </w:pPr>
      <w:rPr>
        <w:rFonts w:ascii="Arial" w:hAnsi="Arial" w:hint="default"/>
      </w:rPr>
    </w:lvl>
    <w:lvl w:ilvl="7" w:tplc="A50EAD26" w:tentative="1">
      <w:start w:val="1"/>
      <w:numFmt w:val="bullet"/>
      <w:lvlText w:val="•"/>
      <w:lvlJc w:val="left"/>
      <w:pPr>
        <w:tabs>
          <w:tab w:val="num" w:pos="5760"/>
        </w:tabs>
        <w:ind w:left="5760" w:hanging="360"/>
      </w:pPr>
      <w:rPr>
        <w:rFonts w:ascii="Arial" w:hAnsi="Arial" w:hint="default"/>
      </w:rPr>
    </w:lvl>
    <w:lvl w:ilvl="8" w:tplc="FBAEDE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190A2B"/>
    <w:multiLevelType w:val="hybridMultilevel"/>
    <w:tmpl w:val="61EACE6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34B62AB"/>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13"/>
    <w:rsid w:val="002D2B13"/>
    <w:rsid w:val="003C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A378"/>
  <w15:chartTrackingRefBased/>
  <w15:docId w15:val="{91D64DD7-F906-457F-9E30-3D62197D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13"/>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2D2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D2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D2B13"/>
    <w:pPr>
      <w:keepNext/>
      <w:keepLines/>
      <w:spacing w:before="160" w:after="80"/>
      <w:outlineLvl w:val="2"/>
    </w:pPr>
    <w:rPr>
      <w:rFonts w:asciiTheme="minorHAnsi" w:eastAsiaTheme="majorEastAsia" w:hAnsiTheme="min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B13"/>
    <w:rPr>
      <w:rFonts w:asciiTheme="majorHAnsi" w:eastAsiaTheme="majorEastAsia" w:hAnsiTheme="majorHAnsi" w:cstheme="majorBidi"/>
      <w:color w:val="2F5496" w:themeColor="accent1" w:themeShade="BF"/>
      <w:sz w:val="40"/>
      <w:szCs w:val="40"/>
      <w:lang w:val="kk-KZ"/>
    </w:rPr>
  </w:style>
  <w:style w:type="character" w:customStyle="1" w:styleId="20">
    <w:name w:val="Заголовок 2 Знак"/>
    <w:basedOn w:val="a0"/>
    <w:link w:val="2"/>
    <w:uiPriority w:val="9"/>
    <w:rsid w:val="002D2B13"/>
    <w:rPr>
      <w:rFonts w:asciiTheme="majorHAnsi" w:eastAsiaTheme="majorEastAsia" w:hAnsiTheme="majorHAnsi" w:cstheme="majorBidi"/>
      <w:color w:val="2F5496" w:themeColor="accent1" w:themeShade="BF"/>
      <w:sz w:val="32"/>
      <w:szCs w:val="32"/>
      <w:lang w:val="kk-KZ"/>
    </w:rPr>
  </w:style>
  <w:style w:type="character" w:customStyle="1" w:styleId="30">
    <w:name w:val="Заголовок 3 Знак"/>
    <w:basedOn w:val="a0"/>
    <w:link w:val="3"/>
    <w:uiPriority w:val="9"/>
    <w:rsid w:val="002D2B13"/>
    <w:rPr>
      <w:rFonts w:eastAsiaTheme="majorEastAsia" w:cstheme="majorBidi"/>
      <w:color w:val="2F5496" w:themeColor="accent1" w:themeShade="BF"/>
      <w:sz w:val="28"/>
      <w:szCs w:val="28"/>
      <w:lang w:val="kk-KZ"/>
    </w:rPr>
  </w:style>
  <w:style w:type="paragraph" w:styleId="a3">
    <w:name w:val="List Paragraph"/>
    <w:basedOn w:val="a"/>
    <w:uiPriority w:val="34"/>
    <w:qFormat/>
    <w:rsid w:val="002D2B13"/>
    <w:pPr>
      <w:ind w:left="720"/>
      <w:contextualSpacing/>
    </w:pPr>
  </w:style>
  <w:style w:type="paragraph" w:styleId="a4">
    <w:name w:val="Body Text"/>
    <w:basedOn w:val="a"/>
    <w:link w:val="a5"/>
    <w:uiPriority w:val="1"/>
    <w:unhideWhenUsed/>
    <w:qFormat/>
    <w:rsid w:val="002D2B13"/>
    <w:pPr>
      <w:widowControl w:val="0"/>
      <w:autoSpaceDE w:val="0"/>
      <w:autoSpaceDN w:val="0"/>
      <w:spacing w:line="240" w:lineRule="auto"/>
      <w:ind w:left="0" w:right="0" w:firstLine="0"/>
      <w:jc w:val="left"/>
    </w:pPr>
    <w:rPr>
      <w:rFonts w:eastAsia="Times New Roman"/>
      <w:sz w:val="30"/>
      <w:szCs w:val="30"/>
      <w:lang w:val="ru-KZ"/>
    </w:rPr>
  </w:style>
  <w:style w:type="character" w:customStyle="1" w:styleId="a5">
    <w:name w:val="Основной текст Знак"/>
    <w:basedOn w:val="a0"/>
    <w:link w:val="a4"/>
    <w:uiPriority w:val="1"/>
    <w:rsid w:val="002D2B13"/>
    <w:rPr>
      <w:rFonts w:ascii="Times New Roman" w:eastAsia="Times New Roman" w:hAnsi="Times New Roman" w:cs="Times New Roman"/>
      <w:sz w:val="30"/>
      <w:szCs w:val="30"/>
      <w:lang w:val="ru-KZ"/>
    </w:rPr>
  </w:style>
  <w:style w:type="paragraph" w:styleId="a6">
    <w:name w:val="Normal (Web)"/>
    <w:basedOn w:val="a"/>
    <w:uiPriority w:val="99"/>
    <w:unhideWhenUsed/>
    <w:rsid w:val="002D2B13"/>
    <w:pPr>
      <w:spacing w:before="100" w:beforeAutospacing="1" w:after="100" w:afterAutospacing="1" w:line="240" w:lineRule="auto"/>
      <w:ind w:left="0" w:right="0" w:firstLine="0"/>
      <w:jc w:val="left"/>
    </w:pPr>
    <w:rPr>
      <w:rFonts w:eastAsia="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image" Target="media/image6.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42044C-B80F-4612-BBC8-0A99620B21B3}" type="doc">
      <dgm:prSet loTypeId="urn:microsoft.com/office/officeart/2005/8/layout/hList6" loCatId="list" qsTypeId="urn:microsoft.com/office/officeart/2005/8/quickstyle/simple1" qsCatId="simple" csTypeId="urn:microsoft.com/office/officeart/2005/8/colors/accent6_3" csCatId="accent6" phldr="1"/>
      <dgm:spPr/>
      <dgm:t>
        <a:bodyPr/>
        <a:lstStyle/>
        <a:p>
          <a:endParaRPr lang="ru-KZ"/>
        </a:p>
      </dgm:t>
    </dgm:pt>
    <dgm:pt modelId="{03915F15-D61F-4DA2-B28A-D2AD04A12912}">
      <dgm:prSet phldrT="[Текст]"/>
      <dgm:spPr/>
      <dgm:t>
        <a:bodyPr/>
        <a:lstStyle/>
        <a:p>
          <a:r>
            <a:rPr lang="kk-KZ" dirty="0">
              <a:latin typeface="Arial" panose="020B0604020202020204" pitchFamily="34" charset="0"/>
              <a:cs typeface="Arial" panose="020B0604020202020204" pitchFamily="34" charset="0"/>
            </a:rPr>
            <a:t>Физикалық</a:t>
          </a:r>
          <a:endParaRPr lang="ru-KZ" dirty="0">
            <a:latin typeface="Arial" panose="020B0604020202020204" pitchFamily="34" charset="0"/>
            <a:cs typeface="Arial" panose="020B0604020202020204" pitchFamily="34" charset="0"/>
          </a:endParaRPr>
        </a:p>
      </dgm:t>
    </dgm:pt>
    <dgm:pt modelId="{CE05F093-5DAC-4C51-A76D-4190A438D61D}" type="parTrans" cxnId="{306FCC6D-14C8-4DF7-904E-357C6863593E}">
      <dgm:prSet/>
      <dgm:spPr/>
      <dgm:t>
        <a:bodyPr/>
        <a:lstStyle/>
        <a:p>
          <a:endParaRPr lang="ru-KZ"/>
        </a:p>
      </dgm:t>
    </dgm:pt>
    <dgm:pt modelId="{5773CED3-0595-4B6F-8A47-9C389A95091F}" type="sibTrans" cxnId="{306FCC6D-14C8-4DF7-904E-357C6863593E}">
      <dgm:prSet/>
      <dgm:spPr/>
      <dgm:t>
        <a:bodyPr/>
        <a:lstStyle/>
        <a:p>
          <a:endParaRPr lang="ru-KZ"/>
        </a:p>
      </dgm:t>
    </dgm:pt>
    <dgm:pt modelId="{64DB1236-20AD-451A-802B-20804196ECAB}">
      <dgm:prSet phldrT="[Текст]"/>
      <dgm:spPr/>
      <dgm:t>
        <a:bodyPr/>
        <a:lstStyle/>
        <a:p>
          <a:r>
            <a:rPr lang="kk-KZ" dirty="0">
              <a:latin typeface="Arial" panose="020B0604020202020204" pitchFamily="34" charset="0"/>
              <a:cs typeface="Arial" panose="020B0604020202020204" pitchFamily="34" charset="0"/>
            </a:rPr>
            <a:t>Химиялық</a:t>
          </a:r>
          <a:endParaRPr lang="ru-KZ" dirty="0">
            <a:latin typeface="Arial" panose="020B0604020202020204" pitchFamily="34" charset="0"/>
            <a:cs typeface="Arial" panose="020B0604020202020204" pitchFamily="34" charset="0"/>
          </a:endParaRPr>
        </a:p>
      </dgm:t>
    </dgm:pt>
    <dgm:pt modelId="{53F2CF88-CBC1-487D-9016-7B037DEE9600}" type="parTrans" cxnId="{BC71DAC0-89B8-4534-979E-84F3BD1881FE}">
      <dgm:prSet/>
      <dgm:spPr/>
      <dgm:t>
        <a:bodyPr/>
        <a:lstStyle/>
        <a:p>
          <a:endParaRPr lang="ru-KZ"/>
        </a:p>
      </dgm:t>
    </dgm:pt>
    <dgm:pt modelId="{DBC29911-30FE-4E9A-85C0-DA0BF4A79E3D}" type="sibTrans" cxnId="{BC71DAC0-89B8-4534-979E-84F3BD1881FE}">
      <dgm:prSet/>
      <dgm:spPr/>
      <dgm:t>
        <a:bodyPr/>
        <a:lstStyle/>
        <a:p>
          <a:endParaRPr lang="ru-KZ"/>
        </a:p>
      </dgm:t>
    </dgm:pt>
    <dgm:pt modelId="{7435B588-CAC4-4822-A0FF-A5B6F229CA93}">
      <dgm:prSet phldrT="[Текст]"/>
      <dgm:spPr/>
      <dgm:t>
        <a:bodyPr/>
        <a:lstStyle/>
        <a:p>
          <a:r>
            <a:rPr lang="kk-KZ" dirty="0">
              <a:latin typeface="Arial" panose="020B0604020202020204" pitchFamily="34" charset="0"/>
              <a:cs typeface="Arial" panose="020B0604020202020204" pitchFamily="34" charset="0"/>
            </a:rPr>
            <a:t>Статикалық</a:t>
          </a:r>
          <a:endParaRPr lang="ru-KZ" dirty="0">
            <a:latin typeface="Arial" panose="020B0604020202020204" pitchFamily="34" charset="0"/>
            <a:cs typeface="Arial" panose="020B0604020202020204" pitchFamily="34" charset="0"/>
          </a:endParaRPr>
        </a:p>
      </dgm:t>
    </dgm:pt>
    <dgm:pt modelId="{AC9769D4-F2EE-478B-A4D0-1D69B9F56A85}" type="parTrans" cxnId="{9DECAC4D-0E97-4913-A428-1C4C01D642D0}">
      <dgm:prSet/>
      <dgm:spPr/>
      <dgm:t>
        <a:bodyPr/>
        <a:lstStyle/>
        <a:p>
          <a:endParaRPr lang="ru-KZ"/>
        </a:p>
      </dgm:t>
    </dgm:pt>
    <dgm:pt modelId="{2E80AA4C-C166-490A-8C69-291B63E1C791}" type="sibTrans" cxnId="{9DECAC4D-0E97-4913-A428-1C4C01D642D0}">
      <dgm:prSet/>
      <dgm:spPr/>
      <dgm:t>
        <a:bodyPr/>
        <a:lstStyle/>
        <a:p>
          <a:endParaRPr lang="ru-KZ"/>
        </a:p>
      </dgm:t>
    </dgm:pt>
    <dgm:pt modelId="{5D6DA479-A9FF-4DF0-964E-A2E3013CB3F2}">
      <dgm:prSet phldrT="[Текст]"/>
      <dgm:spPr/>
      <dgm:t>
        <a:bodyPr/>
        <a:lstStyle/>
        <a:p>
          <a:r>
            <a:rPr lang="kk-KZ" dirty="0">
              <a:latin typeface="Arial" panose="020B0604020202020204" pitchFamily="34" charset="0"/>
              <a:cs typeface="Arial" panose="020B0604020202020204" pitchFamily="34" charset="0"/>
            </a:rPr>
            <a:t>Динамикалық</a:t>
          </a:r>
          <a:endParaRPr lang="ru-KZ" dirty="0">
            <a:latin typeface="Arial" panose="020B0604020202020204" pitchFamily="34" charset="0"/>
            <a:cs typeface="Arial" panose="020B0604020202020204" pitchFamily="34" charset="0"/>
          </a:endParaRPr>
        </a:p>
      </dgm:t>
    </dgm:pt>
    <dgm:pt modelId="{BCD9A0EB-9132-42A9-A5E3-9176F743A3CA}" type="parTrans" cxnId="{236D309C-681E-4E24-8BFF-F97363CBB729}">
      <dgm:prSet/>
      <dgm:spPr/>
      <dgm:t>
        <a:bodyPr/>
        <a:lstStyle/>
        <a:p>
          <a:endParaRPr lang="ru-KZ"/>
        </a:p>
      </dgm:t>
    </dgm:pt>
    <dgm:pt modelId="{8061CA78-AD3F-467C-AB83-D191E071EE9A}" type="sibTrans" cxnId="{236D309C-681E-4E24-8BFF-F97363CBB729}">
      <dgm:prSet/>
      <dgm:spPr/>
      <dgm:t>
        <a:bodyPr/>
        <a:lstStyle/>
        <a:p>
          <a:endParaRPr lang="ru-KZ"/>
        </a:p>
      </dgm:t>
    </dgm:pt>
    <dgm:pt modelId="{D5DDDA5E-1094-438E-BF20-988045ACCBA2}" type="pres">
      <dgm:prSet presAssocID="{3B42044C-B80F-4612-BBC8-0A99620B21B3}" presName="Name0" presStyleCnt="0">
        <dgm:presLayoutVars>
          <dgm:dir/>
          <dgm:resizeHandles val="exact"/>
        </dgm:presLayoutVars>
      </dgm:prSet>
      <dgm:spPr/>
    </dgm:pt>
    <dgm:pt modelId="{8BD13E41-15C1-49E9-901C-320B0D3771ED}" type="pres">
      <dgm:prSet presAssocID="{03915F15-D61F-4DA2-B28A-D2AD04A12912}" presName="node" presStyleLbl="node1" presStyleIdx="0" presStyleCnt="4">
        <dgm:presLayoutVars>
          <dgm:bulletEnabled val="1"/>
        </dgm:presLayoutVars>
      </dgm:prSet>
      <dgm:spPr/>
    </dgm:pt>
    <dgm:pt modelId="{1F17FE04-74EE-4D39-9E88-0AD11C9CD2A8}" type="pres">
      <dgm:prSet presAssocID="{5773CED3-0595-4B6F-8A47-9C389A95091F}" presName="sibTrans" presStyleCnt="0"/>
      <dgm:spPr/>
    </dgm:pt>
    <dgm:pt modelId="{31459C25-208B-4A1A-ACC0-8799C9EA1FC4}" type="pres">
      <dgm:prSet presAssocID="{64DB1236-20AD-451A-802B-20804196ECAB}" presName="node" presStyleLbl="node1" presStyleIdx="1" presStyleCnt="4">
        <dgm:presLayoutVars>
          <dgm:bulletEnabled val="1"/>
        </dgm:presLayoutVars>
      </dgm:prSet>
      <dgm:spPr/>
    </dgm:pt>
    <dgm:pt modelId="{B1D086F2-8201-40DD-BC2A-D29A5C95ED0C}" type="pres">
      <dgm:prSet presAssocID="{DBC29911-30FE-4E9A-85C0-DA0BF4A79E3D}" presName="sibTrans" presStyleCnt="0"/>
      <dgm:spPr/>
    </dgm:pt>
    <dgm:pt modelId="{4D6B414A-9950-4DC8-9DA9-15C5D84EA931}" type="pres">
      <dgm:prSet presAssocID="{7435B588-CAC4-4822-A0FF-A5B6F229CA93}" presName="node" presStyleLbl="node1" presStyleIdx="2" presStyleCnt="4">
        <dgm:presLayoutVars>
          <dgm:bulletEnabled val="1"/>
        </dgm:presLayoutVars>
      </dgm:prSet>
      <dgm:spPr/>
    </dgm:pt>
    <dgm:pt modelId="{70E4F48B-F0D8-4D7E-8A4E-0B930B4A6F22}" type="pres">
      <dgm:prSet presAssocID="{2E80AA4C-C166-490A-8C69-291B63E1C791}" presName="sibTrans" presStyleCnt="0"/>
      <dgm:spPr/>
    </dgm:pt>
    <dgm:pt modelId="{64297131-F9B6-4651-8243-8E5992523969}" type="pres">
      <dgm:prSet presAssocID="{5D6DA479-A9FF-4DF0-964E-A2E3013CB3F2}" presName="node" presStyleLbl="node1" presStyleIdx="3" presStyleCnt="4">
        <dgm:presLayoutVars>
          <dgm:bulletEnabled val="1"/>
        </dgm:presLayoutVars>
      </dgm:prSet>
      <dgm:spPr/>
    </dgm:pt>
  </dgm:ptLst>
  <dgm:cxnLst>
    <dgm:cxn modelId="{E4E24916-2825-4ACB-9541-854FE1E6EBF6}" type="presOf" srcId="{03915F15-D61F-4DA2-B28A-D2AD04A12912}" destId="{8BD13E41-15C1-49E9-901C-320B0D3771ED}" srcOrd="0" destOrd="0" presId="urn:microsoft.com/office/officeart/2005/8/layout/hList6"/>
    <dgm:cxn modelId="{A1EDEE5F-5C13-48B0-9B46-5FE9D85059CE}" type="presOf" srcId="{7435B588-CAC4-4822-A0FF-A5B6F229CA93}" destId="{4D6B414A-9950-4DC8-9DA9-15C5D84EA931}" srcOrd="0" destOrd="0" presId="urn:microsoft.com/office/officeart/2005/8/layout/hList6"/>
    <dgm:cxn modelId="{9DECAC4D-0E97-4913-A428-1C4C01D642D0}" srcId="{3B42044C-B80F-4612-BBC8-0A99620B21B3}" destId="{7435B588-CAC4-4822-A0FF-A5B6F229CA93}" srcOrd="2" destOrd="0" parTransId="{AC9769D4-F2EE-478B-A4D0-1D69B9F56A85}" sibTransId="{2E80AA4C-C166-490A-8C69-291B63E1C791}"/>
    <dgm:cxn modelId="{306FCC6D-14C8-4DF7-904E-357C6863593E}" srcId="{3B42044C-B80F-4612-BBC8-0A99620B21B3}" destId="{03915F15-D61F-4DA2-B28A-D2AD04A12912}" srcOrd="0" destOrd="0" parTransId="{CE05F093-5DAC-4C51-A76D-4190A438D61D}" sibTransId="{5773CED3-0595-4B6F-8A47-9C389A95091F}"/>
    <dgm:cxn modelId="{46ED4352-4825-4A68-BC1A-3C6A6F87C4E9}" type="presOf" srcId="{3B42044C-B80F-4612-BBC8-0A99620B21B3}" destId="{D5DDDA5E-1094-438E-BF20-988045ACCBA2}" srcOrd="0" destOrd="0" presId="urn:microsoft.com/office/officeart/2005/8/layout/hList6"/>
    <dgm:cxn modelId="{236D309C-681E-4E24-8BFF-F97363CBB729}" srcId="{3B42044C-B80F-4612-BBC8-0A99620B21B3}" destId="{5D6DA479-A9FF-4DF0-964E-A2E3013CB3F2}" srcOrd="3" destOrd="0" parTransId="{BCD9A0EB-9132-42A9-A5E3-9176F743A3CA}" sibTransId="{8061CA78-AD3F-467C-AB83-D191E071EE9A}"/>
    <dgm:cxn modelId="{A0EAC3BD-EEF3-4C59-9CC1-26D14E22569F}" type="presOf" srcId="{5D6DA479-A9FF-4DF0-964E-A2E3013CB3F2}" destId="{64297131-F9B6-4651-8243-8E5992523969}" srcOrd="0" destOrd="0" presId="urn:microsoft.com/office/officeart/2005/8/layout/hList6"/>
    <dgm:cxn modelId="{BC71DAC0-89B8-4534-979E-84F3BD1881FE}" srcId="{3B42044C-B80F-4612-BBC8-0A99620B21B3}" destId="{64DB1236-20AD-451A-802B-20804196ECAB}" srcOrd="1" destOrd="0" parTransId="{53F2CF88-CBC1-487D-9016-7B037DEE9600}" sibTransId="{DBC29911-30FE-4E9A-85C0-DA0BF4A79E3D}"/>
    <dgm:cxn modelId="{084A1DF5-F296-4A96-A2A8-8ADEFA799912}" type="presOf" srcId="{64DB1236-20AD-451A-802B-20804196ECAB}" destId="{31459C25-208B-4A1A-ACC0-8799C9EA1FC4}" srcOrd="0" destOrd="0" presId="urn:microsoft.com/office/officeart/2005/8/layout/hList6"/>
    <dgm:cxn modelId="{90EA890B-7672-4C91-A890-0B59F1E860C8}" type="presParOf" srcId="{D5DDDA5E-1094-438E-BF20-988045ACCBA2}" destId="{8BD13E41-15C1-49E9-901C-320B0D3771ED}" srcOrd="0" destOrd="0" presId="urn:microsoft.com/office/officeart/2005/8/layout/hList6"/>
    <dgm:cxn modelId="{D0D44F96-AC94-433B-843A-0CEC7E9961CB}" type="presParOf" srcId="{D5DDDA5E-1094-438E-BF20-988045ACCBA2}" destId="{1F17FE04-74EE-4D39-9E88-0AD11C9CD2A8}" srcOrd="1" destOrd="0" presId="urn:microsoft.com/office/officeart/2005/8/layout/hList6"/>
    <dgm:cxn modelId="{5AAE8191-848D-44B9-AEEA-B0D0D56B9C7C}" type="presParOf" srcId="{D5DDDA5E-1094-438E-BF20-988045ACCBA2}" destId="{31459C25-208B-4A1A-ACC0-8799C9EA1FC4}" srcOrd="2" destOrd="0" presId="urn:microsoft.com/office/officeart/2005/8/layout/hList6"/>
    <dgm:cxn modelId="{EFF569A8-BD32-4A18-BB42-96D2D251DD6D}" type="presParOf" srcId="{D5DDDA5E-1094-438E-BF20-988045ACCBA2}" destId="{B1D086F2-8201-40DD-BC2A-D29A5C95ED0C}" srcOrd="3" destOrd="0" presId="urn:microsoft.com/office/officeart/2005/8/layout/hList6"/>
    <dgm:cxn modelId="{0AA71A9C-50EA-4E9D-B959-679653D4AC06}" type="presParOf" srcId="{D5DDDA5E-1094-438E-BF20-988045ACCBA2}" destId="{4D6B414A-9950-4DC8-9DA9-15C5D84EA931}" srcOrd="4" destOrd="0" presId="urn:microsoft.com/office/officeart/2005/8/layout/hList6"/>
    <dgm:cxn modelId="{B184A1DA-C3B2-4B9B-BA70-DE1D7B0FAACF}" type="presParOf" srcId="{D5DDDA5E-1094-438E-BF20-988045ACCBA2}" destId="{70E4F48B-F0D8-4D7E-8A4E-0B930B4A6F22}" srcOrd="5" destOrd="0" presId="urn:microsoft.com/office/officeart/2005/8/layout/hList6"/>
    <dgm:cxn modelId="{169D87F1-2BE4-46F4-8103-D276E514434F}" type="presParOf" srcId="{D5DDDA5E-1094-438E-BF20-988045ACCBA2}" destId="{64297131-F9B6-4651-8243-8E5992523969}" srcOrd="6" destOrd="0" presId="urn:microsoft.com/office/officeart/2005/8/layout/hList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D13E41-15C1-49E9-901C-320B0D3771ED}">
      <dsp:nvSpPr>
        <dsp:cNvPr id="0" name=""/>
        <dsp:cNvSpPr/>
      </dsp:nvSpPr>
      <dsp:spPr>
        <a:xfrm rot="16200000">
          <a:off x="-600640" y="602050"/>
          <a:ext cx="2588260" cy="1384158"/>
        </a:xfrm>
        <a:prstGeom prst="flowChartManualOperation">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937" bIns="0" numCol="1" spcCol="1270" anchor="ctr" anchorCtr="0">
          <a:noAutofit/>
        </a:bodyPr>
        <a:lstStyle/>
        <a:p>
          <a:pPr marL="0" lvl="0" indent="0" algn="ctr" defTabSz="622300">
            <a:lnSpc>
              <a:spcPct val="90000"/>
            </a:lnSpc>
            <a:spcBef>
              <a:spcPct val="0"/>
            </a:spcBef>
            <a:spcAft>
              <a:spcPct val="35000"/>
            </a:spcAft>
            <a:buNone/>
          </a:pPr>
          <a:r>
            <a:rPr lang="kk-KZ" sz="1400" kern="1200" dirty="0">
              <a:latin typeface="Arial" panose="020B0604020202020204" pitchFamily="34" charset="0"/>
              <a:cs typeface="Arial" panose="020B0604020202020204" pitchFamily="34" charset="0"/>
            </a:rPr>
            <a:t>Физикалық</a:t>
          </a:r>
          <a:endParaRPr lang="ru-KZ" sz="1400" kern="1200" dirty="0">
            <a:latin typeface="Arial" panose="020B0604020202020204" pitchFamily="34" charset="0"/>
            <a:cs typeface="Arial" panose="020B0604020202020204" pitchFamily="34" charset="0"/>
          </a:endParaRPr>
        </a:p>
      </dsp:txBody>
      <dsp:txXfrm rot="5400000">
        <a:off x="1411" y="517651"/>
        <a:ext cx="1384158" cy="1552956"/>
      </dsp:txXfrm>
    </dsp:sp>
    <dsp:sp modelId="{31459C25-208B-4A1A-ACC0-8799C9EA1FC4}">
      <dsp:nvSpPr>
        <dsp:cNvPr id="0" name=""/>
        <dsp:cNvSpPr/>
      </dsp:nvSpPr>
      <dsp:spPr>
        <a:xfrm rot="16200000">
          <a:off x="887329" y="602050"/>
          <a:ext cx="2588260" cy="1384158"/>
        </a:xfrm>
        <a:prstGeom prst="flowChartManualOperation">
          <a:avLst/>
        </a:prstGeom>
        <a:solidFill>
          <a:schemeClr val="accent6">
            <a:shade val="80000"/>
            <a:hueOff val="107093"/>
            <a:satOff val="-4303"/>
            <a:lumOff val="9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937" bIns="0" numCol="1" spcCol="1270" anchor="ctr" anchorCtr="0">
          <a:noAutofit/>
        </a:bodyPr>
        <a:lstStyle/>
        <a:p>
          <a:pPr marL="0" lvl="0" indent="0" algn="ctr" defTabSz="622300">
            <a:lnSpc>
              <a:spcPct val="90000"/>
            </a:lnSpc>
            <a:spcBef>
              <a:spcPct val="0"/>
            </a:spcBef>
            <a:spcAft>
              <a:spcPct val="35000"/>
            </a:spcAft>
            <a:buNone/>
          </a:pPr>
          <a:r>
            <a:rPr lang="kk-KZ" sz="1400" kern="1200" dirty="0">
              <a:latin typeface="Arial" panose="020B0604020202020204" pitchFamily="34" charset="0"/>
              <a:cs typeface="Arial" panose="020B0604020202020204" pitchFamily="34" charset="0"/>
            </a:rPr>
            <a:t>Химиялық</a:t>
          </a:r>
          <a:endParaRPr lang="ru-KZ" sz="1400" kern="1200" dirty="0">
            <a:latin typeface="Arial" panose="020B0604020202020204" pitchFamily="34" charset="0"/>
            <a:cs typeface="Arial" panose="020B0604020202020204" pitchFamily="34" charset="0"/>
          </a:endParaRPr>
        </a:p>
      </dsp:txBody>
      <dsp:txXfrm rot="5400000">
        <a:off x="1489380" y="517651"/>
        <a:ext cx="1384158" cy="1552956"/>
      </dsp:txXfrm>
    </dsp:sp>
    <dsp:sp modelId="{4D6B414A-9950-4DC8-9DA9-15C5D84EA931}">
      <dsp:nvSpPr>
        <dsp:cNvPr id="0" name=""/>
        <dsp:cNvSpPr/>
      </dsp:nvSpPr>
      <dsp:spPr>
        <a:xfrm rot="16200000">
          <a:off x="2375300" y="602050"/>
          <a:ext cx="2588260" cy="1384158"/>
        </a:xfrm>
        <a:prstGeom prst="flowChartManualOperation">
          <a:avLst/>
        </a:prstGeom>
        <a:solidFill>
          <a:schemeClr val="accent6">
            <a:shade val="80000"/>
            <a:hueOff val="214187"/>
            <a:satOff val="-8606"/>
            <a:lumOff val="184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937" bIns="0" numCol="1" spcCol="1270" anchor="ctr" anchorCtr="0">
          <a:noAutofit/>
        </a:bodyPr>
        <a:lstStyle/>
        <a:p>
          <a:pPr marL="0" lvl="0" indent="0" algn="ctr" defTabSz="622300">
            <a:lnSpc>
              <a:spcPct val="90000"/>
            </a:lnSpc>
            <a:spcBef>
              <a:spcPct val="0"/>
            </a:spcBef>
            <a:spcAft>
              <a:spcPct val="35000"/>
            </a:spcAft>
            <a:buNone/>
          </a:pPr>
          <a:r>
            <a:rPr lang="kk-KZ" sz="1400" kern="1200" dirty="0">
              <a:latin typeface="Arial" panose="020B0604020202020204" pitchFamily="34" charset="0"/>
              <a:cs typeface="Arial" panose="020B0604020202020204" pitchFamily="34" charset="0"/>
            </a:rPr>
            <a:t>Статикалық</a:t>
          </a:r>
          <a:endParaRPr lang="ru-KZ" sz="1400" kern="1200" dirty="0">
            <a:latin typeface="Arial" panose="020B0604020202020204" pitchFamily="34" charset="0"/>
            <a:cs typeface="Arial" panose="020B0604020202020204" pitchFamily="34" charset="0"/>
          </a:endParaRPr>
        </a:p>
      </dsp:txBody>
      <dsp:txXfrm rot="5400000">
        <a:off x="2977351" y="517651"/>
        <a:ext cx="1384158" cy="1552956"/>
      </dsp:txXfrm>
    </dsp:sp>
    <dsp:sp modelId="{64297131-F9B6-4651-8243-8E5992523969}">
      <dsp:nvSpPr>
        <dsp:cNvPr id="0" name=""/>
        <dsp:cNvSpPr/>
      </dsp:nvSpPr>
      <dsp:spPr>
        <a:xfrm rot="16200000">
          <a:off x="3863270" y="602050"/>
          <a:ext cx="2588260" cy="1384158"/>
        </a:xfrm>
        <a:prstGeom prst="flowChartManualOperation">
          <a:avLst/>
        </a:prstGeom>
        <a:solidFill>
          <a:schemeClr val="accent6">
            <a:shade val="80000"/>
            <a:hueOff val="321280"/>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937" bIns="0" numCol="1" spcCol="1270" anchor="ctr" anchorCtr="0">
          <a:noAutofit/>
        </a:bodyPr>
        <a:lstStyle/>
        <a:p>
          <a:pPr marL="0" lvl="0" indent="0" algn="ctr" defTabSz="622300">
            <a:lnSpc>
              <a:spcPct val="90000"/>
            </a:lnSpc>
            <a:spcBef>
              <a:spcPct val="0"/>
            </a:spcBef>
            <a:spcAft>
              <a:spcPct val="35000"/>
            </a:spcAft>
            <a:buNone/>
          </a:pPr>
          <a:r>
            <a:rPr lang="kk-KZ" sz="1400" kern="1200" dirty="0">
              <a:latin typeface="Arial" panose="020B0604020202020204" pitchFamily="34" charset="0"/>
              <a:cs typeface="Arial" panose="020B0604020202020204" pitchFamily="34" charset="0"/>
            </a:rPr>
            <a:t>Динамикалық</a:t>
          </a:r>
          <a:endParaRPr lang="ru-KZ" sz="1400" kern="1200" dirty="0">
            <a:latin typeface="Arial" panose="020B0604020202020204" pitchFamily="34" charset="0"/>
            <a:cs typeface="Arial" panose="020B0604020202020204" pitchFamily="34" charset="0"/>
          </a:endParaRPr>
        </a:p>
      </dsp:txBody>
      <dsp:txXfrm rot="5400000">
        <a:off x="4465321" y="517651"/>
        <a:ext cx="1384158" cy="1552956"/>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3501</Words>
  <Characters>19958</Characters>
  <Application>Microsoft Office Word</Application>
  <DocSecurity>0</DocSecurity>
  <Lines>166</Lines>
  <Paragraphs>46</Paragraphs>
  <ScaleCrop>false</ScaleCrop>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2024-10-29T07:31:00Z</dcterms:created>
  <dcterms:modified xsi:type="dcterms:W3CDTF">2024-10-29T07:31:00Z</dcterms:modified>
</cp:coreProperties>
</file>