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847" w:rsidRPr="00DF5FD3" w:rsidRDefault="007F3AE4" w:rsidP="00DF5FD3">
      <w:pPr>
        <w:tabs>
          <w:tab w:val="left" w:pos="851"/>
          <w:tab w:val="left" w:pos="993"/>
        </w:tabs>
        <w:spacing w:after="0" w:line="240" w:lineRule="auto"/>
        <w:ind w:firstLine="709"/>
        <w:jc w:val="center"/>
        <w:rPr>
          <w:rFonts w:ascii="Times New Roman" w:hAnsi="Times New Roman" w:cs="Times New Roman"/>
          <w:b/>
          <w:sz w:val="28"/>
          <w:szCs w:val="28"/>
        </w:rPr>
      </w:pPr>
      <w:r w:rsidRPr="00DF5FD3">
        <w:rPr>
          <w:rFonts w:ascii="Times New Roman" w:hAnsi="Times New Roman" w:cs="Times New Roman"/>
          <w:b/>
          <w:sz w:val="28"/>
          <w:szCs w:val="28"/>
          <w:lang w:val="kk-KZ"/>
        </w:rPr>
        <w:t>2</w:t>
      </w:r>
      <w:r w:rsidR="00DF5FD3">
        <w:rPr>
          <w:rFonts w:ascii="Times New Roman" w:hAnsi="Times New Roman" w:cs="Times New Roman"/>
          <w:b/>
          <w:sz w:val="28"/>
          <w:szCs w:val="28"/>
          <w:lang w:val="kk-KZ"/>
        </w:rPr>
        <w:t xml:space="preserve"> </w:t>
      </w:r>
      <w:proofErr w:type="spellStart"/>
      <w:r w:rsidR="00BF201B" w:rsidRPr="00DF5FD3">
        <w:rPr>
          <w:rFonts w:ascii="Times New Roman" w:hAnsi="Times New Roman" w:cs="Times New Roman"/>
          <w:b/>
          <w:sz w:val="28"/>
          <w:szCs w:val="28"/>
        </w:rPr>
        <w:t>Дәріс</w:t>
      </w:r>
      <w:proofErr w:type="spellEnd"/>
      <w:r w:rsidR="00BF201B" w:rsidRPr="00DF5FD3">
        <w:rPr>
          <w:rFonts w:ascii="Times New Roman" w:hAnsi="Times New Roman" w:cs="Times New Roman"/>
          <w:b/>
          <w:sz w:val="28"/>
          <w:szCs w:val="28"/>
        </w:rPr>
        <w:t xml:space="preserve">. </w:t>
      </w:r>
      <w:proofErr w:type="spellStart"/>
      <w:r w:rsidRPr="00DF5FD3">
        <w:rPr>
          <w:rFonts w:ascii="Times New Roman" w:hAnsi="Times New Roman" w:cs="Times New Roman"/>
          <w:b/>
          <w:sz w:val="28"/>
          <w:szCs w:val="28"/>
        </w:rPr>
        <w:t>Интерактивті</w:t>
      </w:r>
      <w:proofErr w:type="spellEnd"/>
      <w:r w:rsidRPr="00DF5FD3">
        <w:rPr>
          <w:rFonts w:ascii="Times New Roman" w:hAnsi="Times New Roman" w:cs="Times New Roman"/>
          <w:b/>
          <w:sz w:val="28"/>
          <w:szCs w:val="28"/>
        </w:rPr>
        <w:t xml:space="preserve"> SMART-</w:t>
      </w:r>
      <w:proofErr w:type="spellStart"/>
      <w:r w:rsidRPr="00DF5FD3">
        <w:rPr>
          <w:rFonts w:ascii="Times New Roman" w:hAnsi="Times New Roman" w:cs="Times New Roman"/>
          <w:b/>
          <w:sz w:val="28"/>
          <w:szCs w:val="28"/>
        </w:rPr>
        <w:t>технологиясының</w:t>
      </w:r>
      <w:proofErr w:type="spellEnd"/>
      <w:r w:rsidRPr="00DF5FD3">
        <w:rPr>
          <w:rFonts w:ascii="Times New Roman" w:hAnsi="Times New Roman" w:cs="Times New Roman"/>
          <w:b/>
          <w:sz w:val="28"/>
          <w:szCs w:val="28"/>
        </w:rPr>
        <w:t xml:space="preserve"> </w:t>
      </w:r>
      <w:proofErr w:type="spellStart"/>
      <w:r w:rsidRPr="00DF5FD3">
        <w:rPr>
          <w:rFonts w:ascii="Times New Roman" w:hAnsi="Times New Roman" w:cs="Times New Roman"/>
          <w:b/>
          <w:sz w:val="28"/>
          <w:szCs w:val="28"/>
        </w:rPr>
        <w:t>дидактикалық</w:t>
      </w:r>
      <w:proofErr w:type="spellEnd"/>
      <w:r w:rsidRPr="00DF5FD3">
        <w:rPr>
          <w:rFonts w:ascii="Times New Roman" w:hAnsi="Times New Roman" w:cs="Times New Roman"/>
          <w:b/>
          <w:sz w:val="28"/>
          <w:szCs w:val="28"/>
        </w:rPr>
        <w:t xml:space="preserve"> </w:t>
      </w:r>
      <w:proofErr w:type="spellStart"/>
      <w:r w:rsidRPr="00DF5FD3">
        <w:rPr>
          <w:rFonts w:ascii="Times New Roman" w:hAnsi="Times New Roman" w:cs="Times New Roman"/>
          <w:b/>
          <w:sz w:val="28"/>
          <w:szCs w:val="28"/>
        </w:rPr>
        <w:t>мәні</w:t>
      </w:r>
      <w:proofErr w:type="spellEnd"/>
      <w:r w:rsidRPr="00DF5FD3">
        <w:rPr>
          <w:rFonts w:ascii="Times New Roman" w:hAnsi="Times New Roman" w:cs="Times New Roman"/>
          <w:b/>
          <w:sz w:val="28"/>
          <w:szCs w:val="28"/>
        </w:rPr>
        <w:t xml:space="preserve"> мен </w:t>
      </w:r>
      <w:proofErr w:type="spellStart"/>
      <w:r w:rsidRPr="00DF5FD3">
        <w:rPr>
          <w:rFonts w:ascii="Times New Roman" w:hAnsi="Times New Roman" w:cs="Times New Roman"/>
          <w:b/>
          <w:sz w:val="28"/>
          <w:szCs w:val="28"/>
        </w:rPr>
        <w:t>оқу</w:t>
      </w:r>
      <w:proofErr w:type="spellEnd"/>
      <w:r w:rsidRPr="00DF5FD3">
        <w:rPr>
          <w:rFonts w:ascii="Times New Roman" w:hAnsi="Times New Roman" w:cs="Times New Roman"/>
          <w:b/>
          <w:sz w:val="28"/>
          <w:szCs w:val="28"/>
        </w:rPr>
        <w:t xml:space="preserve"> </w:t>
      </w:r>
      <w:proofErr w:type="spellStart"/>
      <w:r w:rsidRPr="00DF5FD3">
        <w:rPr>
          <w:rFonts w:ascii="Times New Roman" w:hAnsi="Times New Roman" w:cs="Times New Roman"/>
          <w:b/>
          <w:sz w:val="28"/>
          <w:szCs w:val="28"/>
        </w:rPr>
        <w:t>үрдісінде</w:t>
      </w:r>
      <w:proofErr w:type="spellEnd"/>
      <w:r w:rsidRPr="00DF5FD3">
        <w:rPr>
          <w:rFonts w:ascii="Times New Roman" w:hAnsi="Times New Roman" w:cs="Times New Roman"/>
          <w:b/>
          <w:sz w:val="28"/>
          <w:szCs w:val="28"/>
        </w:rPr>
        <w:t xml:space="preserve"> </w:t>
      </w:r>
      <w:proofErr w:type="spellStart"/>
      <w:r w:rsidRPr="00DF5FD3">
        <w:rPr>
          <w:rFonts w:ascii="Times New Roman" w:hAnsi="Times New Roman" w:cs="Times New Roman"/>
          <w:b/>
          <w:sz w:val="28"/>
          <w:szCs w:val="28"/>
        </w:rPr>
        <w:t>қолдану</w:t>
      </w:r>
      <w:proofErr w:type="spellEnd"/>
      <w:r w:rsidRPr="00DF5FD3">
        <w:rPr>
          <w:rFonts w:ascii="Times New Roman" w:hAnsi="Times New Roman" w:cs="Times New Roman"/>
          <w:b/>
          <w:sz w:val="28"/>
          <w:szCs w:val="28"/>
        </w:rPr>
        <w:t xml:space="preserve"> </w:t>
      </w:r>
      <w:proofErr w:type="spellStart"/>
      <w:r w:rsidRPr="00DF5FD3">
        <w:rPr>
          <w:rFonts w:ascii="Times New Roman" w:hAnsi="Times New Roman" w:cs="Times New Roman"/>
          <w:b/>
          <w:sz w:val="28"/>
          <w:szCs w:val="28"/>
        </w:rPr>
        <w:t>тәжірибесі</w:t>
      </w:r>
      <w:proofErr w:type="spellEnd"/>
    </w:p>
    <w:p w:rsidR="007F3AE4" w:rsidRPr="007F3AE4" w:rsidRDefault="007F3AE4" w:rsidP="007F3AE4">
      <w:pPr>
        <w:tabs>
          <w:tab w:val="left" w:pos="851"/>
          <w:tab w:val="left" w:pos="993"/>
        </w:tabs>
        <w:spacing w:after="0" w:line="240" w:lineRule="auto"/>
        <w:ind w:firstLine="709"/>
        <w:jc w:val="both"/>
        <w:rPr>
          <w:rFonts w:ascii="Times New Roman" w:eastAsia="Times New Roman" w:hAnsi="Times New Roman" w:cs="Times New Roman"/>
          <w:bCs/>
          <w:color w:val="000000"/>
          <w:sz w:val="28"/>
          <w:szCs w:val="28"/>
          <w:lang w:val="kk-KZ" w:eastAsia="ru-RU"/>
        </w:rPr>
      </w:pPr>
    </w:p>
    <w:p w:rsidR="00371847" w:rsidRPr="00DF5FD3" w:rsidRDefault="00BF201B" w:rsidP="007F3AE4">
      <w:pPr>
        <w:tabs>
          <w:tab w:val="left" w:pos="851"/>
          <w:tab w:val="left" w:pos="993"/>
        </w:tabs>
        <w:spacing w:after="0" w:line="240" w:lineRule="auto"/>
        <w:ind w:firstLine="709"/>
        <w:jc w:val="both"/>
        <w:rPr>
          <w:rFonts w:ascii="Times New Roman" w:eastAsia="Times New Roman" w:hAnsi="Times New Roman" w:cs="Times New Roman"/>
          <w:b/>
          <w:color w:val="000000"/>
          <w:sz w:val="28"/>
          <w:szCs w:val="28"/>
          <w:lang w:val="kk-KZ" w:eastAsia="ru-RU"/>
        </w:rPr>
      </w:pPr>
      <w:r w:rsidRPr="00DF5FD3">
        <w:rPr>
          <w:rFonts w:ascii="Times New Roman" w:eastAsia="Times New Roman" w:hAnsi="Times New Roman" w:cs="Times New Roman"/>
          <w:b/>
          <w:color w:val="000000"/>
          <w:sz w:val="28"/>
          <w:szCs w:val="28"/>
          <w:lang w:val="kk-KZ" w:eastAsia="ru-RU"/>
        </w:rPr>
        <w:t xml:space="preserve">Жоспар: </w:t>
      </w:r>
    </w:p>
    <w:p w:rsidR="00371847" w:rsidRPr="007F3AE4" w:rsidRDefault="00BF201B" w:rsidP="007F3AE4">
      <w:pPr>
        <w:pStyle w:val="a3"/>
        <w:numPr>
          <w:ilvl w:val="0"/>
          <w:numId w:val="3"/>
        </w:numPr>
        <w:tabs>
          <w:tab w:val="left" w:pos="851"/>
          <w:tab w:val="left" w:pos="993"/>
        </w:tabs>
        <w:spacing w:after="0" w:line="240" w:lineRule="auto"/>
        <w:ind w:left="0" w:firstLine="709"/>
        <w:jc w:val="both"/>
        <w:rPr>
          <w:rFonts w:ascii="Times New Roman" w:hAnsi="Times New Roman" w:cs="Times New Roman"/>
          <w:bCs/>
          <w:sz w:val="28"/>
          <w:szCs w:val="28"/>
        </w:rPr>
      </w:pPr>
      <w:r w:rsidRPr="007F3AE4">
        <w:rPr>
          <w:rFonts w:ascii="Times New Roman" w:hAnsi="Times New Roman" w:cs="Times New Roman"/>
          <w:bCs/>
          <w:sz w:val="28"/>
          <w:szCs w:val="28"/>
        </w:rPr>
        <w:t>SMART-технология</w:t>
      </w:r>
      <w:r w:rsidRPr="007F3AE4">
        <w:rPr>
          <w:rFonts w:ascii="Times New Roman" w:hAnsi="Times New Roman" w:cs="Times New Roman"/>
          <w:bCs/>
          <w:sz w:val="28"/>
          <w:szCs w:val="28"/>
          <w:lang w:val="kk-KZ"/>
        </w:rPr>
        <w:t>да кездесетін мәселелер</w:t>
      </w:r>
    </w:p>
    <w:p w:rsidR="007F3AE4" w:rsidRPr="007F3AE4" w:rsidRDefault="007F3AE4" w:rsidP="007F3AE4">
      <w:pPr>
        <w:pStyle w:val="a3"/>
        <w:numPr>
          <w:ilvl w:val="0"/>
          <w:numId w:val="3"/>
        </w:numPr>
        <w:tabs>
          <w:tab w:val="left" w:pos="851"/>
          <w:tab w:val="left" w:pos="993"/>
        </w:tabs>
        <w:spacing w:after="0" w:line="240" w:lineRule="auto"/>
        <w:ind w:left="0" w:firstLine="709"/>
        <w:jc w:val="both"/>
        <w:rPr>
          <w:rFonts w:ascii="Times New Roman" w:hAnsi="Times New Roman" w:cs="Times New Roman"/>
          <w:bCs/>
          <w:sz w:val="28"/>
          <w:szCs w:val="28"/>
        </w:rPr>
      </w:pPr>
      <w:r w:rsidRPr="007F3AE4">
        <w:rPr>
          <w:rFonts w:ascii="Times New Roman" w:hAnsi="Times New Roman" w:cs="Times New Roman"/>
          <w:bCs/>
          <w:sz w:val="28"/>
          <w:szCs w:val="28"/>
        </w:rPr>
        <w:t xml:space="preserve">SMART </w:t>
      </w:r>
      <w:proofErr w:type="spellStart"/>
      <w:r w:rsidRPr="007F3AE4">
        <w:rPr>
          <w:rFonts w:ascii="Times New Roman" w:hAnsi="Times New Roman" w:cs="Times New Roman"/>
          <w:bCs/>
          <w:sz w:val="28"/>
          <w:szCs w:val="28"/>
        </w:rPr>
        <w:t>технологиясының</w:t>
      </w:r>
      <w:proofErr w:type="spellEnd"/>
      <w:r w:rsidRPr="007F3AE4">
        <w:rPr>
          <w:rFonts w:ascii="Times New Roman" w:hAnsi="Times New Roman" w:cs="Times New Roman"/>
          <w:bCs/>
          <w:sz w:val="28"/>
          <w:szCs w:val="28"/>
        </w:rPr>
        <w:t xml:space="preserve"> </w:t>
      </w:r>
      <w:proofErr w:type="spellStart"/>
      <w:r w:rsidRPr="007F3AE4">
        <w:rPr>
          <w:rFonts w:ascii="Times New Roman" w:hAnsi="Times New Roman" w:cs="Times New Roman"/>
          <w:bCs/>
          <w:sz w:val="28"/>
          <w:szCs w:val="28"/>
        </w:rPr>
        <w:t>дидактикалық</w:t>
      </w:r>
      <w:proofErr w:type="spellEnd"/>
      <w:r w:rsidRPr="007F3AE4">
        <w:rPr>
          <w:rFonts w:ascii="Times New Roman" w:hAnsi="Times New Roman" w:cs="Times New Roman"/>
          <w:bCs/>
          <w:sz w:val="28"/>
          <w:szCs w:val="28"/>
        </w:rPr>
        <w:t xml:space="preserve"> </w:t>
      </w:r>
      <w:proofErr w:type="spellStart"/>
      <w:r w:rsidRPr="007F3AE4">
        <w:rPr>
          <w:rFonts w:ascii="Times New Roman" w:hAnsi="Times New Roman" w:cs="Times New Roman"/>
          <w:bCs/>
          <w:sz w:val="28"/>
          <w:szCs w:val="28"/>
        </w:rPr>
        <w:t>мән</w:t>
      </w:r>
      <w:bookmarkStart w:id="0" w:name="_GoBack"/>
      <w:bookmarkEnd w:id="0"/>
      <w:r w:rsidRPr="007F3AE4">
        <w:rPr>
          <w:rFonts w:ascii="Times New Roman" w:hAnsi="Times New Roman" w:cs="Times New Roman"/>
          <w:bCs/>
          <w:sz w:val="28"/>
          <w:szCs w:val="28"/>
        </w:rPr>
        <w:t>і</w:t>
      </w:r>
      <w:proofErr w:type="spellEnd"/>
    </w:p>
    <w:p w:rsidR="00371847" w:rsidRPr="007F3AE4" w:rsidRDefault="00BF201B" w:rsidP="007F3AE4">
      <w:pPr>
        <w:pStyle w:val="a3"/>
        <w:numPr>
          <w:ilvl w:val="0"/>
          <w:numId w:val="3"/>
        </w:numPr>
        <w:tabs>
          <w:tab w:val="left" w:pos="851"/>
          <w:tab w:val="left" w:pos="993"/>
        </w:tabs>
        <w:spacing w:after="0" w:line="240" w:lineRule="auto"/>
        <w:ind w:left="0" w:firstLine="709"/>
        <w:jc w:val="both"/>
        <w:rPr>
          <w:rFonts w:ascii="Times New Roman" w:hAnsi="Times New Roman" w:cs="Times New Roman"/>
          <w:bCs/>
          <w:sz w:val="28"/>
          <w:szCs w:val="28"/>
        </w:rPr>
      </w:pPr>
      <w:r w:rsidRPr="007F3AE4">
        <w:rPr>
          <w:rFonts w:ascii="Times New Roman" w:hAnsi="Times New Roman" w:cs="Times New Roman"/>
          <w:bCs/>
          <w:sz w:val="28"/>
          <w:szCs w:val="28"/>
          <w:lang w:val="kk-KZ"/>
        </w:rPr>
        <w:t xml:space="preserve">Заманауи </w:t>
      </w:r>
      <w:r w:rsidRPr="007F3AE4">
        <w:rPr>
          <w:rFonts w:ascii="Times New Roman" w:hAnsi="Times New Roman" w:cs="Times New Roman"/>
          <w:bCs/>
          <w:sz w:val="28"/>
          <w:szCs w:val="28"/>
        </w:rPr>
        <w:t>SMART-технология</w:t>
      </w:r>
      <w:r w:rsidRPr="007F3AE4">
        <w:rPr>
          <w:rFonts w:ascii="Times New Roman" w:hAnsi="Times New Roman" w:cs="Times New Roman"/>
          <w:bCs/>
          <w:sz w:val="28"/>
          <w:szCs w:val="28"/>
          <w:lang w:val="kk-KZ"/>
        </w:rPr>
        <w:t>лар</w:t>
      </w:r>
    </w:p>
    <w:p w:rsidR="00371847" w:rsidRPr="007F3AE4" w:rsidRDefault="00371847" w:rsidP="007F3AE4">
      <w:pPr>
        <w:pStyle w:val="a3"/>
        <w:tabs>
          <w:tab w:val="left" w:pos="851"/>
          <w:tab w:val="left" w:pos="993"/>
        </w:tabs>
        <w:spacing w:after="0" w:line="240" w:lineRule="auto"/>
        <w:ind w:left="0" w:firstLine="709"/>
        <w:jc w:val="both"/>
        <w:rPr>
          <w:rFonts w:ascii="Times New Roman" w:hAnsi="Times New Roman" w:cs="Times New Roman"/>
          <w:bCs/>
          <w:sz w:val="28"/>
          <w:szCs w:val="28"/>
        </w:rPr>
      </w:pPr>
    </w:p>
    <w:p w:rsidR="007F3AE4" w:rsidRPr="007F3AE4" w:rsidRDefault="007F3AE4" w:rsidP="007F3AE4">
      <w:pPr>
        <w:tabs>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
          <w:sz w:val="28"/>
          <w:szCs w:val="28"/>
          <w:lang w:val="kk-KZ"/>
        </w:rPr>
        <w:t>1.</w:t>
      </w:r>
      <w:r w:rsidRPr="007F3AE4">
        <w:rPr>
          <w:rFonts w:ascii="Times New Roman" w:hAnsi="Times New Roman" w:cs="Times New Roman"/>
          <w:b/>
          <w:sz w:val="28"/>
          <w:szCs w:val="28"/>
          <w:lang w:val="kk-KZ"/>
        </w:rPr>
        <w:tab/>
        <w:t>SMART-технологияда кездесетін мәселелер.</w:t>
      </w:r>
      <w:r>
        <w:rPr>
          <w:rFonts w:ascii="Times New Roman" w:hAnsi="Times New Roman" w:cs="Times New Roman"/>
          <w:bCs/>
          <w:sz w:val="28"/>
          <w:szCs w:val="28"/>
          <w:lang w:val="kk-KZ"/>
        </w:rPr>
        <w:t xml:space="preserve"> </w:t>
      </w:r>
      <w:r w:rsidRPr="007F3AE4">
        <w:rPr>
          <w:rFonts w:ascii="Times New Roman" w:hAnsi="Times New Roman" w:cs="Times New Roman"/>
          <w:bCs/>
          <w:sz w:val="28"/>
          <w:szCs w:val="28"/>
          <w:lang w:val="kk-KZ"/>
        </w:rPr>
        <w:t>Қазіргі білім беру жүйесінде SMART технологияларының рөлі артып келеді. Бұл технологиялар оқыту процесін жаңаша ұйымдастырып, оны қызықты және тиімді етеді. Физика сабағында SMART технологияларын пайдалану оқушылардың пәнге деген қызығушылығын арттырып, күрделі құбылыстарды визуализациялауға және түсінуге көмектеседі. Бүгінгі лекцияда біз SMART технологияларының дидактикалық мәні және олардың физика сабағында қолданылу тәжірибесі туралы әңгіме қозғаймыз.</w:t>
      </w:r>
    </w:p>
    <w:p w:rsidR="00371847" w:rsidRPr="00BB4156" w:rsidRDefault="007F3AE4" w:rsidP="007F3AE4">
      <w:pPr>
        <w:tabs>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 xml:space="preserve">Қазіргі уақытта e-learning электрондық оқытудан Smart – білімге (ақылды білім беру) көшу жүруде. Мектептерді ақпараттандыру мәселесін шешуде  </w:t>
      </w:r>
      <w:r w:rsidR="00BF201B" w:rsidRPr="007F3AE4">
        <w:rPr>
          <w:rFonts w:ascii="Times New Roman" w:hAnsi="Times New Roman" w:cs="Times New Roman"/>
          <w:bCs/>
          <w:sz w:val="28"/>
          <w:szCs w:val="28"/>
          <w:lang w:val="kk-KZ"/>
        </w:rPr>
        <w:t xml:space="preserve">мұғалім мен оқушының негізгі құралдары туралы (тақта, бор, қалам, дәптер) туралы ұмытуға болмайды. </w:t>
      </w:r>
      <w:r w:rsidR="00BF201B" w:rsidRPr="00BB4156">
        <w:rPr>
          <w:rFonts w:ascii="Times New Roman" w:hAnsi="Times New Roman" w:cs="Times New Roman"/>
          <w:bCs/>
          <w:sz w:val="28"/>
          <w:szCs w:val="28"/>
          <w:lang w:val="kk-KZ"/>
        </w:rPr>
        <w:t xml:space="preserve">Бірақ бүгін осы дәстүрлі құралдар жаңа сипатта пайда болады. Оларды интерактивті SMART-тақта сияқты ұтымды компьютерлік оқыту құралдары ауыстырып жатыр. Оқыту құралы ретінде электрондық тақтаның педагогикалық мүмкіндіктері, көрсеткіштердің саны жағынан, оқу процесін жүзеге асырудың дәстүрлі құралдарынан әлдеқайда асып түседі. </w:t>
      </w:r>
    </w:p>
    <w:p w:rsidR="00371847" w:rsidRPr="00BB4156" w:rsidRDefault="00BF201B"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BB4156">
        <w:rPr>
          <w:rFonts w:ascii="Times New Roman" w:hAnsi="Times New Roman" w:cs="Times New Roman"/>
          <w:bCs/>
          <w:sz w:val="28"/>
          <w:szCs w:val="28"/>
          <w:lang w:val="kk-KZ"/>
        </w:rPr>
        <w:t xml:space="preserve">Қазіргі кезде әлемнің түкпір-түкпіріне SMART Technologies компаниялары инновациялық құралдарын ұсынып, жұмыс пен оқытуға деген адамның көзқарасын түбірімен өзгертті. Бұл компанияның жұмыс нәтижесін тапсырыс берушілер: бұлар мұғалімдер, оқушылар және де іскер адамдар SMART құрылғыларының оқытуда жаңа тәсілдер енгізуге, бірлескен жұмыстың жаңа тәсілін ойлап табуға және жаңа идеялар тудыруға мол көмегі тигендігі жөнінде пікірлерімен анықтауда. SMART құрылғыларының ең танымалы 1991 жылы қолданысқа енген интерактивті тақталарды ерекше атап өтуге болады. </w:t>
      </w:r>
    </w:p>
    <w:p w:rsidR="00371847" w:rsidRPr="00DF5FD3" w:rsidRDefault="00BF201B"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DF5FD3">
        <w:rPr>
          <w:rFonts w:ascii="Times New Roman" w:hAnsi="Times New Roman" w:cs="Times New Roman"/>
          <w:bCs/>
          <w:sz w:val="28"/>
          <w:szCs w:val="28"/>
          <w:lang w:val="kk-KZ"/>
        </w:rPr>
        <w:t xml:space="preserve">SMART құрылғылары білім беру жүйесінде де, жоғары білім беру жүйесінде де, бизнес саласында да, әкімшілік пен қарулы күштер саласында да сұранысқа ие. SMART өнімдерін әлемнің 175 елі кең қолдануда. SMART құрылғыларының ең танымалы интерактивті тақталардан басқа, қазіргі кезде интерактивті панельдер, интерактивті орталықтар, үстелдер, интерактивті экрандар, оқушылар үшін жауаптар жүйесі, сымсыз «грифельді» тақталар, күшейткіш аудиожүйелер, документ-камера секілді т.б. бағдарламалық қамтамасыз етуге арналған құрылғыларды ұсынып келеді. Интерактивті SMART тақтасы барлық жастағы балаларды оқыту бағдарламасымен үйлесіп оқытудың әр түрлі стильдерін қолдануға мүмкіндік береді. Оқушылар визуальды материалдарды жақсы қабылдайды, карталарды үйренуде, суреттер мен схемалар – тақтадағы берілген көрініске кез-келген көшірме қоса отырып, </w:t>
      </w:r>
      <w:r w:rsidRPr="00DF5FD3">
        <w:rPr>
          <w:rFonts w:ascii="Times New Roman" w:hAnsi="Times New Roman" w:cs="Times New Roman"/>
          <w:bCs/>
          <w:sz w:val="28"/>
          <w:szCs w:val="28"/>
          <w:lang w:val="kk-KZ"/>
        </w:rPr>
        <w:lastRenderedPageBreak/>
        <w:t xml:space="preserve">жылжыта, көлемі мен формасын өзгерте осының барлығын тақтада көрсетуге болады. </w:t>
      </w:r>
    </w:p>
    <w:p w:rsidR="00BB4156" w:rsidRPr="00BB4156" w:rsidRDefault="00BB4156" w:rsidP="00BB4156">
      <w:pPr>
        <w:widowControl w:val="0"/>
        <w:autoSpaceDE w:val="0"/>
        <w:autoSpaceDN w:val="0"/>
        <w:spacing w:after="0" w:line="322" w:lineRule="exact"/>
        <w:ind w:left="1001"/>
        <w:jc w:val="both"/>
        <w:rPr>
          <w:rFonts w:ascii="Times New Roman" w:eastAsia="Times New Roman" w:hAnsi="Times New Roman" w:cs="Times New Roman"/>
          <w:sz w:val="28"/>
          <w:szCs w:val="28"/>
          <w:lang w:val="kk-KZ"/>
        </w:rPr>
      </w:pPr>
      <w:r w:rsidRPr="00BB4156">
        <w:rPr>
          <w:rFonts w:ascii="Times New Roman" w:eastAsia="Times New Roman" w:hAnsi="Times New Roman" w:cs="Times New Roman"/>
          <w:sz w:val="28"/>
          <w:szCs w:val="28"/>
          <w:lang w:val="kk-KZ"/>
        </w:rPr>
        <w:t>Smart-білім</w:t>
      </w:r>
      <w:r w:rsidRPr="00BB4156">
        <w:rPr>
          <w:rFonts w:ascii="Times New Roman" w:eastAsia="Times New Roman" w:hAnsi="Times New Roman" w:cs="Times New Roman"/>
          <w:spacing w:val="-9"/>
          <w:sz w:val="28"/>
          <w:szCs w:val="28"/>
          <w:lang w:val="kk-KZ"/>
        </w:rPr>
        <w:t xml:space="preserve"> </w:t>
      </w:r>
      <w:r w:rsidRPr="00BB4156">
        <w:rPr>
          <w:rFonts w:ascii="Times New Roman" w:eastAsia="Times New Roman" w:hAnsi="Times New Roman" w:cs="Times New Roman"/>
          <w:sz w:val="28"/>
          <w:szCs w:val="28"/>
          <w:lang w:val="kk-KZ"/>
        </w:rPr>
        <w:t>берудің</w:t>
      </w:r>
      <w:r w:rsidRPr="00BB4156">
        <w:rPr>
          <w:rFonts w:ascii="Times New Roman" w:eastAsia="Times New Roman" w:hAnsi="Times New Roman" w:cs="Times New Roman"/>
          <w:spacing w:val="-8"/>
          <w:sz w:val="28"/>
          <w:szCs w:val="28"/>
          <w:lang w:val="kk-KZ"/>
        </w:rPr>
        <w:t xml:space="preserve"> </w:t>
      </w:r>
      <w:r w:rsidRPr="00BB4156">
        <w:rPr>
          <w:rFonts w:ascii="Times New Roman" w:eastAsia="Times New Roman" w:hAnsi="Times New Roman" w:cs="Times New Roman"/>
          <w:sz w:val="28"/>
          <w:szCs w:val="28"/>
          <w:lang w:val="kk-KZ"/>
        </w:rPr>
        <w:t>негізгі</w:t>
      </w:r>
      <w:r w:rsidRPr="00BB4156">
        <w:rPr>
          <w:rFonts w:ascii="Times New Roman" w:eastAsia="Times New Roman" w:hAnsi="Times New Roman" w:cs="Times New Roman"/>
          <w:spacing w:val="-7"/>
          <w:sz w:val="28"/>
          <w:szCs w:val="28"/>
          <w:lang w:val="kk-KZ"/>
        </w:rPr>
        <w:t xml:space="preserve"> </w:t>
      </w:r>
      <w:r w:rsidRPr="00BB4156">
        <w:rPr>
          <w:rFonts w:ascii="Times New Roman" w:eastAsia="Times New Roman" w:hAnsi="Times New Roman" w:cs="Times New Roman"/>
          <w:spacing w:val="-2"/>
          <w:sz w:val="28"/>
          <w:szCs w:val="28"/>
          <w:lang w:val="kk-KZ"/>
        </w:rPr>
        <w:t>принциптері:</w:t>
      </w:r>
    </w:p>
    <w:p w:rsidR="00BB4156" w:rsidRPr="00BB4156" w:rsidRDefault="00BB4156" w:rsidP="00BB4156">
      <w:pPr>
        <w:widowControl w:val="0"/>
        <w:numPr>
          <w:ilvl w:val="0"/>
          <w:numId w:val="10"/>
        </w:numPr>
        <w:tabs>
          <w:tab w:val="left" w:pos="1413"/>
        </w:tabs>
        <w:autoSpaceDE w:val="0"/>
        <w:autoSpaceDN w:val="0"/>
        <w:spacing w:after="0" w:line="240" w:lineRule="auto"/>
        <w:ind w:right="391" w:firstLine="708"/>
        <w:jc w:val="both"/>
        <w:rPr>
          <w:rFonts w:ascii="Times New Roman" w:eastAsia="Times New Roman" w:hAnsi="Times New Roman" w:cs="Times New Roman"/>
          <w:sz w:val="28"/>
          <w:lang w:val="kk-KZ"/>
        </w:rPr>
      </w:pPr>
      <w:r w:rsidRPr="00BB4156">
        <w:rPr>
          <w:rFonts w:ascii="Times New Roman" w:eastAsia="Times New Roman" w:hAnsi="Times New Roman" w:cs="Times New Roman"/>
          <w:sz w:val="28"/>
          <w:lang w:val="kk-KZ"/>
        </w:rPr>
        <w:t>Білім беру бағдарламасында оқу міндеттерін шешу үшін өзекті мәліметтерді пайдалану. Білім берудегі және кез-келген кәсіби қызметтегі ақпарат ағынының жылдамдығы мен көлемі тез өсуде. Білім алушылар практикалық мәселелерді шешуге, шынайы жағдайда жұмыс істеуге дайындау үшін қолданыстағы оқу материалдары нақты уақыт режимінде келетін мәліметтермен толықтырылуы керек.</w:t>
      </w:r>
    </w:p>
    <w:p w:rsidR="00BB4156" w:rsidRPr="00BB4156" w:rsidRDefault="00BB4156" w:rsidP="00BB4156">
      <w:pPr>
        <w:widowControl w:val="0"/>
        <w:numPr>
          <w:ilvl w:val="0"/>
          <w:numId w:val="10"/>
        </w:numPr>
        <w:tabs>
          <w:tab w:val="left" w:pos="1312"/>
        </w:tabs>
        <w:autoSpaceDE w:val="0"/>
        <w:autoSpaceDN w:val="0"/>
        <w:spacing w:after="0" w:line="240" w:lineRule="auto"/>
        <w:ind w:right="395" w:firstLine="708"/>
        <w:jc w:val="both"/>
        <w:rPr>
          <w:rFonts w:ascii="Times New Roman" w:eastAsia="Times New Roman" w:hAnsi="Times New Roman" w:cs="Times New Roman"/>
          <w:sz w:val="28"/>
          <w:lang w:val="kk-KZ"/>
        </w:rPr>
      </w:pPr>
      <w:r w:rsidRPr="00BB4156">
        <w:rPr>
          <w:rFonts w:ascii="Times New Roman" w:eastAsia="Times New Roman" w:hAnsi="Times New Roman" w:cs="Times New Roman"/>
          <w:sz w:val="28"/>
          <w:lang w:val="kk-KZ"/>
        </w:rPr>
        <w:t>Білім алушылардың танымдық, зерттеу, жобалық қызметін өз бетімен ұйымдастыру. Бұл принцип кәсіби мәселелерді шешуде, ақпараттық және зерттеу қызметінде өз бетінше шығармашылық ізденіске дайын мамандарды даярлауда маңызды болып табылады.</w:t>
      </w:r>
    </w:p>
    <w:p w:rsidR="00BB4156" w:rsidRPr="00BB4156" w:rsidRDefault="00BB4156" w:rsidP="00BB4156">
      <w:pPr>
        <w:widowControl w:val="0"/>
        <w:numPr>
          <w:ilvl w:val="0"/>
          <w:numId w:val="10"/>
        </w:numPr>
        <w:tabs>
          <w:tab w:val="left" w:pos="1264"/>
        </w:tabs>
        <w:autoSpaceDE w:val="0"/>
        <w:autoSpaceDN w:val="0"/>
        <w:spacing w:after="0" w:line="240" w:lineRule="auto"/>
        <w:ind w:right="391" w:firstLine="708"/>
        <w:jc w:val="both"/>
        <w:rPr>
          <w:rFonts w:ascii="Times New Roman" w:eastAsia="Times New Roman" w:hAnsi="Times New Roman" w:cs="Times New Roman"/>
          <w:sz w:val="28"/>
          <w:lang w:val="kk-KZ"/>
        </w:rPr>
      </w:pPr>
      <w:r w:rsidRPr="00BB4156">
        <w:rPr>
          <w:rFonts w:ascii="Times New Roman" w:eastAsia="Times New Roman" w:hAnsi="Times New Roman" w:cs="Times New Roman"/>
          <w:sz w:val="28"/>
          <w:lang w:val="kk-KZ"/>
        </w:rPr>
        <w:t>Білім</w:t>
      </w:r>
      <w:r w:rsidRPr="00BB4156">
        <w:rPr>
          <w:rFonts w:ascii="Times New Roman" w:eastAsia="Times New Roman" w:hAnsi="Times New Roman" w:cs="Times New Roman"/>
          <w:spacing w:val="-18"/>
          <w:sz w:val="28"/>
          <w:lang w:val="kk-KZ"/>
        </w:rPr>
        <w:t xml:space="preserve"> </w:t>
      </w:r>
      <w:r w:rsidRPr="00BB4156">
        <w:rPr>
          <w:rFonts w:ascii="Times New Roman" w:eastAsia="Times New Roman" w:hAnsi="Times New Roman" w:cs="Times New Roman"/>
          <w:sz w:val="28"/>
          <w:lang w:val="kk-KZ"/>
        </w:rPr>
        <w:t>беру</w:t>
      </w:r>
      <w:r w:rsidRPr="00BB4156">
        <w:rPr>
          <w:rFonts w:ascii="Times New Roman" w:eastAsia="Times New Roman" w:hAnsi="Times New Roman" w:cs="Times New Roman"/>
          <w:spacing w:val="-17"/>
          <w:sz w:val="28"/>
          <w:lang w:val="kk-KZ"/>
        </w:rPr>
        <w:t xml:space="preserve"> </w:t>
      </w:r>
      <w:r w:rsidRPr="00BB4156">
        <w:rPr>
          <w:rFonts w:ascii="Times New Roman" w:eastAsia="Times New Roman" w:hAnsi="Times New Roman" w:cs="Times New Roman"/>
          <w:sz w:val="28"/>
          <w:lang w:val="kk-KZ"/>
        </w:rPr>
        <w:t>ортасы</w:t>
      </w:r>
      <w:r w:rsidRPr="00BB4156">
        <w:rPr>
          <w:rFonts w:ascii="Times New Roman" w:eastAsia="Times New Roman" w:hAnsi="Times New Roman" w:cs="Times New Roman"/>
          <w:spacing w:val="-18"/>
          <w:sz w:val="28"/>
          <w:lang w:val="kk-KZ"/>
        </w:rPr>
        <w:t xml:space="preserve"> </w:t>
      </w:r>
      <w:r w:rsidRPr="00BB4156">
        <w:rPr>
          <w:rFonts w:ascii="Times New Roman" w:eastAsia="Times New Roman" w:hAnsi="Times New Roman" w:cs="Times New Roman"/>
          <w:sz w:val="28"/>
          <w:lang w:val="kk-KZ"/>
        </w:rPr>
        <w:t>қазір</w:t>
      </w:r>
      <w:r w:rsidRPr="00BB4156">
        <w:rPr>
          <w:rFonts w:ascii="Times New Roman" w:eastAsia="Times New Roman" w:hAnsi="Times New Roman" w:cs="Times New Roman"/>
          <w:spacing w:val="-17"/>
          <w:sz w:val="28"/>
          <w:lang w:val="kk-KZ"/>
        </w:rPr>
        <w:t xml:space="preserve"> </w:t>
      </w:r>
      <w:r w:rsidRPr="00BB4156">
        <w:rPr>
          <w:rFonts w:ascii="Times New Roman" w:eastAsia="Times New Roman" w:hAnsi="Times New Roman" w:cs="Times New Roman"/>
          <w:sz w:val="28"/>
          <w:lang w:val="kk-KZ"/>
        </w:rPr>
        <w:t>оқу</w:t>
      </w:r>
      <w:r w:rsidRPr="00BB4156">
        <w:rPr>
          <w:rFonts w:ascii="Times New Roman" w:eastAsia="Times New Roman" w:hAnsi="Times New Roman" w:cs="Times New Roman"/>
          <w:spacing w:val="-17"/>
          <w:sz w:val="28"/>
          <w:lang w:val="kk-KZ"/>
        </w:rPr>
        <w:t xml:space="preserve"> </w:t>
      </w:r>
      <w:r w:rsidRPr="00BB4156">
        <w:rPr>
          <w:rFonts w:ascii="Times New Roman" w:eastAsia="Times New Roman" w:hAnsi="Times New Roman" w:cs="Times New Roman"/>
          <w:sz w:val="28"/>
          <w:lang w:val="kk-KZ"/>
        </w:rPr>
        <w:t>орны</w:t>
      </w:r>
      <w:r w:rsidRPr="00BB4156">
        <w:rPr>
          <w:rFonts w:ascii="Times New Roman" w:eastAsia="Times New Roman" w:hAnsi="Times New Roman" w:cs="Times New Roman"/>
          <w:spacing w:val="-15"/>
          <w:sz w:val="28"/>
          <w:lang w:val="kk-KZ"/>
        </w:rPr>
        <w:t xml:space="preserve"> </w:t>
      </w:r>
      <w:r w:rsidRPr="00BB4156">
        <w:rPr>
          <w:rFonts w:ascii="Times New Roman" w:eastAsia="Times New Roman" w:hAnsi="Times New Roman" w:cs="Times New Roman"/>
          <w:sz w:val="28"/>
          <w:lang w:val="kk-KZ"/>
        </w:rPr>
        <w:t>аумағымен</w:t>
      </w:r>
      <w:r w:rsidRPr="00BB4156">
        <w:rPr>
          <w:rFonts w:ascii="Times New Roman" w:eastAsia="Times New Roman" w:hAnsi="Times New Roman" w:cs="Times New Roman"/>
          <w:spacing w:val="-17"/>
          <w:sz w:val="28"/>
          <w:lang w:val="kk-KZ"/>
        </w:rPr>
        <w:t xml:space="preserve"> </w:t>
      </w:r>
      <w:r w:rsidRPr="00BB4156">
        <w:rPr>
          <w:rFonts w:ascii="Times New Roman" w:eastAsia="Times New Roman" w:hAnsi="Times New Roman" w:cs="Times New Roman"/>
          <w:sz w:val="28"/>
          <w:lang w:val="kk-KZ"/>
        </w:rPr>
        <w:t>немесе</w:t>
      </w:r>
      <w:r w:rsidRPr="00BB4156">
        <w:rPr>
          <w:rFonts w:ascii="Times New Roman" w:eastAsia="Times New Roman" w:hAnsi="Times New Roman" w:cs="Times New Roman"/>
          <w:spacing w:val="-17"/>
          <w:sz w:val="28"/>
          <w:lang w:val="kk-KZ"/>
        </w:rPr>
        <w:t xml:space="preserve"> </w:t>
      </w:r>
      <w:r w:rsidRPr="00BB4156">
        <w:rPr>
          <w:rFonts w:ascii="Times New Roman" w:eastAsia="Times New Roman" w:hAnsi="Times New Roman" w:cs="Times New Roman"/>
          <w:sz w:val="28"/>
          <w:lang w:val="kk-KZ"/>
        </w:rPr>
        <w:t>қашықтықтан</w:t>
      </w:r>
      <w:r w:rsidRPr="00BB4156">
        <w:rPr>
          <w:rFonts w:ascii="Times New Roman" w:eastAsia="Times New Roman" w:hAnsi="Times New Roman" w:cs="Times New Roman"/>
          <w:spacing w:val="-17"/>
          <w:sz w:val="28"/>
          <w:lang w:val="kk-KZ"/>
        </w:rPr>
        <w:t xml:space="preserve"> </w:t>
      </w:r>
      <w:r w:rsidRPr="00BB4156">
        <w:rPr>
          <w:rFonts w:ascii="Times New Roman" w:eastAsia="Times New Roman" w:hAnsi="Times New Roman" w:cs="Times New Roman"/>
          <w:sz w:val="28"/>
          <w:lang w:val="kk-KZ"/>
        </w:rPr>
        <w:t>оқыту жүйесімен (LMS) шектелмейді. Оқыту процесі үздіксіз, кәсіптік қызмет құралдарын пайдалана отырып, кәсіптік ортада оқытуды қамтитын болуға тиіс.</w:t>
      </w:r>
    </w:p>
    <w:p w:rsidR="00BB4156" w:rsidRPr="00BB4156" w:rsidRDefault="00BB4156" w:rsidP="00BB4156">
      <w:pPr>
        <w:widowControl w:val="0"/>
        <w:numPr>
          <w:ilvl w:val="0"/>
          <w:numId w:val="10"/>
        </w:numPr>
        <w:tabs>
          <w:tab w:val="left" w:pos="1322"/>
        </w:tabs>
        <w:autoSpaceDE w:val="0"/>
        <w:autoSpaceDN w:val="0"/>
        <w:spacing w:after="0" w:line="240" w:lineRule="auto"/>
        <w:ind w:right="389" w:firstLine="708"/>
        <w:jc w:val="both"/>
        <w:rPr>
          <w:rFonts w:ascii="Times New Roman" w:eastAsia="Times New Roman" w:hAnsi="Times New Roman" w:cs="Times New Roman"/>
          <w:sz w:val="28"/>
          <w:lang w:val="kk-KZ"/>
        </w:rPr>
      </w:pPr>
      <w:r w:rsidRPr="00BB4156">
        <w:rPr>
          <w:rFonts w:ascii="Times New Roman" w:eastAsia="Times New Roman" w:hAnsi="Times New Roman" w:cs="Times New Roman"/>
          <w:sz w:val="28"/>
          <w:lang w:val="kk-KZ"/>
        </w:rPr>
        <w:t>Білім алушылардың</w:t>
      </w:r>
      <w:r w:rsidRPr="00BB4156">
        <w:rPr>
          <w:rFonts w:ascii="Times New Roman" w:eastAsia="Times New Roman" w:hAnsi="Times New Roman" w:cs="Times New Roman"/>
          <w:spacing w:val="40"/>
          <w:sz w:val="28"/>
          <w:lang w:val="kk-KZ"/>
        </w:rPr>
        <w:t xml:space="preserve"> </w:t>
      </w:r>
      <w:r w:rsidRPr="00BB4156">
        <w:rPr>
          <w:rFonts w:ascii="Times New Roman" w:eastAsia="Times New Roman" w:hAnsi="Times New Roman" w:cs="Times New Roman"/>
          <w:sz w:val="28"/>
          <w:lang w:val="kk-KZ"/>
        </w:rPr>
        <w:t>кәсіби қоғамдастықпен өзара іс-қимылы. Кәсіби орта мамандарды даярлауға тапсырыс беруші ретінде ғана емес, сонымен қатар оқу процесінің белсенді қатысушысы ретінде қарастырылады. АКТ білім алушыларге кәсіби қауымдастықтардың жұмысына қатысуға, мамандардың міндеттерін шешуге бақылау жасауға жаңа мүмкіндіктер береді.</w:t>
      </w:r>
    </w:p>
    <w:p w:rsidR="00BB4156" w:rsidRPr="00BB4156" w:rsidRDefault="00BB4156" w:rsidP="00BB4156">
      <w:pPr>
        <w:widowControl w:val="0"/>
        <w:numPr>
          <w:ilvl w:val="0"/>
          <w:numId w:val="10"/>
        </w:numPr>
        <w:tabs>
          <w:tab w:val="left" w:pos="1329"/>
        </w:tabs>
        <w:autoSpaceDE w:val="0"/>
        <w:autoSpaceDN w:val="0"/>
        <w:spacing w:before="1" w:after="0" w:line="240" w:lineRule="auto"/>
        <w:ind w:right="395" w:firstLine="708"/>
        <w:jc w:val="both"/>
        <w:rPr>
          <w:rFonts w:ascii="Times New Roman" w:eastAsia="Times New Roman" w:hAnsi="Times New Roman" w:cs="Times New Roman"/>
          <w:sz w:val="28"/>
          <w:lang w:val="kk-KZ"/>
        </w:rPr>
      </w:pPr>
      <w:r w:rsidRPr="00BB4156">
        <w:rPr>
          <w:rFonts w:ascii="Times New Roman" w:eastAsia="Times New Roman" w:hAnsi="Times New Roman" w:cs="Times New Roman"/>
          <w:sz w:val="28"/>
          <w:lang w:val="kk-KZ"/>
        </w:rPr>
        <w:t xml:space="preserve">Икемді білім беру бағдарламаларын дараландыру. Білім беру саласы жұмыс істейтін азаматтарды білім беру жүйесіне тарту есебінен, кәсіби қызмет түрінің жиі ауысуынан, технологияның қарқынды дамуынан айтарлықтай </w:t>
      </w:r>
      <w:r w:rsidRPr="00BB4156">
        <w:rPr>
          <w:rFonts w:ascii="Times New Roman" w:eastAsia="Times New Roman" w:hAnsi="Times New Roman" w:cs="Times New Roman"/>
          <w:spacing w:val="-2"/>
          <w:sz w:val="28"/>
          <w:lang w:val="kk-KZ"/>
        </w:rPr>
        <w:t>кеңейеді.</w:t>
      </w:r>
    </w:p>
    <w:p w:rsidR="007F3AE4" w:rsidRDefault="007F3AE4" w:rsidP="007F3AE4">
      <w:pPr>
        <w:tabs>
          <w:tab w:val="left" w:pos="851"/>
          <w:tab w:val="left" w:pos="993"/>
        </w:tabs>
        <w:spacing w:after="0" w:line="240" w:lineRule="auto"/>
        <w:ind w:firstLine="709"/>
        <w:jc w:val="both"/>
        <w:rPr>
          <w:rFonts w:ascii="Times New Roman" w:hAnsi="Times New Roman" w:cs="Times New Roman"/>
          <w:b/>
          <w:sz w:val="28"/>
          <w:szCs w:val="28"/>
          <w:lang w:val="kk-KZ"/>
        </w:rPr>
      </w:pPr>
    </w:p>
    <w:p w:rsidR="007F3AE4" w:rsidRPr="00BB4156" w:rsidRDefault="007F3AE4" w:rsidP="007F3AE4">
      <w:pPr>
        <w:tabs>
          <w:tab w:val="left" w:pos="851"/>
          <w:tab w:val="left" w:pos="993"/>
        </w:tabs>
        <w:spacing w:after="0" w:line="240" w:lineRule="auto"/>
        <w:ind w:firstLine="709"/>
        <w:jc w:val="both"/>
        <w:rPr>
          <w:rFonts w:ascii="Times New Roman" w:hAnsi="Times New Roman" w:cs="Times New Roman"/>
          <w:b/>
          <w:sz w:val="28"/>
          <w:szCs w:val="28"/>
          <w:lang w:val="kk-KZ"/>
        </w:rPr>
      </w:pPr>
      <w:r w:rsidRPr="007F3AE4">
        <w:rPr>
          <w:rFonts w:ascii="Times New Roman" w:hAnsi="Times New Roman" w:cs="Times New Roman"/>
          <w:b/>
          <w:sz w:val="28"/>
          <w:szCs w:val="28"/>
          <w:lang w:val="kk-KZ"/>
        </w:rPr>
        <w:t xml:space="preserve">2. </w:t>
      </w:r>
      <w:r w:rsidRPr="00BB4156">
        <w:rPr>
          <w:rFonts w:ascii="Times New Roman" w:hAnsi="Times New Roman" w:cs="Times New Roman"/>
          <w:b/>
          <w:sz w:val="28"/>
          <w:szCs w:val="28"/>
          <w:lang w:val="kk-KZ"/>
        </w:rPr>
        <w:t>SMART технологиясының дидактикалық мәні</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BB4156">
        <w:rPr>
          <w:rFonts w:ascii="Times New Roman" w:hAnsi="Times New Roman" w:cs="Times New Roman"/>
          <w:bCs/>
          <w:sz w:val="28"/>
          <w:szCs w:val="28"/>
          <w:lang w:val="kk-KZ"/>
        </w:rPr>
        <w:t>SMART</w:t>
      </w:r>
      <w:r>
        <w:rPr>
          <w:rFonts w:ascii="Times New Roman" w:hAnsi="Times New Roman" w:cs="Times New Roman"/>
          <w:bCs/>
          <w:sz w:val="28"/>
          <w:szCs w:val="28"/>
          <w:lang w:val="kk-KZ"/>
        </w:rPr>
        <w:t xml:space="preserve"> </w:t>
      </w:r>
      <w:r w:rsidRPr="007F3AE4">
        <w:rPr>
          <w:rFonts w:ascii="Times New Roman" w:hAnsi="Times New Roman" w:cs="Times New Roman"/>
          <w:bCs/>
          <w:sz w:val="28"/>
          <w:szCs w:val="28"/>
          <w:lang w:val="kk-KZ"/>
        </w:rPr>
        <w:t>технологиялары білім беру процесін инновациялық деңгейге шығара отырып, оқушыларға оқу материалына жаңа көзқараспен қарауға мүмкіндік береді. Оның дидактикалық мәнін түсіну үшін негізгі аспектілерді қарастырайық:</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Интерактивтілік: SMART технологиялары білім беру процесіне интерактивтілік енгізіп, оқушылардың белсенді қатысуына мүмкіндік береді. Физика сабақтарында интерактивті тақталар мен мультимедиялық ресурстарды пайдалану арқылы тәжірибелік тапсырмаларды және күрделі заңдарды көрнекі түрде көрсетуге болады.</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Визуализация: Физикалық заңдар мен құбылыстарды түсіндіру үшін SMART тақталары арқылы графиктер, анимациялар және симуляциялар қолдану – маңызды дидактикалық әдіс. Мысалы, электромагниттік толқындардың таралуын немесе механикалық тербелістерді визуализациялау оқушыларға күрделі құбылыстарды жеңіл түсінуге көмектеседі.</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 xml:space="preserve">Жеке траекториялар: SMART технологиялары әр оқушының білім деңгейіне сәйкес бейімделген оқу траекторияларын құруға мүмкіндік береді. Бұл </w:t>
      </w:r>
      <w:r w:rsidRPr="007F3AE4">
        <w:rPr>
          <w:rFonts w:ascii="Times New Roman" w:hAnsi="Times New Roman" w:cs="Times New Roman"/>
          <w:bCs/>
          <w:sz w:val="28"/>
          <w:szCs w:val="28"/>
          <w:lang w:val="kk-KZ"/>
        </w:rPr>
        <w:lastRenderedPageBreak/>
        <w:t>әсіресе күрделі пәндерде, мысалы, физикада, маңызды рөл атқарады. Оқушылар тапсырмаларды өз қарқынымен орындай алады, бұл олардың білім сапасын арттырады.</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Мотивацияны арттыру: SMART технологиялары оқушылардың оқу барысына белсенді қатысуын қамтамасыз етеді. Интерактивті тапсырмалар мен қызықты симуляциялар физика сабақтарын ойын элементтері арқылы қызықты етеді.</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 xml:space="preserve">Интерактивті тақтаны пайдаланып сабақта жаңа мәселелерді бірігіп шешіп, талқылауға болады. Әрине, интерактивті SMART тақтасын тиімді пайдалану үшін оқытушыларға жағдай кеңінен жасай </w:t>
      </w:r>
      <w:r w:rsidRPr="007F3AE4">
        <w:rPr>
          <w:rFonts w:ascii="Times New Roman" w:hAnsi="Times New Roman" w:cs="Times New Roman"/>
          <w:bCs/>
          <w:sz w:val="28"/>
          <w:szCs w:val="28"/>
          <w:lang w:val="kk-KZ"/>
        </w:rPr>
        <w:t xml:space="preserve"> отырып және мұғалімнің сабаққа дайындалуына, интерактивті тақтамен жұмыс істеуде өзара тәжірибелерді жинақтауына уақыт қажет. </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 xml:space="preserve">Интерактивті тақтамен жұмыс жасаудың маңызды бөлімі сабақ беруді жоспарлаудан тұрады: интерактивті тақта материалдарды анық құру бағдарламасымен қамтылған. Сабақтарды сақтау, толықтыру оның қызметін жақсарта түседі. Мұғалімдердің сабақ барысын жақсы, тиімді, қызықты өткізуіне толық мүмкіндік бар. Әрине, ең алдымен мұғалімдер арнайы бағдарламамен қамтылған интерактивті тақтаның мүмкіндіктерін толық игеруі тиіс. Сонымен бірге, интерактивті тақтамен жұмыс барысында пайдаланатын ресурстарды анықтай білуі маңызды. Сабақтан соң файлдарды (бастапқы немесе толықтырылған түрде) оқушылар желісінде сақтауға болады, сонда оқушылар қалаған кезінде оған кіре алады. Сондай-ақ, оларды оқушылардың білім деңгейін тексеру барысында келесі сабақтарда да пайдалануға болады. </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 xml:space="preserve">Жоғарыда аталғандай, интерактивті тақта, компьютер дисплейі, яғни, компьютердегінің бәрін SMART тақтасында көрсетуге болады. Бұл мұғалімдерге оқытудың көлемді ресурс спектрлерін пайдалануға жол ашады. Атап айтқанда: презентациялық бағдарламамен қамтамасыз ету; мәтін редакторлары; CD-ROM-дар; интернет; көріністер (экрандағы көріністер, диаграммалар, суреттер,фотолар); бейнефайлдар (теледидарлық бағдарламалардан көрініс, VHS видеокассеталар немесе сандық видеокөріністер); дыбыстық файлдар (басқа да мұғалімдер немесе оқушылар жасаған көшірмелер, кассетадан немесе радиодан үзінді). </w:t>
      </w:r>
    </w:p>
    <w:p w:rsid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 xml:space="preserve">Тақтаға колонка қосылса, CD-ROM-дағы немесе интернет-парақтарындағы кез-келген дыбыс естіледі; интерактивті тақтаны бағдарламамен қамтамасыз ету; әр түрлі пәндерге қатысты бағдарламамен қамтамасыз ету. Мұғалімдерге экранда қажетті ақпараттарды белгілеуге және зейіндерін аударуға, барлық идеяларды байланыстырып немесе олардың айырмашылықтарын ойластырып талқылауда, әр түрлі түстер интерактивті тақтаға қолайлы. Мысалға, географиялық картамен жұмыс істеуде немесе адам ағзасындағы асқорыту жүйесінің схемасын көрсетуде. SMART қандай да бір қызмет түрі үшін қоршаған ортаны қалыптастыру үшін интеллектуалдық құрылғылар деңгейін көтеру дегенді білдіреді. Соңғы онжылдықта жаңа технологиялардың пайда болу жылдамдығы жыл сайын айтарлықтай өсуде, өндірушілер кәсіби қызмет және байланыс саласына жаңа құрылғыларды ұсынуда. </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
          <w:sz w:val="28"/>
          <w:szCs w:val="28"/>
          <w:lang w:val="kk-KZ"/>
        </w:rPr>
      </w:pPr>
      <w:r w:rsidRPr="007F3AE4">
        <w:rPr>
          <w:rFonts w:ascii="Times New Roman" w:hAnsi="Times New Roman" w:cs="Times New Roman"/>
          <w:b/>
          <w:sz w:val="28"/>
          <w:szCs w:val="28"/>
          <w:lang w:val="kk-KZ"/>
        </w:rPr>
        <w:t>3.</w:t>
      </w:r>
      <w:r w:rsidRPr="007F3AE4">
        <w:rPr>
          <w:rFonts w:ascii="Times New Roman" w:hAnsi="Times New Roman" w:cs="Times New Roman"/>
          <w:b/>
          <w:sz w:val="28"/>
          <w:szCs w:val="28"/>
          <w:lang w:val="kk-KZ"/>
        </w:rPr>
        <w:tab/>
        <w:t>Заманауи SMART-технологиялар.</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 xml:space="preserve">Жаңа интеллектуалды SMART технологиялар білім беруде пайдаланылатын SMART-құрылғылардың платформаларын өзгертуді және оларды кеңінен қолдануды талап етеді. Осының айғағындай, қазір мектептерге де жыл сайын жаңа платформадағы тақталар келуде. Оқушылар үшін интерактивті тақтаны пайдалану артықшылықтары: интерактивті тақта сабақты қызықты етеді; мотивацияларын дамытады; ынтымақтастық үшін көбірек мүмкіндіктер пайда болады; нәтижесінде оқушылар анығырақ және неғұрлым серпінді берілген күрделі идеяларды түсіне бастайды; Мұғалім үшін интерактивті тақтаны пайдалану артықшылықтары: Мұғалімге кез келген қосымшалардың және веб-ресурстардың үстінде сызбалар жасау мен жазу мүмкіндіктерін береді; Сабақ материалын беру сапасын арттырып, тиімді жұмыс жасауға мүмкіндік береді; Мұғалімдердің бір-бірімен материалдарымен бөлісуіне мүмкіндік береді. </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Интерактивті тақтамен жұмыс істеу кезінде мұғалім мынадай ресурстарды пайдалануына болады:</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w:t>
      </w:r>
      <w:r w:rsidRPr="007F3AE4">
        <w:rPr>
          <w:rFonts w:ascii="Times New Roman" w:hAnsi="Times New Roman" w:cs="Times New Roman"/>
          <w:bCs/>
          <w:sz w:val="28"/>
          <w:szCs w:val="28"/>
          <w:lang w:val="kk-KZ"/>
        </w:rPr>
        <w:tab/>
        <w:t xml:space="preserve">Презентациялар; </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w:t>
      </w:r>
      <w:r w:rsidRPr="007F3AE4">
        <w:rPr>
          <w:rFonts w:ascii="Times New Roman" w:hAnsi="Times New Roman" w:cs="Times New Roman"/>
          <w:bCs/>
          <w:sz w:val="28"/>
          <w:szCs w:val="28"/>
          <w:lang w:val="kk-KZ"/>
        </w:rPr>
        <w:tab/>
        <w:t xml:space="preserve">Модельдер; </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w:t>
      </w:r>
      <w:r w:rsidRPr="007F3AE4">
        <w:rPr>
          <w:rFonts w:ascii="Times New Roman" w:hAnsi="Times New Roman" w:cs="Times New Roman"/>
          <w:bCs/>
          <w:sz w:val="28"/>
          <w:szCs w:val="28"/>
          <w:lang w:val="kk-KZ"/>
        </w:rPr>
        <w:tab/>
        <w:t xml:space="preserve">Бейнеүзінділер; </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w:t>
      </w:r>
      <w:r w:rsidRPr="007F3AE4">
        <w:rPr>
          <w:rFonts w:ascii="Times New Roman" w:hAnsi="Times New Roman" w:cs="Times New Roman"/>
          <w:bCs/>
          <w:sz w:val="28"/>
          <w:szCs w:val="28"/>
          <w:lang w:val="kk-KZ"/>
        </w:rPr>
        <w:tab/>
        <w:t xml:space="preserve">Өзінің мультимедиалық өнімдері. </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Сонымен бірге, сабақтарда оқушылардың білімдерін тексеру мақсатында интерактивтік тапсырмаларды пайдалануға болады. Ол өз бетімен жасалатын тәжірибелік жұмыстар немесе жобалау тапсырмалары, тақырып бойынша интерактивті сөзжұмбақтар, интерактивті тестілеу болуы мүмкін. Интерактивтік тапсырмаларды басқару жүйесі бірден жауаптарын тексеруге және бағалалау ұпайларын есептеу мүмкіндігін береді. Интерактивті SMARTтехнологиялардың оқыту үрдісіне енгізілуі оған сапалы өзгерістерге әкеледі және оқушылардың пәнге деген қызығушылықтарын арттырады.</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SMART технологияларын физика сабағында қолдану</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Физика – нақты ғылыми пән болғандықтан, оны үйрету үшін визуалды құралдар мен тәжірибелер маңызды. SMART технологиялары физика сабақтарында келесі тәсілдермен қолданылуы мүмкін:</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1. Интерактивті тақталар</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SMART тақталар физика сабақтарында тәжірибелерді көрсетуге және олардың нәтижелерін визуализациялауға мүмкіндік береді. Мысалы:</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Механикалық қозғалысты көрсету үшін графиктерді салу және уақыт бойынша жылдамдықтың өзгеруін көрсету.</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Электр тізбектерін сызу және олардың жұмысын интерактивті режимде талдау.</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2. Мультимедиялық симуляциялар</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Физикадағы кейбір құбылыстарды тікелей көрсету қиын болуы мүмкін (мысалы, ғарыштық құбылыстар немесе өте кішкентай денелердің қозғалысы). Бұл жағдайда компьютерлік симуляциялар қолданылады:</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lastRenderedPageBreak/>
        <w:t>Электромагниттік толқындар, гравитация, оптика заңдары сияқты құбылыстарды интерактивті түрде модельдеу арқылы оқушылар бұл құбылыстарды тереңірек түсінеді.</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3. Виртуалды зертханалар</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SMART технологияларының бір бөлігі ретінде виртуалды зертханалар кеңінен қолданылады. Олар:</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Тәжірибелік жұмыстарды қашықтан немесе сыныпта орындауға мүмкіндік береді.</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Қауіпсіздік шараларын сақтай отырып, қауіпті немесе қымбат құралдарды пайдаланбай-ақ нақты тәжірибелерді жүргізуге мүмкіндік береді.</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4. Электрондық оқу құралдары</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Физика сабағында электрондық оқулықтар мен интерактивті тапсырмалар арқылы материалды қайталау мен бекіту оңайырақ. SMART технологиялары электронды платформалар арқылы оқушыларға:</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Өз бетінше тапсырмалар орындауға;</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Тесттер тапсыруға;</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Оқу материалдарын онлайн түрде игеруге мүмкіндік береді.</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SMART технологияларын қолданудың тәжірибелік артықшылықтары</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Физика сабағында SMART технологияларын қолдану бірқатар маңызды артықшылықтарға ие:</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 xml:space="preserve"> Оқушылардың белсенділігін арттыру: Интерактивті тапсырмалар мен эксперименттерге қатысу арқылы оқушылар физикалық заңдарды өз бетімен зерттей алады.</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Көрнекілік пен түсіндірме: Күрделі теориялық материалдарды анимация және графика арқылы түсіндіру оңайырақ болады.</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Қол жетімділік: SMART технологиялары арқылы сабақтар қашықтан немесе аралас форматта өткізілуі мүмкін. Бұл барлық оқушыларға бірдей білім алу мүмкіндігін ұсынады.</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SMART технологияларын қолдану тәжірибесінен мысалдар</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Мысал 1: Механикалық тербелістерді модельдеу</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Оқушылар физика сабағында интерактивті тақта арқылы механикалық тербелістерді модельдеп, олардың амплитудасы мен жиілігіне қалай әсер ететінін көре алады. Бұл оларға тербеліс заңдарын визуалды түрде түсінуге көмектеседі.</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Мысал 2: Электромагниттік индукция тәжірибесі</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SMART технологияларының көмегімен оқушылар виртуалды түрде электромагниттік индукция құбылысын зерттей алады. Олар катушкаға магнитті енгізіп, нәтижесінде пайда болатын электр тогын бақылай алады. Мұндай тәжірибе оқушыларға физикалық құбылыстарды жақсырақ түсінуге мүмкіндік береді.</w:t>
      </w:r>
    </w:p>
    <w:p w:rsidR="007F3AE4" w:rsidRPr="007F3AE4" w:rsidRDefault="00BF201B"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 xml:space="preserve">SMART-технологияларды пайдалана отырып материалды түсіндіру мұғалімге жеңілірек және қызықты болып табылады. Тақтадағы мұғалімнің іс-әрекеті тіпті сабаққа деген ынтасы төмен оқушылардың өзін тартып әкетеді, мұндай сабақтарда олар ештемеге алаңдауға шамасы келмейді. Интерактивті </w:t>
      </w:r>
      <w:r w:rsidRPr="007F3AE4">
        <w:rPr>
          <w:rFonts w:ascii="Times New Roman" w:hAnsi="Times New Roman" w:cs="Times New Roman"/>
          <w:bCs/>
          <w:sz w:val="28"/>
          <w:szCs w:val="28"/>
          <w:lang w:val="kk-KZ"/>
        </w:rPr>
        <w:lastRenderedPageBreak/>
        <w:t xml:space="preserve">тақта сабақтың қарқынын жеделдетуге және бүкіл сыныптың зейінін аударуға мүмкіндік береді. </w:t>
      </w:r>
    </w:p>
    <w:p w:rsidR="00371847"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 xml:space="preserve">Интерактивті SMART технологиялары физика сабағында маңызды дидактикалық құрал болып табылады. Олардың көмегімен физикалық құбылыстарды визуализациялауға, оқушылардың белсенділігін арттыруға және материалды терең меңгеруге мүмкіндік туады. Сонымен қатар, SMART технологиялары оқыту процесін икемді, тиімді және қызықты етеді, бұл қазіргі білім беру саласындағы маңызды талаптардың бірі болып табылады. </w:t>
      </w:r>
      <w:r w:rsidR="00BF201B" w:rsidRPr="007F3AE4">
        <w:rPr>
          <w:rFonts w:ascii="Times New Roman" w:hAnsi="Times New Roman" w:cs="Times New Roman"/>
          <w:bCs/>
          <w:sz w:val="28"/>
          <w:szCs w:val="28"/>
          <w:lang w:val="kk-KZ"/>
        </w:rPr>
        <w:t xml:space="preserve">Қорыта келе, бүгінде әлемдік озық технологиялар мен жаңашыл ізденістер отандық білім жүйесінде кең қолданысқа ие болып отыр. Соның ішінде, интерактивті тақтаны пайдалану сабақты өткізуге жеңілдік береді, жаңа сабақты түсіндіру, өткен материалды қайталау не бекіту кезінде пайдалану әрбір сабақтың әсерлігін және мазмұнын арттырып, оқушыға қызықты, жалықтырмай игеруге және сабақтың қарқыны мен барысын жақсартуға көмектеседі. Оқушылардың қазіргі заманғы компьютерлік технологияларды меңгеруі өмірге жаңа көзқарасын қалыптастырып, ой-өрісін жетілдіреді, шығармашылық белсенділігін, ізденімпаздығын, сабаққа араласу белсенділігін арттырады. Оқушының жігерлілігін, өзіне деген сенімділігін және пәнге қызығушылық әрекеттерін қалыптастырады. </w:t>
      </w:r>
    </w:p>
    <w:p w:rsidR="00371847" w:rsidRPr="00BF201B" w:rsidRDefault="00BF201B" w:rsidP="007F3AE4">
      <w:pPr>
        <w:tabs>
          <w:tab w:val="left" w:pos="851"/>
          <w:tab w:val="left" w:pos="993"/>
        </w:tabs>
        <w:spacing w:before="100" w:beforeAutospacing="1" w:after="0" w:line="240" w:lineRule="auto"/>
        <w:ind w:firstLine="709"/>
        <w:jc w:val="both"/>
        <w:rPr>
          <w:rFonts w:ascii="Times New Roman" w:eastAsia="Times New Roman" w:hAnsi="Times New Roman" w:cs="Times New Roman"/>
          <w:b/>
          <w:sz w:val="28"/>
          <w:szCs w:val="28"/>
          <w:lang w:val="kk-KZ" w:eastAsia="ru-RU"/>
        </w:rPr>
      </w:pPr>
      <w:r w:rsidRPr="00BF201B">
        <w:rPr>
          <w:rFonts w:ascii="Times New Roman" w:eastAsia="Times New Roman" w:hAnsi="Times New Roman" w:cs="Times New Roman"/>
          <w:b/>
          <w:sz w:val="28"/>
          <w:szCs w:val="28"/>
          <w:lang w:val="kk-KZ" w:eastAsia="ru-RU"/>
        </w:rPr>
        <w:t>Дәрісті бекіту сұрақтары</w:t>
      </w:r>
    </w:p>
    <w:p w:rsidR="00371847" w:rsidRPr="007F3AE4" w:rsidRDefault="00BF201B" w:rsidP="007F3AE4">
      <w:pPr>
        <w:pStyle w:val="a3"/>
        <w:numPr>
          <w:ilvl w:val="0"/>
          <w:numId w:val="4"/>
        </w:numPr>
        <w:tabs>
          <w:tab w:val="left" w:pos="851"/>
          <w:tab w:val="left" w:pos="993"/>
        </w:tabs>
        <w:spacing w:after="0" w:line="240" w:lineRule="auto"/>
        <w:ind w:left="0"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Smart – білімге (ақылды білім беру) мен e-learning (электрондық оқыту) айырмашылығы қандай?</w:t>
      </w:r>
    </w:p>
    <w:p w:rsidR="00371847" w:rsidRPr="007F3AE4" w:rsidRDefault="00BF201B" w:rsidP="007F3AE4">
      <w:pPr>
        <w:pStyle w:val="a3"/>
        <w:numPr>
          <w:ilvl w:val="0"/>
          <w:numId w:val="4"/>
        </w:numPr>
        <w:tabs>
          <w:tab w:val="left" w:pos="851"/>
          <w:tab w:val="left" w:pos="993"/>
        </w:tabs>
        <w:spacing w:after="0" w:line="240" w:lineRule="auto"/>
        <w:ind w:left="0"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 xml:space="preserve"> Білім берудегі дәстүрлі құралдарды қандай SMART құрылғылар алмастырды?</w:t>
      </w:r>
    </w:p>
    <w:p w:rsidR="00371847" w:rsidRPr="007F3AE4" w:rsidRDefault="00BF201B" w:rsidP="007F3AE4">
      <w:pPr>
        <w:pStyle w:val="a3"/>
        <w:numPr>
          <w:ilvl w:val="0"/>
          <w:numId w:val="4"/>
        </w:numPr>
        <w:tabs>
          <w:tab w:val="left" w:pos="851"/>
          <w:tab w:val="left" w:pos="993"/>
        </w:tabs>
        <w:spacing w:after="0" w:line="240" w:lineRule="auto"/>
        <w:ind w:left="0"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SMART құрылғылардың қоғамдағы рөлі қандай?</w:t>
      </w:r>
    </w:p>
    <w:p w:rsidR="00371847" w:rsidRPr="007F3AE4" w:rsidRDefault="00BF201B" w:rsidP="007F3AE4">
      <w:pPr>
        <w:pStyle w:val="a3"/>
        <w:numPr>
          <w:ilvl w:val="0"/>
          <w:numId w:val="4"/>
        </w:numPr>
        <w:tabs>
          <w:tab w:val="left" w:pos="851"/>
          <w:tab w:val="left" w:pos="993"/>
        </w:tabs>
        <w:spacing w:after="0" w:line="240" w:lineRule="auto"/>
        <w:ind w:left="0"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Мұғалім үшін интерактивті тақтаны пайдалану артықшылықтары қандай?</w:t>
      </w:r>
    </w:p>
    <w:p w:rsidR="00371847" w:rsidRPr="007F3AE4" w:rsidRDefault="00BF201B" w:rsidP="007F3AE4">
      <w:pPr>
        <w:pStyle w:val="a3"/>
        <w:numPr>
          <w:ilvl w:val="0"/>
          <w:numId w:val="4"/>
        </w:numPr>
        <w:tabs>
          <w:tab w:val="left" w:pos="851"/>
          <w:tab w:val="left" w:pos="993"/>
        </w:tabs>
        <w:spacing w:after="0" w:line="240" w:lineRule="auto"/>
        <w:ind w:left="0"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Оқушыларға компьютерлік технологияларды меңгеру қандай өзгерістер алып келеді?</w:t>
      </w:r>
    </w:p>
    <w:p w:rsidR="007F3AE4"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p>
    <w:p w:rsidR="00371847" w:rsidRPr="00BF201B" w:rsidRDefault="00BF201B" w:rsidP="007F3AE4">
      <w:pPr>
        <w:tabs>
          <w:tab w:val="left" w:pos="851"/>
          <w:tab w:val="left" w:pos="993"/>
        </w:tabs>
        <w:spacing w:after="0" w:line="240" w:lineRule="auto"/>
        <w:ind w:firstLine="709"/>
        <w:jc w:val="both"/>
        <w:rPr>
          <w:rFonts w:ascii="Times New Roman" w:hAnsi="Times New Roman" w:cs="Times New Roman"/>
          <w:b/>
          <w:sz w:val="28"/>
          <w:szCs w:val="28"/>
          <w:lang w:val="kk-KZ"/>
        </w:rPr>
      </w:pPr>
      <w:r w:rsidRPr="00BF201B">
        <w:rPr>
          <w:rFonts w:ascii="Times New Roman" w:hAnsi="Times New Roman" w:cs="Times New Roman"/>
          <w:b/>
          <w:sz w:val="28"/>
          <w:szCs w:val="28"/>
          <w:lang w:val="kk-KZ"/>
        </w:rPr>
        <w:t xml:space="preserve">Әдебиеттер </w:t>
      </w:r>
    </w:p>
    <w:p w:rsidR="00371847" w:rsidRPr="007F3AE4" w:rsidRDefault="00BF201B" w:rsidP="007F3AE4">
      <w:pPr>
        <w:tabs>
          <w:tab w:val="left" w:pos="851"/>
          <w:tab w:val="left" w:pos="993"/>
        </w:tabs>
        <w:spacing w:after="0" w:line="240" w:lineRule="auto"/>
        <w:ind w:firstLine="709"/>
        <w:jc w:val="both"/>
        <w:rPr>
          <w:rFonts w:ascii="Times New Roman" w:hAnsi="Times New Roman" w:cs="Times New Roman"/>
          <w:bCs/>
          <w:sz w:val="28"/>
          <w:szCs w:val="28"/>
          <w:lang w:val="kk-KZ"/>
        </w:rPr>
      </w:pPr>
      <w:r w:rsidRPr="007F3AE4">
        <w:rPr>
          <w:rFonts w:ascii="Times New Roman" w:hAnsi="Times New Roman" w:cs="Times New Roman"/>
          <w:bCs/>
          <w:sz w:val="28"/>
          <w:szCs w:val="28"/>
          <w:lang w:val="kk-KZ"/>
        </w:rPr>
        <w:t xml:space="preserve">1. Пірәлиев С.Ж., Даутов С.Б., Симтиков Ж.Қ. Елбасы және отандық білім жүйесі. – Алматы: «Ұлағат». – 2011. </w:t>
      </w:r>
    </w:p>
    <w:p w:rsidR="00371847"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rPr>
      </w:pPr>
      <w:r w:rsidRPr="007F3AE4">
        <w:rPr>
          <w:rFonts w:ascii="Times New Roman" w:hAnsi="Times New Roman" w:cs="Times New Roman"/>
          <w:bCs/>
          <w:sz w:val="28"/>
          <w:szCs w:val="28"/>
          <w:lang w:val="kk-KZ"/>
        </w:rPr>
        <w:t>2</w:t>
      </w:r>
      <w:r w:rsidR="00BF201B" w:rsidRPr="007F3AE4">
        <w:rPr>
          <w:rFonts w:ascii="Times New Roman" w:hAnsi="Times New Roman" w:cs="Times New Roman"/>
          <w:bCs/>
          <w:sz w:val="28"/>
          <w:szCs w:val="28"/>
        </w:rPr>
        <w:t>. Использование интерактивных досок по предметам [Электронный ресурс]. URL:</w:t>
      </w:r>
      <w:r w:rsidR="00BF201B">
        <w:rPr>
          <w:rFonts w:ascii="Times New Roman" w:hAnsi="Times New Roman" w:cs="Times New Roman"/>
          <w:bCs/>
          <w:sz w:val="28"/>
          <w:szCs w:val="28"/>
          <w:lang w:val="kk-KZ"/>
        </w:rPr>
        <w:t xml:space="preserve"> </w:t>
      </w:r>
      <w:r w:rsidR="00BF201B" w:rsidRPr="007F3AE4">
        <w:rPr>
          <w:rFonts w:ascii="Times New Roman" w:hAnsi="Times New Roman" w:cs="Times New Roman"/>
          <w:bCs/>
          <w:sz w:val="28"/>
          <w:szCs w:val="28"/>
        </w:rPr>
        <w:t xml:space="preserve">http://www.smartboard.ru/view.pl?mid=1131617522 </w:t>
      </w:r>
    </w:p>
    <w:p w:rsidR="00371847" w:rsidRP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rPr>
      </w:pPr>
      <w:r w:rsidRPr="007F3AE4">
        <w:rPr>
          <w:rFonts w:ascii="Times New Roman" w:hAnsi="Times New Roman" w:cs="Times New Roman"/>
          <w:bCs/>
          <w:sz w:val="28"/>
          <w:szCs w:val="28"/>
          <w:lang w:val="kk-KZ"/>
        </w:rPr>
        <w:t>3</w:t>
      </w:r>
      <w:r w:rsidR="00BF201B" w:rsidRPr="007F3AE4">
        <w:rPr>
          <w:rFonts w:ascii="Times New Roman" w:hAnsi="Times New Roman" w:cs="Times New Roman"/>
          <w:bCs/>
          <w:sz w:val="28"/>
          <w:szCs w:val="28"/>
        </w:rPr>
        <w:t xml:space="preserve">. </w:t>
      </w:r>
      <w:proofErr w:type="spellStart"/>
      <w:r w:rsidR="00BF201B" w:rsidRPr="007F3AE4">
        <w:rPr>
          <w:rFonts w:ascii="Times New Roman" w:hAnsi="Times New Roman" w:cs="Times New Roman"/>
          <w:bCs/>
          <w:sz w:val="28"/>
          <w:szCs w:val="28"/>
        </w:rPr>
        <w:t>Құлқараев</w:t>
      </w:r>
      <w:proofErr w:type="spellEnd"/>
      <w:r w:rsidR="00BF201B" w:rsidRPr="007F3AE4">
        <w:rPr>
          <w:rFonts w:ascii="Times New Roman" w:hAnsi="Times New Roman" w:cs="Times New Roman"/>
          <w:bCs/>
          <w:sz w:val="28"/>
          <w:szCs w:val="28"/>
        </w:rPr>
        <w:t xml:space="preserve"> А. ««E-</w:t>
      </w:r>
      <w:proofErr w:type="spellStart"/>
      <w:r w:rsidR="00BF201B" w:rsidRPr="007F3AE4">
        <w:rPr>
          <w:rFonts w:ascii="Times New Roman" w:hAnsi="Times New Roman" w:cs="Times New Roman"/>
          <w:bCs/>
          <w:sz w:val="28"/>
          <w:szCs w:val="28"/>
        </w:rPr>
        <w:t>learning</w:t>
      </w:r>
      <w:proofErr w:type="spellEnd"/>
      <w:r w:rsidR="00BF201B" w:rsidRPr="007F3AE4">
        <w:rPr>
          <w:rFonts w:ascii="Times New Roman" w:hAnsi="Times New Roman" w:cs="Times New Roman"/>
          <w:bCs/>
          <w:sz w:val="28"/>
          <w:szCs w:val="28"/>
        </w:rPr>
        <w:t xml:space="preserve">» </w:t>
      </w:r>
      <w:proofErr w:type="spellStart"/>
      <w:r w:rsidR="00BF201B" w:rsidRPr="007F3AE4">
        <w:rPr>
          <w:rFonts w:ascii="Times New Roman" w:hAnsi="Times New Roman" w:cs="Times New Roman"/>
          <w:bCs/>
          <w:sz w:val="28"/>
          <w:szCs w:val="28"/>
        </w:rPr>
        <w:t>электронды</w:t>
      </w:r>
      <w:proofErr w:type="spellEnd"/>
      <w:r w:rsidR="00BF201B" w:rsidRPr="007F3AE4">
        <w:rPr>
          <w:rFonts w:ascii="Times New Roman" w:hAnsi="Times New Roman" w:cs="Times New Roman"/>
          <w:bCs/>
          <w:sz w:val="28"/>
          <w:szCs w:val="28"/>
        </w:rPr>
        <w:t xml:space="preserve"> </w:t>
      </w:r>
      <w:proofErr w:type="spellStart"/>
      <w:r w:rsidR="00BF201B" w:rsidRPr="007F3AE4">
        <w:rPr>
          <w:rFonts w:ascii="Times New Roman" w:hAnsi="Times New Roman" w:cs="Times New Roman"/>
          <w:bCs/>
          <w:sz w:val="28"/>
          <w:szCs w:val="28"/>
        </w:rPr>
        <w:t>оқыту</w:t>
      </w:r>
      <w:proofErr w:type="spellEnd"/>
      <w:r w:rsidR="00BF201B" w:rsidRPr="007F3AE4">
        <w:rPr>
          <w:rFonts w:ascii="Times New Roman" w:hAnsi="Times New Roman" w:cs="Times New Roman"/>
          <w:bCs/>
          <w:sz w:val="28"/>
          <w:szCs w:val="28"/>
        </w:rPr>
        <w:t xml:space="preserve"> </w:t>
      </w:r>
      <w:proofErr w:type="spellStart"/>
      <w:r w:rsidR="00BF201B" w:rsidRPr="007F3AE4">
        <w:rPr>
          <w:rFonts w:ascii="Times New Roman" w:hAnsi="Times New Roman" w:cs="Times New Roman"/>
          <w:bCs/>
          <w:sz w:val="28"/>
          <w:szCs w:val="28"/>
        </w:rPr>
        <w:t>жүйесі</w:t>
      </w:r>
      <w:proofErr w:type="spellEnd"/>
      <w:r w:rsidR="00BF201B" w:rsidRPr="007F3AE4">
        <w:rPr>
          <w:rFonts w:ascii="Times New Roman" w:hAnsi="Times New Roman" w:cs="Times New Roman"/>
          <w:bCs/>
          <w:sz w:val="28"/>
          <w:szCs w:val="28"/>
        </w:rPr>
        <w:t xml:space="preserve"> </w:t>
      </w:r>
      <w:proofErr w:type="spellStart"/>
      <w:r w:rsidR="00BF201B" w:rsidRPr="007F3AE4">
        <w:rPr>
          <w:rFonts w:ascii="Times New Roman" w:hAnsi="Times New Roman" w:cs="Times New Roman"/>
          <w:bCs/>
          <w:sz w:val="28"/>
          <w:szCs w:val="28"/>
        </w:rPr>
        <w:t>және</w:t>
      </w:r>
      <w:proofErr w:type="spellEnd"/>
      <w:r w:rsidR="00BF201B" w:rsidRPr="007F3AE4">
        <w:rPr>
          <w:rFonts w:ascii="Times New Roman" w:hAnsi="Times New Roman" w:cs="Times New Roman"/>
          <w:bCs/>
          <w:sz w:val="28"/>
          <w:szCs w:val="28"/>
        </w:rPr>
        <w:t xml:space="preserve"> </w:t>
      </w:r>
      <w:proofErr w:type="spellStart"/>
      <w:r w:rsidR="00BF201B" w:rsidRPr="007F3AE4">
        <w:rPr>
          <w:rFonts w:ascii="Times New Roman" w:hAnsi="Times New Roman" w:cs="Times New Roman"/>
          <w:bCs/>
          <w:sz w:val="28"/>
          <w:szCs w:val="28"/>
        </w:rPr>
        <w:t>оның</w:t>
      </w:r>
      <w:proofErr w:type="spellEnd"/>
      <w:r w:rsidR="00BF201B" w:rsidRPr="007F3AE4">
        <w:rPr>
          <w:rFonts w:ascii="Times New Roman" w:hAnsi="Times New Roman" w:cs="Times New Roman"/>
          <w:bCs/>
          <w:sz w:val="28"/>
          <w:szCs w:val="28"/>
        </w:rPr>
        <w:t xml:space="preserve"> </w:t>
      </w:r>
      <w:proofErr w:type="spellStart"/>
      <w:r w:rsidR="00BF201B" w:rsidRPr="007F3AE4">
        <w:rPr>
          <w:rFonts w:ascii="Times New Roman" w:hAnsi="Times New Roman" w:cs="Times New Roman"/>
          <w:bCs/>
          <w:sz w:val="28"/>
          <w:szCs w:val="28"/>
        </w:rPr>
        <w:t>мүмкіндіктері</w:t>
      </w:r>
      <w:proofErr w:type="spellEnd"/>
      <w:r w:rsidR="00BF201B" w:rsidRPr="007F3AE4">
        <w:rPr>
          <w:rFonts w:ascii="Times New Roman" w:hAnsi="Times New Roman" w:cs="Times New Roman"/>
          <w:bCs/>
          <w:sz w:val="28"/>
          <w:szCs w:val="28"/>
        </w:rPr>
        <w:t>/ /</w:t>
      </w:r>
      <w:proofErr w:type="spellStart"/>
      <w:r w:rsidR="00BF201B" w:rsidRPr="007F3AE4">
        <w:rPr>
          <w:rFonts w:ascii="Times New Roman" w:hAnsi="Times New Roman" w:cs="Times New Roman"/>
          <w:bCs/>
          <w:sz w:val="28"/>
          <w:szCs w:val="28"/>
        </w:rPr>
        <w:t>Электрондық</w:t>
      </w:r>
      <w:proofErr w:type="spellEnd"/>
      <w:r w:rsidR="00BF201B" w:rsidRPr="007F3AE4">
        <w:rPr>
          <w:rFonts w:ascii="Times New Roman" w:hAnsi="Times New Roman" w:cs="Times New Roman"/>
          <w:bCs/>
          <w:sz w:val="28"/>
          <w:szCs w:val="28"/>
        </w:rPr>
        <w:t xml:space="preserve"> </w:t>
      </w:r>
      <w:proofErr w:type="spellStart"/>
      <w:r w:rsidR="00BF201B" w:rsidRPr="007F3AE4">
        <w:rPr>
          <w:rFonts w:ascii="Times New Roman" w:hAnsi="Times New Roman" w:cs="Times New Roman"/>
          <w:bCs/>
          <w:sz w:val="28"/>
          <w:szCs w:val="28"/>
        </w:rPr>
        <w:t>мектеп</w:t>
      </w:r>
      <w:proofErr w:type="spellEnd"/>
      <w:r w:rsidR="00BF201B" w:rsidRPr="007F3AE4">
        <w:rPr>
          <w:rFonts w:ascii="Times New Roman" w:hAnsi="Times New Roman" w:cs="Times New Roman"/>
          <w:bCs/>
          <w:sz w:val="28"/>
          <w:szCs w:val="28"/>
        </w:rPr>
        <w:t>. – №2. – 2013.</w:t>
      </w:r>
    </w:p>
    <w:p w:rsidR="007F3AE4" w:rsidRDefault="007F3AE4" w:rsidP="007F3AE4">
      <w:pPr>
        <w:tabs>
          <w:tab w:val="left" w:pos="851"/>
          <w:tab w:val="left" w:pos="993"/>
        </w:tabs>
        <w:spacing w:after="0" w:line="240" w:lineRule="auto"/>
        <w:ind w:firstLine="709"/>
        <w:jc w:val="both"/>
        <w:rPr>
          <w:rFonts w:ascii="Times New Roman" w:hAnsi="Times New Roman" w:cs="Times New Roman"/>
          <w:bCs/>
          <w:sz w:val="28"/>
          <w:szCs w:val="28"/>
        </w:rPr>
      </w:pPr>
      <w:r w:rsidRPr="007F3AE4">
        <w:rPr>
          <w:rFonts w:ascii="Times New Roman" w:hAnsi="Times New Roman" w:cs="Times New Roman"/>
          <w:bCs/>
          <w:sz w:val="28"/>
          <w:szCs w:val="28"/>
          <w:lang w:val="kk-KZ"/>
        </w:rPr>
        <w:t>4</w:t>
      </w:r>
      <w:r w:rsidRPr="007F3AE4">
        <w:rPr>
          <w:rFonts w:ascii="Times New Roman" w:hAnsi="Times New Roman" w:cs="Times New Roman"/>
          <w:bCs/>
          <w:sz w:val="28"/>
          <w:szCs w:val="28"/>
        </w:rPr>
        <w:t xml:space="preserve">. Плаксина, И. В. П37 Интерактивные технологии в обучении и воспитании: метод. пособие / И. В. Плаксина; </w:t>
      </w:r>
      <w:proofErr w:type="spellStart"/>
      <w:r w:rsidRPr="007F3AE4">
        <w:rPr>
          <w:rFonts w:ascii="Times New Roman" w:hAnsi="Times New Roman" w:cs="Times New Roman"/>
          <w:bCs/>
          <w:sz w:val="28"/>
          <w:szCs w:val="28"/>
        </w:rPr>
        <w:t>Владим</w:t>
      </w:r>
      <w:proofErr w:type="spellEnd"/>
      <w:r w:rsidRPr="007F3AE4">
        <w:rPr>
          <w:rFonts w:ascii="Times New Roman" w:hAnsi="Times New Roman" w:cs="Times New Roman"/>
          <w:bCs/>
          <w:sz w:val="28"/>
          <w:szCs w:val="28"/>
        </w:rPr>
        <w:t xml:space="preserve">. гос. ун-т им. А. Г. и Н. Г. Столетовых. – Владимир: Изд-во </w:t>
      </w:r>
      <w:proofErr w:type="spellStart"/>
      <w:r w:rsidRPr="007F3AE4">
        <w:rPr>
          <w:rFonts w:ascii="Times New Roman" w:hAnsi="Times New Roman" w:cs="Times New Roman"/>
          <w:bCs/>
          <w:sz w:val="28"/>
          <w:szCs w:val="28"/>
        </w:rPr>
        <w:t>ВлГУ</w:t>
      </w:r>
      <w:proofErr w:type="spellEnd"/>
      <w:r w:rsidRPr="007F3AE4">
        <w:rPr>
          <w:rFonts w:ascii="Times New Roman" w:hAnsi="Times New Roman" w:cs="Times New Roman"/>
          <w:bCs/>
          <w:sz w:val="28"/>
          <w:szCs w:val="28"/>
        </w:rPr>
        <w:t>, 2014. – 163 с.</w:t>
      </w:r>
    </w:p>
    <w:p w:rsidR="003C1FE4" w:rsidRPr="003C1FE4" w:rsidRDefault="003C1FE4" w:rsidP="003C1FE4">
      <w:pPr>
        <w:tabs>
          <w:tab w:val="left" w:pos="851"/>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kk-KZ"/>
        </w:rPr>
        <w:t>5</w:t>
      </w:r>
      <w:r w:rsidRPr="003C1FE4">
        <w:rPr>
          <w:rFonts w:ascii="Times New Roman" w:hAnsi="Times New Roman" w:cs="Times New Roman"/>
          <w:bCs/>
          <w:sz w:val="28"/>
          <w:szCs w:val="28"/>
        </w:rPr>
        <w:t>.</w:t>
      </w:r>
      <w:r w:rsidRPr="003C1FE4">
        <w:rPr>
          <w:rFonts w:ascii="Times New Roman" w:hAnsi="Times New Roman" w:cs="Times New Roman"/>
          <w:bCs/>
          <w:sz w:val="28"/>
          <w:szCs w:val="28"/>
        </w:rPr>
        <w:tab/>
      </w:r>
      <w:proofErr w:type="spellStart"/>
      <w:r w:rsidRPr="003C1FE4">
        <w:rPr>
          <w:rFonts w:ascii="Times New Roman" w:hAnsi="Times New Roman" w:cs="Times New Roman"/>
          <w:bCs/>
          <w:sz w:val="28"/>
          <w:szCs w:val="28"/>
        </w:rPr>
        <w:t>Караев</w:t>
      </w:r>
      <w:proofErr w:type="spellEnd"/>
      <w:r w:rsidRPr="003C1FE4">
        <w:rPr>
          <w:rFonts w:ascii="Times New Roman" w:hAnsi="Times New Roman" w:cs="Times New Roman"/>
          <w:bCs/>
          <w:sz w:val="28"/>
          <w:szCs w:val="28"/>
        </w:rPr>
        <w:t xml:space="preserve"> Ж.А., </w:t>
      </w:r>
      <w:proofErr w:type="spellStart"/>
      <w:r w:rsidRPr="003C1FE4">
        <w:rPr>
          <w:rFonts w:ascii="Times New Roman" w:hAnsi="Times New Roman" w:cs="Times New Roman"/>
          <w:bCs/>
          <w:sz w:val="28"/>
          <w:szCs w:val="28"/>
        </w:rPr>
        <w:t>Бейсембаев</w:t>
      </w:r>
      <w:proofErr w:type="spellEnd"/>
      <w:r w:rsidRPr="003C1FE4">
        <w:rPr>
          <w:rFonts w:ascii="Times New Roman" w:hAnsi="Times New Roman" w:cs="Times New Roman"/>
          <w:bCs/>
          <w:sz w:val="28"/>
          <w:szCs w:val="28"/>
        </w:rPr>
        <w:t xml:space="preserve"> Г.Б., </w:t>
      </w:r>
      <w:proofErr w:type="spellStart"/>
      <w:r w:rsidRPr="003C1FE4">
        <w:rPr>
          <w:rFonts w:ascii="Times New Roman" w:hAnsi="Times New Roman" w:cs="Times New Roman"/>
          <w:bCs/>
          <w:sz w:val="28"/>
          <w:szCs w:val="28"/>
        </w:rPr>
        <w:t>Мазбаев</w:t>
      </w:r>
      <w:proofErr w:type="spellEnd"/>
      <w:r w:rsidRPr="003C1FE4">
        <w:rPr>
          <w:rFonts w:ascii="Times New Roman" w:hAnsi="Times New Roman" w:cs="Times New Roman"/>
          <w:bCs/>
          <w:sz w:val="28"/>
          <w:szCs w:val="28"/>
        </w:rPr>
        <w:t xml:space="preserve"> О.Б. Дидактические вопросы развития системы образования на основе </w:t>
      </w:r>
      <w:proofErr w:type="spellStart"/>
      <w:r w:rsidRPr="003C1FE4">
        <w:rPr>
          <w:rFonts w:ascii="Times New Roman" w:hAnsi="Times New Roman" w:cs="Times New Roman"/>
          <w:bCs/>
          <w:sz w:val="28"/>
          <w:szCs w:val="28"/>
        </w:rPr>
        <w:t>stem-</w:t>
      </w:r>
      <w:proofErr w:type="gramStart"/>
      <w:r w:rsidRPr="003C1FE4">
        <w:rPr>
          <w:rFonts w:ascii="Times New Roman" w:hAnsi="Times New Roman" w:cs="Times New Roman"/>
          <w:bCs/>
          <w:sz w:val="28"/>
          <w:szCs w:val="28"/>
        </w:rPr>
        <w:t>подхода.Білімді</w:t>
      </w:r>
      <w:proofErr w:type="spellEnd"/>
      <w:proofErr w:type="gramEnd"/>
      <w:r w:rsidRPr="003C1FE4">
        <w:rPr>
          <w:rFonts w:ascii="Times New Roman" w:hAnsi="Times New Roman" w:cs="Times New Roman"/>
          <w:bCs/>
          <w:sz w:val="28"/>
          <w:szCs w:val="28"/>
        </w:rPr>
        <w:t xml:space="preserve"> ел №1 2024ж. </w:t>
      </w:r>
      <w:proofErr w:type="spellStart"/>
      <w:r w:rsidRPr="003C1FE4">
        <w:rPr>
          <w:rFonts w:ascii="Times New Roman" w:hAnsi="Times New Roman" w:cs="Times New Roman"/>
          <w:bCs/>
          <w:sz w:val="28"/>
          <w:szCs w:val="28"/>
        </w:rPr>
        <w:t>Ы.Алтынсарин</w:t>
      </w:r>
      <w:proofErr w:type="spellEnd"/>
      <w:r w:rsidRPr="003C1FE4">
        <w:rPr>
          <w:rFonts w:ascii="Times New Roman" w:hAnsi="Times New Roman" w:cs="Times New Roman"/>
          <w:bCs/>
          <w:sz w:val="28"/>
          <w:szCs w:val="28"/>
        </w:rPr>
        <w:t xml:space="preserve"> </w:t>
      </w:r>
      <w:proofErr w:type="spellStart"/>
      <w:r w:rsidRPr="003C1FE4">
        <w:rPr>
          <w:rFonts w:ascii="Times New Roman" w:hAnsi="Times New Roman" w:cs="Times New Roman"/>
          <w:bCs/>
          <w:sz w:val="28"/>
          <w:szCs w:val="28"/>
        </w:rPr>
        <w:t>атындағы</w:t>
      </w:r>
      <w:proofErr w:type="spellEnd"/>
      <w:r w:rsidRPr="003C1FE4">
        <w:rPr>
          <w:rFonts w:ascii="Times New Roman" w:hAnsi="Times New Roman" w:cs="Times New Roman"/>
          <w:bCs/>
          <w:sz w:val="28"/>
          <w:szCs w:val="28"/>
        </w:rPr>
        <w:t xml:space="preserve"> ҰБА.</w:t>
      </w:r>
    </w:p>
    <w:p w:rsidR="003C1FE4" w:rsidRPr="003C1FE4" w:rsidRDefault="003C1FE4" w:rsidP="003C1FE4">
      <w:pPr>
        <w:tabs>
          <w:tab w:val="left" w:pos="851"/>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kk-KZ"/>
        </w:rPr>
        <w:lastRenderedPageBreak/>
        <w:t>6</w:t>
      </w:r>
      <w:r w:rsidRPr="003C1FE4">
        <w:rPr>
          <w:rFonts w:ascii="Times New Roman" w:hAnsi="Times New Roman" w:cs="Times New Roman"/>
          <w:bCs/>
          <w:sz w:val="28"/>
          <w:szCs w:val="28"/>
        </w:rPr>
        <w:t>.</w:t>
      </w:r>
      <w:r w:rsidRPr="003C1FE4">
        <w:rPr>
          <w:rFonts w:ascii="Times New Roman" w:hAnsi="Times New Roman" w:cs="Times New Roman"/>
          <w:bCs/>
          <w:sz w:val="28"/>
          <w:szCs w:val="28"/>
        </w:rPr>
        <w:tab/>
        <w:t>«</w:t>
      </w:r>
      <w:proofErr w:type="spellStart"/>
      <w:r w:rsidRPr="003C1FE4">
        <w:rPr>
          <w:rFonts w:ascii="Times New Roman" w:hAnsi="Times New Roman" w:cs="Times New Roman"/>
          <w:bCs/>
          <w:sz w:val="28"/>
          <w:szCs w:val="28"/>
        </w:rPr>
        <w:t>Цифрлық</w:t>
      </w:r>
      <w:proofErr w:type="spellEnd"/>
      <w:r w:rsidRPr="003C1FE4">
        <w:rPr>
          <w:rFonts w:ascii="Times New Roman" w:hAnsi="Times New Roman" w:cs="Times New Roman"/>
          <w:bCs/>
          <w:sz w:val="28"/>
          <w:szCs w:val="28"/>
        </w:rPr>
        <w:t xml:space="preserve"> </w:t>
      </w:r>
      <w:proofErr w:type="spellStart"/>
      <w:r w:rsidRPr="003C1FE4">
        <w:rPr>
          <w:rFonts w:ascii="Times New Roman" w:hAnsi="Times New Roman" w:cs="Times New Roman"/>
          <w:bCs/>
          <w:sz w:val="28"/>
          <w:szCs w:val="28"/>
        </w:rPr>
        <w:t>Қазақстан</w:t>
      </w:r>
      <w:proofErr w:type="spellEnd"/>
      <w:r w:rsidRPr="003C1FE4">
        <w:rPr>
          <w:rFonts w:ascii="Times New Roman" w:hAnsi="Times New Roman" w:cs="Times New Roman"/>
          <w:bCs/>
          <w:sz w:val="28"/>
          <w:szCs w:val="28"/>
        </w:rPr>
        <w:t xml:space="preserve">» </w:t>
      </w:r>
      <w:proofErr w:type="spellStart"/>
      <w:r w:rsidRPr="003C1FE4">
        <w:rPr>
          <w:rFonts w:ascii="Times New Roman" w:hAnsi="Times New Roman" w:cs="Times New Roman"/>
          <w:bCs/>
          <w:sz w:val="28"/>
          <w:szCs w:val="28"/>
        </w:rPr>
        <w:t>мемлекеттік</w:t>
      </w:r>
      <w:proofErr w:type="spellEnd"/>
      <w:r w:rsidRPr="003C1FE4">
        <w:rPr>
          <w:rFonts w:ascii="Times New Roman" w:hAnsi="Times New Roman" w:cs="Times New Roman"/>
          <w:bCs/>
          <w:sz w:val="28"/>
          <w:szCs w:val="28"/>
        </w:rPr>
        <w:t xml:space="preserve"> </w:t>
      </w:r>
      <w:proofErr w:type="spellStart"/>
      <w:r w:rsidRPr="003C1FE4">
        <w:rPr>
          <w:rFonts w:ascii="Times New Roman" w:hAnsi="Times New Roman" w:cs="Times New Roman"/>
          <w:bCs/>
          <w:sz w:val="28"/>
          <w:szCs w:val="28"/>
        </w:rPr>
        <w:t>бағдарламасын</w:t>
      </w:r>
      <w:proofErr w:type="spellEnd"/>
      <w:r w:rsidRPr="003C1FE4">
        <w:rPr>
          <w:rFonts w:ascii="Times New Roman" w:hAnsi="Times New Roman" w:cs="Times New Roman"/>
          <w:bCs/>
          <w:sz w:val="28"/>
          <w:szCs w:val="28"/>
        </w:rPr>
        <w:t xml:space="preserve"> </w:t>
      </w:r>
      <w:proofErr w:type="spellStart"/>
      <w:r w:rsidRPr="003C1FE4">
        <w:rPr>
          <w:rFonts w:ascii="Times New Roman" w:hAnsi="Times New Roman" w:cs="Times New Roman"/>
          <w:bCs/>
          <w:sz w:val="28"/>
          <w:szCs w:val="28"/>
        </w:rPr>
        <w:t>бекіту</w:t>
      </w:r>
      <w:proofErr w:type="spellEnd"/>
      <w:r w:rsidRPr="003C1FE4">
        <w:rPr>
          <w:rFonts w:ascii="Times New Roman" w:hAnsi="Times New Roman" w:cs="Times New Roman"/>
          <w:bCs/>
          <w:sz w:val="28"/>
          <w:szCs w:val="28"/>
        </w:rPr>
        <w:t xml:space="preserve"> </w:t>
      </w:r>
      <w:proofErr w:type="spellStart"/>
      <w:r w:rsidRPr="003C1FE4">
        <w:rPr>
          <w:rFonts w:ascii="Times New Roman" w:hAnsi="Times New Roman" w:cs="Times New Roman"/>
          <w:bCs/>
          <w:sz w:val="28"/>
          <w:szCs w:val="28"/>
        </w:rPr>
        <w:t>туралы</w:t>
      </w:r>
      <w:proofErr w:type="spellEnd"/>
      <w:r w:rsidRPr="003C1FE4">
        <w:rPr>
          <w:rFonts w:ascii="Times New Roman" w:hAnsi="Times New Roman" w:cs="Times New Roman"/>
          <w:bCs/>
          <w:sz w:val="28"/>
          <w:szCs w:val="28"/>
        </w:rPr>
        <w:t xml:space="preserve">. </w:t>
      </w:r>
      <w:proofErr w:type="spellStart"/>
      <w:r w:rsidRPr="003C1FE4">
        <w:rPr>
          <w:rFonts w:ascii="Times New Roman" w:hAnsi="Times New Roman" w:cs="Times New Roman"/>
          <w:bCs/>
          <w:sz w:val="28"/>
          <w:szCs w:val="28"/>
        </w:rPr>
        <w:t>Қазақстан</w:t>
      </w:r>
      <w:proofErr w:type="spellEnd"/>
      <w:r w:rsidRPr="003C1FE4">
        <w:rPr>
          <w:rFonts w:ascii="Times New Roman" w:hAnsi="Times New Roman" w:cs="Times New Roman"/>
          <w:bCs/>
          <w:sz w:val="28"/>
          <w:szCs w:val="28"/>
        </w:rPr>
        <w:t xml:space="preserve"> </w:t>
      </w:r>
      <w:proofErr w:type="spellStart"/>
      <w:r w:rsidRPr="003C1FE4">
        <w:rPr>
          <w:rFonts w:ascii="Times New Roman" w:hAnsi="Times New Roman" w:cs="Times New Roman"/>
          <w:bCs/>
          <w:sz w:val="28"/>
          <w:szCs w:val="28"/>
        </w:rPr>
        <w:t>Республикасы</w:t>
      </w:r>
      <w:proofErr w:type="spellEnd"/>
      <w:r w:rsidRPr="003C1FE4">
        <w:rPr>
          <w:rFonts w:ascii="Times New Roman" w:hAnsi="Times New Roman" w:cs="Times New Roman"/>
          <w:bCs/>
          <w:sz w:val="28"/>
          <w:szCs w:val="28"/>
        </w:rPr>
        <w:t xml:space="preserve"> </w:t>
      </w:r>
      <w:proofErr w:type="spellStart"/>
      <w:r w:rsidRPr="003C1FE4">
        <w:rPr>
          <w:rFonts w:ascii="Times New Roman" w:hAnsi="Times New Roman" w:cs="Times New Roman"/>
          <w:bCs/>
          <w:sz w:val="28"/>
          <w:szCs w:val="28"/>
        </w:rPr>
        <w:t>Үкіметінің</w:t>
      </w:r>
      <w:proofErr w:type="spellEnd"/>
      <w:r w:rsidRPr="003C1FE4">
        <w:rPr>
          <w:rFonts w:ascii="Times New Roman" w:hAnsi="Times New Roman" w:cs="Times New Roman"/>
          <w:bCs/>
          <w:sz w:val="28"/>
          <w:szCs w:val="28"/>
        </w:rPr>
        <w:t xml:space="preserve"> 2017 </w:t>
      </w:r>
      <w:proofErr w:type="spellStart"/>
      <w:r w:rsidRPr="003C1FE4">
        <w:rPr>
          <w:rFonts w:ascii="Times New Roman" w:hAnsi="Times New Roman" w:cs="Times New Roman"/>
          <w:bCs/>
          <w:sz w:val="28"/>
          <w:szCs w:val="28"/>
        </w:rPr>
        <w:t>жылғы</w:t>
      </w:r>
      <w:proofErr w:type="spellEnd"/>
      <w:r w:rsidRPr="003C1FE4">
        <w:rPr>
          <w:rFonts w:ascii="Times New Roman" w:hAnsi="Times New Roman" w:cs="Times New Roman"/>
          <w:bCs/>
          <w:sz w:val="28"/>
          <w:szCs w:val="28"/>
        </w:rPr>
        <w:t xml:space="preserve"> 12 </w:t>
      </w:r>
      <w:proofErr w:type="spellStart"/>
      <w:r w:rsidRPr="003C1FE4">
        <w:rPr>
          <w:rFonts w:ascii="Times New Roman" w:hAnsi="Times New Roman" w:cs="Times New Roman"/>
          <w:bCs/>
          <w:sz w:val="28"/>
          <w:szCs w:val="28"/>
        </w:rPr>
        <w:t>желтоқсандағы</w:t>
      </w:r>
      <w:proofErr w:type="spellEnd"/>
      <w:r w:rsidRPr="003C1FE4">
        <w:rPr>
          <w:rFonts w:ascii="Times New Roman" w:hAnsi="Times New Roman" w:cs="Times New Roman"/>
          <w:bCs/>
          <w:sz w:val="28"/>
          <w:szCs w:val="28"/>
        </w:rPr>
        <w:t xml:space="preserve"> № 827 </w:t>
      </w:r>
      <w:proofErr w:type="spellStart"/>
      <w:r w:rsidRPr="003C1FE4">
        <w:rPr>
          <w:rFonts w:ascii="Times New Roman" w:hAnsi="Times New Roman" w:cs="Times New Roman"/>
          <w:bCs/>
          <w:sz w:val="28"/>
          <w:szCs w:val="28"/>
        </w:rPr>
        <w:t>қаулысы</w:t>
      </w:r>
      <w:proofErr w:type="spellEnd"/>
    </w:p>
    <w:p w:rsidR="003C1FE4" w:rsidRPr="003C1FE4" w:rsidRDefault="003C1FE4" w:rsidP="003C1FE4">
      <w:pPr>
        <w:tabs>
          <w:tab w:val="left" w:pos="851"/>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kk-KZ"/>
        </w:rPr>
        <w:t>7</w:t>
      </w:r>
      <w:r w:rsidRPr="003C1FE4">
        <w:rPr>
          <w:rFonts w:ascii="Times New Roman" w:hAnsi="Times New Roman" w:cs="Times New Roman"/>
          <w:bCs/>
          <w:sz w:val="28"/>
          <w:szCs w:val="28"/>
        </w:rPr>
        <w:t>.</w:t>
      </w:r>
      <w:r w:rsidRPr="003C1FE4">
        <w:rPr>
          <w:rFonts w:ascii="Times New Roman" w:hAnsi="Times New Roman" w:cs="Times New Roman"/>
          <w:bCs/>
          <w:sz w:val="28"/>
          <w:szCs w:val="28"/>
        </w:rPr>
        <w:tab/>
        <w:t xml:space="preserve">Сыч В.В. Развитие системы образования и науки в условиях становления индустрии 4.01 //гуманитарий юга </w:t>
      </w:r>
      <w:proofErr w:type="spellStart"/>
      <w:r w:rsidRPr="003C1FE4">
        <w:rPr>
          <w:rFonts w:ascii="Times New Roman" w:hAnsi="Times New Roman" w:cs="Times New Roman"/>
          <w:bCs/>
          <w:sz w:val="28"/>
          <w:szCs w:val="28"/>
        </w:rPr>
        <w:t>Pоссии</w:t>
      </w:r>
      <w:proofErr w:type="spellEnd"/>
      <w:r w:rsidRPr="003C1FE4">
        <w:rPr>
          <w:rFonts w:ascii="Times New Roman" w:hAnsi="Times New Roman" w:cs="Times New Roman"/>
          <w:bCs/>
          <w:sz w:val="28"/>
          <w:szCs w:val="28"/>
        </w:rPr>
        <w:t xml:space="preserve"> - 2020 - Том 9 (43) - № 3- C. 92-98</w:t>
      </w:r>
    </w:p>
    <w:p w:rsidR="003C1FE4" w:rsidRPr="003C1FE4" w:rsidRDefault="003C1FE4" w:rsidP="003C1FE4">
      <w:pPr>
        <w:tabs>
          <w:tab w:val="left" w:pos="851"/>
          <w:tab w:val="left" w:pos="993"/>
        </w:tabs>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kk-KZ"/>
        </w:rPr>
        <w:t>8</w:t>
      </w:r>
      <w:r w:rsidRPr="003C1FE4">
        <w:rPr>
          <w:rFonts w:ascii="Times New Roman" w:hAnsi="Times New Roman" w:cs="Times New Roman"/>
          <w:bCs/>
          <w:sz w:val="28"/>
          <w:szCs w:val="28"/>
        </w:rPr>
        <w:t>.</w:t>
      </w:r>
      <w:r w:rsidRPr="003C1FE4">
        <w:rPr>
          <w:rFonts w:ascii="Times New Roman" w:hAnsi="Times New Roman" w:cs="Times New Roman"/>
          <w:bCs/>
          <w:sz w:val="28"/>
          <w:szCs w:val="28"/>
        </w:rPr>
        <w:tab/>
        <w:t xml:space="preserve">Шваб К. Четвертая промышленная революция. М.: </w:t>
      </w:r>
      <w:proofErr w:type="spellStart"/>
      <w:r w:rsidRPr="003C1FE4">
        <w:rPr>
          <w:rFonts w:ascii="Times New Roman" w:hAnsi="Times New Roman" w:cs="Times New Roman"/>
          <w:bCs/>
          <w:sz w:val="28"/>
          <w:szCs w:val="28"/>
        </w:rPr>
        <w:t>Эксмо</w:t>
      </w:r>
      <w:proofErr w:type="spellEnd"/>
      <w:r w:rsidRPr="003C1FE4">
        <w:rPr>
          <w:rFonts w:ascii="Times New Roman" w:hAnsi="Times New Roman" w:cs="Times New Roman"/>
          <w:bCs/>
          <w:sz w:val="28"/>
          <w:szCs w:val="28"/>
        </w:rPr>
        <w:t xml:space="preserve">, 2016. </w:t>
      </w:r>
      <w:r w:rsidRPr="003C1FE4">
        <w:rPr>
          <w:rFonts w:ascii="Times New Roman" w:hAnsi="Times New Roman" w:cs="Times New Roman"/>
          <w:bCs/>
          <w:sz w:val="28"/>
          <w:szCs w:val="28"/>
          <w:lang w:val="en-US"/>
        </w:rPr>
        <w:t xml:space="preserve">138 </w:t>
      </w:r>
      <w:r w:rsidRPr="003C1FE4">
        <w:rPr>
          <w:rFonts w:ascii="Times New Roman" w:hAnsi="Times New Roman" w:cs="Times New Roman"/>
          <w:bCs/>
          <w:sz w:val="28"/>
          <w:szCs w:val="28"/>
        </w:rPr>
        <w:t>с</w:t>
      </w:r>
    </w:p>
    <w:p w:rsidR="003C1FE4" w:rsidRPr="003C1FE4" w:rsidRDefault="003C1FE4" w:rsidP="003C1FE4">
      <w:pPr>
        <w:tabs>
          <w:tab w:val="left" w:pos="851"/>
          <w:tab w:val="left" w:pos="993"/>
        </w:tabs>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kk-KZ"/>
        </w:rPr>
        <w:t>9</w:t>
      </w:r>
      <w:r w:rsidRPr="003C1FE4">
        <w:rPr>
          <w:rFonts w:ascii="Times New Roman" w:hAnsi="Times New Roman" w:cs="Times New Roman"/>
          <w:bCs/>
          <w:sz w:val="28"/>
          <w:szCs w:val="28"/>
          <w:lang w:val="en-US"/>
        </w:rPr>
        <w:t>.</w:t>
      </w:r>
      <w:r w:rsidRPr="003C1FE4">
        <w:rPr>
          <w:rFonts w:ascii="Times New Roman" w:hAnsi="Times New Roman" w:cs="Times New Roman"/>
          <w:bCs/>
          <w:sz w:val="28"/>
          <w:szCs w:val="28"/>
          <w:lang w:val="en-US"/>
        </w:rPr>
        <w:tab/>
        <w:t xml:space="preserve">Germany: </w:t>
      </w:r>
      <w:proofErr w:type="spellStart"/>
      <w:r w:rsidRPr="003C1FE4">
        <w:rPr>
          <w:rFonts w:ascii="Times New Roman" w:hAnsi="Times New Roman" w:cs="Times New Roman"/>
          <w:bCs/>
          <w:sz w:val="28"/>
          <w:szCs w:val="28"/>
          <w:lang w:val="en-US"/>
        </w:rPr>
        <w:t>Industrie</w:t>
      </w:r>
      <w:proofErr w:type="spellEnd"/>
      <w:r w:rsidRPr="003C1FE4">
        <w:rPr>
          <w:rFonts w:ascii="Times New Roman" w:hAnsi="Times New Roman" w:cs="Times New Roman"/>
          <w:bCs/>
          <w:sz w:val="28"/>
          <w:szCs w:val="28"/>
          <w:lang w:val="en-US"/>
        </w:rPr>
        <w:t xml:space="preserve"> 4.0. </w:t>
      </w:r>
      <w:r w:rsidRPr="003C1FE4">
        <w:rPr>
          <w:rFonts w:ascii="Times New Roman" w:hAnsi="Times New Roman" w:cs="Times New Roman"/>
          <w:bCs/>
          <w:sz w:val="28"/>
          <w:szCs w:val="28"/>
        </w:rPr>
        <w:t>Режим</w:t>
      </w:r>
      <w:r w:rsidRPr="003C1FE4">
        <w:rPr>
          <w:rFonts w:ascii="Times New Roman" w:hAnsi="Times New Roman" w:cs="Times New Roman"/>
          <w:bCs/>
          <w:sz w:val="28"/>
          <w:szCs w:val="28"/>
          <w:lang w:val="en-US"/>
        </w:rPr>
        <w:t xml:space="preserve"> </w:t>
      </w:r>
      <w:r w:rsidRPr="003C1FE4">
        <w:rPr>
          <w:rFonts w:ascii="Times New Roman" w:hAnsi="Times New Roman" w:cs="Times New Roman"/>
          <w:bCs/>
          <w:sz w:val="28"/>
          <w:szCs w:val="28"/>
        </w:rPr>
        <w:t>доступа</w:t>
      </w:r>
      <w:r w:rsidRPr="003C1FE4">
        <w:rPr>
          <w:rFonts w:ascii="Times New Roman" w:hAnsi="Times New Roman" w:cs="Times New Roman"/>
          <w:bCs/>
          <w:sz w:val="28"/>
          <w:szCs w:val="28"/>
          <w:lang w:val="en-US"/>
        </w:rPr>
        <w:t>: https://ec.europa.eu/growth/tools- databases/dem/monitor/sites/ default/ files/DTM_ Industrie%204.0.pdf</w:t>
      </w:r>
    </w:p>
    <w:p w:rsidR="003C1FE4" w:rsidRPr="003C1FE4" w:rsidRDefault="003C1FE4" w:rsidP="003C1FE4">
      <w:pPr>
        <w:tabs>
          <w:tab w:val="left" w:pos="851"/>
          <w:tab w:val="left" w:pos="993"/>
        </w:tabs>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kk-KZ"/>
        </w:rPr>
        <w:t>10</w:t>
      </w:r>
      <w:r w:rsidRPr="003C1FE4">
        <w:rPr>
          <w:rFonts w:ascii="Times New Roman" w:hAnsi="Times New Roman" w:cs="Times New Roman"/>
          <w:bCs/>
          <w:sz w:val="28"/>
          <w:szCs w:val="28"/>
          <w:lang w:val="en-US"/>
        </w:rPr>
        <w:t>.</w:t>
      </w:r>
      <w:r w:rsidRPr="003C1FE4">
        <w:rPr>
          <w:rFonts w:ascii="Times New Roman" w:hAnsi="Times New Roman" w:cs="Times New Roman"/>
          <w:bCs/>
          <w:sz w:val="28"/>
          <w:szCs w:val="28"/>
          <w:lang w:val="en-US"/>
        </w:rPr>
        <w:tab/>
        <w:t xml:space="preserve">Horizon 2020. </w:t>
      </w:r>
      <w:r w:rsidRPr="003C1FE4">
        <w:rPr>
          <w:rFonts w:ascii="Times New Roman" w:hAnsi="Times New Roman" w:cs="Times New Roman"/>
          <w:bCs/>
          <w:sz w:val="28"/>
          <w:szCs w:val="28"/>
        </w:rPr>
        <w:t>Режим</w:t>
      </w:r>
      <w:r w:rsidRPr="003C1FE4">
        <w:rPr>
          <w:rFonts w:ascii="Times New Roman" w:hAnsi="Times New Roman" w:cs="Times New Roman"/>
          <w:bCs/>
          <w:sz w:val="28"/>
          <w:szCs w:val="28"/>
          <w:lang w:val="en-US"/>
        </w:rPr>
        <w:t xml:space="preserve"> </w:t>
      </w:r>
      <w:r w:rsidRPr="003C1FE4">
        <w:rPr>
          <w:rFonts w:ascii="Times New Roman" w:hAnsi="Times New Roman" w:cs="Times New Roman"/>
          <w:bCs/>
          <w:sz w:val="28"/>
          <w:szCs w:val="28"/>
        </w:rPr>
        <w:t>доступа</w:t>
      </w:r>
      <w:r w:rsidRPr="003C1FE4">
        <w:rPr>
          <w:rFonts w:ascii="Times New Roman" w:hAnsi="Times New Roman" w:cs="Times New Roman"/>
          <w:bCs/>
          <w:sz w:val="28"/>
          <w:szCs w:val="28"/>
          <w:lang w:val="en-US"/>
        </w:rPr>
        <w:t xml:space="preserve">: https:// </w:t>
      </w:r>
      <w:proofErr w:type="spellStart"/>
      <w:proofErr w:type="gramStart"/>
      <w:r w:rsidRPr="003C1FE4">
        <w:rPr>
          <w:rFonts w:ascii="Times New Roman" w:hAnsi="Times New Roman" w:cs="Times New Roman"/>
          <w:bCs/>
          <w:sz w:val="28"/>
          <w:szCs w:val="28"/>
          <w:lang w:val="en-US"/>
        </w:rPr>
        <w:t>ec.europa</w:t>
      </w:r>
      <w:proofErr w:type="spellEnd"/>
      <w:proofErr w:type="gramEnd"/>
      <w:r w:rsidRPr="003C1FE4">
        <w:rPr>
          <w:rFonts w:ascii="Times New Roman" w:hAnsi="Times New Roman" w:cs="Times New Roman"/>
          <w:bCs/>
          <w:sz w:val="28"/>
          <w:szCs w:val="28"/>
          <w:lang w:val="en-US"/>
        </w:rPr>
        <w:t xml:space="preserve">. </w:t>
      </w:r>
      <w:proofErr w:type="spellStart"/>
      <w:r w:rsidRPr="003C1FE4">
        <w:rPr>
          <w:rFonts w:ascii="Times New Roman" w:hAnsi="Times New Roman" w:cs="Times New Roman"/>
          <w:bCs/>
          <w:sz w:val="28"/>
          <w:szCs w:val="28"/>
          <w:lang w:val="en-US"/>
        </w:rPr>
        <w:t>eu</w:t>
      </w:r>
      <w:proofErr w:type="spellEnd"/>
      <w:r w:rsidRPr="003C1FE4">
        <w:rPr>
          <w:rFonts w:ascii="Times New Roman" w:hAnsi="Times New Roman" w:cs="Times New Roman"/>
          <w:bCs/>
          <w:sz w:val="28"/>
          <w:szCs w:val="28"/>
          <w:lang w:val="en-US"/>
        </w:rPr>
        <w:t>/</w:t>
      </w:r>
      <w:proofErr w:type="spellStart"/>
      <w:r w:rsidRPr="003C1FE4">
        <w:rPr>
          <w:rFonts w:ascii="Times New Roman" w:hAnsi="Times New Roman" w:cs="Times New Roman"/>
          <w:bCs/>
          <w:sz w:val="28"/>
          <w:szCs w:val="28"/>
          <w:lang w:val="en-US"/>
        </w:rPr>
        <w:t>programmes</w:t>
      </w:r>
      <w:proofErr w:type="spellEnd"/>
      <w:r w:rsidRPr="003C1FE4">
        <w:rPr>
          <w:rFonts w:ascii="Times New Roman" w:hAnsi="Times New Roman" w:cs="Times New Roman"/>
          <w:bCs/>
          <w:sz w:val="28"/>
          <w:szCs w:val="28"/>
          <w:lang w:val="en-US"/>
        </w:rPr>
        <w:t>/horizon2020/</w:t>
      </w:r>
      <w:proofErr w:type="spellStart"/>
      <w:r w:rsidRPr="003C1FE4">
        <w:rPr>
          <w:rFonts w:ascii="Times New Roman" w:hAnsi="Times New Roman" w:cs="Times New Roman"/>
          <w:bCs/>
          <w:sz w:val="28"/>
          <w:szCs w:val="28"/>
          <w:lang w:val="en-US"/>
        </w:rPr>
        <w:t>en</w:t>
      </w:r>
      <w:proofErr w:type="spellEnd"/>
      <w:r w:rsidRPr="003C1FE4">
        <w:rPr>
          <w:rFonts w:ascii="Times New Roman" w:hAnsi="Times New Roman" w:cs="Times New Roman"/>
          <w:bCs/>
          <w:sz w:val="28"/>
          <w:szCs w:val="28"/>
          <w:lang w:val="en-US"/>
        </w:rPr>
        <w:t xml:space="preserve">/.];[Factories of the Future. </w:t>
      </w:r>
      <w:r w:rsidRPr="003C1FE4">
        <w:rPr>
          <w:rFonts w:ascii="Times New Roman" w:hAnsi="Times New Roman" w:cs="Times New Roman"/>
          <w:bCs/>
          <w:sz w:val="28"/>
          <w:szCs w:val="28"/>
        </w:rPr>
        <w:t>Режим</w:t>
      </w:r>
      <w:r w:rsidRPr="003C1FE4">
        <w:rPr>
          <w:rFonts w:ascii="Times New Roman" w:hAnsi="Times New Roman" w:cs="Times New Roman"/>
          <w:bCs/>
          <w:sz w:val="28"/>
          <w:szCs w:val="28"/>
          <w:lang w:val="en-US"/>
        </w:rPr>
        <w:t xml:space="preserve"> </w:t>
      </w:r>
      <w:proofErr w:type="gramStart"/>
      <w:r w:rsidRPr="003C1FE4">
        <w:rPr>
          <w:rFonts w:ascii="Times New Roman" w:hAnsi="Times New Roman" w:cs="Times New Roman"/>
          <w:bCs/>
          <w:sz w:val="28"/>
          <w:szCs w:val="28"/>
        </w:rPr>
        <w:t>доступа</w:t>
      </w:r>
      <w:r w:rsidRPr="003C1FE4">
        <w:rPr>
          <w:rFonts w:ascii="Times New Roman" w:hAnsi="Times New Roman" w:cs="Times New Roman"/>
          <w:bCs/>
          <w:sz w:val="28"/>
          <w:szCs w:val="28"/>
          <w:lang w:val="en-US"/>
        </w:rPr>
        <w:t>:https</w:t>
      </w:r>
      <w:proofErr w:type="gramEnd"/>
      <w:r w:rsidRPr="003C1FE4">
        <w:rPr>
          <w:rFonts w:ascii="Times New Roman" w:hAnsi="Times New Roman" w:cs="Times New Roman"/>
          <w:bCs/>
          <w:sz w:val="28"/>
          <w:szCs w:val="28"/>
          <w:lang w:val="en-US"/>
        </w:rPr>
        <w:t xml:space="preserve">:// www.effra.eu/sites/default/ files/ </w:t>
      </w:r>
      <w:proofErr w:type="spellStart"/>
      <w:r w:rsidRPr="003C1FE4">
        <w:rPr>
          <w:rFonts w:ascii="Times New Roman" w:hAnsi="Times New Roman" w:cs="Times New Roman"/>
          <w:bCs/>
          <w:sz w:val="28"/>
          <w:szCs w:val="28"/>
          <w:lang w:val="en-US"/>
        </w:rPr>
        <w:t>factories_of_the</w:t>
      </w:r>
      <w:proofErr w:type="spellEnd"/>
      <w:r w:rsidRPr="003C1FE4">
        <w:rPr>
          <w:rFonts w:ascii="Times New Roman" w:hAnsi="Times New Roman" w:cs="Times New Roman"/>
          <w:bCs/>
          <w:sz w:val="28"/>
          <w:szCs w:val="28"/>
          <w:lang w:val="en-US"/>
        </w:rPr>
        <w:t>_ future_ 2020_roadmap.pdf.</w:t>
      </w:r>
    </w:p>
    <w:sectPr w:rsidR="003C1FE4" w:rsidRPr="003C1FE4" w:rsidSect="007F3AE4">
      <w:pgSz w:w="11906" w:h="16838"/>
      <w:pgMar w:top="1134"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00000"/>
    <w:multiLevelType w:val="hybridMultilevel"/>
    <w:tmpl w:val="3436A5FB"/>
    <w:lvl w:ilvl="0" w:tplc="80E436BA">
      <w:start w:val="1"/>
      <w:numFmt w:val="bullet"/>
      <w:lvlText w:val="·"/>
      <w:lvlJc w:val="left"/>
      <w:pPr>
        <w:tabs>
          <w:tab w:val="left" w:pos="720"/>
        </w:tabs>
        <w:ind w:left="720" w:hanging="360"/>
      </w:pPr>
      <w:rPr>
        <w:rFonts w:ascii="Symbol" w:hAnsi="Symbol" w:hint="default"/>
        <w:sz w:val="20"/>
        <w:szCs w:val="20"/>
        <w:shd w:val="clear" w:color="auto" w:fill="auto"/>
      </w:rPr>
    </w:lvl>
    <w:lvl w:ilvl="1" w:tplc="09508F9E">
      <w:start w:val="1"/>
      <w:numFmt w:val="bullet"/>
      <w:lvlText w:val="o"/>
      <w:lvlJc w:val="left"/>
      <w:pPr>
        <w:tabs>
          <w:tab w:val="left" w:pos="1440"/>
        </w:tabs>
        <w:ind w:left="1440" w:hanging="360"/>
      </w:pPr>
      <w:rPr>
        <w:rFonts w:ascii="Courier New" w:hAnsi="Courier New" w:hint="default"/>
        <w:sz w:val="20"/>
        <w:szCs w:val="20"/>
        <w:shd w:val="clear" w:color="auto" w:fill="auto"/>
      </w:rPr>
    </w:lvl>
    <w:lvl w:ilvl="2" w:tplc="17ACA122">
      <w:start w:val="1"/>
      <w:numFmt w:val="bullet"/>
      <w:lvlText w:val="§"/>
      <w:lvlJc w:val="left"/>
      <w:pPr>
        <w:tabs>
          <w:tab w:val="left" w:pos="2160"/>
        </w:tabs>
        <w:ind w:left="2160" w:hanging="360"/>
      </w:pPr>
      <w:rPr>
        <w:rFonts w:ascii="Wingdings" w:hAnsi="Wingdings" w:hint="default"/>
        <w:sz w:val="20"/>
        <w:szCs w:val="20"/>
        <w:shd w:val="clear" w:color="auto" w:fill="auto"/>
      </w:rPr>
    </w:lvl>
    <w:lvl w:ilvl="3" w:tplc="44B2B2CE">
      <w:start w:val="1"/>
      <w:numFmt w:val="bullet"/>
      <w:lvlText w:val="§"/>
      <w:lvlJc w:val="left"/>
      <w:pPr>
        <w:tabs>
          <w:tab w:val="left" w:pos="2880"/>
        </w:tabs>
        <w:ind w:left="2880" w:hanging="360"/>
      </w:pPr>
      <w:rPr>
        <w:rFonts w:ascii="Wingdings" w:hAnsi="Wingdings" w:hint="default"/>
        <w:sz w:val="20"/>
        <w:szCs w:val="20"/>
        <w:shd w:val="clear" w:color="auto" w:fill="auto"/>
      </w:rPr>
    </w:lvl>
    <w:lvl w:ilvl="4" w:tplc="02E42D1C">
      <w:start w:val="1"/>
      <w:numFmt w:val="bullet"/>
      <w:lvlText w:val="§"/>
      <w:lvlJc w:val="left"/>
      <w:pPr>
        <w:tabs>
          <w:tab w:val="left" w:pos="3600"/>
        </w:tabs>
        <w:ind w:left="3600" w:hanging="360"/>
      </w:pPr>
      <w:rPr>
        <w:rFonts w:ascii="Wingdings" w:hAnsi="Wingdings" w:hint="default"/>
        <w:sz w:val="20"/>
        <w:szCs w:val="20"/>
        <w:shd w:val="clear" w:color="auto" w:fill="auto"/>
      </w:rPr>
    </w:lvl>
    <w:lvl w:ilvl="5" w:tplc="04241FDE">
      <w:start w:val="1"/>
      <w:numFmt w:val="bullet"/>
      <w:lvlText w:val="§"/>
      <w:lvlJc w:val="left"/>
      <w:pPr>
        <w:tabs>
          <w:tab w:val="left" w:pos="4320"/>
        </w:tabs>
        <w:ind w:left="4320" w:hanging="360"/>
      </w:pPr>
      <w:rPr>
        <w:rFonts w:ascii="Wingdings" w:hAnsi="Wingdings" w:hint="default"/>
        <w:sz w:val="20"/>
        <w:szCs w:val="20"/>
        <w:shd w:val="clear" w:color="auto" w:fill="auto"/>
      </w:rPr>
    </w:lvl>
    <w:lvl w:ilvl="6" w:tplc="ECCE3BA2">
      <w:start w:val="1"/>
      <w:numFmt w:val="bullet"/>
      <w:lvlText w:val="§"/>
      <w:lvlJc w:val="left"/>
      <w:pPr>
        <w:tabs>
          <w:tab w:val="left" w:pos="5040"/>
        </w:tabs>
        <w:ind w:left="5040" w:hanging="360"/>
      </w:pPr>
      <w:rPr>
        <w:rFonts w:ascii="Wingdings" w:hAnsi="Wingdings" w:hint="default"/>
        <w:sz w:val="20"/>
        <w:szCs w:val="20"/>
        <w:shd w:val="clear" w:color="auto" w:fill="auto"/>
      </w:rPr>
    </w:lvl>
    <w:lvl w:ilvl="7" w:tplc="17B495DC">
      <w:start w:val="1"/>
      <w:numFmt w:val="bullet"/>
      <w:lvlText w:val="§"/>
      <w:lvlJc w:val="left"/>
      <w:pPr>
        <w:tabs>
          <w:tab w:val="left" w:pos="5760"/>
        </w:tabs>
        <w:ind w:left="5760" w:hanging="360"/>
      </w:pPr>
      <w:rPr>
        <w:rFonts w:ascii="Wingdings" w:hAnsi="Wingdings" w:hint="default"/>
        <w:sz w:val="20"/>
        <w:szCs w:val="20"/>
        <w:shd w:val="clear" w:color="auto" w:fill="auto"/>
      </w:rPr>
    </w:lvl>
    <w:lvl w:ilvl="8" w:tplc="C4A6988C">
      <w:start w:val="1"/>
      <w:numFmt w:val="bullet"/>
      <w:lvlText w:val="§"/>
      <w:lvlJc w:val="left"/>
      <w:pPr>
        <w:tabs>
          <w:tab w:val="left" w:pos="6480"/>
        </w:tabs>
        <w:ind w:left="6480" w:hanging="360"/>
      </w:pPr>
      <w:rPr>
        <w:rFonts w:ascii="Wingdings" w:hAnsi="Wingdings" w:hint="default"/>
        <w:sz w:val="20"/>
        <w:szCs w:val="20"/>
        <w:shd w:val="clear" w:color="auto" w:fill="auto"/>
      </w:rPr>
    </w:lvl>
  </w:abstractNum>
  <w:abstractNum w:abstractNumId="1" w15:restartNumberingAfterBreak="0">
    <w:nsid w:val="2F000001"/>
    <w:multiLevelType w:val="hybridMultilevel"/>
    <w:tmpl w:val="35C4CF90"/>
    <w:lvl w:ilvl="0" w:tplc="213C7914">
      <w:start w:val="1"/>
      <w:numFmt w:val="decimal"/>
      <w:lvlText w:val="%1."/>
      <w:lvlJc w:val="left"/>
      <w:pPr>
        <w:ind w:left="1146" w:hanging="360"/>
      </w:pPr>
      <w:rPr>
        <w:shd w:val="clear" w:color="auto" w:fill="auto"/>
      </w:rPr>
    </w:lvl>
    <w:lvl w:ilvl="1" w:tplc="544A1034">
      <w:start w:val="1"/>
      <w:numFmt w:val="lowerLetter"/>
      <w:lvlText w:val="%2."/>
      <w:lvlJc w:val="left"/>
      <w:pPr>
        <w:ind w:left="1866" w:hanging="360"/>
      </w:pPr>
      <w:rPr>
        <w:shd w:val="clear" w:color="auto" w:fill="auto"/>
      </w:rPr>
    </w:lvl>
    <w:lvl w:ilvl="2" w:tplc="E4264634">
      <w:start w:val="1"/>
      <w:numFmt w:val="lowerRoman"/>
      <w:lvlText w:val="%3."/>
      <w:lvlJc w:val="right"/>
      <w:pPr>
        <w:ind w:left="2586" w:hanging="180"/>
      </w:pPr>
      <w:rPr>
        <w:shd w:val="clear" w:color="auto" w:fill="auto"/>
      </w:rPr>
    </w:lvl>
    <w:lvl w:ilvl="3" w:tplc="B10E1D50">
      <w:start w:val="1"/>
      <w:numFmt w:val="decimal"/>
      <w:lvlText w:val="%4."/>
      <w:lvlJc w:val="left"/>
      <w:pPr>
        <w:ind w:left="3306" w:hanging="360"/>
      </w:pPr>
      <w:rPr>
        <w:shd w:val="clear" w:color="auto" w:fill="auto"/>
      </w:rPr>
    </w:lvl>
    <w:lvl w:ilvl="4" w:tplc="F138B10C">
      <w:start w:val="1"/>
      <w:numFmt w:val="lowerLetter"/>
      <w:lvlText w:val="%5."/>
      <w:lvlJc w:val="left"/>
      <w:pPr>
        <w:ind w:left="4026" w:hanging="360"/>
      </w:pPr>
      <w:rPr>
        <w:shd w:val="clear" w:color="auto" w:fill="auto"/>
      </w:rPr>
    </w:lvl>
    <w:lvl w:ilvl="5" w:tplc="9EB88ECA">
      <w:start w:val="1"/>
      <w:numFmt w:val="lowerRoman"/>
      <w:lvlText w:val="%6."/>
      <w:lvlJc w:val="right"/>
      <w:pPr>
        <w:ind w:left="4746" w:hanging="180"/>
      </w:pPr>
      <w:rPr>
        <w:shd w:val="clear" w:color="auto" w:fill="auto"/>
      </w:rPr>
    </w:lvl>
    <w:lvl w:ilvl="6" w:tplc="49D03052">
      <w:start w:val="1"/>
      <w:numFmt w:val="decimal"/>
      <w:lvlText w:val="%7."/>
      <w:lvlJc w:val="left"/>
      <w:pPr>
        <w:ind w:left="5466" w:hanging="360"/>
      </w:pPr>
      <w:rPr>
        <w:shd w:val="clear" w:color="auto" w:fill="auto"/>
      </w:rPr>
    </w:lvl>
    <w:lvl w:ilvl="7" w:tplc="2BB4F1A8">
      <w:start w:val="1"/>
      <w:numFmt w:val="lowerLetter"/>
      <w:lvlText w:val="%8."/>
      <w:lvlJc w:val="left"/>
      <w:pPr>
        <w:ind w:left="6186" w:hanging="360"/>
      </w:pPr>
      <w:rPr>
        <w:shd w:val="clear" w:color="auto" w:fill="auto"/>
      </w:rPr>
    </w:lvl>
    <w:lvl w:ilvl="8" w:tplc="6B005016">
      <w:start w:val="1"/>
      <w:numFmt w:val="lowerRoman"/>
      <w:lvlText w:val="%9."/>
      <w:lvlJc w:val="right"/>
      <w:pPr>
        <w:ind w:left="6906" w:hanging="180"/>
      </w:pPr>
      <w:rPr>
        <w:shd w:val="clear" w:color="auto" w:fill="auto"/>
      </w:rPr>
    </w:lvl>
  </w:abstractNum>
  <w:abstractNum w:abstractNumId="2" w15:restartNumberingAfterBreak="0">
    <w:nsid w:val="2F000002"/>
    <w:multiLevelType w:val="hybridMultilevel"/>
    <w:tmpl w:val="5C1C81B7"/>
    <w:lvl w:ilvl="0" w:tplc="71646FC6">
      <w:start w:val="1"/>
      <w:numFmt w:val="decimal"/>
      <w:lvlText w:val="%1."/>
      <w:lvlJc w:val="left"/>
      <w:pPr>
        <w:ind w:left="1146" w:hanging="360"/>
      </w:pPr>
      <w:rPr>
        <w:shd w:val="clear" w:color="auto" w:fill="auto"/>
      </w:rPr>
    </w:lvl>
    <w:lvl w:ilvl="1" w:tplc="7BF6F6E0">
      <w:start w:val="1"/>
      <w:numFmt w:val="lowerLetter"/>
      <w:lvlText w:val="%2."/>
      <w:lvlJc w:val="left"/>
      <w:pPr>
        <w:ind w:left="1866" w:hanging="360"/>
      </w:pPr>
      <w:rPr>
        <w:shd w:val="clear" w:color="auto" w:fill="auto"/>
      </w:rPr>
    </w:lvl>
    <w:lvl w:ilvl="2" w:tplc="8EC23640">
      <w:start w:val="1"/>
      <w:numFmt w:val="lowerRoman"/>
      <w:lvlText w:val="%3."/>
      <w:lvlJc w:val="right"/>
      <w:pPr>
        <w:ind w:left="2586" w:hanging="180"/>
      </w:pPr>
      <w:rPr>
        <w:shd w:val="clear" w:color="auto" w:fill="auto"/>
      </w:rPr>
    </w:lvl>
    <w:lvl w:ilvl="3" w:tplc="C1E28182">
      <w:start w:val="1"/>
      <w:numFmt w:val="decimal"/>
      <w:lvlText w:val="%4."/>
      <w:lvlJc w:val="left"/>
      <w:pPr>
        <w:ind w:left="3306" w:hanging="360"/>
      </w:pPr>
      <w:rPr>
        <w:shd w:val="clear" w:color="auto" w:fill="auto"/>
      </w:rPr>
    </w:lvl>
    <w:lvl w:ilvl="4" w:tplc="CC40334E">
      <w:start w:val="1"/>
      <w:numFmt w:val="lowerLetter"/>
      <w:lvlText w:val="%5."/>
      <w:lvlJc w:val="left"/>
      <w:pPr>
        <w:ind w:left="4026" w:hanging="360"/>
      </w:pPr>
      <w:rPr>
        <w:shd w:val="clear" w:color="auto" w:fill="auto"/>
      </w:rPr>
    </w:lvl>
    <w:lvl w:ilvl="5" w:tplc="9A567176">
      <w:start w:val="1"/>
      <w:numFmt w:val="lowerRoman"/>
      <w:lvlText w:val="%6."/>
      <w:lvlJc w:val="right"/>
      <w:pPr>
        <w:ind w:left="4746" w:hanging="180"/>
      </w:pPr>
      <w:rPr>
        <w:shd w:val="clear" w:color="auto" w:fill="auto"/>
      </w:rPr>
    </w:lvl>
    <w:lvl w:ilvl="6" w:tplc="237E097C">
      <w:start w:val="1"/>
      <w:numFmt w:val="decimal"/>
      <w:lvlText w:val="%7."/>
      <w:lvlJc w:val="left"/>
      <w:pPr>
        <w:ind w:left="5466" w:hanging="360"/>
      </w:pPr>
      <w:rPr>
        <w:shd w:val="clear" w:color="auto" w:fill="auto"/>
      </w:rPr>
    </w:lvl>
    <w:lvl w:ilvl="7" w:tplc="3D08C6A6">
      <w:start w:val="1"/>
      <w:numFmt w:val="lowerLetter"/>
      <w:lvlText w:val="%8."/>
      <w:lvlJc w:val="left"/>
      <w:pPr>
        <w:ind w:left="6186" w:hanging="360"/>
      </w:pPr>
      <w:rPr>
        <w:shd w:val="clear" w:color="auto" w:fill="auto"/>
      </w:rPr>
    </w:lvl>
    <w:lvl w:ilvl="8" w:tplc="87A093CC">
      <w:start w:val="1"/>
      <w:numFmt w:val="lowerRoman"/>
      <w:lvlText w:val="%9."/>
      <w:lvlJc w:val="right"/>
      <w:pPr>
        <w:ind w:left="6906" w:hanging="180"/>
      </w:pPr>
      <w:rPr>
        <w:shd w:val="clear" w:color="auto" w:fill="auto"/>
      </w:rPr>
    </w:lvl>
  </w:abstractNum>
  <w:abstractNum w:abstractNumId="3" w15:restartNumberingAfterBreak="0">
    <w:nsid w:val="2F000003"/>
    <w:multiLevelType w:val="hybridMultilevel"/>
    <w:tmpl w:val="40245E52"/>
    <w:lvl w:ilvl="0" w:tplc="8A8A3C22">
      <w:start w:val="1"/>
      <w:numFmt w:val="decimal"/>
      <w:lvlText w:val="%1."/>
      <w:lvlJc w:val="left"/>
      <w:pPr>
        <w:ind w:left="720" w:hanging="360"/>
      </w:pPr>
      <w:rPr>
        <w:rFonts w:hint="default"/>
        <w:shd w:val="clear" w:color="auto" w:fill="auto"/>
      </w:rPr>
    </w:lvl>
    <w:lvl w:ilvl="1" w:tplc="69B23C96">
      <w:start w:val="1"/>
      <w:numFmt w:val="lowerLetter"/>
      <w:lvlText w:val="%2."/>
      <w:lvlJc w:val="left"/>
      <w:pPr>
        <w:ind w:left="1440" w:hanging="360"/>
      </w:pPr>
      <w:rPr>
        <w:shd w:val="clear" w:color="auto" w:fill="auto"/>
      </w:rPr>
    </w:lvl>
    <w:lvl w:ilvl="2" w:tplc="B85C2926">
      <w:start w:val="1"/>
      <w:numFmt w:val="lowerRoman"/>
      <w:lvlText w:val="%3."/>
      <w:lvlJc w:val="right"/>
      <w:pPr>
        <w:ind w:left="2160" w:hanging="180"/>
      </w:pPr>
      <w:rPr>
        <w:shd w:val="clear" w:color="auto" w:fill="auto"/>
      </w:rPr>
    </w:lvl>
    <w:lvl w:ilvl="3" w:tplc="0952C916">
      <w:start w:val="1"/>
      <w:numFmt w:val="decimal"/>
      <w:lvlText w:val="%4."/>
      <w:lvlJc w:val="left"/>
      <w:pPr>
        <w:ind w:left="2880" w:hanging="360"/>
      </w:pPr>
      <w:rPr>
        <w:shd w:val="clear" w:color="auto" w:fill="auto"/>
      </w:rPr>
    </w:lvl>
    <w:lvl w:ilvl="4" w:tplc="D576CB7A">
      <w:start w:val="1"/>
      <w:numFmt w:val="lowerLetter"/>
      <w:lvlText w:val="%5."/>
      <w:lvlJc w:val="left"/>
      <w:pPr>
        <w:ind w:left="3600" w:hanging="360"/>
      </w:pPr>
      <w:rPr>
        <w:shd w:val="clear" w:color="auto" w:fill="auto"/>
      </w:rPr>
    </w:lvl>
    <w:lvl w:ilvl="5" w:tplc="B2723E1E">
      <w:start w:val="1"/>
      <w:numFmt w:val="lowerRoman"/>
      <w:lvlText w:val="%6."/>
      <w:lvlJc w:val="right"/>
      <w:pPr>
        <w:ind w:left="4320" w:hanging="180"/>
      </w:pPr>
      <w:rPr>
        <w:shd w:val="clear" w:color="auto" w:fill="auto"/>
      </w:rPr>
    </w:lvl>
    <w:lvl w:ilvl="6" w:tplc="5B4832B6">
      <w:start w:val="1"/>
      <w:numFmt w:val="decimal"/>
      <w:lvlText w:val="%7."/>
      <w:lvlJc w:val="left"/>
      <w:pPr>
        <w:ind w:left="5040" w:hanging="360"/>
      </w:pPr>
      <w:rPr>
        <w:shd w:val="clear" w:color="auto" w:fill="auto"/>
      </w:rPr>
    </w:lvl>
    <w:lvl w:ilvl="7" w:tplc="E98AFEBA">
      <w:start w:val="1"/>
      <w:numFmt w:val="lowerLetter"/>
      <w:lvlText w:val="%8."/>
      <w:lvlJc w:val="left"/>
      <w:pPr>
        <w:ind w:left="5760" w:hanging="360"/>
      </w:pPr>
      <w:rPr>
        <w:shd w:val="clear" w:color="auto" w:fill="auto"/>
      </w:rPr>
    </w:lvl>
    <w:lvl w:ilvl="8" w:tplc="DD8E2292">
      <w:start w:val="1"/>
      <w:numFmt w:val="lowerRoman"/>
      <w:lvlText w:val="%9."/>
      <w:lvlJc w:val="right"/>
      <w:pPr>
        <w:ind w:left="6480" w:hanging="180"/>
      </w:pPr>
      <w:rPr>
        <w:shd w:val="clear" w:color="auto" w:fill="auto"/>
      </w:rPr>
    </w:lvl>
  </w:abstractNum>
  <w:abstractNum w:abstractNumId="4" w15:restartNumberingAfterBreak="0">
    <w:nsid w:val="2F000004"/>
    <w:multiLevelType w:val="hybridMultilevel"/>
    <w:tmpl w:val="24635949"/>
    <w:lvl w:ilvl="0" w:tplc="C37C09D2">
      <w:start w:val="1"/>
      <w:numFmt w:val="bullet"/>
      <w:lvlText w:val="·"/>
      <w:lvlJc w:val="left"/>
      <w:pPr>
        <w:ind w:left="1146" w:hanging="360"/>
      </w:pPr>
      <w:rPr>
        <w:rFonts w:ascii="Symbol" w:hAnsi="Symbol" w:hint="default"/>
        <w:shd w:val="clear" w:color="auto" w:fill="auto"/>
      </w:rPr>
    </w:lvl>
    <w:lvl w:ilvl="1" w:tplc="FA088826">
      <w:start w:val="1"/>
      <w:numFmt w:val="bullet"/>
      <w:lvlText w:val="o"/>
      <w:lvlJc w:val="left"/>
      <w:pPr>
        <w:ind w:left="1866" w:hanging="360"/>
      </w:pPr>
      <w:rPr>
        <w:rFonts w:ascii="Courier New" w:hAnsi="Courier New" w:cs="Courier New" w:hint="default"/>
        <w:shd w:val="clear" w:color="auto" w:fill="auto"/>
      </w:rPr>
    </w:lvl>
    <w:lvl w:ilvl="2" w:tplc="9572AB80">
      <w:start w:val="1"/>
      <w:numFmt w:val="bullet"/>
      <w:lvlText w:val="§"/>
      <w:lvlJc w:val="left"/>
      <w:pPr>
        <w:ind w:left="2586" w:hanging="360"/>
      </w:pPr>
      <w:rPr>
        <w:rFonts w:ascii="Wingdings" w:hAnsi="Wingdings" w:hint="default"/>
        <w:shd w:val="clear" w:color="auto" w:fill="auto"/>
      </w:rPr>
    </w:lvl>
    <w:lvl w:ilvl="3" w:tplc="C5B2E8E2">
      <w:start w:val="1"/>
      <w:numFmt w:val="bullet"/>
      <w:lvlText w:val="·"/>
      <w:lvlJc w:val="left"/>
      <w:pPr>
        <w:ind w:left="3306" w:hanging="360"/>
      </w:pPr>
      <w:rPr>
        <w:rFonts w:ascii="Symbol" w:hAnsi="Symbol" w:hint="default"/>
        <w:shd w:val="clear" w:color="auto" w:fill="auto"/>
      </w:rPr>
    </w:lvl>
    <w:lvl w:ilvl="4" w:tplc="D3B4555C">
      <w:start w:val="1"/>
      <w:numFmt w:val="bullet"/>
      <w:lvlText w:val="o"/>
      <w:lvlJc w:val="left"/>
      <w:pPr>
        <w:ind w:left="4026" w:hanging="360"/>
      </w:pPr>
      <w:rPr>
        <w:rFonts w:ascii="Courier New" w:hAnsi="Courier New" w:cs="Courier New" w:hint="default"/>
        <w:shd w:val="clear" w:color="auto" w:fill="auto"/>
      </w:rPr>
    </w:lvl>
    <w:lvl w:ilvl="5" w:tplc="3B6ACB22">
      <w:start w:val="1"/>
      <w:numFmt w:val="bullet"/>
      <w:lvlText w:val="§"/>
      <w:lvlJc w:val="left"/>
      <w:pPr>
        <w:ind w:left="4746" w:hanging="360"/>
      </w:pPr>
      <w:rPr>
        <w:rFonts w:ascii="Wingdings" w:hAnsi="Wingdings" w:hint="default"/>
        <w:shd w:val="clear" w:color="auto" w:fill="auto"/>
      </w:rPr>
    </w:lvl>
    <w:lvl w:ilvl="6" w:tplc="6C86E294">
      <w:start w:val="1"/>
      <w:numFmt w:val="bullet"/>
      <w:lvlText w:val="·"/>
      <w:lvlJc w:val="left"/>
      <w:pPr>
        <w:ind w:left="5466" w:hanging="360"/>
      </w:pPr>
      <w:rPr>
        <w:rFonts w:ascii="Symbol" w:hAnsi="Symbol" w:hint="default"/>
        <w:shd w:val="clear" w:color="auto" w:fill="auto"/>
      </w:rPr>
    </w:lvl>
    <w:lvl w:ilvl="7" w:tplc="CD5275F8">
      <w:start w:val="1"/>
      <w:numFmt w:val="bullet"/>
      <w:lvlText w:val="o"/>
      <w:lvlJc w:val="left"/>
      <w:pPr>
        <w:ind w:left="6186" w:hanging="360"/>
      </w:pPr>
      <w:rPr>
        <w:rFonts w:ascii="Courier New" w:hAnsi="Courier New" w:cs="Courier New" w:hint="default"/>
        <w:shd w:val="clear" w:color="auto" w:fill="auto"/>
      </w:rPr>
    </w:lvl>
    <w:lvl w:ilvl="8" w:tplc="450EBAD0">
      <w:start w:val="1"/>
      <w:numFmt w:val="bullet"/>
      <w:lvlText w:val="§"/>
      <w:lvlJc w:val="left"/>
      <w:pPr>
        <w:ind w:left="6906" w:hanging="360"/>
      </w:pPr>
      <w:rPr>
        <w:rFonts w:ascii="Wingdings" w:hAnsi="Wingdings" w:hint="default"/>
        <w:shd w:val="clear" w:color="auto" w:fill="auto"/>
      </w:rPr>
    </w:lvl>
  </w:abstractNum>
  <w:abstractNum w:abstractNumId="5" w15:restartNumberingAfterBreak="0">
    <w:nsid w:val="2F000005"/>
    <w:multiLevelType w:val="hybridMultilevel"/>
    <w:tmpl w:val="2A8635B5"/>
    <w:lvl w:ilvl="0" w:tplc="FB327064">
      <w:start w:val="1"/>
      <w:numFmt w:val="decimal"/>
      <w:lvlText w:val="%1."/>
      <w:lvlJc w:val="left"/>
      <w:pPr>
        <w:ind w:left="1146" w:hanging="360"/>
      </w:pPr>
      <w:rPr>
        <w:shd w:val="clear" w:color="auto" w:fill="auto"/>
      </w:rPr>
    </w:lvl>
    <w:lvl w:ilvl="1" w:tplc="2DCA10F8">
      <w:start w:val="1"/>
      <w:numFmt w:val="lowerLetter"/>
      <w:lvlText w:val="%2."/>
      <w:lvlJc w:val="left"/>
      <w:pPr>
        <w:ind w:left="1866" w:hanging="360"/>
      </w:pPr>
      <w:rPr>
        <w:shd w:val="clear" w:color="auto" w:fill="auto"/>
      </w:rPr>
    </w:lvl>
    <w:lvl w:ilvl="2" w:tplc="80DA8902">
      <w:start w:val="1"/>
      <w:numFmt w:val="lowerRoman"/>
      <w:lvlText w:val="%3."/>
      <w:lvlJc w:val="right"/>
      <w:pPr>
        <w:ind w:left="2586" w:hanging="180"/>
      </w:pPr>
      <w:rPr>
        <w:shd w:val="clear" w:color="auto" w:fill="auto"/>
      </w:rPr>
    </w:lvl>
    <w:lvl w:ilvl="3" w:tplc="97E80B42">
      <w:start w:val="1"/>
      <w:numFmt w:val="decimal"/>
      <w:lvlText w:val="%4."/>
      <w:lvlJc w:val="left"/>
      <w:pPr>
        <w:ind w:left="3306" w:hanging="360"/>
      </w:pPr>
      <w:rPr>
        <w:shd w:val="clear" w:color="auto" w:fill="auto"/>
      </w:rPr>
    </w:lvl>
    <w:lvl w:ilvl="4" w:tplc="2856D592">
      <w:start w:val="1"/>
      <w:numFmt w:val="lowerLetter"/>
      <w:lvlText w:val="%5."/>
      <w:lvlJc w:val="left"/>
      <w:pPr>
        <w:ind w:left="4026" w:hanging="360"/>
      </w:pPr>
      <w:rPr>
        <w:shd w:val="clear" w:color="auto" w:fill="auto"/>
      </w:rPr>
    </w:lvl>
    <w:lvl w:ilvl="5" w:tplc="F0824154">
      <w:start w:val="1"/>
      <w:numFmt w:val="lowerRoman"/>
      <w:lvlText w:val="%6."/>
      <w:lvlJc w:val="right"/>
      <w:pPr>
        <w:ind w:left="4746" w:hanging="180"/>
      </w:pPr>
      <w:rPr>
        <w:shd w:val="clear" w:color="auto" w:fill="auto"/>
      </w:rPr>
    </w:lvl>
    <w:lvl w:ilvl="6" w:tplc="A68022D8">
      <w:start w:val="1"/>
      <w:numFmt w:val="decimal"/>
      <w:lvlText w:val="%7."/>
      <w:lvlJc w:val="left"/>
      <w:pPr>
        <w:ind w:left="5466" w:hanging="360"/>
      </w:pPr>
      <w:rPr>
        <w:shd w:val="clear" w:color="auto" w:fill="auto"/>
      </w:rPr>
    </w:lvl>
    <w:lvl w:ilvl="7" w:tplc="FA900378">
      <w:start w:val="1"/>
      <w:numFmt w:val="lowerLetter"/>
      <w:lvlText w:val="%8."/>
      <w:lvlJc w:val="left"/>
      <w:pPr>
        <w:ind w:left="6186" w:hanging="360"/>
      </w:pPr>
      <w:rPr>
        <w:shd w:val="clear" w:color="auto" w:fill="auto"/>
      </w:rPr>
    </w:lvl>
    <w:lvl w:ilvl="8" w:tplc="66C02CFE">
      <w:start w:val="1"/>
      <w:numFmt w:val="lowerRoman"/>
      <w:lvlText w:val="%9."/>
      <w:lvlJc w:val="right"/>
      <w:pPr>
        <w:ind w:left="6906" w:hanging="180"/>
      </w:pPr>
      <w:rPr>
        <w:shd w:val="clear" w:color="auto" w:fill="auto"/>
      </w:rPr>
    </w:lvl>
  </w:abstractNum>
  <w:abstractNum w:abstractNumId="6" w15:restartNumberingAfterBreak="0">
    <w:nsid w:val="2F000006"/>
    <w:multiLevelType w:val="hybridMultilevel"/>
    <w:tmpl w:val="4E991992"/>
    <w:lvl w:ilvl="0" w:tplc="3D880C1C">
      <w:start w:val="1"/>
      <w:numFmt w:val="decimal"/>
      <w:lvlText w:val="%1)"/>
      <w:lvlJc w:val="left"/>
      <w:pPr>
        <w:ind w:left="6031" w:hanging="360"/>
      </w:pPr>
      <w:rPr>
        <w:rFonts w:hint="default"/>
        <w:shd w:val="clear" w:color="auto" w:fill="auto"/>
      </w:rPr>
    </w:lvl>
    <w:lvl w:ilvl="1" w:tplc="0F2A2BB4">
      <w:start w:val="1"/>
      <w:numFmt w:val="lowerLetter"/>
      <w:lvlText w:val="%2."/>
      <w:lvlJc w:val="left"/>
      <w:pPr>
        <w:ind w:left="6751" w:hanging="360"/>
      </w:pPr>
      <w:rPr>
        <w:shd w:val="clear" w:color="auto" w:fill="auto"/>
      </w:rPr>
    </w:lvl>
    <w:lvl w:ilvl="2" w:tplc="0FD6C992">
      <w:start w:val="1"/>
      <w:numFmt w:val="lowerRoman"/>
      <w:lvlText w:val="%3."/>
      <w:lvlJc w:val="right"/>
      <w:pPr>
        <w:ind w:left="7471" w:hanging="180"/>
      </w:pPr>
      <w:rPr>
        <w:shd w:val="clear" w:color="auto" w:fill="auto"/>
      </w:rPr>
    </w:lvl>
    <w:lvl w:ilvl="3" w:tplc="9D263A84">
      <w:start w:val="1"/>
      <w:numFmt w:val="decimal"/>
      <w:lvlText w:val="%4."/>
      <w:lvlJc w:val="left"/>
      <w:pPr>
        <w:ind w:left="8191" w:hanging="360"/>
      </w:pPr>
      <w:rPr>
        <w:shd w:val="clear" w:color="auto" w:fill="auto"/>
      </w:rPr>
    </w:lvl>
    <w:lvl w:ilvl="4" w:tplc="5A90D17A">
      <w:start w:val="1"/>
      <w:numFmt w:val="lowerLetter"/>
      <w:lvlText w:val="%5."/>
      <w:lvlJc w:val="left"/>
      <w:pPr>
        <w:ind w:left="8911" w:hanging="360"/>
      </w:pPr>
      <w:rPr>
        <w:shd w:val="clear" w:color="auto" w:fill="auto"/>
      </w:rPr>
    </w:lvl>
    <w:lvl w:ilvl="5" w:tplc="B8AAFA06">
      <w:start w:val="1"/>
      <w:numFmt w:val="lowerRoman"/>
      <w:lvlText w:val="%6."/>
      <w:lvlJc w:val="right"/>
      <w:pPr>
        <w:ind w:left="9631" w:hanging="180"/>
      </w:pPr>
      <w:rPr>
        <w:shd w:val="clear" w:color="auto" w:fill="auto"/>
      </w:rPr>
    </w:lvl>
    <w:lvl w:ilvl="6" w:tplc="3B4C4E94">
      <w:start w:val="1"/>
      <w:numFmt w:val="decimal"/>
      <w:lvlText w:val="%7."/>
      <w:lvlJc w:val="left"/>
      <w:pPr>
        <w:ind w:left="10351" w:hanging="360"/>
      </w:pPr>
      <w:rPr>
        <w:shd w:val="clear" w:color="auto" w:fill="auto"/>
      </w:rPr>
    </w:lvl>
    <w:lvl w:ilvl="7" w:tplc="F79CA9D2">
      <w:start w:val="1"/>
      <w:numFmt w:val="lowerLetter"/>
      <w:lvlText w:val="%8."/>
      <w:lvlJc w:val="left"/>
      <w:pPr>
        <w:ind w:left="11071" w:hanging="360"/>
      </w:pPr>
      <w:rPr>
        <w:shd w:val="clear" w:color="auto" w:fill="auto"/>
      </w:rPr>
    </w:lvl>
    <w:lvl w:ilvl="8" w:tplc="70B08330">
      <w:start w:val="1"/>
      <w:numFmt w:val="lowerRoman"/>
      <w:lvlText w:val="%9."/>
      <w:lvlJc w:val="right"/>
      <w:pPr>
        <w:ind w:left="11791" w:hanging="180"/>
      </w:pPr>
      <w:rPr>
        <w:shd w:val="clear" w:color="auto" w:fill="auto"/>
      </w:rPr>
    </w:lvl>
  </w:abstractNum>
  <w:abstractNum w:abstractNumId="7" w15:restartNumberingAfterBreak="0">
    <w:nsid w:val="2F000007"/>
    <w:multiLevelType w:val="hybridMultilevel"/>
    <w:tmpl w:val="2481829C"/>
    <w:lvl w:ilvl="0" w:tplc="6152092A">
      <w:start w:val="1"/>
      <w:numFmt w:val="decimal"/>
      <w:lvlText w:val="%1."/>
      <w:lvlJc w:val="left"/>
      <w:pPr>
        <w:ind w:left="7307" w:hanging="360"/>
      </w:pPr>
      <w:rPr>
        <w:shd w:val="clear" w:color="auto" w:fill="auto"/>
      </w:rPr>
    </w:lvl>
    <w:lvl w:ilvl="1" w:tplc="EF74EB70">
      <w:start w:val="1"/>
      <w:numFmt w:val="lowerLetter"/>
      <w:lvlText w:val="%2."/>
      <w:lvlJc w:val="left"/>
      <w:pPr>
        <w:ind w:left="8027" w:hanging="360"/>
      </w:pPr>
      <w:rPr>
        <w:shd w:val="clear" w:color="auto" w:fill="auto"/>
      </w:rPr>
    </w:lvl>
    <w:lvl w:ilvl="2" w:tplc="AA04C4AE">
      <w:start w:val="1"/>
      <w:numFmt w:val="lowerRoman"/>
      <w:lvlText w:val="%3."/>
      <w:lvlJc w:val="right"/>
      <w:pPr>
        <w:ind w:left="8747" w:hanging="180"/>
      </w:pPr>
      <w:rPr>
        <w:shd w:val="clear" w:color="auto" w:fill="auto"/>
      </w:rPr>
    </w:lvl>
    <w:lvl w:ilvl="3" w:tplc="EAC2A980">
      <w:start w:val="1"/>
      <w:numFmt w:val="decimal"/>
      <w:lvlText w:val="%4."/>
      <w:lvlJc w:val="left"/>
      <w:pPr>
        <w:ind w:left="9467" w:hanging="360"/>
      </w:pPr>
      <w:rPr>
        <w:shd w:val="clear" w:color="auto" w:fill="auto"/>
      </w:rPr>
    </w:lvl>
    <w:lvl w:ilvl="4" w:tplc="46F6B72A">
      <w:start w:val="1"/>
      <w:numFmt w:val="lowerLetter"/>
      <w:lvlText w:val="%5."/>
      <w:lvlJc w:val="left"/>
      <w:pPr>
        <w:ind w:left="10187" w:hanging="360"/>
      </w:pPr>
      <w:rPr>
        <w:shd w:val="clear" w:color="auto" w:fill="auto"/>
      </w:rPr>
    </w:lvl>
    <w:lvl w:ilvl="5" w:tplc="62B4E9B0">
      <w:start w:val="1"/>
      <w:numFmt w:val="lowerRoman"/>
      <w:lvlText w:val="%6."/>
      <w:lvlJc w:val="right"/>
      <w:pPr>
        <w:ind w:left="10907" w:hanging="180"/>
      </w:pPr>
      <w:rPr>
        <w:shd w:val="clear" w:color="auto" w:fill="auto"/>
      </w:rPr>
    </w:lvl>
    <w:lvl w:ilvl="6" w:tplc="A2982A4C">
      <w:start w:val="1"/>
      <w:numFmt w:val="decimal"/>
      <w:lvlText w:val="%7."/>
      <w:lvlJc w:val="left"/>
      <w:pPr>
        <w:ind w:left="11627" w:hanging="360"/>
      </w:pPr>
      <w:rPr>
        <w:shd w:val="clear" w:color="auto" w:fill="auto"/>
      </w:rPr>
    </w:lvl>
    <w:lvl w:ilvl="7" w:tplc="FC96A264">
      <w:start w:val="1"/>
      <w:numFmt w:val="lowerLetter"/>
      <w:lvlText w:val="%8."/>
      <w:lvlJc w:val="left"/>
      <w:pPr>
        <w:ind w:left="12347" w:hanging="360"/>
      </w:pPr>
      <w:rPr>
        <w:shd w:val="clear" w:color="auto" w:fill="auto"/>
      </w:rPr>
    </w:lvl>
    <w:lvl w:ilvl="8" w:tplc="6938FD56">
      <w:start w:val="1"/>
      <w:numFmt w:val="lowerRoman"/>
      <w:lvlText w:val="%9."/>
      <w:lvlJc w:val="right"/>
      <w:pPr>
        <w:ind w:left="13067" w:hanging="180"/>
      </w:pPr>
      <w:rPr>
        <w:shd w:val="clear" w:color="auto" w:fill="auto"/>
      </w:rPr>
    </w:lvl>
  </w:abstractNum>
  <w:abstractNum w:abstractNumId="8" w15:restartNumberingAfterBreak="0">
    <w:nsid w:val="2F000008"/>
    <w:multiLevelType w:val="hybridMultilevel"/>
    <w:tmpl w:val="48544A7D"/>
    <w:lvl w:ilvl="0" w:tplc="679AF7AE">
      <w:start w:val="1"/>
      <w:numFmt w:val="bullet"/>
      <w:lvlText w:val="·"/>
      <w:lvlJc w:val="left"/>
      <w:pPr>
        <w:tabs>
          <w:tab w:val="left" w:pos="720"/>
        </w:tabs>
        <w:ind w:left="720" w:hanging="360"/>
      </w:pPr>
      <w:rPr>
        <w:rFonts w:ascii="Symbol" w:hAnsi="Symbol" w:hint="default"/>
        <w:sz w:val="20"/>
        <w:szCs w:val="20"/>
        <w:shd w:val="clear" w:color="auto" w:fill="auto"/>
      </w:rPr>
    </w:lvl>
    <w:lvl w:ilvl="1" w:tplc="77402FB8">
      <w:start w:val="1"/>
      <w:numFmt w:val="bullet"/>
      <w:lvlText w:val="o"/>
      <w:lvlJc w:val="left"/>
      <w:pPr>
        <w:tabs>
          <w:tab w:val="left" w:pos="1440"/>
        </w:tabs>
        <w:ind w:left="1440" w:hanging="360"/>
      </w:pPr>
      <w:rPr>
        <w:rFonts w:ascii="Courier New" w:hAnsi="Courier New" w:hint="default"/>
        <w:sz w:val="20"/>
        <w:szCs w:val="20"/>
        <w:shd w:val="clear" w:color="auto" w:fill="auto"/>
      </w:rPr>
    </w:lvl>
    <w:lvl w:ilvl="2" w:tplc="2968DD5E">
      <w:start w:val="1"/>
      <w:numFmt w:val="bullet"/>
      <w:lvlText w:val="§"/>
      <w:lvlJc w:val="left"/>
      <w:pPr>
        <w:tabs>
          <w:tab w:val="left" w:pos="2160"/>
        </w:tabs>
        <w:ind w:left="2160" w:hanging="360"/>
      </w:pPr>
      <w:rPr>
        <w:rFonts w:ascii="Wingdings" w:hAnsi="Wingdings" w:hint="default"/>
        <w:sz w:val="20"/>
        <w:szCs w:val="20"/>
        <w:shd w:val="clear" w:color="auto" w:fill="auto"/>
      </w:rPr>
    </w:lvl>
    <w:lvl w:ilvl="3" w:tplc="E1762E70">
      <w:start w:val="1"/>
      <w:numFmt w:val="bullet"/>
      <w:lvlText w:val="§"/>
      <w:lvlJc w:val="left"/>
      <w:pPr>
        <w:tabs>
          <w:tab w:val="left" w:pos="2880"/>
        </w:tabs>
        <w:ind w:left="2880" w:hanging="360"/>
      </w:pPr>
      <w:rPr>
        <w:rFonts w:ascii="Wingdings" w:hAnsi="Wingdings" w:hint="default"/>
        <w:sz w:val="20"/>
        <w:szCs w:val="20"/>
        <w:shd w:val="clear" w:color="auto" w:fill="auto"/>
      </w:rPr>
    </w:lvl>
    <w:lvl w:ilvl="4" w:tplc="EDD48224">
      <w:start w:val="1"/>
      <w:numFmt w:val="bullet"/>
      <w:lvlText w:val="§"/>
      <w:lvlJc w:val="left"/>
      <w:pPr>
        <w:tabs>
          <w:tab w:val="left" w:pos="3600"/>
        </w:tabs>
        <w:ind w:left="3600" w:hanging="360"/>
      </w:pPr>
      <w:rPr>
        <w:rFonts w:ascii="Wingdings" w:hAnsi="Wingdings" w:hint="default"/>
        <w:sz w:val="20"/>
        <w:szCs w:val="20"/>
        <w:shd w:val="clear" w:color="auto" w:fill="auto"/>
      </w:rPr>
    </w:lvl>
    <w:lvl w:ilvl="5" w:tplc="06BCD7DC">
      <w:start w:val="1"/>
      <w:numFmt w:val="bullet"/>
      <w:lvlText w:val="§"/>
      <w:lvlJc w:val="left"/>
      <w:pPr>
        <w:tabs>
          <w:tab w:val="left" w:pos="4320"/>
        </w:tabs>
        <w:ind w:left="4320" w:hanging="360"/>
      </w:pPr>
      <w:rPr>
        <w:rFonts w:ascii="Wingdings" w:hAnsi="Wingdings" w:hint="default"/>
        <w:sz w:val="20"/>
        <w:szCs w:val="20"/>
        <w:shd w:val="clear" w:color="auto" w:fill="auto"/>
      </w:rPr>
    </w:lvl>
    <w:lvl w:ilvl="6" w:tplc="BD6449F8">
      <w:start w:val="1"/>
      <w:numFmt w:val="bullet"/>
      <w:lvlText w:val="§"/>
      <w:lvlJc w:val="left"/>
      <w:pPr>
        <w:tabs>
          <w:tab w:val="left" w:pos="5040"/>
        </w:tabs>
        <w:ind w:left="5040" w:hanging="360"/>
      </w:pPr>
      <w:rPr>
        <w:rFonts w:ascii="Wingdings" w:hAnsi="Wingdings" w:hint="default"/>
        <w:sz w:val="20"/>
        <w:szCs w:val="20"/>
        <w:shd w:val="clear" w:color="auto" w:fill="auto"/>
      </w:rPr>
    </w:lvl>
    <w:lvl w:ilvl="7" w:tplc="1912511E">
      <w:start w:val="1"/>
      <w:numFmt w:val="bullet"/>
      <w:lvlText w:val="§"/>
      <w:lvlJc w:val="left"/>
      <w:pPr>
        <w:tabs>
          <w:tab w:val="left" w:pos="5760"/>
        </w:tabs>
        <w:ind w:left="5760" w:hanging="360"/>
      </w:pPr>
      <w:rPr>
        <w:rFonts w:ascii="Wingdings" w:hAnsi="Wingdings" w:hint="default"/>
        <w:sz w:val="20"/>
        <w:szCs w:val="20"/>
        <w:shd w:val="clear" w:color="auto" w:fill="auto"/>
      </w:rPr>
    </w:lvl>
    <w:lvl w:ilvl="8" w:tplc="48707298">
      <w:start w:val="1"/>
      <w:numFmt w:val="bullet"/>
      <w:lvlText w:val="§"/>
      <w:lvlJc w:val="left"/>
      <w:pPr>
        <w:tabs>
          <w:tab w:val="left" w:pos="6480"/>
        </w:tabs>
        <w:ind w:left="6480" w:hanging="360"/>
      </w:pPr>
      <w:rPr>
        <w:rFonts w:ascii="Wingdings" w:hAnsi="Wingdings" w:hint="default"/>
        <w:sz w:val="20"/>
        <w:szCs w:val="20"/>
        <w:shd w:val="clear" w:color="auto" w:fill="auto"/>
      </w:rPr>
    </w:lvl>
  </w:abstractNum>
  <w:abstractNum w:abstractNumId="9" w15:restartNumberingAfterBreak="0">
    <w:nsid w:val="31716AFD"/>
    <w:multiLevelType w:val="hybridMultilevel"/>
    <w:tmpl w:val="7B1C4668"/>
    <w:lvl w:ilvl="0" w:tplc="93743280">
      <w:start w:val="1"/>
      <w:numFmt w:val="decimal"/>
      <w:lvlText w:val="%1."/>
      <w:lvlJc w:val="left"/>
      <w:pPr>
        <w:ind w:left="292" w:hanging="415"/>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B8AC2DAA">
      <w:numFmt w:val="bullet"/>
      <w:lvlText w:val=""/>
      <w:lvlJc w:val="left"/>
      <w:pPr>
        <w:ind w:left="3125" w:hanging="685"/>
      </w:pPr>
      <w:rPr>
        <w:rFonts w:ascii="Wingdings" w:eastAsia="Wingdings" w:hAnsi="Wingdings" w:cs="Wingdings" w:hint="default"/>
        <w:b w:val="0"/>
        <w:bCs w:val="0"/>
        <w:i w:val="0"/>
        <w:iCs w:val="0"/>
        <w:spacing w:val="0"/>
        <w:w w:val="100"/>
        <w:sz w:val="28"/>
        <w:szCs w:val="28"/>
        <w:lang w:val="kk-KZ" w:eastAsia="en-US" w:bidi="ar-SA"/>
      </w:rPr>
    </w:lvl>
    <w:lvl w:ilvl="2" w:tplc="2F286A5C">
      <w:numFmt w:val="bullet"/>
      <w:lvlText w:val="•"/>
      <w:lvlJc w:val="left"/>
      <w:pPr>
        <w:ind w:left="3920" w:hanging="685"/>
      </w:pPr>
      <w:rPr>
        <w:rFonts w:hint="default"/>
        <w:lang w:val="kk-KZ" w:eastAsia="en-US" w:bidi="ar-SA"/>
      </w:rPr>
    </w:lvl>
    <w:lvl w:ilvl="3" w:tplc="D806D6D8">
      <w:numFmt w:val="bullet"/>
      <w:lvlText w:val="•"/>
      <w:lvlJc w:val="left"/>
      <w:pPr>
        <w:ind w:left="4721" w:hanging="685"/>
      </w:pPr>
      <w:rPr>
        <w:rFonts w:hint="default"/>
        <w:lang w:val="kk-KZ" w:eastAsia="en-US" w:bidi="ar-SA"/>
      </w:rPr>
    </w:lvl>
    <w:lvl w:ilvl="4" w:tplc="DA601DAE">
      <w:numFmt w:val="bullet"/>
      <w:lvlText w:val="•"/>
      <w:lvlJc w:val="left"/>
      <w:pPr>
        <w:ind w:left="5522" w:hanging="685"/>
      </w:pPr>
      <w:rPr>
        <w:rFonts w:hint="default"/>
        <w:lang w:val="kk-KZ" w:eastAsia="en-US" w:bidi="ar-SA"/>
      </w:rPr>
    </w:lvl>
    <w:lvl w:ilvl="5" w:tplc="E77C3C6E">
      <w:numFmt w:val="bullet"/>
      <w:lvlText w:val="•"/>
      <w:lvlJc w:val="left"/>
      <w:pPr>
        <w:ind w:left="6322" w:hanging="685"/>
      </w:pPr>
      <w:rPr>
        <w:rFonts w:hint="default"/>
        <w:lang w:val="kk-KZ" w:eastAsia="en-US" w:bidi="ar-SA"/>
      </w:rPr>
    </w:lvl>
    <w:lvl w:ilvl="6" w:tplc="AF863B3E">
      <w:numFmt w:val="bullet"/>
      <w:lvlText w:val="•"/>
      <w:lvlJc w:val="left"/>
      <w:pPr>
        <w:ind w:left="7123" w:hanging="685"/>
      </w:pPr>
      <w:rPr>
        <w:rFonts w:hint="default"/>
        <w:lang w:val="kk-KZ" w:eastAsia="en-US" w:bidi="ar-SA"/>
      </w:rPr>
    </w:lvl>
    <w:lvl w:ilvl="7" w:tplc="0194FA8C">
      <w:numFmt w:val="bullet"/>
      <w:lvlText w:val="•"/>
      <w:lvlJc w:val="left"/>
      <w:pPr>
        <w:ind w:left="7924" w:hanging="685"/>
      </w:pPr>
      <w:rPr>
        <w:rFonts w:hint="default"/>
        <w:lang w:val="kk-KZ" w:eastAsia="en-US" w:bidi="ar-SA"/>
      </w:rPr>
    </w:lvl>
    <w:lvl w:ilvl="8" w:tplc="8786A124">
      <w:numFmt w:val="bullet"/>
      <w:lvlText w:val="•"/>
      <w:lvlJc w:val="left"/>
      <w:pPr>
        <w:ind w:left="8724" w:hanging="685"/>
      </w:pPr>
      <w:rPr>
        <w:rFonts w:hint="default"/>
        <w:lang w:val="kk-KZ" w:eastAsia="en-US" w:bidi="ar-SA"/>
      </w:rPr>
    </w:lvl>
  </w:abstractNum>
  <w:num w:numId="1">
    <w:abstractNumId w:val="0"/>
  </w:num>
  <w:num w:numId="2">
    <w:abstractNumId w:val="8"/>
  </w:num>
  <w:num w:numId="3">
    <w:abstractNumId w:val="7"/>
  </w:num>
  <w:num w:numId="4">
    <w:abstractNumId w:val="1"/>
  </w:num>
  <w:num w:numId="5">
    <w:abstractNumId w:val="3"/>
  </w:num>
  <w:num w:numId="6">
    <w:abstractNumId w:val="6"/>
  </w:num>
  <w:num w:numId="7">
    <w:abstractNumId w:val="2"/>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847"/>
    <w:rsid w:val="00371847"/>
    <w:rsid w:val="003C1FE4"/>
    <w:rsid w:val="007F3AE4"/>
    <w:rsid w:val="00BB4156"/>
    <w:rsid w:val="00BF201B"/>
    <w:rsid w:val="00DF5FD3"/>
  </w:rsids>
  <m:mathPr>
    <m:mathFont m:val="Cambria Math"/>
    <m:brkBin m:val="before"/>
    <m:brkBinSub m:val="--"/>
    <m:smallFrac/>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4CFA4"/>
  <w15:docId w15:val="{C02C478D-12B9-4AF3-B709-41CB30EB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2353</Words>
  <Characters>13417</Characters>
  <Application>Microsoft Office Word</Application>
  <DocSecurity>0</DocSecurity>
  <Lines>111</Lines>
  <Paragraphs>31</Paragraphs>
  <MMClips>0</MMClips>
  <ScaleCrop>false</ScaleCrop>
  <HeadingPairs>
    <vt:vector size="2" baseType="variant">
      <vt:variant>
        <vt:lpstr>Title</vt:lpstr>
      </vt:variant>
      <vt:variant>
        <vt:i4>1</vt:i4>
      </vt:variant>
    </vt:vector>
  </HeadingPairs>
  <TitlesOfParts>
    <vt:vector size="1" baseType="lpstr">
      <vt:lpstr>Title text</vt:lpstr>
    </vt:vector>
  </TitlesOfParts>
  <Company>gypnor</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Аралбаева Гульнара Мырзахановна</cp:lastModifiedBy>
  <cp:revision>7</cp:revision>
  <dcterms:created xsi:type="dcterms:W3CDTF">2024-10-15T15:55:00Z</dcterms:created>
  <dcterms:modified xsi:type="dcterms:W3CDTF">2024-10-16T09:32:00Z</dcterms:modified>
</cp:coreProperties>
</file>