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A13" w:rsidRPr="00350710" w:rsidRDefault="00350710" w:rsidP="00350710">
      <w:pPr>
        <w:jc w:val="center"/>
        <w:rPr>
          <w:rFonts w:cs="Times New Roman"/>
          <w:szCs w:val="28"/>
          <w:lang w:val="kk-KZ"/>
        </w:rPr>
      </w:pPr>
      <w:r w:rsidRPr="00350710">
        <w:rPr>
          <w:rFonts w:cs="Times New Roman"/>
          <w:szCs w:val="28"/>
          <w:lang w:val="kk-KZ"/>
        </w:rPr>
        <w:t>9 лекция</w:t>
      </w:r>
    </w:p>
    <w:p w:rsidR="00716251" w:rsidRPr="00350710" w:rsidRDefault="00716251">
      <w:pPr>
        <w:rPr>
          <w:rFonts w:cs="Times New Roman"/>
          <w:szCs w:val="28"/>
          <w:lang w:val="kk-KZ"/>
        </w:rPr>
      </w:pPr>
    </w:p>
    <w:p w:rsidR="00716251" w:rsidRPr="00350710" w:rsidRDefault="00716251">
      <w:pPr>
        <w:rPr>
          <w:rFonts w:cs="Times New Roman"/>
          <w:szCs w:val="28"/>
          <w:lang w:val="kk-KZ"/>
        </w:rPr>
      </w:pPr>
      <w:r w:rsidRPr="00350710">
        <w:rPr>
          <w:rFonts w:cs="Times New Roman"/>
          <w:szCs w:val="28"/>
          <w:lang w:val="kk-KZ"/>
        </w:rPr>
        <w:t xml:space="preserve">Тақырыбы: </w:t>
      </w:r>
      <w:r w:rsidRPr="00350710">
        <w:rPr>
          <w:rFonts w:cs="Times New Roman"/>
          <w:b/>
          <w:szCs w:val="28"/>
          <w:lang w:val="kk-KZ"/>
        </w:rPr>
        <w:t>Психодиагностикалық технология</w:t>
      </w:r>
    </w:p>
    <w:p w:rsidR="00716251" w:rsidRPr="00350710" w:rsidRDefault="00716251">
      <w:pPr>
        <w:rPr>
          <w:rFonts w:cs="Times New Roman"/>
          <w:szCs w:val="28"/>
          <w:lang w:val="kk-KZ"/>
        </w:rPr>
      </w:pPr>
    </w:p>
    <w:p w:rsidR="00716251" w:rsidRPr="00350710" w:rsidRDefault="00716251">
      <w:pPr>
        <w:rPr>
          <w:rFonts w:cs="Times New Roman"/>
          <w:szCs w:val="28"/>
          <w:lang w:val="kk-KZ"/>
        </w:rPr>
      </w:pPr>
      <w:r w:rsidRPr="00350710">
        <w:rPr>
          <w:rFonts w:cs="Times New Roman"/>
          <w:szCs w:val="28"/>
          <w:lang w:val="kk-KZ"/>
        </w:rPr>
        <w:t xml:space="preserve">Жоспар: </w:t>
      </w:r>
    </w:p>
    <w:p w:rsidR="00716251" w:rsidRPr="00350710" w:rsidRDefault="00716251" w:rsidP="00716251">
      <w:pPr>
        <w:pStyle w:val="a3"/>
        <w:numPr>
          <w:ilvl w:val="0"/>
          <w:numId w:val="1"/>
        </w:numPr>
        <w:rPr>
          <w:rFonts w:cs="Times New Roman"/>
          <w:szCs w:val="28"/>
          <w:lang w:val="kk-KZ"/>
        </w:rPr>
      </w:pPr>
      <w:r w:rsidRPr="00350710">
        <w:rPr>
          <w:rFonts w:cs="Times New Roman"/>
          <w:szCs w:val="28"/>
          <w:lang w:val="kk-KZ"/>
        </w:rPr>
        <w:t>Психодиагностикалық   әдістерді   құрастыру</w:t>
      </w:r>
      <w:r w:rsidR="00350710" w:rsidRPr="00350710">
        <w:rPr>
          <w:rFonts w:cs="Times New Roman"/>
          <w:szCs w:val="28"/>
          <w:lang w:val="kk-KZ"/>
        </w:rPr>
        <w:t xml:space="preserve">   және   бейімдеу технологиясы</w:t>
      </w:r>
      <w:r w:rsidRPr="00350710">
        <w:rPr>
          <w:rFonts w:cs="Times New Roman"/>
          <w:szCs w:val="28"/>
          <w:lang w:val="kk-KZ"/>
        </w:rPr>
        <w:t xml:space="preserve"> </w:t>
      </w:r>
    </w:p>
    <w:p w:rsidR="00716251" w:rsidRPr="00350710" w:rsidRDefault="00716251" w:rsidP="00716251">
      <w:pPr>
        <w:pStyle w:val="a3"/>
        <w:numPr>
          <w:ilvl w:val="0"/>
          <w:numId w:val="1"/>
        </w:numPr>
        <w:rPr>
          <w:rFonts w:cs="Times New Roman"/>
          <w:szCs w:val="28"/>
          <w:lang w:val="kk-KZ"/>
        </w:rPr>
      </w:pPr>
      <w:r w:rsidRPr="00350710">
        <w:rPr>
          <w:rFonts w:cs="Times New Roman"/>
          <w:szCs w:val="28"/>
          <w:lang w:val="kk-KZ"/>
        </w:rPr>
        <w:t>Психодиагностикалық  технологияның негізгі кезеңдері. типтік диагностикалық процедураларды құрастыру (Тұлғалық  сұрақтамалар,  репертуарлық  әдістемелер,  жетістік тест</w:t>
      </w:r>
      <w:r w:rsidR="00350710" w:rsidRPr="00350710">
        <w:rPr>
          <w:rFonts w:cs="Times New Roman"/>
          <w:szCs w:val="28"/>
          <w:lang w:val="kk-KZ"/>
        </w:rPr>
        <w:t>тері,  тұлға  тесттері,  интеллект  тесттері)</w:t>
      </w:r>
      <w:r w:rsidRPr="00350710">
        <w:rPr>
          <w:rFonts w:cs="Times New Roman"/>
          <w:szCs w:val="28"/>
          <w:lang w:val="kk-KZ"/>
        </w:rPr>
        <w:t xml:space="preserve"> </w:t>
      </w:r>
    </w:p>
    <w:p w:rsidR="00716251" w:rsidRPr="00350710" w:rsidRDefault="00716251" w:rsidP="00716251">
      <w:pPr>
        <w:pStyle w:val="a3"/>
        <w:numPr>
          <w:ilvl w:val="0"/>
          <w:numId w:val="1"/>
        </w:numPr>
        <w:rPr>
          <w:rFonts w:cs="Times New Roman"/>
          <w:szCs w:val="28"/>
          <w:lang w:val="kk-KZ"/>
        </w:rPr>
      </w:pPr>
      <w:r w:rsidRPr="00350710">
        <w:rPr>
          <w:rFonts w:cs="Times New Roman"/>
          <w:szCs w:val="28"/>
          <w:lang w:val="kk-KZ"/>
        </w:rPr>
        <w:t>Тесттерді  құру принциптері</w:t>
      </w:r>
    </w:p>
    <w:p w:rsidR="00716251" w:rsidRPr="00350710" w:rsidRDefault="00716251" w:rsidP="00716251">
      <w:pPr>
        <w:rPr>
          <w:rFonts w:cs="Times New Roman"/>
          <w:szCs w:val="28"/>
          <w:lang w:val="kk-KZ"/>
        </w:rPr>
      </w:pPr>
    </w:p>
    <w:p w:rsidR="00350710" w:rsidRPr="00350710" w:rsidRDefault="00350710" w:rsidP="00350710">
      <w:pPr>
        <w:tabs>
          <w:tab w:val="left" w:pos="3435"/>
        </w:tabs>
        <w:ind w:firstLine="709"/>
        <w:jc w:val="both"/>
        <w:rPr>
          <w:rFonts w:eastAsia="Times New Roman" w:cs="Times New Roman"/>
          <w:szCs w:val="28"/>
          <w:lang w:val="kk-KZ"/>
        </w:rPr>
      </w:pPr>
      <w:r w:rsidRPr="00350710">
        <w:rPr>
          <w:rFonts w:cs="Times New Roman"/>
          <w:szCs w:val="28"/>
          <w:lang w:val="kk-KZ"/>
        </w:rPr>
        <w:t>Психологиялық диагноз (грекше - анықтау) – психологтың психодиагностикалық зерттеулерімен анықталатын, зерттеу жағдайынан алынған жұмысын қорытындылауға, тұлғаның жеке психологиялық ерекшеліктерін анықтауға бағытталған, клиенттердің проблемалық, өзекті жағдайын бағалауға, ары қарай даму жолын айқындауға және психологиялық кеңес беруге негізделген.</w:t>
      </w:r>
    </w:p>
    <w:p w:rsidR="00350710" w:rsidRPr="00350710" w:rsidRDefault="00350710" w:rsidP="00350710">
      <w:pPr>
        <w:ind w:firstLine="709"/>
        <w:jc w:val="both"/>
        <w:rPr>
          <w:rFonts w:eastAsia="Times New Roman" w:cs="Times New Roman"/>
          <w:szCs w:val="28"/>
          <w:lang w:val="kk-KZ"/>
        </w:rPr>
      </w:pPr>
      <w:r w:rsidRPr="00350710">
        <w:rPr>
          <w:rFonts w:cs="Times New Roman"/>
          <w:szCs w:val="28"/>
          <w:lang w:val="kk-KZ"/>
        </w:rPr>
        <w:t xml:space="preserve">Психологиялық диагноз – норма және паталогия жағдайында жеке даралық психологиялық айырмашылық пен өзіндік өзгешеліктерді құру немесе жасау болып табылады. Психологиялық диагноздың басты элементі әрбір жеке жағдайда, сыналушының мінез-құлқында, жүріс-тұрысында көрінеді және ондай мінез-құлықтың көрінуіне не себеп болғанын білдіреді. </w:t>
      </w:r>
    </w:p>
    <w:p w:rsidR="00350710" w:rsidRPr="00350710" w:rsidRDefault="00350710" w:rsidP="00350710">
      <w:pPr>
        <w:tabs>
          <w:tab w:val="left" w:pos="993"/>
        </w:tabs>
        <w:ind w:firstLine="709"/>
        <w:jc w:val="both"/>
        <w:rPr>
          <w:rFonts w:eastAsia="Times New Roman" w:cs="Times New Roman"/>
          <w:szCs w:val="28"/>
          <w:lang w:val="kk-KZ"/>
        </w:rPr>
      </w:pPr>
      <w:r w:rsidRPr="00350710">
        <w:rPr>
          <w:rFonts w:cs="Times New Roman"/>
          <w:szCs w:val="28"/>
          <w:lang w:val="kk-KZ"/>
        </w:rPr>
        <w:t xml:space="preserve">Психодиагностикадан алынған сандық және сапалық нәтижелердің пайдалы екендігін психодиагностика саласындағы көптеген мамандар атап кетеді. Алайда зерттеу нәтижелерін қалайша жалпылау керек деген кереғар көзқарастар да туындайды. Клиникалық тәсіл негізінен сапалық көрсеткіштерге сүйеніп, оларды толық қамтуға тырысады. «Субъективтік пайымдауға» және кәсіби тәжірибеге сену оның маңызды ерекшелігі болып табылады. </w:t>
      </w:r>
    </w:p>
    <w:p w:rsidR="00350710" w:rsidRPr="00350710" w:rsidRDefault="00350710" w:rsidP="00350710">
      <w:pPr>
        <w:ind w:firstLine="709"/>
        <w:jc w:val="both"/>
        <w:rPr>
          <w:rFonts w:eastAsia="Times New Roman" w:cs="Times New Roman"/>
          <w:szCs w:val="28"/>
          <w:lang w:val="kk-KZ"/>
        </w:rPr>
      </w:pPr>
      <w:r w:rsidRPr="00350710">
        <w:rPr>
          <w:rFonts w:cs="Times New Roman"/>
          <w:szCs w:val="28"/>
          <w:lang w:val="kk-KZ"/>
        </w:rPr>
        <w:t xml:space="preserve">Статистикалық тәсіл объективтік көрсеткіштерді, олардың мысалы, регрессия теңдігі немесе факторлық талдау түріндегі статистикалық өңделуін есепке алады. Субъективтік пайымдау рөлі едәуір төмендейді. Осы саладағы жұмыстарды талдауға сүйене отырып, осындай пікірталастардың негізін салушы Пол Эверетт Милл клиникалық болжамға қарағанда статистикалық болжам анағұрлым тиімдірек деген тоқтамға келеді (20 зерттеуге шолу жүргізіледі, олардың біреуінен басқасы статистикалық тәсілдің пайдасына шешіледі). Ол кейінгі зерттеулермен де дәлелденді (Barenberg, 1961). П. Милдің пайымдауынша диагностикалық зерттеулерден алынған нәтижелер көлемінің өсуі бастапқыда болжамның дәлдігінің артуына, соңынан кемуіне әкеліп соғады. </w:t>
      </w:r>
    </w:p>
    <w:p w:rsidR="00350710" w:rsidRPr="00350710" w:rsidRDefault="00350710" w:rsidP="00350710">
      <w:pPr>
        <w:ind w:firstLine="709"/>
        <w:jc w:val="both"/>
        <w:rPr>
          <w:rFonts w:eastAsia="Times New Roman" w:cs="Times New Roman"/>
          <w:szCs w:val="28"/>
          <w:lang w:val="kk-KZ"/>
        </w:rPr>
      </w:pPr>
      <w:r w:rsidRPr="00350710">
        <w:rPr>
          <w:rFonts w:cs="Times New Roman"/>
          <w:szCs w:val="28"/>
          <w:lang w:val="kk-KZ"/>
        </w:rPr>
        <w:t xml:space="preserve">Толыққанды диагностикалық зерттеулерде негізделген психологиялық қорытынды шығару арқылы статистикалық нәтижелер шегінен шығуға болады. «Талқылауда субъективтік сәттерден шектен тыс қорқу және </w:t>
      </w:r>
      <w:r w:rsidRPr="00350710">
        <w:rPr>
          <w:rFonts w:cs="Times New Roman"/>
          <w:szCs w:val="28"/>
          <w:lang w:val="kk-KZ"/>
        </w:rPr>
        <w:lastRenderedPageBreak/>
        <w:t xml:space="preserve">нәтижелерді таза механикалық, арифметикалық жолмен алу қате. Субъективтік өңдеу болмаған жерде, яғни ойлаусыз, интерпретациясыз, нәтижелердің жұмбағын шешу, талқылау болмаған жерде ғылыми зерттеу болмайды» (Выготский). Диагностикалық жағдайлардың көпшілігінде клиникалық және статистикалық тәсілдер өзара үйлесімді түрде қолданылуы қажет. </w:t>
      </w:r>
    </w:p>
    <w:p w:rsidR="00350710" w:rsidRPr="00350710" w:rsidRDefault="00350710" w:rsidP="00350710">
      <w:pPr>
        <w:ind w:firstLine="709"/>
        <w:jc w:val="both"/>
        <w:rPr>
          <w:rFonts w:eastAsia="Times New Roman" w:cs="Times New Roman"/>
          <w:szCs w:val="28"/>
          <w:lang w:val="kk-KZ"/>
        </w:rPr>
      </w:pPr>
      <w:r w:rsidRPr="00350710">
        <w:rPr>
          <w:rFonts w:cs="Times New Roman"/>
          <w:szCs w:val="28"/>
          <w:lang w:val="kk-KZ"/>
        </w:rPr>
        <w:t xml:space="preserve">Тұлғаның үлгісін құруға ұмтылған зерттеуші көптеген қиындықтарға тап болады. Көп қиындықтар «вербалдық нақты бейнелерді (немесе олардың жиынтығын) үлгімен, теориялық құрылыммен теңестіру кезінде туындайды. Мысалы, зерттеушілер тұлғаның ержүректік, агрессивтілік, табандылық және т.б. сапалары туралы айтқанда, олар көп жағдайда теориялық құрылымдар қасиетін иеленбеген нақты бейнелер жиынтығын – яғни тек синдромдарды жайында ғана сөз етеді. Бейнелер мен үлгілер арасындағы айырмашылықтарды ескермеудің нәтижесінде индивидтің психологиялық қасиеттерін оның мінез-құлық стилімен оңай теңестіруге болады. Тұлғаның бір ғана қасиетінің мінез-құлық ретіндегі көріністерінің алуан түрлілігінің кеңдігі, мысалы шыншылдық, табандылық, ержүректік тәрізді белгілі бір әлеуметтік идеалдарды жүзеге асыру тәсілдері санының кеңдігіне тең» (К.Обуховский, 1981, 49 б.). Жоғарғы деңгейде диагноз жүргізу тұлғаның маңызды сапаларын іріктеу, олардың арасындағы ішкі байланыстарды ашу қажеттігіне кезігеді, ал ол болса психологиядағы тұлғаның жалпы теориясының ахуалымен байланысты. Н. Сандберг пен Л. Тайлер ұсынған диагностикалық қорытындылар типтері ресей психологтары А.А. Невский мен Л.С. Выготский одан ертеректе бөліп көрсеткен </w:t>
      </w:r>
      <w:r w:rsidRPr="00350710">
        <w:rPr>
          <w:rFonts w:cs="Times New Roman"/>
          <w:bCs/>
          <w:i/>
          <w:iCs/>
          <w:szCs w:val="28"/>
          <w:lang w:val="kk-KZ"/>
        </w:rPr>
        <w:t>диагноздың даму сатыларымен</w:t>
      </w:r>
      <w:r w:rsidRPr="00350710">
        <w:rPr>
          <w:rFonts w:cs="Times New Roman"/>
          <w:szCs w:val="28"/>
          <w:lang w:val="kk-KZ"/>
        </w:rPr>
        <w:t xml:space="preserve"> үндеседі. Бірінші саты – </w:t>
      </w:r>
      <w:r w:rsidRPr="00350710">
        <w:rPr>
          <w:rFonts w:cs="Times New Roman"/>
          <w:bCs/>
          <w:i/>
          <w:iCs/>
          <w:szCs w:val="28"/>
          <w:lang w:val="kk-KZ"/>
        </w:rPr>
        <w:t xml:space="preserve">симптомдық (эмпирикалық) диагноз, </w:t>
      </w:r>
      <w:r w:rsidRPr="00350710">
        <w:rPr>
          <w:rFonts w:cs="Times New Roman"/>
          <w:szCs w:val="28"/>
          <w:lang w:val="kk-KZ"/>
        </w:rPr>
        <w:t>соның</w:t>
      </w:r>
      <w:r w:rsidRPr="00350710">
        <w:rPr>
          <w:rFonts w:cs="Times New Roman"/>
          <w:bCs/>
          <w:i/>
          <w:iCs/>
          <w:szCs w:val="28"/>
          <w:lang w:val="kk-KZ"/>
        </w:rPr>
        <w:t xml:space="preserve"> </w:t>
      </w:r>
      <w:r w:rsidRPr="00350710">
        <w:rPr>
          <w:rFonts w:cs="Times New Roman"/>
          <w:szCs w:val="28"/>
          <w:lang w:val="kk-KZ"/>
        </w:rPr>
        <w:t>негізінде практикалық шешімдер құралып, белгілі бір ерекшеліктерді немесе симптомдарды атаумен ғана шектеледі.</w:t>
      </w:r>
    </w:p>
    <w:p w:rsidR="00350710" w:rsidRPr="00350710" w:rsidRDefault="00350710" w:rsidP="00350710">
      <w:pPr>
        <w:ind w:firstLine="709"/>
        <w:jc w:val="both"/>
        <w:rPr>
          <w:rFonts w:eastAsia="Times New Roman" w:cs="Times New Roman"/>
          <w:szCs w:val="28"/>
          <w:lang w:val="kk-KZ"/>
        </w:rPr>
      </w:pPr>
      <w:r w:rsidRPr="00350710">
        <w:rPr>
          <w:rFonts w:cs="Times New Roman"/>
          <w:szCs w:val="28"/>
          <w:lang w:val="kk-KZ"/>
        </w:rPr>
        <w:t xml:space="preserve">Екінші саты – </w:t>
      </w:r>
      <w:r w:rsidRPr="00350710">
        <w:rPr>
          <w:rFonts w:cs="Times New Roman"/>
          <w:bCs/>
          <w:i/>
          <w:iCs/>
          <w:szCs w:val="28"/>
          <w:lang w:val="kk-KZ"/>
        </w:rPr>
        <w:t>этиологиялық диагностика</w:t>
      </w:r>
      <w:r w:rsidRPr="00350710">
        <w:rPr>
          <w:rFonts w:cs="Times New Roman"/>
          <w:szCs w:val="28"/>
          <w:lang w:val="kk-KZ"/>
        </w:rPr>
        <w:t xml:space="preserve">, ол тек белгілі бір симптомдарды ғана емес, оларды тудырған себептерді де есепке алады. Осы жерде қателіктерге ұрындыратын едәуір қиын-дықтарға кезігеміз. </w:t>
      </w:r>
    </w:p>
    <w:p w:rsidR="00350710" w:rsidRPr="00350710" w:rsidRDefault="00350710" w:rsidP="00350710">
      <w:pPr>
        <w:ind w:firstLine="709"/>
        <w:jc w:val="both"/>
        <w:rPr>
          <w:rFonts w:eastAsia="Times New Roman" w:cs="Times New Roman"/>
          <w:szCs w:val="28"/>
          <w:lang w:val="kk-KZ"/>
        </w:rPr>
      </w:pPr>
      <w:r w:rsidRPr="00350710">
        <w:rPr>
          <w:rFonts w:cs="Times New Roman"/>
          <w:szCs w:val="28"/>
          <w:lang w:val="kk-KZ"/>
        </w:rPr>
        <w:t xml:space="preserve">Үшінші саты – </w:t>
      </w:r>
      <w:r w:rsidRPr="00350710">
        <w:rPr>
          <w:rFonts w:cs="Times New Roman"/>
          <w:bCs/>
          <w:i/>
          <w:iCs/>
          <w:szCs w:val="28"/>
          <w:lang w:val="kk-KZ"/>
        </w:rPr>
        <w:t xml:space="preserve">типологиялық диагностика, </w:t>
      </w:r>
      <w:r w:rsidRPr="00350710">
        <w:rPr>
          <w:rFonts w:cs="Times New Roman"/>
          <w:szCs w:val="28"/>
          <w:lang w:val="kk-KZ"/>
        </w:rPr>
        <w:t xml:space="preserve">тұлғаның типін анықтауда осы ұғымның динамикалық мағынасын қолданады. «Даму үрдісі үнемі белгілі бір жоспар бойынша ашылады, белгілі бір тип бойынша жүзеге асады, басқаша айтқанда, жеке-дара жағдайлардың алуан түрлерін типтік  жағдайлардың белгілі бір санымен салыстыруға болады...» (Выготский, 1983, 318 б.) </w:t>
      </w:r>
    </w:p>
    <w:p w:rsidR="00350710" w:rsidRPr="00350710" w:rsidRDefault="00350710" w:rsidP="00350710">
      <w:pPr>
        <w:ind w:firstLine="709"/>
        <w:jc w:val="both"/>
        <w:rPr>
          <w:rFonts w:eastAsia="Times New Roman" w:cs="Times New Roman"/>
          <w:szCs w:val="28"/>
        </w:rPr>
      </w:pPr>
      <w:r w:rsidRPr="00350710">
        <w:rPr>
          <w:rFonts w:cs="Times New Roman"/>
          <w:szCs w:val="28"/>
          <w:lang w:val="kk-KZ"/>
        </w:rPr>
        <w:t xml:space="preserve">Диагноздың аталған деңгейлерін альтернатива ретінде түсінуге болмайды. Ол тек танудың түрлі сатылары ғана. Диагноз бен болжамда тұлғаның тек теориялық үлгілері ғана есепке алынбауы қажет. Қоршаған ортаның, нақты жағдайлардың өзгешелігін талдау қажет. «Біз «жалқау баланың» кім екенін, егер кімнің, қандай әлеуметтік жағдайда, кімге және қандай негізде осындай анықтама бергендігі жайлы білетін болсақ қана түсінеміз» (Обуховский, 1981, 50 б.) . </w:t>
      </w:r>
      <w:proofErr w:type="spellStart"/>
      <w:r w:rsidRPr="00350710">
        <w:rPr>
          <w:rFonts w:cs="Times New Roman"/>
          <w:szCs w:val="28"/>
        </w:rPr>
        <w:t>Осындай</w:t>
      </w:r>
      <w:proofErr w:type="spellEnd"/>
      <w:r w:rsidRPr="00350710">
        <w:rPr>
          <w:rFonts w:cs="Times New Roman"/>
          <w:szCs w:val="28"/>
        </w:rPr>
        <w:t xml:space="preserve"> диагностика дәрежесін Л.С. </w:t>
      </w:r>
      <w:proofErr w:type="spellStart"/>
      <w:r w:rsidRPr="00350710">
        <w:rPr>
          <w:rFonts w:cs="Times New Roman"/>
          <w:szCs w:val="28"/>
        </w:rPr>
        <w:t>Выготский</w:t>
      </w:r>
      <w:proofErr w:type="spellEnd"/>
      <w:r w:rsidRPr="00350710">
        <w:rPr>
          <w:rFonts w:cs="Times New Roman"/>
          <w:szCs w:val="28"/>
        </w:rPr>
        <w:t xml:space="preserve"> симптоматикалық </w:t>
      </w:r>
      <w:proofErr w:type="spellStart"/>
      <w:r w:rsidRPr="00350710">
        <w:rPr>
          <w:rFonts w:cs="Times New Roman"/>
          <w:szCs w:val="28"/>
        </w:rPr>
        <w:t>немесе</w:t>
      </w:r>
      <w:proofErr w:type="spellEnd"/>
      <w:r w:rsidRPr="00350710">
        <w:rPr>
          <w:rFonts w:cs="Times New Roman"/>
          <w:szCs w:val="28"/>
        </w:rPr>
        <w:t xml:space="preserve"> </w:t>
      </w:r>
      <w:proofErr w:type="spellStart"/>
      <w:r w:rsidRPr="00350710">
        <w:rPr>
          <w:rFonts w:cs="Times New Roman"/>
          <w:szCs w:val="28"/>
        </w:rPr>
        <w:t>эмп</w:t>
      </w:r>
      <w:proofErr w:type="spellEnd"/>
      <w:r w:rsidRPr="00350710">
        <w:rPr>
          <w:rFonts w:cs="Times New Roman"/>
          <w:szCs w:val="28"/>
          <w:lang w:val="kk-KZ"/>
        </w:rPr>
        <w:t>и</w:t>
      </w:r>
      <w:r w:rsidRPr="00350710">
        <w:rPr>
          <w:rFonts w:cs="Times New Roman"/>
          <w:szCs w:val="28"/>
        </w:rPr>
        <w:t xml:space="preserve">рикалық </w:t>
      </w:r>
      <w:proofErr w:type="spellStart"/>
      <w:r w:rsidRPr="00350710">
        <w:rPr>
          <w:rFonts w:cs="Times New Roman"/>
          <w:szCs w:val="28"/>
        </w:rPr>
        <w:t>деп</w:t>
      </w:r>
      <w:proofErr w:type="spellEnd"/>
      <w:r w:rsidRPr="00350710">
        <w:rPr>
          <w:rFonts w:cs="Times New Roman"/>
          <w:szCs w:val="28"/>
        </w:rPr>
        <w:t xml:space="preserve"> </w:t>
      </w:r>
      <w:proofErr w:type="spellStart"/>
      <w:r w:rsidRPr="00350710">
        <w:rPr>
          <w:rFonts w:cs="Times New Roman"/>
          <w:szCs w:val="28"/>
        </w:rPr>
        <w:t>атады</w:t>
      </w:r>
      <w:proofErr w:type="spellEnd"/>
      <w:r w:rsidRPr="00350710">
        <w:rPr>
          <w:rFonts w:cs="Times New Roman"/>
          <w:szCs w:val="28"/>
        </w:rPr>
        <w:t>. Бұ</w:t>
      </w:r>
      <w:proofErr w:type="gramStart"/>
      <w:r w:rsidRPr="00350710">
        <w:rPr>
          <w:rFonts w:cs="Times New Roman"/>
          <w:szCs w:val="28"/>
        </w:rPr>
        <w:t>л</w:t>
      </w:r>
      <w:proofErr w:type="gramEnd"/>
      <w:r w:rsidRPr="00350710">
        <w:rPr>
          <w:rFonts w:cs="Times New Roman"/>
          <w:szCs w:val="28"/>
        </w:rPr>
        <w:t xml:space="preserve"> диагноз </w:t>
      </w:r>
      <w:proofErr w:type="spellStart"/>
      <w:r w:rsidRPr="00350710">
        <w:rPr>
          <w:rFonts w:cs="Times New Roman"/>
          <w:szCs w:val="28"/>
        </w:rPr>
        <w:t>белгілі</w:t>
      </w:r>
      <w:proofErr w:type="spellEnd"/>
      <w:r w:rsidRPr="00350710">
        <w:rPr>
          <w:rFonts w:cs="Times New Roman"/>
          <w:szCs w:val="28"/>
        </w:rPr>
        <w:t xml:space="preserve"> </w:t>
      </w:r>
      <w:proofErr w:type="spellStart"/>
      <w:r w:rsidRPr="00350710">
        <w:rPr>
          <w:rFonts w:cs="Times New Roman"/>
          <w:szCs w:val="28"/>
        </w:rPr>
        <w:t>симптомдар</w:t>
      </w:r>
      <w:proofErr w:type="spellEnd"/>
      <w:r w:rsidRPr="00350710">
        <w:rPr>
          <w:rFonts w:cs="Times New Roman"/>
          <w:szCs w:val="28"/>
        </w:rPr>
        <w:t xml:space="preserve"> мен </w:t>
      </w:r>
      <w:proofErr w:type="spellStart"/>
      <w:r w:rsidRPr="00350710">
        <w:rPr>
          <w:rFonts w:cs="Times New Roman"/>
          <w:szCs w:val="28"/>
        </w:rPr>
        <w:t>ерекшеліктерімен</w:t>
      </w:r>
      <w:proofErr w:type="spellEnd"/>
      <w:r w:rsidRPr="00350710">
        <w:rPr>
          <w:rFonts w:cs="Times New Roman"/>
          <w:szCs w:val="28"/>
        </w:rPr>
        <w:t xml:space="preserve"> </w:t>
      </w:r>
      <w:proofErr w:type="spellStart"/>
      <w:r w:rsidRPr="00350710">
        <w:rPr>
          <w:rFonts w:cs="Times New Roman"/>
          <w:szCs w:val="28"/>
        </w:rPr>
        <w:t>шектеледі</w:t>
      </w:r>
      <w:proofErr w:type="spellEnd"/>
      <w:r w:rsidRPr="00350710">
        <w:rPr>
          <w:rFonts w:cs="Times New Roman"/>
          <w:szCs w:val="28"/>
        </w:rPr>
        <w:t xml:space="preserve">, осыған </w:t>
      </w:r>
      <w:proofErr w:type="spellStart"/>
      <w:r w:rsidRPr="00350710">
        <w:rPr>
          <w:rFonts w:cs="Times New Roman"/>
          <w:szCs w:val="28"/>
        </w:rPr>
        <w:t>орай</w:t>
      </w:r>
      <w:proofErr w:type="spellEnd"/>
      <w:r w:rsidRPr="00350710">
        <w:rPr>
          <w:rFonts w:cs="Times New Roman"/>
          <w:szCs w:val="28"/>
        </w:rPr>
        <w:t xml:space="preserve"> </w:t>
      </w:r>
      <w:r w:rsidRPr="00350710">
        <w:rPr>
          <w:rFonts w:cs="Times New Roman"/>
          <w:szCs w:val="28"/>
        </w:rPr>
        <w:lastRenderedPageBreak/>
        <w:t xml:space="preserve">практикалық шешім қабылданады. Л.С. Выготскийдің </w:t>
      </w:r>
      <w:proofErr w:type="spellStart"/>
      <w:r w:rsidRPr="00350710">
        <w:rPr>
          <w:rFonts w:cs="Times New Roman"/>
          <w:szCs w:val="28"/>
        </w:rPr>
        <w:t>айтуы</w:t>
      </w:r>
      <w:proofErr w:type="spellEnd"/>
      <w:r w:rsidRPr="00350710">
        <w:rPr>
          <w:rFonts w:cs="Times New Roman"/>
          <w:szCs w:val="28"/>
        </w:rPr>
        <w:t xml:space="preserve"> бойынша бұл нағыз ғылыми диагноз </w:t>
      </w:r>
      <w:proofErr w:type="spellStart"/>
      <w:r w:rsidRPr="00350710">
        <w:rPr>
          <w:rFonts w:cs="Times New Roman"/>
          <w:szCs w:val="28"/>
        </w:rPr>
        <w:t>емес</w:t>
      </w:r>
      <w:proofErr w:type="spellEnd"/>
      <w:r w:rsidRPr="00350710">
        <w:rPr>
          <w:rFonts w:cs="Times New Roman"/>
          <w:szCs w:val="28"/>
        </w:rPr>
        <w:t xml:space="preserve">, </w:t>
      </w:r>
      <w:proofErr w:type="spellStart"/>
      <w:r w:rsidRPr="00350710">
        <w:rPr>
          <w:rFonts w:cs="Times New Roman"/>
          <w:szCs w:val="28"/>
        </w:rPr>
        <w:t>себебі</w:t>
      </w:r>
      <w:proofErr w:type="spellEnd"/>
      <w:r w:rsidRPr="00350710">
        <w:rPr>
          <w:rFonts w:cs="Times New Roman"/>
          <w:szCs w:val="28"/>
        </w:rPr>
        <w:t xml:space="preserve"> </w:t>
      </w:r>
      <w:proofErr w:type="spellStart"/>
      <w:r w:rsidRPr="00350710">
        <w:rPr>
          <w:rFonts w:cs="Times New Roman"/>
          <w:szCs w:val="28"/>
        </w:rPr>
        <w:t>симптомдарды</w:t>
      </w:r>
      <w:proofErr w:type="spellEnd"/>
      <w:r w:rsidRPr="00350710">
        <w:rPr>
          <w:rFonts w:cs="Times New Roman"/>
          <w:szCs w:val="28"/>
        </w:rPr>
        <w:t xml:space="preserve"> анықтау, </w:t>
      </w:r>
      <w:proofErr w:type="spellStart"/>
      <w:r w:rsidRPr="00350710">
        <w:rPr>
          <w:rFonts w:cs="Times New Roman"/>
          <w:szCs w:val="28"/>
        </w:rPr>
        <w:t>автоматты</w:t>
      </w:r>
      <w:proofErr w:type="spellEnd"/>
      <w:r w:rsidRPr="00350710">
        <w:rPr>
          <w:rFonts w:cs="Times New Roman"/>
          <w:szCs w:val="28"/>
        </w:rPr>
        <w:t xml:space="preserve"> түрде </w:t>
      </w:r>
      <w:proofErr w:type="gramStart"/>
      <w:r w:rsidRPr="00350710">
        <w:rPr>
          <w:rFonts w:cs="Times New Roman"/>
          <w:szCs w:val="28"/>
        </w:rPr>
        <w:t>диагноз</w:t>
      </w:r>
      <w:proofErr w:type="gramEnd"/>
      <w:r w:rsidRPr="00350710">
        <w:rPr>
          <w:rFonts w:cs="Times New Roman"/>
          <w:szCs w:val="28"/>
        </w:rPr>
        <w:t xml:space="preserve">ға әкелмейді. Бұл </w:t>
      </w:r>
      <w:proofErr w:type="spellStart"/>
      <w:r w:rsidRPr="00350710">
        <w:rPr>
          <w:rFonts w:cs="Times New Roman"/>
          <w:szCs w:val="28"/>
        </w:rPr>
        <w:t>жерде</w:t>
      </w:r>
      <w:proofErr w:type="spellEnd"/>
      <w:r w:rsidRPr="00350710">
        <w:rPr>
          <w:rFonts w:cs="Times New Roman"/>
          <w:szCs w:val="28"/>
        </w:rPr>
        <w:t xml:space="preserve"> психолог жұмысын, қайта өңдеу </w:t>
      </w:r>
      <w:proofErr w:type="spellStart"/>
      <w:r w:rsidRPr="00350710">
        <w:rPr>
          <w:rFonts w:cs="Times New Roman"/>
          <w:szCs w:val="28"/>
        </w:rPr>
        <w:t>машинасымен</w:t>
      </w:r>
      <w:proofErr w:type="spellEnd"/>
      <w:r w:rsidRPr="00350710">
        <w:rPr>
          <w:rFonts w:cs="Times New Roman"/>
          <w:szCs w:val="28"/>
        </w:rPr>
        <w:t xml:space="preserve"> ауыстыруға болады.</w:t>
      </w:r>
    </w:p>
    <w:p w:rsidR="00350710" w:rsidRPr="00350710" w:rsidRDefault="00350710" w:rsidP="00350710">
      <w:pPr>
        <w:tabs>
          <w:tab w:val="left" w:pos="3435"/>
        </w:tabs>
        <w:ind w:firstLine="709"/>
        <w:jc w:val="both"/>
        <w:rPr>
          <w:rFonts w:eastAsia="Times New Roman" w:cs="Times New Roman"/>
          <w:szCs w:val="28"/>
        </w:rPr>
      </w:pPr>
      <w:r w:rsidRPr="00350710">
        <w:rPr>
          <w:rFonts w:cs="Times New Roman"/>
          <w:szCs w:val="28"/>
        </w:rPr>
        <w:t xml:space="preserve">Психологиялық диагноздың дамуының </w:t>
      </w:r>
      <w:proofErr w:type="spellStart"/>
      <w:r w:rsidRPr="00350710">
        <w:rPr>
          <w:rFonts w:cs="Times New Roman"/>
          <w:szCs w:val="28"/>
        </w:rPr>
        <w:t>екінші</w:t>
      </w:r>
      <w:proofErr w:type="spellEnd"/>
      <w:r w:rsidRPr="00350710">
        <w:rPr>
          <w:rFonts w:cs="Times New Roman"/>
          <w:szCs w:val="28"/>
        </w:rPr>
        <w:t xml:space="preserve"> </w:t>
      </w:r>
      <w:proofErr w:type="spellStart"/>
      <w:r w:rsidRPr="00350710">
        <w:rPr>
          <w:rFonts w:cs="Times New Roman"/>
          <w:szCs w:val="28"/>
        </w:rPr>
        <w:t>сатысы</w:t>
      </w:r>
      <w:proofErr w:type="spellEnd"/>
      <w:r w:rsidRPr="00350710">
        <w:rPr>
          <w:rFonts w:cs="Times New Roman"/>
          <w:szCs w:val="28"/>
        </w:rPr>
        <w:t xml:space="preserve"> - этиологиялық диагноз, ол тек қана </w:t>
      </w:r>
      <w:proofErr w:type="spellStart"/>
      <w:r w:rsidRPr="00350710">
        <w:rPr>
          <w:rFonts w:cs="Times New Roman"/>
          <w:szCs w:val="28"/>
        </w:rPr>
        <w:t>белгілі</w:t>
      </w:r>
      <w:proofErr w:type="spellEnd"/>
      <w:r w:rsidRPr="00350710">
        <w:rPr>
          <w:rFonts w:cs="Times New Roman"/>
          <w:szCs w:val="28"/>
        </w:rPr>
        <w:t xml:space="preserve"> </w:t>
      </w:r>
      <w:proofErr w:type="spellStart"/>
      <w:r w:rsidRPr="00350710">
        <w:rPr>
          <w:rFonts w:cs="Times New Roman"/>
          <w:szCs w:val="28"/>
        </w:rPr>
        <w:t>ерекшеліктеді</w:t>
      </w:r>
      <w:proofErr w:type="spellEnd"/>
      <w:r w:rsidRPr="00350710">
        <w:rPr>
          <w:rFonts w:cs="Times New Roman"/>
          <w:szCs w:val="28"/>
        </w:rPr>
        <w:t xml:space="preserve"> (</w:t>
      </w:r>
      <w:proofErr w:type="spellStart"/>
      <w:r w:rsidRPr="00350710">
        <w:rPr>
          <w:rFonts w:cs="Times New Roman"/>
          <w:szCs w:val="28"/>
        </w:rPr>
        <w:t>симптомдарды</w:t>
      </w:r>
      <w:proofErr w:type="spellEnd"/>
      <w:r w:rsidRPr="00350710">
        <w:rPr>
          <w:rFonts w:cs="Times New Roman"/>
          <w:szCs w:val="28"/>
        </w:rPr>
        <w:t xml:space="preserve">) </w:t>
      </w:r>
      <w:proofErr w:type="spellStart"/>
      <w:r w:rsidRPr="00350710">
        <w:rPr>
          <w:rFonts w:cs="Times New Roman"/>
          <w:szCs w:val="28"/>
        </w:rPr>
        <w:t>айтпайды</w:t>
      </w:r>
      <w:proofErr w:type="spellEnd"/>
      <w:r w:rsidRPr="00350710">
        <w:rPr>
          <w:rFonts w:cs="Times New Roman"/>
          <w:szCs w:val="28"/>
        </w:rPr>
        <w:t xml:space="preserve"> және оның пайда болу </w:t>
      </w:r>
      <w:proofErr w:type="spellStart"/>
      <w:r w:rsidRPr="00350710">
        <w:rPr>
          <w:rFonts w:cs="Times New Roman"/>
          <w:szCs w:val="28"/>
        </w:rPr>
        <w:t>себебін</w:t>
      </w:r>
      <w:proofErr w:type="spellEnd"/>
      <w:r w:rsidRPr="00350710">
        <w:rPr>
          <w:rFonts w:cs="Times New Roman"/>
          <w:szCs w:val="28"/>
        </w:rPr>
        <w:t xml:space="preserve"> </w:t>
      </w:r>
      <w:proofErr w:type="spellStart"/>
      <w:r w:rsidRPr="00350710">
        <w:rPr>
          <w:rFonts w:cs="Times New Roman"/>
          <w:szCs w:val="28"/>
        </w:rPr>
        <w:t>айтады</w:t>
      </w:r>
      <w:proofErr w:type="spellEnd"/>
      <w:r w:rsidRPr="00350710">
        <w:rPr>
          <w:rFonts w:cs="Times New Roman"/>
          <w:szCs w:val="28"/>
        </w:rPr>
        <w:t xml:space="preserve">. Жоғарғы дәреже – типологиялық диагноз жалпы мәліметтің </w:t>
      </w:r>
      <w:proofErr w:type="spellStart"/>
      <w:r w:rsidRPr="00350710">
        <w:rPr>
          <w:rFonts w:cs="Times New Roman"/>
          <w:szCs w:val="28"/>
        </w:rPr>
        <w:t>орны</w:t>
      </w:r>
      <w:proofErr w:type="spellEnd"/>
      <w:r w:rsidRPr="00350710">
        <w:rPr>
          <w:rFonts w:cs="Times New Roman"/>
          <w:szCs w:val="28"/>
        </w:rPr>
        <w:t xml:space="preserve"> мен маңыздылығын анықтауда қорытындыланады, жалпы жеке тұлғаның динамикалық кө</w:t>
      </w:r>
      <w:proofErr w:type="gramStart"/>
      <w:r w:rsidRPr="00350710">
        <w:rPr>
          <w:rFonts w:cs="Times New Roman"/>
          <w:szCs w:val="28"/>
        </w:rPr>
        <w:t>р</w:t>
      </w:r>
      <w:proofErr w:type="gramEnd"/>
      <w:r w:rsidRPr="00350710">
        <w:rPr>
          <w:rFonts w:cs="Times New Roman"/>
          <w:szCs w:val="28"/>
        </w:rPr>
        <w:t xml:space="preserve">інісінде Выготскийдің сөзінде, </w:t>
      </w:r>
      <w:proofErr w:type="spellStart"/>
      <w:r w:rsidRPr="00350710">
        <w:rPr>
          <w:rFonts w:cs="Times New Roman"/>
          <w:szCs w:val="28"/>
        </w:rPr>
        <w:t>диагнозда</w:t>
      </w:r>
      <w:proofErr w:type="spellEnd"/>
      <w:r w:rsidRPr="00350710">
        <w:rPr>
          <w:rFonts w:cs="Times New Roman"/>
          <w:szCs w:val="28"/>
        </w:rPr>
        <w:t xml:space="preserve">- жеке тұлғаның </w:t>
      </w:r>
      <w:proofErr w:type="spellStart"/>
      <w:r w:rsidRPr="00350710">
        <w:rPr>
          <w:rFonts w:cs="Times New Roman"/>
          <w:szCs w:val="28"/>
        </w:rPr>
        <w:t>структурасы</w:t>
      </w:r>
      <w:proofErr w:type="spellEnd"/>
      <w:r w:rsidRPr="00350710">
        <w:rPr>
          <w:rFonts w:cs="Times New Roman"/>
          <w:szCs w:val="28"/>
        </w:rPr>
        <w:t xml:space="preserve"> </w:t>
      </w:r>
      <w:proofErr w:type="spellStart"/>
      <w:r w:rsidRPr="00350710">
        <w:rPr>
          <w:rFonts w:cs="Times New Roman"/>
          <w:szCs w:val="28"/>
        </w:rPr>
        <w:t>есте</w:t>
      </w:r>
      <w:proofErr w:type="spellEnd"/>
      <w:r w:rsidRPr="00350710">
        <w:rPr>
          <w:rFonts w:cs="Times New Roman"/>
          <w:szCs w:val="28"/>
        </w:rPr>
        <w:t xml:space="preserve"> болу </w:t>
      </w:r>
      <w:proofErr w:type="spellStart"/>
      <w:r w:rsidRPr="00350710">
        <w:rPr>
          <w:rFonts w:cs="Times New Roman"/>
          <w:szCs w:val="28"/>
        </w:rPr>
        <w:t>керек</w:t>
      </w:r>
      <w:proofErr w:type="spellEnd"/>
      <w:r w:rsidRPr="00350710">
        <w:rPr>
          <w:rFonts w:cs="Times New Roman"/>
          <w:szCs w:val="28"/>
        </w:rPr>
        <w:t>.</w:t>
      </w:r>
    </w:p>
    <w:p w:rsidR="00350710" w:rsidRPr="00350710" w:rsidRDefault="00350710" w:rsidP="00350710">
      <w:pPr>
        <w:tabs>
          <w:tab w:val="left" w:pos="3435"/>
        </w:tabs>
        <w:ind w:firstLine="709"/>
        <w:jc w:val="both"/>
        <w:rPr>
          <w:rFonts w:eastAsia="Times New Roman" w:cs="Times New Roman"/>
          <w:szCs w:val="28"/>
        </w:rPr>
      </w:pPr>
      <w:r w:rsidRPr="00350710">
        <w:rPr>
          <w:rFonts w:cs="Times New Roman"/>
          <w:szCs w:val="28"/>
        </w:rPr>
        <w:t xml:space="preserve">Диагноз </w:t>
      </w:r>
      <w:proofErr w:type="spellStart"/>
      <w:r w:rsidRPr="00350710">
        <w:rPr>
          <w:rFonts w:cs="Times New Roman"/>
          <w:szCs w:val="28"/>
        </w:rPr>
        <w:t>болжаумен</w:t>
      </w:r>
      <w:proofErr w:type="spellEnd"/>
      <w:r w:rsidRPr="00350710">
        <w:rPr>
          <w:rFonts w:cs="Times New Roman"/>
          <w:szCs w:val="28"/>
        </w:rPr>
        <w:t xml:space="preserve"> өте тығыз </w:t>
      </w:r>
      <w:proofErr w:type="spellStart"/>
      <w:r w:rsidRPr="00350710">
        <w:rPr>
          <w:rFonts w:cs="Times New Roman"/>
          <w:szCs w:val="28"/>
        </w:rPr>
        <w:t>байланысты</w:t>
      </w:r>
      <w:proofErr w:type="spellEnd"/>
      <w:r w:rsidRPr="00350710">
        <w:rPr>
          <w:rFonts w:cs="Times New Roman"/>
          <w:szCs w:val="28"/>
        </w:rPr>
        <w:t xml:space="preserve">. </w:t>
      </w:r>
      <w:proofErr w:type="spellStart"/>
      <w:r w:rsidRPr="00350710">
        <w:rPr>
          <w:rFonts w:cs="Times New Roman"/>
          <w:szCs w:val="28"/>
        </w:rPr>
        <w:t>Выготский</w:t>
      </w:r>
      <w:proofErr w:type="spellEnd"/>
      <w:r w:rsidRPr="00350710">
        <w:rPr>
          <w:rFonts w:cs="Times New Roman"/>
          <w:szCs w:val="28"/>
        </w:rPr>
        <w:t xml:space="preserve"> бойынша болжау мен диагноз мазмұны ұқсас, бірақ болжаудың құрылымы ішкі даму процесінің логикалық </w:t>
      </w:r>
      <w:proofErr w:type="spellStart"/>
      <w:r w:rsidRPr="00350710">
        <w:rPr>
          <w:rFonts w:cs="Times New Roman"/>
          <w:szCs w:val="28"/>
        </w:rPr>
        <w:t>дамуын</w:t>
      </w:r>
      <w:proofErr w:type="spellEnd"/>
      <w:r w:rsidRPr="00350710">
        <w:rPr>
          <w:rFonts w:cs="Times New Roman"/>
          <w:szCs w:val="28"/>
        </w:rPr>
        <w:t xml:space="preserve">, өткен мен қазіргінің даму </w:t>
      </w:r>
      <w:proofErr w:type="spellStart"/>
      <w:r w:rsidRPr="00350710">
        <w:rPr>
          <w:rFonts w:cs="Times New Roman"/>
          <w:szCs w:val="28"/>
        </w:rPr>
        <w:t>жолдарын</w:t>
      </w:r>
      <w:proofErr w:type="spellEnd"/>
      <w:r w:rsidRPr="00350710">
        <w:rPr>
          <w:rFonts w:cs="Times New Roman"/>
          <w:szCs w:val="28"/>
        </w:rPr>
        <w:t xml:space="preserve"> түсіндіреді. </w:t>
      </w:r>
      <w:proofErr w:type="spellStart"/>
      <w:r w:rsidRPr="00350710">
        <w:rPr>
          <w:rFonts w:cs="Times New Roman"/>
          <w:szCs w:val="28"/>
        </w:rPr>
        <w:t>Болжауды</w:t>
      </w:r>
      <w:proofErr w:type="spellEnd"/>
      <w:r w:rsidRPr="00350710">
        <w:rPr>
          <w:rFonts w:cs="Times New Roman"/>
          <w:szCs w:val="28"/>
        </w:rPr>
        <w:t xml:space="preserve"> бірнеше жеке бөлік кезеңдерге бөлі</w:t>
      </w:r>
      <w:proofErr w:type="gramStart"/>
      <w:r w:rsidRPr="00350710">
        <w:rPr>
          <w:rFonts w:cs="Times New Roman"/>
          <w:szCs w:val="28"/>
        </w:rPr>
        <w:t>п</w:t>
      </w:r>
      <w:proofErr w:type="gramEnd"/>
      <w:r w:rsidRPr="00350710">
        <w:rPr>
          <w:rFonts w:cs="Times New Roman"/>
          <w:szCs w:val="28"/>
        </w:rPr>
        <w:t xml:space="preserve">, қайтадан ұзақ қадағалау қажет. Психологиялық диагноз теориясының дамуы қазіргі жағдайда, психодиагностиканың ең басты мәселесі.  </w:t>
      </w:r>
    </w:p>
    <w:p w:rsidR="00350710" w:rsidRPr="00350710" w:rsidRDefault="00350710" w:rsidP="00350710">
      <w:pPr>
        <w:tabs>
          <w:tab w:val="left" w:pos="3435"/>
        </w:tabs>
        <w:ind w:firstLine="709"/>
        <w:rPr>
          <w:rFonts w:eastAsia="Times New Roman" w:cs="Times New Roman"/>
          <w:bCs/>
          <w:i/>
          <w:szCs w:val="28"/>
        </w:rPr>
      </w:pPr>
      <w:r w:rsidRPr="00350710">
        <w:rPr>
          <w:rFonts w:cs="Times New Roman"/>
          <w:bCs/>
          <w:i/>
          <w:szCs w:val="28"/>
        </w:rPr>
        <w:t xml:space="preserve">1. </w:t>
      </w:r>
      <w:proofErr w:type="spellStart"/>
      <w:r w:rsidRPr="00350710">
        <w:rPr>
          <w:rFonts w:cs="Times New Roman"/>
          <w:bCs/>
          <w:i/>
          <w:szCs w:val="28"/>
        </w:rPr>
        <w:t>Тапсырысты</w:t>
      </w:r>
      <w:proofErr w:type="spellEnd"/>
      <w:r w:rsidRPr="00350710">
        <w:rPr>
          <w:rFonts w:cs="Times New Roman"/>
          <w:bCs/>
          <w:i/>
          <w:szCs w:val="28"/>
        </w:rPr>
        <w:t xml:space="preserve"> қабылдау:</w:t>
      </w:r>
    </w:p>
    <w:p w:rsidR="00350710" w:rsidRPr="00350710" w:rsidRDefault="00350710" w:rsidP="00350710">
      <w:pPr>
        <w:tabs>
          <w:tab w:val="left" w:pos="3435"/>
        </w:tabs>
        <w:ind w:firstLine="709"/>
        <w:rPr>
          <w:rFonts w:eastAsia="Times New Roman" w:cs="Times New Roman"/>
          <w:szCs w:val="28"/>
        </w:rPr>
      </w:pPr>
      <w:r w:rsidRPr="00350710">
        <w:rPr>
          <w:rFonts w:cs="Times New Roman"/>
          <w:szCs w:val="28"/>
        </w:rPr>
        <w:t>А) алғашқы қары</w:t>
      </w:r>
      <w:proofErr w:type="gramStart"/>
      <w:r w:rsidRPr="00350710">
        <w:rPr>
          <w:rFonts w:cs="Times New Roman"/>
          <w:szCs w:val="28"/>
        </w:rPr>
        <w:t>м-</w:t>
      </w:r>
      <w:proofErr w:type="gramEnd"/>
      <w:r w:rsidRPr="00350710">
        <w:rPr>
          <w:rFonts w:cs="Times New Roman"/>
          <w:szCs w:val="28"/>
        </w:rPr>
        <w:t>қатынас, әңгімелесу;</w:t>
      </w:r>
    </w:p>
    <w:p w:rsidR="00350710" w:rsidRPr="00350710" w:rsidRDefault="00350710" w:rsidP="00350710">
      <w:pPr>
        <w:tabs>
          <w:tab w:val="left" w:pos="3435"/>
        </w:tabs>
        <w:ind w:firstLine="709"/>
        <w:jc w:val="both"/>
        <w:rPr>
          <w:rFonts w:eastAsia="Times New Roman" w:cs="Times New Roman"/>
          <w:szCs w:val="28"/>
        </w:rPr>
      </w:pPr>
      <w:r w:rsidRPr="00350710">
        <w:rPr>
          <w:rFonts w:cs="Times New Roman"/>
          <w:szCs w:val="28"/>
        </w:rPr>
        <w:t xml:space="preserve">Б) </w:t>
      </w:r>
      <w:proofErr w:type="spellStart"/>
      <w:r w:rsidRPr="00350710">
        <w:rPr>
          <w:rFonts w:cs="Times New Roman"/>
          <w:szCs w:val="28"/>
        </w:rPr>
        <w:t>тапсырыс</w:t>
      </w:r>
      <w:proofErr w:type="spellEnd"/>
      <w:r w:rsidRPr="00350710">
        <w:rPr>
          <w:rFonts w:cs="Times New Roman"/>
          <w:szCs w:val="28"/>
        </w:rPr>
        <w:t xml:space="preserve"> берушінің </w:t>
      </w:r>
      <w:proofErr w:type="spellStart"/>
      <w:r w:rsidRPr="00350710">
        <w:rPr>
          <w:rFonts w:cs="Times New Roman"/>
          <w:szCs w:val="28"/>
        </w:rPr>
        <w:t>немесе</w:t>
      </w:r>
      <w:proofErr w:type="spellEnd"/>
      <w:r w:rsidRPr="00350710">
        <w:rPr>
          <w:rFonts w:cs="Times New Roman"/>
          <w:szCs w:val="28"/>
        </w:rPr>
        <w:t xml:space="preserve"> клиенттің </w:t>
      </w:r>
      <w:proofErr w:type="spellStart"/>
      <w:r w:rsidRPr="00350710">
        <w:rPr>
          <w:rFonts w:cs="Times New Roman"/>
          <w:szCs w:val="28"/>
        </w:rPr>
        <w:t>тапсырмасын</w:t>
      </w:r>
      <w:proofErr w:type="spellEnd"/>
      <w:r w:rsidRPr="00350710">
        <w:rPr>
          <w:rFonts w:cs="Times New Roman"/>
          <w:szCs w:val="28"/>
        </w:rPr>
        <w:t xml:space="preserve"> анықтау;</w:t>
      </w:r>
    </w:p>
    <w:p w:rsidR="00350710" w:rsidRPr="00350710" w:rsidRDefault="00350710" w:rsidP="00350710">
      <w:pPr>
        <w:tabs>
          <w:tab w:val="left" w:pos="3435"/>
        </w:tabs>
        <w:ind w:firstLine="709"/>
        <w:jc w:val="both"/>
        <w:rPr>
          <w:rFonts w:eastAsia="Times New Roman" w:cs="Times New Roman"/>
          <w:szCs w:val="28"/>
        </w:rPr>
      </w:pPr>
      <w:r w:rsidRPr="00350710">
        <w:rPr>
          <w:rFonts w:cs="Times New Roman"/>
          <w:szCs w:val="28"/>
        </w:rPr>
        <w:t xml:space="preserve">В) әлеуметтік, этикалық, тұлғалық ерекшеліктерін психологиялық  </w:t>
      </w:r>
      <w:proofErr w:type="spellStart"/>
      <w:r w:rsidRPr="00350710">
        <w:rPr>
          <w:rFonts w:cs="Times New Roman"/>
          <w:szCs w:val="28"/>
        </w:rPr>
        <w:t>міндеттен</w:t>
      </w:r>
      <w:proofErr w:type="spellEnd"/>
      <w:r w:rsidRPr="00350710">
        <w:rPr>
          <w:rFonts w:cs="Times New Roman"/>
          <w:szCs w:val="28"/>
        </w:rPr>
        <w:t xml:space="preserve"> </w:t>
      </w:r>
      <w:proofErr w:type="spellStart"/>
      <w:r w:rsidRPr="00350710">
        <w:rPr>
          <w:rFonts w:cs="Times New Roman"/>
          <w:szCs w:val="28"/>
        </w:rPr>
        <w:t>ажырату</w:t>
      </w:r>
      <w:proofErr w:type="spellEnd"/>
      <w:r w:rsidRPr="00350710">
        <w:rPr>
          <w:rFonts w:cs="Times New Roman"/>
          <w:szCs w:val="28"/>
        </w:rPr>
        <w:t>;</w:t>
      </w:r>
    </w:p>
    <w:p w:rsidR="00350710" w:rsidRPr="00350710" w:rsidRDefault="00350710" w:rsidP="00350710">
      <w:pPr>
        <w:tabs>
          <w:tab w:val="left" w:pos="3435"/>
        </w:tabs>
        <w:ind w:firstLine="709"/>
        <w:jc w:val="both"/>
        <w:rPr>
          <w:rFonts w:eastAsia="Times New Roman" w:cs="Times New Roman"/>
          <w:szCs w:val="28"/>
        </w:rPr>
      </w:pPr>
      <w:r w:rsidRPr="00350710">
        <w:rPr>
          <w:rFonts w:cs="Times New Roman"/>
          <w:szCs w:val="28"/>
        </w:rPr>
        <w:t xml:space="preserve">С) клиенттің </w:t>
      </w:r>
      <w:proofErr w:type="spellStart"/>
      <w:r w:rsidRPr="00350710">
        <w:rPr>
          <w:rFonts w:cs="Times New Roman"/>
          <w:szCs w:val="28"/>
        </w:rPr>
        <w:t>тапсырмасын</w:t>
      </w:r>
      <w:proofErr w:type="spellEnd"/>
      <w:r w:rsidRPr="00350710">
        <w:rPr>
          <w:rFonts w:cs="Times New Roman"/>
          <w:szCs w:val="28"/>
        </w:rPr>
        <w:t xml:space="preserve"> қайта өңдеуден өткізу;</w:t>
      </w:r>
    </w:p>
    <w:p w:rsidR="00350710" w:rsidRPr="00350710" w:rsidRDefault="00350710" w:rsidP="00350710">
      <w:pPr>
        <w:tabs>
          <w:tab w:val="left" w:pos="3435"/>
        </w:tabs>
        <w:ind w:firstLine="709"/>
        <w:jc w:val="both"/>
        <w:rPr>
          <w:rFonts w:eastAsia="Times New Roman" w:cs="Times New Roman"/>
          <w:szCs w:val="28"/>
        </w:rPr>
      </w:pPr>
      <w:r w:rsidRPr="00350710">
        <w:rPr>
          <w:rFonts w:cs="Times New Roman"/>
          <w:szCs w:val="28"/>
        </w:rPr>
        <w:t xml:space="preserve">Д) психологтың </w:t>
      </w:r>
      <w:proofErr w:type="spellStart"/>
      <w:r w:rsidRPr="00350710">
        <w:rPr>
          <w:rFonts w:cs="Times New Roman"/>
          <w:szCs w:val="28"/>
        </w:rPr>
        <w:t>клиентпен</w:t>
      </w:r>
      <w:proofErr w:type="spellEnd"/>
      <w:r w:rsidRPr="00350710">
        <w:rPr>
          <w:rFonts w:cs="Times New Roman"/>
          <w:szCs w:val="28"/>
        </w:rPr>
        <w:t xml:space="preserve"> өзара қатынасының мақсатын анықтап </w:t>
      </w:r>
      <w:proofErr w:type="spellStart"/>
      <w:r w:rsidRPr="00350710">
        <w:rPr>
          <w:rFonts w:cs="Times New Roman"/>
          <w:szCs w:val="28"/>
        </w:rPr>
        <w:t>алу</w:t>
      </w:r>
      <w:proofErr w:type="spellEnd"/>
      <w:r w:rsidRPr="00350710">
        <w:rPr>
          <w:rFonts w:cs="Times New Roman"/>
          <w:szCs w:val="28"/>
        </w:rPr>
        <w:t>.</w:t>
      </w:r>
    </w:p>
    <w:p w:rsidR="00350710" w:rsidRPr="00350710" w:rsidRDefault="00350710" w:rsidP="00350710">
      <w:pPr>
        <w:tabs>
          <w:tab w:val="left" w:pos="3435"/>
        </w:tabs>
        <w:ind w:firstLine="709"/>
        <w:jc w:val="both"/>
        <w:rPr>
          <w:rFonts w:eastAsia="Times New Roman" w:cs="Times New Roman"/>
          <w:bCs/>
          <w:i/>
          <w:szCs w:val="28"/>
        </w:rPr>
      </w:pPr>
      <w:r w:rsidRPr="00350710">
        <w:rPr>
          <w:rFonts w:cs="Times New Roman"/>
          <w:bCs/>
          <w:i/>
          <w:szCs w:val="28"/>
        </w:rPr>
        <w:t xml:space="preserve">2. </w:t>
      </w:r>
      <w:proofErr w:type="spellStart"/>
      <w:r w:rsidRPr="00350710">
        <w:rPr>
          <w:rFonts w:cs="Times New Roman"/>
          <w:bCs/>
          <w:i/>
          <w:szCs w:val="28"/>
        </w:rPr>
        <w:t>Болжам</w:t>
      </w:r>
      <w:proofErr w:type="spellEnd"/>
      <w:r w:rsidRPr="00350710">
        <w:rPr>
          <w:rFonts w:cs="Times New Roman"/>
          <w:bCs/>
          <w:i/>
          <w:szCs w:val="28"/>
        </w:rPr>
        <w:t xml:space="preserve"> құру:</w:t>
      </w:r>
    </w:p>
    <w:p w:rsidR="00350710" w:rsidRPr="00350710" w:rsidRDefault="00350710" w:rsidP="00350710">
      <w:pPr>
        <w:tabs>
          <w:tab w:val="left" w:pos="3435"/>
        </w:tabs>
        <w:ind w:firstLine="709"/>
        <w:jc w:val="both"/>
        <w:rPr>
          <w:rFonts w:eastAsia="Times New Roman" w:cs="Times New Roman"/>
          <w:szCs w:val="28"/>
        </w:rPr>
      </w:pPr>
      <w:r w:rsidRPr="00350710">
        <w:rPr>
          <w:rFonts w:cs="Times New Roman"/>
          <w:szCs w:val="28"/>
        </w:rPr>
        <w:t xml:space="preserve">А) </w:t>
      </w:r>
      <w:proofErr w:type="spellStart"/>
      <w:r w:rsidRPr="00350710">
        <w:rPr>
          <w:rFonts w:cs="Times New Roman"/>
          <w:szCs w:val="28"/>
        </w:rPr>
        <w:t>интерьвю</w:t>
      </w:r>
      <w:proofErr w:type="spellEnd"/>
      <w:r w:rsidRPr="00350710">
        <w:rPr>
          <w:rFonts w:cs="Times New Roman"/>
          <w:szCs w:val="28"/>
        </w:rPr>
        <w:t xml:space="preserve"> (мінез ерекшеліктерін бақылау және қабылдау);</w:t>
      </w:r>
    </w:p>
    <w:p w:rsidR="00350710" w:rsidRPr="00350710" w:rsidRDefault="00350710" w:rsidP="00350710">
      <w:pPr>
        <w:tabs>
          <w:tab w:val="left" w:pos="3435"/>
        </w:tabs>
        <w:ind w:firstLine="709"/>
        <w:jc w:val="both"/>
        <w:rPr>
          <w:rFonts w:eastAsia="Times New Roman" w:cs="Times New Roman"/>
          <w:szCs w:val="28"/>
        </w:rPr>
      </w:pPr>
      <w:r w:rsidRPr="00350710">
        <w:rPr>
          <w:rFonts w:cs="Times New Roman"/>
          <w:szCs w:val="28"/>
        </w:rPr>
        <w:t xml:space="preserve">Б) клиенттің </w:t>
      </w:r>
      <w:proofErr w:type="spellStart"/>
      <w:r w:rsidRPr="00350710">
        <w:rPr>
          <w:rFonts w:cs="Times New Roman"/>
          <w:szCs w:val="28"/>
        </w:rPr>
        <w:t>шынайы</w:t>
      </w:r>
      <w:proofErr w:type="spellEnd"/>
      <w:r w:rsidRPr="00350710">
        <w:rPr>
          <w:rFonts w:cs="Times New Roman"/>
          <w:szCs w:val="28"/>
        </w:rPr>
        <w:t xml:space="preserve"> психикалық кө</w:t>
      </w:r>
      <w:proofErr w:type="gramStart"/>
      <w:r w:rsidRPr="00350710">
        <w:rPr>
          <w:rFonts w:cs="Times New Roman"/>
          <w:szCs w:val="28"/>
        </w:rPr>
        <w:t>р</w:t>
      </w:r>
      <w:proofErr w:type="gramEnd"/>
      <w:r w:rsidRPr="00350710">
        <w:rPr>
          <w:rFonts w:cs="Times New Roman"/>
          <w:szCs w:val="28"/>
        </w:rPr>
        <w:t xml:space="preserve">інісі </w:t>
      </w:r>
      <w:proofErr w:type="spellStart"/>
      <w:r w:rsidRPr="00350710">
        <w:rPr>
          <w:rFonts w:cs="Times New Roman"/>
          <w:szCs w:val="28"/>
        </w:rPr>
        <w:t>жайлы</w:t>
      </w:r>
      <w:proofErr w:type="spellEnd"/>
      <w:r w:rsidRPr="00350710">
        <w:rPr>
          <w:rFonts w:cs="Times New Roman"/>
          <w:szCs w:val="28"/>
        </w:rPr>
        <w:t xml:space="preserve"> ақпаратты </w:t>
      </w:r>
      <w:proofErr w:type="spellStart"/>
      <w:r w:rsidRPr="00350710">
        <w:rPr>
          <w:rFonts w:cs="Times New Roman"/>
          <w:szCs w:val="28"/>
        </w:rPr>
        <w:t>алу</w:t>
      </w:r>
      <w:proofErr w:type="spellEnd"/>
      <w:r w:rsidRPr="00350710">
        <w:rPr>
          <w:rFonts w:cs="Times New Roman"/>
          <w:szCs w:val="28"/>
        </w:rPr>
        <w:t xml:space="preserve"> (клиенттің айтқан сөзінен көрінетін </w:t>
      </w:r>
      <w:proofErr w:type="spellStart"/>
      <w:r w:rsidRPr="00350710">
        <w:rPr>
          <w:rFonts w:cs="Times New Roman"/>
          <w:szCs w:val="28"/>
        </w:rPr>
        <w:t>белгі</w:t>
      </w:r>
      <w:proofErr w:type="spellEnd"/>
      <w:r w:rsidRPr="00350710">
        <w:rPr>
          <w:rFonts w:cs="Times New Roman"/>
          <w:szCs w:val="28"/>
        </w:rPr>
        <w:t>);</w:t>
      </w:r>
    </w:p>
    <w:p w:rsidR="00350710" w:rsidRPr="00350710" w:rsidRDefault="00350710" w:rsidP="00350710">
      <w:pPr>
        <w:tabs>
          <w:tab w:val="left" w:pos="3435"/>
        </w:tabs>
        <w:ind w:firstLine="709"/>
        <w:jc w:val="both"/>
        <w:rPr>
          <w:rFonts w:eastAsia="Times New Roman" w:cs="Times New Roman"/>
          <w:szCs w:val="28"/>
        </w:rPr>
      </w:pPr>
      <w:r w:rsidRPr="00350710">
        <w:rPr>
          <w:rFonts w:cs="Times New Roman"/>
          <w:szCs w:val="28"/>
        </w:rPr>
        <w:t xml:space="preserve">В) </w:t>
      </w:r>
      <w:proofErr w:type="spellStart"/>
      <w:r w:rsidRPr="00350710">
        <w:rPr>
          <w:rFonts w:cs="Times New Roman"/>
          <w:szCs w:val="28"/>
        </w:rPr>
        <w:t>белгілерді</w:t>
      </w:r>
      <w:proofErr w:type="spellEnd"/>
      <w:r w:rsidRPr="00350710">
        <w:rPr>
          <w:rFonts w:cs="Times New Roman"/>
          <w:szCs w:val="28"/>
        </w:rPr>
        <w:t xml:space="preserve"> (</w:t>
      </w:r>
      <w:proofErr w:type="spellStart"/>
      <w:r w:rsidRPr="00350710">
        <w:rPr>
          <w:rFonts w:cs="Times New Roman"/>
          <w:szCs w:val="28"/>
        </w:rPr>
        <w:t>симптомдарды</w:t>
      </w:r>
      <w:proofErr w:type="spellEnd"/>
      <w:r w:rsidRPr="00350710">
        <w:rPr>
          <w:rFonts w:cs="Times New Roman"/>
          <w:szCs w:val="28"/>
        </w:rPr>
        <w:t xml:space="preserve">) </w:t>
      </w:r>
      <w:proofErr w:type="spellStart"/>
      <w:r w:rsidRPr="00350710">
        <w:rPr>
          <w:rFonts w:cs="Times New Roman"/>
          <w:szCs w:val="28"/>
        </w:rPr>
        <w:t>жіктеу</w:t>
      </w:r>
      <w:proofErr w:type="spellEnd"/>
      <w:r w:rsidRPr="00350710">
        <w:rPr>
          <w:rFonts w:cs="Times New Roman"/>
          <w:szCs w:val="28"/>
        </w:rPr>
        <w:t xml:space="preserve"> (типология, теория таңдау).</w:t>
      </w:r>
    </w:p>
    <w:p w:rsidR="00350710" w:rsidRPr="00350710" w:rsidRDefault="00350710" w:rsidP="00350710">
      <w:pPr>
        <w:tabs>
          <w:tab w:val="left" w:pos="3435"/>
        </w:tabs>
        <w:ind w:firstLine="709"/>
        <w:jc w:val="both"/>
        <w:rPr>
          <w:rFonts w:eastAsia="Times New Roman" w:cs="Times New Roman"/>
          <w:szCs w:val="28"/>
        </w:rPr>
      </w:pPr>
      <w:r w:rsidRPr="00350710">
        <w:rPr>
          <w:rFonts w:cs="Times New Roman"/>
          <w:szCs w:val="28"/>
        </w:rPr>
        <w:t xml:space="preserve">С) </w:t>
      </w:r>
      <w:proofErr w:type="spellStart"/>
      <w:r w:rsidRPr="00350710">
        <w:rPr>
          <w:rFonts w:cs="Times New Roman"/>
          <w:szCs w:val="28"/>
        </w:rPr>
        <w:t>гипотезаны</w:t>
      </w:r>
      <w:proofErr w:type="spellEnd"/>
      <w:r w:rsidRPr="00350710">
        <w:rPr>
          <w:rFonts w:cs="Times New Roman"/>
          <w:szCs w:val="28"/>
        </w:rPr>
        <w:t xml:space="preserve"> өңдеу;</w:t>
      </w:r>
    </w:p>
    <w:p w:rsidR="00350710" w:rsidRPr="00350710" w:rsidRDefault="00350710" w:rsidP="00350710">
      <w:pPr>
        <w:tabs>
          <w:tab w:val="left" w:pos="3435"/>
        </w:tabs>
        <w:ind w:firstLine="709"/>
        <w:jc w:val="both"/>
        <w:rPr>
          <w:rFonts w:eastAsia="Times New Roman" w:cs="Times New Roman"/>
          <w:szCs w:val="28"/>
        </w:rPr>
      </w:pPr>
      <w:r w:rsidRPr="00350710">
        <w:rPr>
          <w:rFonts w:cs="Times New Roman"/>
          <w:szCs w:val="28"/>
        </w:rPr>
        <w:t xml:space="preserve">Д) </w:t>
      </w:r>
      <w:proofErr w:type="spellStart"/>
      <w:r w:rsidRPr="00350710">
        <w:rPr>
          <w:rFonts w:cs="Times New Roman"/>
          <w:szCs w:val="28"/>
        </w:rPr>
        <w:t>гипотезаны</w:t>
      </w:r>
      <w:proofErr w:type="spellEnd"/>
      <w:r w:rsidRPr="00350710">
        <w:rPr>
          <w:rFonts w:cs="Times New Roman"/>
          <w:szCs w:val="28"/>
        </w:rPr>
        <w:t xml:space="preserve"> нақтылау (клиникалық әңгіме).</w:t>
      </w:r>
    </w:p>
    <w:p w:rsidR="00350710" w:rsidRPr="00350710" w:rsidRDefault="00350710" w:rsidP="00350710">
      <w:pPr>
        <w:tabs>
          <w:tab w:val="left" w:pos="3435"/>
        </w:tabs>
        <w:ind w:firstLine="709"/>
        <w:rPr>
          <w:rFonts w:eastAsia="Times New Roman" w:cs="Times New Roman"/>
          <w:bCs/>
          <w:i/>
          <w:szCs w:val="28"/>
        </w:rPr>
      </w:pPr>
      <w:r w:rsidRPr="00350710">
        <w:rPr>
          <w:rFonts w:cs="Times New Roman"/>
          <w:bCs/>
          <w:i/>
          <w:szCs w:val="28"/>
        </w:rPr>
        <w:t>3.Тексеруді жүргізу:</w:t>
      </w:r>
    </w:p>
    <w:p w:rsidR="00350710" w:rsidRPr="00350710" w:rsidRDefault="00350710" w:rsidP="00350710">
      <w:pPr>
        <w:tabs>
          <w:tab w:val="left" w:pos="3435"/>
        </w:tabs>
        <w:ind w:firstLine="709"/>
        <w:rPr>
          <w:rFonts w:eastAsia="Times New Roman" w:cs="Times New Roman"/>
          <w:szCs w:val="28"/>
        </w:rPr>
      </w:pPr>
      <w:r w:rsidRPr="00350710">
        <w:rPr>
          <w:rFonts w:cs="Times New Roman"/>
          <w:szCs w:val="28"/>
        </w:rPr>
        <w:t xml:space="preserve">А) зерттеу жұмысының </w:t>
      </w:r>
      <w:proofErr w:type="spellStart"/>
      <w:r w:rsidRPr="00350710">
        <w:rPr>
          <w:rFonts w:cs="Times New Roman"/>
          <w:szCs w:val="28"/>
        </w:rPr>
        <w:t>жоспарын</w:t>
      </w:r>
      <w:proofErr w:type="spellEnd"/>
      <w:r w:rsidRPr="00350710">
        <w:rPr>
          <w:rFonts w:cs="Times New Roman"/>
          <w:szCs w:val="28"/>
        </w:rPr>
        <w:t xml:space="preserve"> құру;</w:t>
      </w:r>
    </w:p>
    <w:p w:rsidR="00350710" w:rsidRPr="00350710" w:rsidRDefault="00350710" w:rsidP="00350710">
      <w:pPr>
        <w:tabs>
          <w:tab w:val="left" w:pos="3435"/>
        </w:tabs>
        <w:ind w:firstLine="709"/>
        <w:rPr>
          <w:rFonts w:eastAsia="Times New Roman" w:cs="Times New Roman"/>
          <w:szCs w:val="28"/>
        </w:rPr>
      </w:pPr>
      <w:r w:rsidRPr="00350710">
        <w:rPr>
          <w:rFonts w:cs="Times New Roman"/>
          <w:szCs w:val="28"/>
        </w:rPr>
        <w:t xml:space="preserve">Б) «әдістемелер </w:t>
      </w:r>
      <w:proofErr w:type="spellStart"/>
      <w:r w:rsidRPr="00350710">
        <w:rPr>
          <w:rFonts w:cs="Times New Roman"/>
          <w:szCs w:val="28"/>
        </w:rPr>
        <w:t>батареясын</w:t>
      </w:r>
      <w:proofErr w:type="spellEnd"/>
      <w:r w:rsidRPr="00350710">
        <w:rPr>
          <w:rFonts w:cs="Times New Roman"/>
          <w:szCs w:val="28"/>
        </w:rPr>
        <w:t xml:space="preserve">» құру, </w:t>
      </w:r>
      <w:proofErr w:type="spellStart"/>
      <w:r w:rsidRPr="00350710">
        <w:rPr>
          <w:rFonts w:cs="Times New Roman"/>
          <w:szCs w:val="28"/>
        </w:rPr>
        <w:t>жинау</w:t>
      </w:r>
      <w:proofErr w:type="spellEnd"/>
      <w:r w:rsidRPr="00350710">
        <w:rPr>
          <w:rFonts w:cs="Times New Roman"/>
          <w:szCs w:val="28"/>
        </w:rPr>
        <w:t>, таңдау;</w:t>
      </w:r>
    </w:p>
    <w:p w:rsidR="00350710" w:rsidRPr="00350710" w:rsidRDefault="00350710" w:rsidP="00350710">
      <w:pPr>
        <w:tabs>
          <w:tab w:val="left" w:pos="3435"/>
        </w:tabs>
        <w:ind w:firstLine="709"/>
        <w:rPr>
          <w:rFonts w:eastAsia="Times New Roman" w:cs="Times New Roman"/>
          <w:szCs w:val="28"/>
        </w:rPr>
      </w:pPr>
      <w:r w:rsidRPr="00350710">
        <w:rPr>
          <w:rFonts w:cs="Times New Roman"/>
          <w:szCs w:val="28"/>
        </w:rPr>
        <w:t xml:space="preserve">В) </w:t>
      </w:r>
      <w:proofErr w:type="spellStart"/>
      <w:r w:rsidRPr="00350710">
        <w:rPr>
          <w:rFonts w:cs="Times New Roman"/>
          <w:szCs w:val="28"/>
        </w:rPr>
        <w:t>зерттелушілерді</w:t>
      </w:r>
      <w:proofErr w:type="spellEnd"/>
      <w:r w:rsidRPr="00350710">
        <w:rPr>
          <w:rFonts w:cs="Times New Roman"/>
          <w:szCs w:val="28"/>
        </w:rPr>
        <w:t xml:space="preserve"> зерттеу жағдайына дайындау;</w:t>
      </w:r>
    </w:p>
    <w:p w:rsidR="00350710" w:rsidRPr="00350710" w:rsidRDefault="00350710" w:rsidP="00350710">
      <w:pPr>
        <w:tabs>
          <w:tab w:val="left" w:pos="3435"/>
        </w:tabs>
        <w:ind w:firstLine="709"/>
        <w:rPr>
          <w:rFonts w:eastAsia="Times New Roman" w:cs="Times New Roman"/>
          <w:szCs w:val="28"/>
        </w:rPr>
      </w:pPr>
      <w:r w:rsidRPr="00350710">
        <w:rPr>
          <w:rFonts w:cs="Times New Roman"/>
          <w:szCs w:val="28"/>
        </w:rPr>
        <w:t xml:space="preserve">С) </w:t>
      </w:r>
      <w:proofErr w:type="spellStart"/>
      <w:r w:rsidRPr="00350710">
        <w:rPr>
          <w:rFonts w:cs="Times New Roman"/>
          <w:szCs w:val="28"/>
        </w:rPr>
        <w:t>зерттеуді</w:t>
      </w:r>
      <w:proofErr w:type="spellEnd"/>
      <w:r w:rsidRPr="00350710">
        <w:rPr>
          <w:rFonts w:cs="Times New Roman"/>
          <w:szCs w:val="28"/>
        </w:rPr>
        <w:t xml:space="preserve"> жүргізу.</w:t>
      </w:r>
    </w:p>
    <w:p w:rsidR="00350710" w:rsidRPr="00350710" w:rsidRDefault="00350710" w:rsidP="00350710">
      <w:pPr>
        <w:tabs>
          <w:tab w:val="left" w:pos="3435"/>
        </w:tabs>
        <w:ind w:firstLine="709"/>
        <w:rPr>
          <w:rFonts w:eastAsia="Times New Roman" w:cs="Times New Roman"/>
          <w:bCs/>
          <w:i/>
          <w:szCs w:val="28"/>
        </w:rPr>
      </w:pPr>
      <w:r w:rsidRPr="00350710">
        <w:rPr>
          <w:rFonts w:cs="Times New Roman"/>
          <w:bCs/>
          <w:i/>
          <w:szCs w:val="28"/>
        </w:rPr>
        <w:t xml:space="preserve">4. Болжамдық </w:t>
      </w:r>
      <w:proofErr w:type="spellStart"/>
      <w:r w:rsidRPr="00350710">
        <w:rPr>
          <w:rFonts w:cs="Times New Roman"/>
          <w:bCs/>
          <w:i/>
          <w:szCs w:val="28"/>
        </w:rPr>
        <w:t>диагнозды</w:t>
      </w:r>
      <w:proofErr w:type="spellEnd"/>
      <w:r w:rsidRPr="00350710">
        <w:rPr>
          <w:rFonts w:cs="Times New Roman"/>
          <w:bCs/>
          <w:i/>
          <w:szCs w:val="28"/>
        </w:rPr>
        <w:t xml:space="preserve"> құру: </w:t>
      </w:r>
    </w:p>
    <w:p w:rsidR="00350710" w:rsidRPr="00350710" w:rsidRDefault="00350710" w:rsidP="00350710">
      <w:pPr>
        <w:tabs>
          <w:tab w:val="left" w:pos="3435"/>
        </w:tabs>
        <w:ind w:firstLine="709"/>
        <w:rPr>
          <w:rFonts w:eastAsia="Times New Roman" w:cs="Times New Roman"/>
          <w:szCs w:val="28"/>
        </w:rPr>
      </w:pPr>
      <w:r w:rsidRPr="00350710">
        <w:rPr>
          <w:rFonts w:cs="Times New Roman"/>
          <w:szCs w:val="28"/>
        </w:rPr>
        <w:t>А) көрсеткі</w:t>
      </w:r>
      <w:proofErr w:type="gramStart"/>
      <w:r w:rsidRPr="00350710">
        <w:rPr>
          <w:rFonts w:cs="Times New Roman"/>
          <w:szCs w:val="28"/>
        </w:rPr>
        <w:t>шт</w:t>
      </w:r>
      <w:proofErr w:type="gramEnd"/>
      <w:r w:rsidRPr="00350710">
        <w:rPr>
          <w:rFonts w:cs="Times New Roman"/>
          <w:szCs w:val="28"/>
        </w:rPr>
        <w:t>і өңдеу;</w:t>
      </w:r>
    </w:p>
    <w:p w:rsidR="00350710" w:rsidRPr="00350710" w:rsidRDefault="00350710" w:rsidP="00350710">
      <w:pPr>
        <w:tabs>
          <w:tab w:val="left" w:pos="3435"/>
        </w:tabs>
        <w:ind w:firstLine="709"/>
        <w:rPr>
          <w:rFonts w:eastAsia="Times New Roman" w:cs="Times New Roman"/>
          <w:szCs w:val="28"/>
        </w:rPr>
      </w:pPr>
      <w:r w:rsidRPr="00350710">
        <w:rPr>
          <w:rFonts w:cs="Times New Roman"/>
          <w:szCs w:val="28"/>
        </w:rPr>
        <w:t xml:space="preserve">Б) </w:t>
      </w:r>
      <w:proofErr w:type="spellStart"/>
      <w:r w:rsidRPr="00350710">
        <w:rPr>
          <w:rFonts w:cs="Times New Roman"/>
          <w:szCs w:val="28"/>
        </w:rPr>
        <w:t>салыстыру</w:t>
      </w:r>
      <w:proofErr w:type="spellEnd"/>
      <w:r w:rsidRPr="00350710">
        <w:rPr>
          <w:rFonts w:cs="Times New Roman"/>
          <w:szCs w:val="28"/>
        </w:rPr>
        <w:t>;</w:t>
      </w:r>
    </w:p>
    <w:p w:rsidR="00350710" w:rsidRPr="00350710" w:rsidRDefault="00350710" w:rsidP="00350710">
      <w:pPr>
        <w:tabs>
          <w:tab w:val="left" w:pos="3435"/>
        </w:tabs>
        <w:ind w:firstLine="709"/>
        <w:rPr>
          <w:rFonts w:eastAsia="Times New Roman" w:cs="Times New Roman"/>
          <w:szCs w:val="28"/>
        </w:rPr>
      </w:pPr>
      <w:r w:rsidRPr="00350710">
        <w:rPr>
          <w:rFonts w:cs="Times New Roman"/>
          <w:szCs w:val="28"/>
        </w:rPr>
        <w:t xml:space="preserve">В) нәтижесін </w:t>
      </w:r>
      <w:proofErr w:type="spellStart"/>
      <w:r w:rsidRPr="00350710">
        <w:rPr>
          <w:rFonts w:cs="Times New Roman"/>
          <w:szCs w:val="28"/>
        </w:rPr>
        <w:t>интерпретациялау</w:t>
      </w:r>
      <w:proofErr w:type="spellEnd"/>
      <w:r w:rsidRPr="00350710">
        <w:rPr>
          <w:rFonts w:cs="Times New Roman"/>
          <w:szCs w:val="28"/>
        </w:rPr>
        <w:t>;</w:t>
      </w:r>
    </w:p>
    <w:p w:rsidR="00350710" w:rsidRPr="00350710" w:rsidRDefault="00350710" w:rsidP="00350710">
      <w:pPr>
        <w:tabs>
          <w:tab w:val="left" w:pos="3435"/>
        </w:tabs>
        <w:ind w:firstLine="709"/>
        <w:rPr>
          <w:rFonts w:eastAsia="Times New Roman" w:cs="Times New Roman"/>
          <w:szCs w:val="28"/>
        </w:rPr>
      </w:pPr>
      <w:r w:rsidRPr="00350710">
        <w:rPr>
          <w:rFonts w:cs="Times New Roman"/>
          <w:szCs w:val="28"/>
        </w:rPr>
        <w:t xml:space="preserve">С) </w:t>
      </w:r>
      <w:proofErr w:type="spellStart"/>
      <w:r w:rsidRPr="00350710">
        <w:rPr>
          <w:rFonts w:cs="Times New Roman"/>
          <w:szCs w:val="28"/>
        </w:rPr>
        <w:t>белгілерді</w:t>
      </w:r>
      <w:proofErr w:type="spellEnd"/>
      <w:r w:rsidRPr="00350710">
        <w:rPr>
          <w:rFonts w:cs="Times New Roman"/>
          <w:szCs w:val="28"/>
        </w:rPr>
        <w:t xml:space="preserve"> (</w:t>
      </w:r>
      <w:proofErr w:type="spellStart"/>
      <w:r w:rsidRPr="00350710">
        <w:rPr>
          <w:rFonts w:cs="Times New Roman"/>
          <w:szCs w:val="28"/>
        </w:rPr>
        <w:t>симптомдарды</w:t>
      </w:r>
      <w:proofErr w:type="spellEnd"/>
      <w:r w:rsidRPr="00350710">
        <w:rPr>
          <w:rFonts w:cs="Times New Roman"/>
          <w:szCs w:val="28"/>
        </w:rPr>
        <w:t xml:space="preserve">) анықтау, диагноз не болып </w:t>
      </w:r>
      <w:proofErr w:type="spellStart"/>
      <w:r w:rsidRPr="00350710">
        <w:rPr>
          <w:rFonts w:cs="Times New Roman"/>
          <w:szCs w:val="28"/>
        </w:rPr>
        <w:t>жатыр</w:t>
      </w:r>
      <w:proofErr w:type="spellEnd"/>
      <w:r w:rsidRPr="00350710">
        <w:rPr>
          <w:rFonts w:cs="Times New Roman"/>
          <w:szCs w:val="28"/>
        </w:rPr>
        <w:t xml:space="preserve">? </w:t>
      </w:r>
      <w:proofErr w:type="spellStart"/>
      <w:r w:rsidRPr="00350710">
        <w:rPr>
          <w:rFonts w:cs="Times New Roman"/>
          <w:szCs w:val="28"/>
        </w:rPr>
        <w:t>деген</w:t>
      </w:r>
      <w:proofErr w:type="spellEnd"/>
      <w:r w:rsidRPr="00350710">
        <w:rPr>
          <w:rFonts w:cs="Times New Roman"/>
          <w:szCs w:val="28"/>
        </w:rPr>
        <w:t xml:space="preserve"> сұ</w:t>
      </w:r>
      <w:proofErr w:type="gramStart"/>
      <w:r w:rsidRPr="00350710">
        <w:rPr>
          <w:rFonts w:cs="Times New Roman"/>
          <w:szCs w:val="28"/>
        </w:rPr>
        <w:t>ра</w:t>
      </w:r>
      <w:proofErr w:type="gramEnd"/>
      <w:r w:rsidRPr="00350710">
        <w:rPr>
          <w:rFonts w:cs="Times New Roman"/>
          <w:szCs w:val="28"/>
        </w:rPr>
        <w:t xml:space="preserve">ққа жауап беру; </w:t>
      </w:r>
    </w:p>
    <w:p w:rsidR="00350710" w:rsidRPr="00350710" w:rsidRDefault="00350710" w:rsidP="00350710">
      <w:pPr>
        <w:tabs>
          <w:tab w:val="left" w:pos="3435"/>
        </w:tabs>
        <w:ind w:firstLine="709"/>
        <w:rPr>
          <w:rFonts w:eastAsia="Times New Roman" w:cs="Times New Roman"/>
          <w:szCs w:val="28"/>
        </w:rPr>
      </w:pPr>
      <w:r w:rsidRPr="00350710">
        <w:rPr>
          <w:rFonts w:cs="Times New Roman"/>
          <w:szCs w:val="28"/>
        </w:rPr>
        <w:t xml:space="preserve">Д) белгілердің </w:t>
      </w:r>
      <w:proofErr w:type="spellStart"/>
      <w:r w:rsidRPr="00350710">
        <w:rPr>
          <w:rFonts w:cs="Times New Roman"/>
          <w:szCs w:val="28"/>
        </w:rPr>
        <w:t>туындау</w:t>
      </w:r>
      <w:proofErr w:type="spellEnd"/>
      <w:r w:rsidRPr="00350710">
        <w:rPr>
          <w:rFonts w:cs="Times New Roman"/>
          <w:szCs w:val="28"/>
        </w:rPr>
        <w:t xml:space="preserve"> </w:t>
      </w:r>
      <w:proofErr w:type="spellStart"/>
      <w:r w:rsidRPr="00350710">
        <w:rPr>
          <w:rFonts w:cs="Times New Roman"/>
          <w:szCs w:val="28"/>
        </w:rPr>
        <w:t>себептерін</w:t>
      </w:r>
      <w:proofErr w:type="spellEnd"/>
      <w:r w:rsidRPr="00350710">
        <w:rPr>
          <w:rFonts w:cs="Times New Roman"/>
          <w:szCs w:val="28"/>
        </w:rPr>
        <w:t xml:space="preserve"> ұйымдастыру;</w:t>
      </w:r>
    </w:p>
    <w:p w:rsidR="00350710" w:rsidRPr="00350710" w:rsidRDefault="00350710" w:rsidP="00350710">
      <w:pPr>
        <w:tabs>
          <w:tab w:val="left" w:pos="3435"/>
        </w:tabs>
        <w:ind w:firstLine="709"/>
        <w:rPr>
          <w:rFonts w:eastAsia="Times New Roman" w:cs="Times New Roman"/>
          <w:szCs w:val="28"/>
        </w:rPr>
      </w:pPr>
      <w:r w:rsidRPr="00350710">
        <w:rPr>
          <w:rFonts w:cs="Times New Roman"/>
          <w:szCs w:val="28"/>
        </w:rPr>
        <w:t xml:space="preserve">Е) белгілердің алдағы </w:t>
      </w:r>
      <w:proofErr w:type="spellStart"/>
      <w:r w:rsidRPr="00350710">
        <w:rPr>
          <w:rFonts w:cs="Times New Roman"/>
          <w:szCs w:val="28"/>
        </w:rPr>
        <w:t>дамуын</w:t>
      </w:r>
      <w:proofErr w:type="spellEnd"/>
      <w:r w:rsidRPr="00350710">
        <w:rPr>
          <w:rFonts w:cs="Times New Roman"/>
          <w:szCs w:val="28"/>
        </w:rPr>
        <w:t xml:space="preserve"> болжау;</w:t>
      </w:r>
    </w:p>
    <w:p w:rsidR="00350710" w:rsidRPr="00350710" w:rsidRDefault="00350710" w:rsidP="00350710">
      <w:pPr>
        <w:tabs>
          <w:tab w:val="left" w:pos="3435"/>
        </w:tabs>
        <w:ind w:firstLine="709"/>
        <w:rPr>
          <w:rFonts w:eastAsia="Times New Roman" w:cs="Times New Roman"/>
          <w:szCs w:val="28"/>
        </w:rPr>
      </w:pPr>
      <w:r w:rsidRPr="00350710">
        <w:rPr>
          <w:rFonts w:cs="Times New Roman"/>
          <w:szCs w:val="28"/>
        </w:rPr>
        <w:t>Ж) қорытындылау, ә</w:t>
      </w:r>
      <w:proofErr w:type="gramStart"/>
      <w:r w:rsidRPr="00350710">
        <w:rPr>
          <w:rFonts w:cs="Times New Roman"/>
          <w:szCs w:val="28"/>
        </w:rPr>
        <w:t>р</w:t>
      </w:r>
      <w:proofErr w:type="gramEnd"/>
      <w:r w:rsidRPr="00350710">
        <w:rPr>
          <w:rFonts w:cs="Times New Roman"/>
          <w:szCs w:val="28"/>
        </w:rPr>
        <w:t>іптестерімен нәтижені талқылау.</w:t>
      </w:r>
    </w:p>
    <w:p w:rsidR="00350710" w:rsidRPr="00350710" w:rsidRDefault="00350710" w:rsidP="00350710">
      <w:pPr>
        <w:tabs>
          <w:tab w:val="left" w:pos="3435"/>
        </w:tabs>
        <w:ind w:firstLine="709"/>
        <w:rPr>
          <w:rFonts w:eastAsia="Times New Roman" w:cs="Times New Roman"/>
          <w:bCs/>
          <w:i/>
          <w:szCs w:val="28"/>
        </w:rPr>
      </w:pPr>
      <w:r w:rsidRPr="00350710">
        <w:rPr>
          <w:rFonts w:cs="Times New Roman"/>
          <w:bCs/>
          <w:i/>
          <w:szCs w:val="28"/>
        </w:rPr>
        <w:t xml:space="preserve">5. Мәліметті </w:t>
      </w:r>
      <w:proofErr w:type="spellStart"/>
      <w:r w:rsidRPr="00350710">
        <w:rPr>
          <w:rFonts w:cs="Times New Roman"/>
          <w:bCs/>
          <w:i/>
          <w:szCs w:val="28"/>
        </w:rPr>
        <w:t>баяндау</w:t>
      </w:r>
      <w:proofErr w:type="spellEnd"/>
      <w:r w:rsidRPr="00350710">
        <w:rPr>
          <w:rFonts w:cs="Times New Roman"/>
          <w:bCs/>
          <w:i/>
          <w:szCs w:val="28"/>
        </w:rPr>
        <w:t>:</w:t>
      </w:r>
    </w:p>
    <w:p w:rsidR="00350710" w:rsidRPr="00350710" w:rsidRDefault="00350710" w:rsidP="00350710">
      <w:pPr>
        <w:tabs>
          <w:tab w:val="left" w:pos="3435"/>
        </w:tabs>
        <w:ind w:firstLine="709"/>
        <w:rPr>
          <w:rFonts w:eastAsia="Times New Roman" w:cs="Times New Roman"/>
          <w:szCs w:val="28"/>
        </w:rPr>
      </w:pPr>
      <w:r w:rsidRPr="00350710">
        <w:rPr>
          <w:rFonts w:cs="Times New Roman"/>
          <w:szCs w:val="28"/>
        </w:rPr>
        <w:lastRenderedPageBreak/>
        <w:t xml:space="preserve">А) клиентке </w:t>
      </w:r>
      <w:proofErr w:type="gramStart"/>
      <w:r w:rsidRPr="00350710">
        <w:rPr>
          <w:rFonts w:cs="Times New Roman"/>
          <w:szCs w:val="28"/>
        </w:rPr>
        <w:t>м</w:t>
      </w:r>
      <w:proofErr w:type="gramEnd"/>
      <w:r w:rsidRPr="00350710">
        <w:rPr>
          <w:rFonts w:cs="Times New Roman"/>
          <w:szCs w:val="28"/>
        </w:rPr>
        <w:t xml:space="preserve">әліметті </w:t>
      </w:r>
      <w:proofErr w:type="spellStart"/>
      <w:r w:rsidRPr="00350710">
        <w:rPr>
          <w:rFonts w:cs="Times New Roman"/>
          <w:szCs w:val="28"/>
        </w:rPr>
        <w:t>баяндау</w:t>
      </w:r>
      <w:proofErr w:type="spellEnd"/>
      <w:r w:rsidRPr="00350710">
        <w:rPr>
          <w:rFonts w:cs="Times New Roman"/>
          <w:szCs w:val="28"/>
        </w:rPr>
        <w:t xml:space="preserve"> </w:t>
      </w:r>
      <w:proofErr w:type="spellStart"/>
      <w:r w:rsidRPr="00350710">
        <w:rPr>
          <w:rFonts w:cs="Times New Roman"/>
          <w:szCs w:val="28"/>
        </w:rPr>
        <w:t>критерийлерін</w:t>
      </w:r>
      <w:proofErr w:type="spellEnd"/>
      <w:r w:rsidRPr="00350710">
        <w:rPr>
          <w:rFonts w:cs="Times New Roman"/>
          <w:szCs w:val="28"/>
        </w:rPr>
        <w:t xml:space="preserve"> өңдеу;</w:t>
      </w:r>
    </w:p>
    <w:p w:rsidR="00350710" w:rsidRPr="00350710" w:rsidRDefault="00350710" w:rsidP="00350710">
      <w:pPr>
        <w:tabs>
          <w:tab w:val="left" w:pos="3435"/>
        </w:tabs>
        <w:ind w:firstLine="709"/>
        <w:rPr>
          <w:rFonts w:eastAsia="Times New Roman" w:cs="Times New Roman"/>
          <w:szCs w:val="28"/>
        </w:rPr>
      </w:pPr>
      <w:r w:rsidRPr="00350710">
        <w:rPr>
          <w:rFonts w:cs="Times New Roman"/>
          <w:szCs w:val="28"/>
        </w:rPr>
        <w:t xml:space="preserve">Б) </w:t>
      </w:r>
      <w:proofErr w:type="spellStart"/>
      <w:r w:rsidRPr="00350710">
        <w:rPr>
          <w:rFonts w:cs="Times New Roman"/>
          <w:szCs w:val="28"/>
        </w:rPr>
        <w:t>баяндалатын</w:t>
      </w:r>
      <w:proofErr w:type="spellEnd"/>
      <w:r w:rsidRPr="00350710">
        <w:rPr>
          <w:rFonts w:cs="Times New Roman"/>
          <w:szCs w:val="28"/>
        </w:rPr>
        <w:t xml:space="preserve"> мәліметті клиенттің </w:t>
      </w:r>
      <w:proofErr w:type="spellStart"/>
      <w:r w:rsidRPr="00350710">
        <w:rPr>
          <w:rFonts w:cs="Times New Roman"/>
          <w:szCs w:val="28"/>
        </w:rPr>
        <w:t>тіліне</w:t>
      </w:r>
      <w:proofErr w:type="spellEnd"/>
      <w:r w:rsidRPr="00350710">
        <w:rPr>
          <w:rFonts w:cs="Times New Roman"/>
          <w:szCs w:val="28"/>
        </w:rPr>
        <w:t xml:space="preserve"> аудару;</w:t>
      </w:r>
    </w:p>
    <w:p w:rsidR="00350710" w:rsidRPr="00350710" w:rsidRDefault="00350710" w:rsidP="00350710">
      <w:pPr>
        <w:tabs>
          <w:tab w:val="left" w:pos="3435"/>
        </w:tabs>
        <w:ind w:firstLine="709"/>
        <w:rPr>
          <w:rFonts w:eastAsia="Times New Roman" w:cs="Times New Roman"/>
          <w:szCs w:val="28"/>
        </w:rPr>
      </w:pPr>
      <w:r w:rsidRPr="00350710">
        <w:rPr>
          <w:rFonts w:cs="Times New Roman"/>
          <w:szCs w:val="28"/>
        </w:rPr>
        <w:t xml:space="preserve">В) нәтижені </w:t>
      </w:r>
      <w:proofErr w:type="spellStart"/>
      <w:r w:rsidRPr="00350710">
        <w:rPr>
          <w:rFonts w:cs="Times New Roman"/>
          <w:szCs w:val="28"/>
        </w:rPr>
        <w:t>баяндау</w:t>
      </w:r>
      <w:proofErr w:type="spellEnd"/>
      <w:r w:rsidRPr="00350710">
        <w:rPr>
          <w:rFonts w:cs="Times New Roman"/>
          <w:szCs w:val="28"/>
        </w:rPr>
        <w:t>.</w:t>
      </w:r>
    </w:p>
    <w:p w:rsidR="00350710" w:rsidRPr="00350710" w:rsidRDefault="00350710" w:rsidP="00350710">
      <w:pPr>
        <w:tabs>
          <w:tab w:val="left" w:pos="3435"/>
        </w:tabs>
        <w:ind w:firstLine="709"/>
        <w:rPr>
          <w:rFonts w:eastAsia="Times New Roman" w:cs="Times New Roman"/>
          <w:bCs/>
          <w:i/>
          <w:szCs w:val="28"/>
        </w:rPr>
      </w:pPr>
      <w:r w:rsidRPr="00350710">
        <w:rPr>
          <w:rFonts w:cs="Times New Roman"/>
          <w:bCs/>
          <w:i/>
          <w:szCs w:val="28"/>
        </w:rPr>
        <w:t>6. Түзету бағдарламасын құру:</w:t>
      </w:r>
    </w:p>
    <w:p w:rsidR="00350710" w:rsidRPr="00350710" w:rsidRDefault="00350710" w:rsidP="00350710">
      <w:pPr>
        <w:tabs>
          <w:tab w:val="left" w:pos="3435"/>
        </w:tabs>
        <w:ind w:firstLine="709"/>
        <w:rPr>
          <w:rFonts w:eastAsia="Times New Roman" w:cs="Times New Roman"/>
          <w:szCs w:val="28"/>
        </w:rPr>
      </w:pPr>
      <w:r w:rsidRPr="00350710">
        <w:rPr>
          <w:rFonts w:cs="Times New Roman"/>
          <w:szCs w:val="28"/>
        </w:rPr>
        <w:t xml:space="preserve">А) дайындық </w:t>
      </w:r>
      <w:proofErr w:type="spellStart"/>
      <w:r w:rsidRPr="00350710">
        <w:rPr>
          <w:rFonts w:cs="Times New Roman"/>
          <w:szCs w:val="28"/>
        </w:rPr>
        <w:t>сатысы</w:t>
      </w:r>
      <w:proofErr w:type="spellEnd"/>
      <w:r w:rsidRPr="00350710">
        <w:rPr>
          <w:rFonts w:cs="Times New Roman"/>
          <w:szCs w:val="28"/>
        </w:rPr>
        <w:t>;</w:t>
      </w:r>
    </w:p>
    <w:p w:rsidR="00350710" w:rsidRPr="00350710" w:rsidRDefault="00350710" w:rsidP="00350710">
      <w:pPr>
        <w:tabs>
          <w:tab w:val="left" w:pos="3435"/>
        </w:tabs>
        <w:ind w:firstLine="709"/>
        <w:rPr>
          <w:rFonts w:eastAsia="Times New Roman" w:cs="Times New Roman"/>
          <w:szCs w:val="28"/>
        </w:rPr>
      </w:pPr>
      <w:r w:rsidRPr="00350710">
        <w:rPr>
          <w:rFonts w:cs="Times New Roman"/>
          <w:szCs w:val="28"/>
        </w:rPr>
        <w:t>Б) негізгі кезең;</w:t>
      </w:r>
    </w:p>
    <w:p w:rsidR="00350710" w:rsidRPr="00350710" w:rsidRDefault="00350710" w:rsidP="00350710">
      <w:pPr>
        <w:tabs>
          <w:tab w:val="left" w:pos="3435"/>
        </w:tabs>
        <w:ind w:firstLine="709"/>
        <w:rPr>
          <w:rFonts w:eastAsia="Times New Roman" w:cs="Times New Roman"/>
          <w:szCs w:val="28"/>
        </w:rPr>
      </w:pPr>
      <w:r w:rsidRPr="00350710">
        <w:rPr>
          <w:rFonts w:cs="Times New Roman"/>
          <w:szCs w:val="28"/>
        </w:rPr>
        <w:t>В) қорытынды кезеңі.</w:t>
      </w:r>
    </w:p>
    <w:p w:rsidR="00350710" w:rsidRPr="00350710" w:rsidRDefault="00350710" w:rsidP="00350710">
      <w:pPr>
        <w:tabs>
          <w:tab w:val="left" w:pos="3435"/>
        </w:tabs>
        <w:ind w:firstLine="709"/>
        <w:jc w:val="both"/>
        <w:rPr>
          <w:rFonts w:eastAsia="Times New Roman" w:cs="Times New Roman"/>
          <w:szCs w:val="28"/>
        </w:rPr>
      </w:pPr>
      <w:r w:rsidRPr="00350710">
        <w:rPr>
          <w:rFonts w:cs="Times New Roman"/>
          <w:szCs w:val="28"/>
        </w:rPr>
        <w:t xml:space="preserve">Дайындық </w:t>
      </w:r>
      <w:proofErr w:type="spellStart"/>
      <w:r w:rsidRPr="00350710">
        <w:rPr>
          <w:rFonts w:cs="Times New Roman"/>
          <w:szCs w:val="28"/>
        </w:rPr>
        <w:t>сатысы</w:t>
      </w:r>
      <w:proofErr w:type="spellEnd"/>
      <w:r w:rsidRPr="00350710">
        <w:rPr>
          <w:rFonts w:cs="Times New Roman"/>
          <w:szCs w:val="28"/>
        </w:rPr>
        <w:t xml:space="preserve"> базалық болып </w:t>
      </w:r>
      <w:proofErr w:type="spellStart"/>
      <w:r w:rsidRPr="00350710">
        <w:rPr>
          <w:rFonts w:cs="Times New Roman"/>
          <w:szCs w:val="28"/>
        </w:rPr>
        <w:t>есептеледі</w:t>
      </w:r>
      <w:proofErr w:type="spellEnd"/>
      <w:r w:rsidRPr="00350710">
        <w:rPr>
          <w:rFonts w:cs="Times New Roman"/>
          <w:szCs w:val="28"/>
        </w:rPr>
        <w:t xml:space="preserve">, осының </w:t>
      </w:r>
      <w:proofErr w:type="spellStart"/>
      <w:r w:rsidRPr="00350710">
        <w:rPr>
          <w:rFonts w:cs="Times New Roman"/>
          <w:szCs w:val="28"/>
        </w:rPr>
        <w:t>негізінде</w:t>
      </w:r>
      <w:proofErr w:type="spellEnd"/>
      <w:r w:rsidRPr="00350710">
        <w:rPr>
          <w:rFonts w:cs="Times New Roman"/>
          <w:szCs w:val="28"/>
        </w:rPr>
        <w:t xml:space="preserve"> зерттеу ұйымдастырылады. Әдістемелерді мақсатқа </w:t>
      </w:r>
      <w:proofErr w:type="spellStart"/>
      <w:proofErr w:type="gramStart"/>
      <w:r w:rsidRPr="00350710">
        <w:rPr>
          <w:rFonts w:cs="Times New Roman"/>
          <w:szCs w:val="28"/>
        </w:rPr>
        <w:t>сай</w:t>
      </w:r>
      <w:proofErr w:type="spellEnd"/>
      <w:r w:rsidRPr="00350710">
        <w:rPr>
          <w:rFonts w:cs="Times New Roman"/>
          <w:szCs w:val="28"/>
        </w:rPr>
        <w:t xml:space="preserve"> д</w:t>
      </w:r>
      <w:proofErr w:type="gramEnd"/>
      <w:r w:rsidRPr="00350710">
        <w:rPr>
          <w:rFonts w:cs="Times New Roman"/>
          <w:szCs w:val="28"/>
        </w:rPr>
        <w:t xml:space="preserve">ұрыс таңдау, </w:t>
      </w:r>
      <w:proofErr w:type="spellStart"/>
      <w:r w:rsidRPr="00350710">
        <w:rPr>
          <w:rFonts w:cs="Times New Roman"/>
          <w:szCs w:val="28"/>
        </w:rPr>
        <w:t>оларды</w:t>
      </w:r>
      <w:proofErr w:type="spellEnd"/>
      <w:r w:rsidRPr="00350710">
        <w:rPr>
          <w:rFonts w:cs="Times New Roman"/>
          <w:szCs w:val="28"/>
        </w:rPr>
        <w:t xml:space="preserve"> қолданудағы нақтылық анықталады. Зерттеу жұмысын толығымен </w:t>
      </w:r>
      <w:proofErr w:type="spellStart"/>
      <w:r w:rsidRPr="00350710">
        <w:rPr>
          <w:rFonts w:cs="Times New Roman"/>
          <w:szCs w:val="28"/>
        </w:rPr>
        <w:t>дайындауды</w:t>
      </w:r>
      <w:proofErr w:type="spellEnd"/>
      <w:r w:rsidRPr="00350710">
        <w:rPr>
          <w:rFonts w:cs="Times New Roman"/>
          <w:szCs w:val="28"/>
        </w:rPr>
        <w:t xml:space="preserve"> </w:t>
      </w:r>
      <w:proofErr w:type="spellStart"/>
      <w:r w:rsidRPr="00350710">
        <w:rPr>
          <w:rFonts w:cs="Times New Roman"/>
          <w:szCs w:val="28"/>
        </w:rPr>
        <w:t>талап</w:t>
      </w:r>
      <w:proofErr w:type="spellEnd"/>
      <w:r w:rsidRPr="00350710">
        <w:rPr>
          <w:rFonts w:cs="Times New Roman"/>
          <w:szCs w:val="28"/>
        </w:rPr>
        <w:t xml:space="preserve"> етеді.</w:t>
      </w:r>
    </w:p>
    <w:p w:rsidR="00350710" w:rsidRPr="00350710" w:rsidRDefault="00350710" w:rsidP="00350710">
      <w:pPr>
        <w:tabs>
          <w:tab w:val="left" w:pos="3435"/>
        </w:tabs>
        <w:ind w:firstLine="709"/>
        <w:jc w:val="both"/>
        <w:rPr>
          <w:rFonts w:eastAsia="Times New Roman" w:cs="Times New Roman"/>
          <w:szCs w:val="28"/>
        </w:rPr>
      </w:pPr>
      <w:r w:rsidRPr="00350710">
        <w:rPr>
          <w:rFonts w:cs="Times New Roman"/>
          <w:bCs/>
          <w:szCs w:val="28"/>
        </w:rPr>
        <w:t>Психологиялық сұраныс -</w:t>
      </w:r>
      <w:r w:rsidRPr="00350710">
        <w:rPr>
          <w:rFonts w:cs="Times New Roman"/>
          <w:szCs w:val="28"/>
        </w:rPr>
        <w:t xml:space="preserve"> клиенттің </w:t>
      </w:r>
      <w:proofErr w:type="gramStart"/>
      <w:r w:rsidRPr="00350710">
        <w:rPr>
          <w:rFonts w:cs="Times New Roman"/>
          <w:szCs w:val="28"/>
        </w:rPr>
        <w:t>психолог</w:t>
      </w:r>
      <w:proofErr w:type="gramEnd"/>
      <w:r w:rsidRPr="00350710">
        <w:rPr>
          <w:rFonts w:cs="Times New Roman"/>
          <w:szCs w:val="28"/>
        </w:rPr>
        <w:t xml:space="preserve">қа нақты психологиялық көмекті сұраудың </w:t>
      </w:r>
      <w:proofErr w:type="spellStart"/>
      <w:r w:rsidRPr="00350710">
        <w:rPr>
          <w:rFonts w:cs="Times New Roman"/>
          <w:szCs w:val="28"/>
        </w:rPr>
        <w:t>мотивтенген</w:t>
      </w:r>
      <w:proofErr w:type="spellEnd"/>
      <w:r w:rsidRPr="00350710">
        <w:rPr>
          <w:rFonts w:cs="Times New Roman"/>
          <w:szCs w:val="28"/>
        </w:rPr>
        <w:t xml:space="preserve"> бағыты. Клиенттің </w:t>
      </w:r>
      <w:proofErr w:type="spellStart"/>
      <w:r w:rsidRPr="00350710">
        <w:rPr>
          <w:rFonts w:cs="Times New Roman"/>
          <w:szCs w:val="28"/>
        </w:rPr>
        <w:t>психологтан</w:t>
      </w:r>
      <w:proofErr w:type="spellEnd"/>
      <w:r w:rsidRPr="00350710">
        <w:rPr>
          <w:rFonts w:cs="Times New Roman"/>
          <w:szCs w:val="28"/>
        </w:rPr>
        <w:t xml:space="preserve"> күтетін көмегі. </w:t>
      </w:r>
    </w:p>
    <w:p w:rsidR="00350710" w:rsidRPr="00350710" w:rsidRDefault="00350710" w:rsidP="00350710">
      <w:pPr>
        <w:tabs>
          <w:tab w:val="left" w:pos="3435"/>
        </w:tabs>
        <w:ind w:firstLine="709"/>
        <w:jc w:val="both"/>
        <w:rPr>
          <w:rFonts w:eastAsia="Times New Roman" w:cs="Times New Roman"/>
          <w:szCs w:val="28"/>
        </w:rPr>
      </w:pPr>
      <w:r w:rsidRPr="00350710">
        <w:rPr>
          <w:rFonts w:cs="Times New Roman"/>
          <w:bCs/>
          <w:szCs w:val="28"/>
        </w:rPr>
        <w:t xml:space="preserve">Психологиялық проблема - </w:t>
      </w:r>
      <w:r w:rsidRPr="00350710">
        <w:rPr>
          <w:rFonts w:cs="Times New Roman"/>
          <w:szCs w:val="28"/>
        </w:rPr>
        <w:t>клиенттің психологиялық құндылықтарының жиынтығы, дисгармониялық жағдай, тұлға дамуының негізгі қарам</w:t>
      </w:r>
      <w:proofErr w:type="gramStart"/>
      <w:r w:rsidRPr="00350710">
        <w:rPr>
          <w:rFonts w:cs="Times New Roman"/>
          <w:szCs w:val="28"/>
        </w:rPr>
        <w:t>а-</w:t>
      </w:r>
      <w:proofErr w:type="gramEnd"/>
      <w:r w:rsidRPr="00350710">
        <w:rPr>
          <w:rFonts w:cs="Times New Roman"/>
          <w:szCs w:val="28"/>
        </w:rPr>
        <w:t xml:space="preserve">қарсы жағдайы, психикалық күйзелістер </w:t>
      </w:r>
      <w:proofErr w:type="spellStart"/>
      <w:r w:rsidRPr="00350710">
        <w:rPr>
          <w:rFonts w:cs="Times New Roman"/>
          <w:szCs w:val="28"/>
        </w:rPr>
        <w:t>одан</w:t>
      </w:r>
      <w:proofErr w:type="spellEnd"/>
      <w:r w:rsidRPr="00350710">
        <w:rPr>
          <w:rFonts w:cs="Times New Roman"/>
          <w:szCs w:val="28"/>
        </w:rPr>
        <w:t xml:space="preserve"> құтылуға ұмтылу </w:t>
      </w:r>
      <w:proofErr w:type="spellStart"/>
      <w:r w:rsidRPr="00350710">
        <w:rPr>
          <w:rFonts w:cs="Times New Roman"/>
          <w:szCs w:val="28"/>
        </w:rPr>
        <w:t>жолы</w:t>
      </w:r>
      <w:proofErr w:type="spellEnd"/>
      <w:r w:rsidRPr="00350710">
        <w:rPr>
          <w:rFonts w:cs="Times New Roman"/>
          <w:szCs w:val="28"/>
        </w:rPr>
        <w:t>.</w:t>
      </w:r>
    </w:p>
    <w:p w:rsidR="00350710" w:rsidRPr="00350710" w:rsidRDefault="00350710" w:rsidP="00350710">
      <w:pPr>
        <w:tabs>
          <w:tab w:val="left" w:pos="3435"/>
        </w:tabs>
        <w:ind w:firstLine="709"/>
        <w:jc w:val="both"/>
        <w:rPr>
          <w:rFonts w:eastAsia="Times New Roman" w:cs="Times New Roman"/>
          <w:szCs w:val="28"/>
        </w:rPr>
      </w:pPr>
      <w:proofErr w:type="spellStart"/>
      <w:r w:rsidRPr="00350710">
        <w:rPr>
          <w:rFonts w:cs="Times New Roman"/>
          <w:bCs/>
          <w:szCs w:val="28"/>
        </w:rPr>
        <w:t>Жекелік</w:t>
      </w:r>
      <w:proofErr w:type="spellEnd"/>
      <w:r w:rsidRPr="00350710">
        <w:rPr>
          <w:rFonts w:cs="Times New Roman"/>
          <w:bCs/>
          <w:szCs w:val="28"/>
        </w:rPr>
        <w:t xml:space="preserve"> мәселе -</w:t>
      </w:r>
      <w:r w:rsidRPr="00350710">
        <w:rPr>
          <w:rFonts w:cs="Times New Roman"/>
          <w:szCs w:val="28"/>
        </w:rPr>
        <w:t xml:space="preserve"> </w:t>
      </w:r>
      <w:proofErr w:type="spellStart"/>
      <w:r w:rsidRPr="00350710">
        <w:rPr>
          <w:rFonts w:cs="Times New Roman"/>
          <w:szCs w:val="28"/>
        </w:rPr>
        <w:t>жекелік</w:t>
      </w:r>
      <w:proofErr w:type="spellEnd"/>
      <w:r w:rsidRPr="00350710">
        <w:rPr>
          <w:rFonts w:cs="Times New Roman"/>
          <w:szCs w:val="28"/>
        </w:rPr>
        <w:t xml:space="preserve"> </w:t>
      </w:r>
      <w:proofErr w:type="gramStart"/>
      <w:r w:rsidRPr="00350710">
        <w:rPr>
          <w:rFonts w:cs="Times New Roman"/>
          <w:szCs w:val="28"/>
        </w:rPr>
        <w:t>даму</w:t>
      </w:r>
      <w:proofErr w:type="gramEnd"/>
      <w:r w:rsidRPr="00350710">
        <w:rPr>
          <w:rFonts w:cs="Times New Roman"/>
          <w:szCs w:val="28"/>
        </w:rPr>
        <w:t xml:space="preserve">ға </w:t>
      </w:r>
      <w:proofErr w:type="spellStart"/>
      <w:r w:rsidRPr="00350710">
        <w:rPr>
          <w:rFonts w:cs="Times New Roman"/>
          <w:szCs w:val="28"/>
        </w:rPr>
        <w:t>кедергі</w:t>
      </w:r>
      <w:proofErr w:type="spellEnd"/>
      <w:r w:rsidRPr="00350710">
        <w:rPr>
          <w:rFonts w:cs="Times New Roman"/>
          <w:szCs w:val="28"/>
        </w:rPr>
        <w:t xml:space="preserve"> болатын қиындықтар, психикалық денсаулықтың, көңіл-күйдің жалпы жағдайдың бұзылуы.</w:t>
      </w:r>
    </w:p>
    <w:p w:rsidR="00350710" w:rsidRPr="00350710" w:rsidRDefault="00350710" w:rsidP="00350710">
      <w:pPr>
        <w:tabs>
          <w:tab w:val="left" w:pos="3435"/>
        </w:tabs>
        <w:ind w:firstLine="709"/>
        <w:jc w:val="both"/>
        <w:rPr>
          <w:rFonts w:eastAsia="Times New Roman" w:cs="Times New Roman"/>
          <w:szCs w:val="28"/>
        </w:rPr>
      </w:pPr>
      <w:r w:rsidRPr="00350710">
        <w:rPr>
          <w:rFonts w:cs="Times New Roman"/>
          <w:bCs/>
          <w:szCs w:val="28"/>
        </w:rPr>
        <w:t>Ұжымдық топтық мә</w:t>
      </w:r>
      <w:proofErr w:type="gramStart"/>
      <w:r w:rsidRPr="00350710">
        <w:rPr>
          <w:rFonts w:cs="Times New Roman"/>
          <w:bCs/>
          <w:szCs w:val="28"/>
        </w:rPr>
        <w:t>селе</w:t>
      </w:r>
      <w:proofErr w:type="gramEnd"/>
      <w:r w:rsidRPr="00350710">
        <w:rPr>
          <w:rFonts w:cs="Times New Roman"/>
          <w:bCs/>
          <w:szCs w:val="28"/>
        </w:rPr>
        <w:t xml:space="preserve"> -</w:t>
      </w:r>
      <w:r w:rsidRPr="00350710">
        <w:rPr>
          <w:rFonts w:cs="Times New Roman"/>
          <w:szCs w:val="28"/>
        </w:rPr>
        <w:t xml:space="preserve"> топтың </w:t>
      </w:r>
      <w:proofErr w:type="spellStart"/>
      <w:r w:rsidRPr="00350710">
        <w:rPr>
          <w:rFonts w:cs="Times New Roman"/>
          <w:szCs w:val="28"/>
        </w:rPr>
        <w:t>коммуникативті</w:t>
      </w:r>
      <w:proofErr w:type="spellEnd"/>
      <w:r w:rsidRPr="00350710">
        <w:rPr>
          <w:rFonts w:cs="Times New Roman"/>
          <w:szCs w:val="28"/>
        </w:rPr>
        <w:t xml:space="preserve"> процесінің бұзылуы, ұжымның әлеуметтік психологиялық климаттың әлсіреуі және топтың дамуының </w:t>
      </w:r>
      <w:proofErr w:type="spellStart"/>
      <w:r w:rsidRPr="00350710">
        <w:rPr>
          <w:rFonts w:cs="Times New Roman"/>
          <w:szCs w:val="28"/>
        </w:rPr>
        <w:t>тежелуі</w:t>
      </w:r>
      <w:proofErr w:type="spellEnd"/>
      <w:r w:rsidRPr="00350710">
        <w:rPr>
          <w:rFonts w:cs="Times New Roman"/>
          <w:szCs w:val="28"/>
        </w:rPr>
        <w:t>.</w:t>
      </w:r>
    </w:p>
    <w:p w:rsidR="00350710" w:rsidRPr="00350710" w:rsidRDefault="00350710" w:rsidP="00350710">
      <w:pPr>
        <w:tabs>
          <w:tab w:val="left" w:pos="3435"/>
        </w:tabs>
        <w:ind w:firstLine="709"/>
        <w:jc w:val="both"/>
        <w:rPr>
          <w:rFonts w:eastAsia="Times New Roman" w:cs="Times New Roman"/>
          <w:szCs w:val="28"/>
        </w:rPr>
      </w:pPr>
      <w:r w:rsidRPr="00350710">
        <w:rPr>
          <w:rFonts w:cs="Times New Roman"/>
          <w:bCs/>
          <w:szCs w:val="28"/>
        </w:rPr>
        <w:t>І</w:t>
      </w:r>
      <w:proofErr w:type="gramStart"/>
      <w:r w:rsidRPr="00350710">
        <w:rPr>
          <w:rFonts w:cs="Times New Roman"/>
          <w:bCs/>
          <w:szCs w:val="28"/>
        </w:rPr>
        <w:t>с-</w:t>
      </w:r>
      <w:proofErr w:type="gramEnd"/>
      <w:r w:rsidRPr="00350710">
        <w:rPr>
          <w:rFonts w:cs="Times New Roman"/>
          <w:bCs/>
          <w:szCs w:val="28"/>
        </w:rPr>
        <w:t xml:space="preserve">әрекет мәселесі - </w:t>
      </w:r>
      <w:r w:rsidRPr="00350710">
        <w:rPr>
          <w:rFonts w:cs="Times New Roman"/>
          <w:szCs w:val="28"/>
        </w:rPr>
        <w:t xml:space="preserve">кәсіби талапқа адамның жағдайы мен кәсіби әрекетінің </w:t>
      </w:r>
      <w:proofErr w:type="spellStart"/>
      <w:r w:rsidRPr="00350710">
        <w:rPr>
          <w:rFonts w:cs="Times New Roman"/>
          <w:szCs w:val="28"/>
        </w:rPr>
        <w:t>сай</w:t>
      </w:r>
      <w:proofErr w:type="spellEnd"/>
      <w:r w:rsidRPr="00350710">
        <w:rPr>
          <w:rFonts w:cs="Times New Roman"/>
          <w:szCs w:val="28"/>
        </w:rPr>
        <w:t xml:space="preserve"> келмеуінің </w:t>
      </w:r>
      <w:proofErr w:type="spellStart"/>
      <w:r w:rsidRPr="00350710">
        <w:rPr>
          <w:rFonts w:cs="Times New Roman"/>
          <w:szCs w:val="28"/>
        </w:rPr>
        <w:t>негізінде</w:t>
      </w:r>
      <w:proofErr w:type="spellEnd"/>
      <w:r w:rsidRPr="00350710">
        <w:rPr>
          <w:rFonts w:cs="Times New Roman"/>
          <w:szCs w:val="28"/>
        </w:rPr>
        <w:t xml:space="preserve"> </w:t>
      </w:r>
      <w:proofErr w:type="spellStart"/>
      <w:r w:rsidRPr="00350710">
        <w:rPr>
          <w:rFonts w:cs="Times New Roman"/>
          <w:szCs w:val="28"/>
        </w:rPr>
        <w:t>туындауы</w:t>
      </w:r>
      <w:proofErr w:type="spellEnd"/>
      <w:r w:rsidRPr="00350710">
        <w:rPr>
          <w:rFonts w:cs="Times New Roman"/>
          <w:szCs w:val="28"/>
        </w:rPr>
        <w:t>.</w:t>
      </w:r>
    </w:p>
    <w:p w:rsidR="00350710" w:rsidRPr="00350710" w:rsidRDefault="00350710" w:rsidP="00350710">
      <w:pPr>
        <w:tabs>
          <w:tab w:val="left" w:pos="3435"/>
        </w:tabs>
        <w:ind w:firstLine="709"/>
        <w:jc w:val="both"/>
        <w:rPr>
          <w:rFonts w:eastAsia="Times New Roman" w:cs="Times New Roman"/>
          <w:szCs w:val="28"/>
        </w:rPr>
      </w:pPr>
      <w:r w:rsidRPr="00350710">
        <w:rPr>
          <w:rFonts w:cs="Times New Roman"/>
          <w:szCs w:val="28"/>
        </w:rPr>
        <w:t xml:space="preserve">Жалпы айтқан, мәселелер </w:t>
      </w:r>
      <w:proofErr w:type="spellStart"/>
      <w:r w:rsidRPr="00350710">
        <w:rPr>
          <w:rFonts w:cs="Times New Roman"/>
          <w:szCs w:val="28"/>
        </w:rPr>
        <w:t>жекелік</w:t>
      </w:r>
      <w:proofErr w:type="spellEnd"/>
      <w:r w:rsidRPr="00350710">
        <w:rPr>
          <w:rFonts w:cs="Times New Roman"/>
          <w:szCs w:val="28"/>
        </w:rPr>
        <w:t xml:space="preserve">, топтық (жұмысқа қызығушылықтың жоғалуы, </w:t>
      </w:r>
      <w:proofErr w:type="spellStart"/>
      <w:r w:rsidRPr="00350710">
        <w:rPr>
          <w:rFonts w:cs="Times New Roman"/>
          <w:szCs w:val="28"/>
        </w:rPr>
        <w:t>шешілетін</w:t>
      </w:r>
      <w:proofErr w:type="spellEnd"/>
      <w:r w:rsidRPr="00350710">
        <w:rPr>
          <w:rFonts w:cs="Times New Roman"/>
          <w:szCs w:val="28"/>
        </w:rPr>
        <w:t xml:space="preserve"> тапсырмаға көңіл-бөле </w:t>
      </w:r>
      <w:proofErr w:type="spellStart"/>
      <w:r w:rsidRPr="00350710">
        <w:rPr>
          <w:rFonts w:cs="Times New Roman"/>
          <w:szCs w:val="28"/>
        </w:rPr>
        <w:t>алмауы</w:t>
      </w:r>
      <w:proofErr w:type="spellEnd"/>
      <w:r w:rsidRPr="00350710">
        <w:rPr>
          <w:rFonts w:cs="Times New Roman"/>
          <w:szCs w:val="28"/>
        </w:rPr>
        <w:t xml:space="preserve">, </w:t>
      </w:r>
      <w:proofErr w:type="spellStart"/>
      <w:r w:rsidRPr="00350710">
        <w:rPr>
          <w:rFonts w:cs="Times New Roman"/>
          <w:szCs w:val="28"/>
        </w:rPr>
        <w:t>ауыр</w:t>
      </w:r>
      <w:proofErr w:type="spellEnd"/>
      <w:r w:rsidRPr="00350710">
        <w:rPr>
          <w:rFonts w:cs="Times New Roman"/>
          <w:szCs w:val="28"/>
        </w:rPr>
        <w:t xml:space="preserve"> </w:t>
      </w:r>
      <w:proofErr w:type="spellStart"/>
      <w:r w:rsidRPr="00350710">
        <w:rPr>
          <w:rFonts w:cs="Times New Roman"/>
          <w:szCs w:val="28"/>
        </w:rPr>
        <w:t>эмоционалды</w:t>
      </w:r>
      <w:proofErr w:type="spellEnd"/>
      <w:r w:rsidRPr="00350710">
        <w:rPr>
          <w:rFonts w:cs="Times New Roman"/>
          <w:szCs w:val="28"/>
        </w:rPr>
        <w:t xml:space="preserve"> реакция) болып бөлінеді. Бұл мәселелерді бөлу қиын, </w:t>
      </w:r>
      <w:proofErr w:type="spellStart"/>
      <w:r w:rsidRPr="00350710">
        <w:rPr>
          <w:rFonts w:cs="Times New Roman"/>
          <w:szCs w:val="28"/>
        </w:rPr>
        <w:t>себебі</w:t>
      </w:r>
      <w:proofErr w:type="spellEnd"/>
      <w:r w:rsidRPr="00350710">
        <w:rPr>
          <w:rFonts w:cs="Times New Roman"/>
          <w:szCs w:val="28"/>
        </w:rPr>
        <w:t xml:space="preserve"> </w:t>
      </w:r>
      <w:proofErr w:type="spellStart"/>
      <w:r w:rsidRPr="00350710">
        <w:rPr>
          <w:rFonts w:cs="Times New Roman"/>
          <w:szCs w:val="28"/>
        </w:rPr>
        <w:t>бір</w:t>
      </w:r>
      <w:proofErr w:type="spellEnd"/>
      <w:r w:rsidRPr="00350710">
        <w:rPr>
          <w:rFonts w:cs="Times New Roman"/>
          <w:szCs w:val="28"/>
        </w:rPr>
        <w:t xml:space="preserve"> мәселенің өзі ортаның өзгеруінен </w:t>
      </w:r>
      <w:proofErr w:type="spellStart"/>
      <w:r w:rsidRPr="00350710">
        <w:rPr>
          <w:rFonts w:cs="Times New Roman"/>
          <w:szCs w:val="28"/>
        </w:rPr>
        <w:t>туындауы</w:t>
      </w:r>
      <w:proofErr w:type="spellEnd"/>
      <w:r w:rsidRPr="00350710">
        <w:rPr>
          <w:rFonts w:cs="Times New Roman"/>
          <w:szCs w:val="28"/>
        </w:rPr>
        <w:t xml:space="preserve"> мүмкін, не </w:t>
      </w:r>
      <w:proofErr w:type="spellStart"/>
      <w:r w:rsidRPr="00350710">
        <w:rPr>
          <w:rFonts w:cs="Times New Roman"/>
          <w:szCs w:val="28"/>
        </w:rPr>
        <w:t>болмаса</w:t>
      </w:r>
      <w:proofErr w:type="spellEnd"/>
      <w:r w:rsidRPr="00350710">
        <w:rPr>
          <w:rFonts w:cs="Times New Roman"/>
          <w:szCs w:val="28"/>
        </w:rPr>
        <w:t xml:space="preserve">, адамның өзіндік </w:t>
      </w:r>
      <w:proofErr w:type="gramStart"/>
      <w:r w:rsidRPr="00350710">
        <w:rPr>
          <w:rFonts w:cs="Times New Roman"/>
          <w:szCs w:val="28"/>
        </w:rPr>
        <w:t>к</w:t>
      </w:r>
      <w:proofErr w:type="gramEnd"/>
      <w:r w:rsidRPr="00350710">
        <w:rPr>
          <w:rFonts w:cs="Times New Roman"/>
          <w:szCs w:val="28"/>
        </w:rPr>
        <w:t xml:space="preserve">өңіл-күйінің өзгеруінен </w:t>
      </w:r>
      <w:proofErr w:type="spellStart"/>
      <w:r w:rsidRPr="00350710">
        <w:rPr>
          <w:rFonts w:cs="Times New Roman"/>
          <w:szCs w:val="28"/>
        </w:rPr>
        <w:t>туындауы</w:t>
      </w:r>
      <w:proofErr w:type="spellEnd"/>
      <w:r w:rsidRPr="00350710">
        <w:rPr>
          <w:rFonts w:cs="Times New Roman"/>
          <w:szCs w:val="28"/>
        </w:rPr>
        <w:t xml:space="preserve"> мүмкін.</w:t>
      </w:r>
    </w:p>
    <w:p w:rsidR="00350710" w:rsidRPr="00350710" w:rsidRDefault="00350710" w:rsidP="00350710">
      <w:pPr>
        <w:tabs>
          <w:tab w:val="left" w:pos="3435"/>
        </w:tabs>
        <w:ind w:firstLine="709"/>
        <w:jc w:val="both"/>
        <w:rPr>
          <w:rFonts w:eastAsia="Times New Roman" w:cs="Times New Roman"/>
          <w:szCs w:val="28"/>
        </w:rPr>
      </w:pPr>
      <w:r w:rsidRPr="00350710">
        <w:rPr>
          <w:rFonts w:cs="Times New Roman"/>
          <w:szCs w:val="28"/>
        </w:rPr>
        <w:t xml:space="preserve">Мәселені анықтаудың </w:t>
      </w:r>
      <w:proofErr w:type="spellStart"/>
      <w:r w:rsidRPr="00350710">
        <w:rPr>
          <w:rFonts w:cs="Times New Roman"/>
          <w:szCs w:val="28"/>
        </w:rPr>
        <w:t>анамнезі</w:t>
      </w:r>
      <w:proofErr w:type="spellEnd"/>
      <w:r w:rsidRPr="00350710">
        <w:rPr>
          <w:rFonts w:cs="Times New Roman"/>
          <w:szCs w:val="28"/>
        </w:rPr>
        <w:t>.</w:t>
      </w:r>
    </w:p>
    <w:p w:rsidR="00350710" w:rsidRPr="00350710" w:rsidRDefault="00350710" w:rsidP="00350710">
      <w:pPr>
        <w:tabs>
          <w:tab w:val="left" w:pos="3435"/>
        </w:tabs>
        <w:ind w:firstLine="709"/>
        <w:jc w:val="both"/>
        <w:rPr>
          <w:rFonts w:eastAsia="Times New Roman" w:cs="Times New Roman"/>
          <w:szCs w:val="28"/>
        </w:rPr>
      </w:pPr>
      <w:r w:rsidRPr="00350710">
        <w:rPr>
          <w:rFonts w:cs="Times New Roman"/>
          <w:bCs/>
          <w:szCs w:val="28"/>
        </w:rPr>
        <w:t>Объект -</w:t>
      </w:r>
      <w:r w:rsidRPr="00350710">
        <w:rPr>
          <w:rFonts w:cs="Times New Roman"/>
          <w:szCs w:val="28"/>
        </w:rPr>
        <w:t xml:space="preserve"> нақты өмірдің </w:t>
      </w:r>
      <w:proofErr w:type="spellStart"/>
      <w:r w:rsidRPr="00350710">
        <w:rPr>
          <w:rFonts w:cs="Times New Roman"/>
          <w:szCs w:val="28"/>
        </w:rPr>
        <w:t>фрагменті</w:t>
      </w:r>
      <w:proofErr w:type="spellEnd"/>
      <w:r w:rsidRPr="00350710">
        <w:rPr>
          <w:rFonts w:cs="Times New Roman"/>
          <w:szCs w:val="28"/>
        </w:rPr>
        <w:t xml:space="preserve"> (бөлігі), і</w:t>
      </w:r>
      <w:proofErr w:type="gramStart"/>
      <w:r w:rsidRPr="00350710">
        <w:rPr>
          <w:rFonts w:cs="Times New Roman"/>
          <w:szCs w:val="28"/>
        </w:rPr>
        <w:t>с-</w:t>
      </w:r>
      <w:proofErr w:type="gramEnd"/>
      <w:r w:rsidRPr="00350710">
        <w:rPr>
          <w:rFonts w:cs="Times New Roman"/>
          <w:szCs w:val="28"/>
        </w:rPr>
        <w:t>әркеттің және күш-қуаттың бағытталуы.</w:t>
      </w:r>
    </w:p>
    <w:p w:rsidR="00350710" w:rsidRPr="00350710" w:rsidRDefault="00350710" w:rsidP="00350710">
      <w:pPr>
        <w:tabs>
          <w:tab w:val="left" w:pos="3435"/>
        </w:tabs>
        <w:ind w:firstLine="709"/>
        <w:jc w:val="both"/>
        <w:rPr>
          <w:rFonts w:eastAsia="Times New Roman" w:cs="Times New Roman"/>
          <w:szCs w:val="28"/>
        </w:rPr>
      </w:pPr>
      <w:proofErr w:type="gramStart"/>
      <w:r w:rsidRPr="00350710">
        <w:rPr>
          <w:rFonts w:cs="Times New Roman"/>
          <w:bCs/>
          <w:szCs w:val="28"/>
        </w:rPr>
        <w:t>П</w:t>
      </w:r>
      <w:proofErr w:type="gramEnd"/>
      <w:r w:rsidRPr="00350710">
        <w:rPr>
          <w:rFonts w:cs="Times New Roman"/>
          <w:bCs/>
          <w:szCs w:val="28"/>
        </w:rPr>
        <w:t>әні -</w:t>
      </w:r>
      <w:r w:rsidRPr="00350710">
        <w:rPr>
          <w:rFonts w:cs="Times New Roman"/>
          <w:szCs w:val="28"/>
        </w:rPr>
        <w:t xml:space="preserve"> объект </w:t>
      </w:r>
      <w:proofErr w:type="spellStart"/>
      <w:r w:rsidRPr="00350710">
        <w:rPr>
          <w:rFonts w:cs="Times New Roman"/>
          <w:szCs w:val="28"/>
        </w:rPr>
        <w:t>негізінде</w:t>
      </w:r>
      <w:proofErr w:type="spellEnd"/>
      <w:r w:rsidRPr="00350710">
        <w:rPr>
          <w:rFonts w:cs="Times New Roman"/>
          <w:szCs w:val="28"/>
        </w:rPr>
        <w:t xml:space="preserve"> алынған зерттеудің </w:t>
      </w:r>
      <w:proofErr w:type="spellStart"/>
      <w:r w:rsidRPr="00350710">
        <w:rPr>
          <w:rFonts w:cs="Times New Roman"/>
          <w:szCs w:val="28"/>
        </w:rPr>
        <w:t>спецификасы</w:t>
      </w:r>
      <w:proofErr w:type="spellEnd"/>
      <w:r w:rsidRPr="00350710">
        <w:rPr>
          <w:rFonts w:cs="Times New Roman"/>
          <w:szCs w:val="28"/>
        </w:rPr>
        <w:t>.</w:t>
      </w:r>
    </w:p>
    <w:p w:rsidR="00350710" w:rsidRPr="00350710" w:rsidRDefault="00350710" w:rsidP="00350710">
      <w:pPr>
        <w:tabs>
          <w:tab w:val="left" w:pos="3435"/>
        </w:tabs>
        <w:ind w:firstLine="709"/>
        <w:jc w:val="both"/>
        <w:rPr>
          <w:rFonts w:eastAsia="Times New Roman" w:cs="Times New Roman"/>
          <w:szCs w:val="28"/>
        </w:rPr>
      </w:pPr>
      <w:r w:rsidRPr="00350710">
        <w:rPr>
          <w:rFonts w:cs="Times New Roman"/>
          <w:bCs/>
          <w:szCs w:val="28"/>
        </w:rPr>
        <w:t>Мақсаты -</w:t>
      </w:r>
      <w:r w:rsidRPr="00350710">
        <w:rPr>
          <w:rFonts w:cs="Times New Roman"/>
          <w:szCs w:val="28"/>
        </w:rPr>
        <w:t xml:space="preserve"> жұмыстың болашақтағы </w:t>
      </w:r>
      <w:proofErr w:type="spellStart"/>
      <w:r w:rsidRPr="00350710">
        <w:rPr>
          <w:rFonts w:cs="Times New Roman"/>
          <w:szCs w:val="28"/>
        </w:rPr>
        <w:t>бейнелік</w:t>
      </w:r>
      <w:proofErr w:type="spellEnd"/>
      <w:r w:rsidRPr="00350710">
        <w:rPr>
          <w:rFonts w:cs="Times New Roman"/>
          <w:szCs w:val="28"/>
        </w:rPr>
        <w:t xml:space="preserve"> нәтижесі.</w:t>
      </w:r>
    </w:p>
    <w:p w:rsidR="00350710" w:rsidRPr="00350710" w:rsidRDefault="00350710" w:rsidP="00350710">
      <w:pPr>
        <w:tabs>
          <w:tab w:val="left" w:pos="3435"/>
        </w:tabs>
        <w:ind w:firstLine="709"/>
        <w:jc w:val="both"/>
        <w:rPr>
          <w:rFonts w:eastAsia="Times New Roman" w:cs="Times New Roman"/>
          <w:szCs w:val="28"/>
        </w:rPr>
      </w:pPr>
      <w:r w:rsidRPr="00350710">
        <w:rPr>
          <w:rFonts w:cs="Times New Roman"/>
          <w:bCs/>
          <w:szCs w:val="28"/>
        </w:rPr>
        <w:t>Анамнез -</w:t>
      </w:r>
      <w:r w:rsidRPr="00350710">
        <w:rPr>
          <w:rFonts w:cs="Times New Roman"/>
          <w:szCs w:val="28"/>
        </w:rPr>
        <w:t xml:space="preserve"> </w:t>
      </w:r>
      <w:proofErr w:type="spellStart"/>
      <w:r w:rsidRPr="00350710">
        <w:rPr>
          <w:rFonts w:cs="Times New Roman"/>
          <w:szCs w:val="28"/>
        </w:rPr>
        <w:t>келесі</w:t>
      </w:r>
      <w:proofErr w:type="spellEnd"/>
      <w:r w:rsidRPr="00350710">
        <w:rPr>
          <w:rFonts w:cs="Times New Roman"/>
          <w:szCs w:val="28"/>
        </w:rPr>
        <w:t xml:space="preserve"> </w:t>
      </w:r>
      <w:proofErr w:type="gramStart"/>
      <w:r w:rsidRPr="00350710">
        <w:rPr>
          <w:rFonts w:cs="Times New Roman"/>
          <w:szCs w:val="28"/>
        </w:rPr>
        <w:t>факторлар</w:t>
      </w:r>
      <w:proofErr w:type="gramEnd"/>
      <w:r w:rsidRPr="00350710">
        <w:rPr>
          <w:rFonts w:cs="Times New Roman"/>
          <w:szCs w:val="28"/>
        </w:rPr>
        <w:t>ға тәуелді жүйеленген ақпарат:</w:t>
      </w:r>
    </w:p>
    <w:p w:rsidR="00350710" w:rsidRPr="00350710" w:rsidRDefault="00350710" w:rsidP="00350710">
      <w:pPr>
        <w:tabs>
          <w:tab w:val="left" w:pos="3435"/>
        </w:tabs>
        <w:ind w:firstLine="709"/>
        <w:jc w:val="both"/>
        <w:rPr>
          <w:rFonts w:eastAsia="Times New Roman" w:cs="Times New Roman"/>
          <w:szCs w:val="28"/>
        </w:rPr>
      </w:pPr>
      <w:r w:rsidRPr="00350710">
        <w:rPr>
          <w:rFonts w:cs="Times New Roman"/>
          <w:szCs w:val="28"/>
        </w:rPr>
        <w:t>А) биографиялық фон, зерттелушінің мінез-ерекшелігінің жағдайы;</w:t>
      </w:r>
    </w:p>
    <w:p w:rsidR="00350710" w:rsidRPr="00350710" w:rsidRDefault="00350710" w:rsidP="00350710">
      <w:pPr>
        <w:tabs>
          <w:tab w:val="left" w:pos="3435"/>
        </w:tabs>
        <w:ind w:firstLine="709"/>
        <w:jc w:val="both"/>
        <w:rPr>
          <w:rFonts w:eastAsia="Times New Roman" w:cs="Times New Roman"/>
          <w:szCs w:val="28"/>
        </w:rPr>
      </w:pPr>
      <w:r w:rsidRPr="00350710">
        <w:rPr>
          <w:rFonts w:cs="Times New Roman"/>
          <w:szCs w:val="28"/>
        </w:rPr>
        <w:t>В) соматикалық фон, мінездің кө</w:t>
      </w:r>
      <w:proofErr w:type="gramStart"/>
      <w:r w:rsidRPr="00350710">
        <w:rPr>
          <w:rFonts w:cs="Times New Roman"/>
          <w:szCs w:val="28"/>
        </w:rPr>
        <w:t>р</w:t>
      </w:r>
      <w:proofErr w:type="gramEnd"/>
      <w:r w:rsidRPr="00350710">
        <w:rPr>
          <w:rFonts w:cs="Times New Roman"/>
          <w:szCs w:val="28"/>
        </w:rPr>
        <w:t>іну факторы;</w:t>
      </w:r>
    </w:p>
    <w:p w:rsidR="00350710" w:rsidRPr="00350710" w:rsidRDefault="00350710" w:rsidP="00350710">
      <w:pPr>
        <w:tabs>
          <w:tab w:val="left" w:pos="3435"/>
        </w:tabs>
        <w:ind w:firstLine="709"/>
        <w:jc w:val="both"/>
        <w:rPr>
          <w:rFonts w:eastAsia="Times New Roman" w:cs="Times New Roman"/>
          <w:szCs w:val="28"/>
        </w:rPr>
      </w:pPr>
      <w:r w:rsidRPr="00350710">
        <w:rPr>
          <w:rFonts w:cs="Times New Roman"/>
          <w:szCs w:val="28"/>
        </w:rPr>
        <w:t xml:space="preserve">С) зерттелушінің </w:t>
      </w:r>
      <w:proofErr w:type="spellStart"/>
      <w:r w:rsidRPr="00350710">
        <w:rPr>
          <w:rFonts w:cs="Times New Roman"/>
          <w:szCs w:val="28"/>
        </w:rPr>
        <w:t>актуалды</w:t>
      </w:r>
      <w:proofErr w:type="spellEnd"/>
      <w:r w:rsidRPr="00350710">
        <w:rPr>
          <w:rFonts w:cs="Times New Roman"/>
          <w:szCs w:val="28"/>
        </w:rPr>
        <w:t xml:space="preserve"> мінез жағдайы;</w:t>
      </w:r>
    </w:p>
    <w:p w:rsidR="00350710" w:rsidRPr="00350710" w:rsidRDefault="00350710" w:rsidP="00350710">
      <w:pPr>
        <w:tabs>
          <w:tab w:val="left" w:pos="3435"/>
        </w:tabs>
        <w:ind w:firstLine="709"/>
        <w:jc w:val="both"/>
        <w:rPr>
          <w:rFonts w:eastAsia="Times New Roman" w:cs="Times New Roman"/>
          <w:szCs w:val="28"/>
        </w:rPr>
      </w:pPr>
      <w:r w:rsidRPr="00350710">
        <w:rPr>
          <w:rFonts w:cs="Times New Roman"/>
          <w:szCs w:val="28"/>
        </w:rPr>
        <w:t xml:space="preserve">Д) әлеуметтік жағдайлардың даму </w:t>
      </w:r>
      <w:proofErr w:type="spellStart"/>
      <w:r w:rsidRPr="00350710">
        <w:rPr>
          <w:rFonts w:cs="Times New Roman"/>
          <w:szCs w:val="28"/>
        </w:rPr>
        <w:t>шарттары</w:t>
      </w:r>
      <w:proofErr w:type="spellEnd"/>
      <w:r w:rsidRPr="00350710">
        <w:rPr>
          <w:rFonts w:cs="Times New Roman"/>
          <w:szCs w:val="28"/>
        </w:rPr>
        <w:t xml:space="preserve"> (отбасылық жағдай, бала мен </w:t>
      </w:r>
      <w:proofErr w:type="spellStart"/>
      <w:r w:rsidRPr="00350710">
        <w:rPr>
          <w:rFonts w:cs="Times New Roman"/>
          <w:szCs w:val="28"/>
        </w:rPr>
        <w:t>ата-ана</w:t>
      </w:r>
      <w:proofErr w:type="spellEnd"/>
      <w:r w:rsidRPr="00350710">
        <w:rPr>
          <w:rFonts w:cs="Times New Roman"/>
          <w:szCs w:val="28"/>
        </w:rPr>
        <w:t xml:space="preserve"> қатынасы). </w:t>
      </w:r>
    </w:p>
    <w:p w:rsidR="00350710" w:rsidRPr="00350710" w:rsidRDefault="00350710" w:rsidP="00350710">
      <w:pPr>
        <w:tabs>
          <w:tab w:val="left" w:pos="3435"/>
        </w:tabs>
        <w:ind w:firstLine="709"/>
        <w:jc w:val="both"/>
        <w:rPr>
          <w:rFonts w:eastAsia="Times New Roman" w:cs="Times New Roman"/>
          <w:szCs w:val="28"/>
        </w:rPr>
      </w:pPr>
      <w:r w:rsidRPr="00350710">
        <w:rPr>
          <w:rFonts w:cs="Times New Roman"/>
          <w:bCs/>
          <w:szCs w:val="28"/>
        </w:rPr>
        <w:t>Психологиялық анамнез - «</w:t>
      </w:r>
      <w:r w:rsidRPr="00350710">
        <w:rPr>
          <w:rFonts w:cs="Times New Roman"/>
          <w:szCs w:val="28"/>
        </w:rPr>
        <w:t xml:space="preserve">психикалық дамудың </w:t>
      </w:r>
      <w:proofErr w:type="spellStart"/>
      <w:r w:rsidRPr="00350710">
        <w:rPr>
          <w:rFonts w:cs="Times New Roman"/>
          <w:szCs w:val="28"/>
        </w:rPr>
        <w:t>жекелік</w:t>
      </w:r>
      <w:proofErr w:type="spellEnd"/>
      <w:r w:rsidRPr="00350710">
        <w:rPr>
          <w:rFonts w:cs="Times New Roman"/>
          <w:szCs w:val="28"/>
        </w:rPr>
        <w:t xml:space="preserve"> </w:t>
      </w:r>
      <w:proofErr w:type="spellStart"/>
      <w:r w:rsidRPr="00350710">
        <w:rPr>
          <w:rFonts w:cs="Times New Roman"/>
          <w:szCs w:val="28"/>
        </w:rPr>
        <w:t>ерекшелігі</w:t>
      </w:r>
      <w:proofErr w:type="spellEnd"/>
      <w:r w:rsidRPr="00350710">
        <w:rPr>
          <w:rFonts w:cs="Times New Roman"/>
          <w:szCs w:val="28"/>
        </w:rPr>
        <w:t xml:space="preserve">» </w:t>
      </w:r>
      <w:proofErr w:type="spellStart"/>
      <w:r w:rsidRPr="00350710">
        <w:rPr>
          <w:rFonts w:cs="Times New Roman"/>
          <w:szCs w:val="28"/>
        </w:rPr>
        <w:t>синонимі</w:t>
      </w:r>
      <w:proofErr w:type="spellEnd"/>
      <w:r w:rsidRPr="00350710">
        <w:rPr>
          <w:rFonts w:cs="Times New Roman"/>
          <w:szCs w:val="28"/>
        </w:rPr>
        <w:t xml:space="preserve">. Психологиялық </w:t>
      </w:r>
      <w:proofErr w:type="spellStart"/>
      <w:r w:rsidRPr="00350710">
        <w:rPr>
          <w:rFonts w:cs="Times New Roman"/>
          <w:szCs w:val="28"/>
        </w:rPr>
        <w:t>анамнезді</w:t>
      </w:r>
      <w:proofErr w:type="spellEnd"/>
      <w:r w:rsidRPr="00350710">
        <w:rPr>
          <w:rFonts w:cs="Times New Roman"/>
          <w:szCs w:val="28"/>
        </w:rPr>
        <w:t xml:space="preserve"> </w:t>
      </w:r>
      <w:proofErr w:type="spellStart"/>
      <w:r w:rsidRPr="00350710">
        <w:rPr>
          <w:rFonts w:cs="Times New Roman"/>
          <w:szCs w:val="28"/>
        </w:rPr>
        <w:t>жинау</w:t>
      </w:r>
      <w:proofErr w:type="spellEnd"/>
      <w:r w:rsidRPr="00350710">
        <w:rPr>
          <w:rFonts w:cs="Times New Roman"/>
          <w:szCs w:val="28"/>
        </w:rPr>
        <w:t xml:space="preserve"> </w:t>
      </w:r>
      <w:proofErr w:type="spellStart"/>
      <w:r w:rsidRPr="00350710">
        <w:rPr>
          <w:rFonts w:cs="Times New Roman"/>
          <w:szCs w:val="28"/>
        </w:rPr>
        <w:t>негізінде</w:t>
      </w:r>
      <w:proofErr w:type="spellEnd"/>
      <w:r w:rsidRPr="00350710">
        <w:rPr>
          <w:rFonts w:cs="Times New Roman"/>
          <w:szCs w:val="28"/>
        </w:rPr>
        <w:t xml:space="preserve"> </w:t>
      </w:r>
      <w:proofErr w:type="spellStart"/>
      <w:r w:rsidRPr="00350710">
        <w:rPr>
          <w:rFonts w:cs="Times New Roman"/>
          <w:szCs w:val="28"/>
        </w:rPr>
        <w:t>фактілер</w:t>
      </w:r>
      <w:proofErr w:type="spellEnd"/>
      <w:r w:rsidRPr="00350710">
        <w:rPr>
          <w:rFonts w:cs="Times New Roman"/>
          <w:szCs w:val="28"/>
        </w:rPr>
        <w:t xml:space="preserve"> мен оқиғ</w:t>
      </w:r>
      <w:proofErr w:type="gramStart"/>
      <w:r w:rsidRPr="00350710">
        <w:rPr>
          <w:rFonts w:cs="Times New Roman"/>
          <w:szCs w:val="28"/>
        </w:rPr>
        <w:t>алар</w:t>
      </w:r>
      <w:proofErr w:type="gramEnd"/>
      <w:r w:rsidRPr="00350710">
        <w:rPr>
          <w:rFonts w:cs="Times New Roman"/>
          <w:szCs w:val="28"/>
        </w:rPr>
        <w:t>ға акцент жасауға бағыталады.</w:t>
      </w:r>
    </w:p>
    <w:p w:rsidR="00350710" w:rsidRPr="00350710" w:rsidRDefault="00350710" w:rsidP="00350710">
      <w:pPr>
        <w:ind w:firstLine="540"/>
        <w:jc w:val="both"/>
        <w:rPr>
          <w:rFonts w:cs="Times New Roman"/>
          <w:szCs w:val="28"/>
          <w:lang w:val="kk-KZ"/>
        </w:rPr>
      </w:pPr>
      <w:r w:rsidRPr="00350710">
        <w:rPr>
          <w:rFonts w:cs="Times New Roman"/>
          <w:b/>
          <w:szCs w:val="28"/>
          <w:lang w:val="kk-KZ"/>
        </w:rPr>
        <w:lastRenderedPageBreak/>
        <w:t>Сұхбаттасу әдісі</w:t>
      </w:r>
      <w:r w:rsidRPr="00350710">
        <w:rPr>
          <w:rFonts w:cs="Times New Roman"/>
          <w:szCs w:val="28"/>
          <w:lang w:val="kk-KZ"/>
        </w:rPr>
        <w:t xml:space="preserve">. (inter – аралық , view-көзқарас). Сұхбаттасу сұрақтама әдісінің бір түрі болып табылады. Интервьюер (сұрақ қоюшы) мен респондент (жауап беруші) тікелей емес қарым-қатынастарда болуына байланысты интервью </w:t>
      </w:r>
      <w:r w:rsidRPr="00350710">
        <w:rPr>
          <w:rFonts w:cs="Times New Roman"/>
          <w:b/>
          <w:szCs w:val="28"/>
          <w:lang w:val="kk-KZ"/>
        </w:rPr>
        <w:t>индивидуалды</w:t>
      </w:r>
      <w:r w:rsidRPr="00350710">
        <w:rPr>
          <w:rFonts w:cs="Times New Roman"/>
          <w:szCs w:val="28"/>
          <w:lang w:val="kk-KZ"/>
        </w:rPr>
        <w:t xml:space="preserve"> және </w:t>
      </w:r>
      <w:r w:rsidRPr="00350710">
        <w:rPr>
          <w:rFonts w:cs="Times New Roman"/>
          <w:b/>
          <w:szCs w:val="28"/>
          <w:lang w:val="kk-KZ"/>
        </w:rPr>
        <w:t>топтық</w:t>
      </w:r>
      <w:r w:rsidRPr="00350710">
        <w:rPr>
          <w:rFonts w:cs="Times New Roman"/>
          <w:szCs w:val="28"/>
          <w:lang w:val="kk-KZ"/>
        </w:rPr>
        <w:t xml:space="preserve"> болып бөлінеді. </w:t>
      </w:r>
      <w:r w:rsidRPr="00350710">
        <w:rPr>
          <w:rFonts w:cs="Times New Roman"/>
          <w:b/>
          <w:szCs w:val="28"/>
          <w:lang w:val="kk-KZ"/>
        </w:rPr>
        <w:t>Жанама тікелей емес</w:t>
      </w:r>
      <w:r w:rsidRPr="00350710">
        <w:rPr>
          <w:rFonts w:cs="Times New Roman"/>
          <w:szCs w:val="28"/>
          <w:lang w:val="kk-KZ"/>
        </w:rPr>
        <w:t xml:space="preserve"> және </w:t>
      </w:r>
      <w:r w:rsidRPr="00350710">
        <w:rPr>
          <w:rFonts w:cs="Times New Roman"/>
          <w:b/>
          <w:szCs w:val="28"/>
          <w:lang w:val="kk-KZ"/>
        </w:rPr>
        <w:t>тет-а-тет</w:t>
      </w:r>
      <w:r w:rsidRPr="00350710">
        <w:rPr>
          <w:rFonts w:cs="Times New Roman"/>
          <w:szCs w:val="28"/>
          <w:lang w:val="kk-KZ"/>
        </w:rPr>
        <w:t xml:space="preserve"> (tet a tet – бетпе-бет) </w:t>
      </w:r>
      <w:r w:rsidRPr="00350710">
        <w:rPr>
          <w:rFonts w:cs="Times New Roman"/>
          <w:b/>
          <w:szCs w:val="28"/>
          <w:lang w:val="kk-KZ"/>
        </w:rPr>
        <w:t>жанама</w:t>
      </w:r>
      <w:r w:rsidRPr="00350710">
        <w:rPr>
          <w:rFonts w:cs="Times New Roman"/>
          <w:szCs w:val="28"/>
          <w:lang w:val="kk-KZ"/>
        </w:rPr>
        <w:t xml:space="preserve"> деген түрлері бар. Психологияда негізінен индивидуалды және тікелей түрі қолданылады. Сұхбаттасу әдісі көбінесе зерттеудің бастапқы кезеңінде қолайлы, яғни мәселені бастапқы түрде анықтау үшін қолданылғаны жөн. Сұхбаттасудың мақсаты – альтернативті жауаптардың бірін таңдап алу емес. Неғұрлым маңызды деген сұрақтар алдын-ала анықталып, неғұрлым маңызды деп есептелінетін жағдайға тоқталады. Сұхбаттасудың барысын интервьюер бақылап отырады.</w:t>
      </w:r>
    </w:p>
    <w:p w:rsidR="00350710" w:rsidRPr="00350710" w:rsidRDefault="00350710" w:rsidP="00350710">
      <w:pPr>
        <w:ind w:firstLine="540"/>
        <w:jc w:val="both"/>
        <w:rPr>
          <w:rFonts w:cs="Times New Roman"/>
          <w:szCs w:val="28"/>
          <w:lang w:val="kk-KZ"/>
        </w:rPr>
      </w:pPr>
      <w:r w:rsidRPr="00350710">
        <w:rPr>
          <w:rFonts w:cs="Times New Roman"/>
          <w:b/>
          <w:szCs w:val="28"/>
          <w:lang w:val="kk-KZ"/>
        </w:rPr>
        <w:t>Әңгімелесу әдісі</w:t>
      </w:r>
      <w:r w:rsidRPr="00350710">
        <w:rPr>
          <w:rFonts w:cs="Times New Roman"/>
          <w:szCs w:val="28"/>
          <w:lang w:val="kk-KZ"/>
        </w:rPr>
        <w:t xml:space="preserve"> жүйеленбеген және жартылай жүйеленген болып есептеледі. Бұл әдіс клиникалық зерттеу барысында және бала психологиясында жиі қолданылады.</w:t>
      </w:r>
    </w:p>
    <w:p w:rsidR="00350710" w:rsidRPr="00350710" w:rsidRDefault="00350710" w:rsidP="00350710">
      <w:pPr>
        <w:ind w:firstLine="540"/>
        <w:jc w:val="both"/>
        <w:rPr>
          <w:rFonts w:cs="Times New Roman"/>
          <w:szCs w:val="28"/>
          <w:lang w:val="kk-KZ"/>
        </w:rPr>
      </w:pPr>
      <w:r w:rsidRPr="00350710">
        <w:rPr>
          <w:rFonts w:cs="Times New Roman"/>
          <w:b/>
          <w:szCs w:val="28"/>
          <w:lang w:val="kk-KZ"/>
        </w:rPr>
        <w:t xml:space="preserve">Анкета әдісі. </w:t>
      </w:r>
      <w:r w:rsidRPr="00350710">
        <w:rPr>
          <w:rFonts w:cs="Times New Roman"/>
          <w:szCs w:val="28"/>
          <w:lang w:val="kk-KZ"/>
        </w:rPr>
        <w:t>Бұл әдістің негізінде сұрақтамалар жатыр. Анкетаны жүргізудің кезеңдері мыналар:</w:t>
      </w:r>
    </w:p>
    <w:p w:rsidR="00350710" w:rsidRPr="00350710" w:rsidRDefault="00350710" w:rsidP="00350710">
      <w:pPr>
        <w:numPr>
          <w:ilvl w:val="1"/>
          <w:numId w:val="4"/>
        </w:numPr>
        <w:jc w:val="both"/>
        <w:rPr>
          <w:rFonts w:cs="Times New Roman"/>
          <w:szCs w:val="28"/>
          <w:lang w:val="kk-KZ"/>
        </w:rPr>
      </w:pPr>
      <w:r w:rsidRPr="00350710">
        <w:rPr>
          <w:rFonts w:cs="Times New Roman"/>
          <w:szCs w:val="28"/>
          <w:lang w:val="kk-KZ"/>
        </w:rPr>
        <w:t>мәліметтердің сипатын анықтау;</w:t>
      </w:r>
    </w:p>
    <w:p w:rsidR="00350710" w:rsidRPr="00350710" w:rsidRDefault="00350710" w:rsidP="00350710">
      <w:pPr>
        <w:numPr>
          <w:ilvl w:val="1"/>
          <w:numId w:val="4"/>
        </w:numPr>
        <w:jc w:val="both"/>
        <w:rPr>
          <w:rFonts w:cs="Times New Roman"/>
          <w:szCs w:val="28"/>
          <w:lang w:val="kk-KZ"/>
        </w:rPr>
      </w:pPr>
      <w:r w:rsidRPr="00350710">
        <w:rPr>
          <w:rFonts w:cs="Times New Roman"/>
          <w:szCs w:val="28"/>
          <w:lang w:val="kk-KZ"/>
        </w:rPr>
        <w:t>анкетаның жоспарын жасау;</w:t>
      </w:r>
    </w:p>
    <w:p w:rsidR="00350710" w:rsidRPr="00350710" w:rsidRDefault="00350710" w:rsidP="00350710">
      <w:pPr>
        <w:numPr>
          <w:ilvl w:val="1"/>
          <w:numId w:val="4"/>
        </w:numPr>
        <w:jc w:val="both"/>
        <w:rPr>
          <w:rFonts w:cs="Times New Roman"/>
          <w:szCs w:val="28"/>
          <w:lang w:val="kk-KZ"/>
        </w:rPr>
      </w:pPr>
      <w:r w:rsidRPr="00350710">
        <w:rPr>
          <w:rFonts w:cs="Times New Roman"/>
          <w:szCs w:val="28"/>
          <w:lang w:val="kk-KZ"/>
        </w:rPr>
        <w:t>анкетаны жүргізіп көру, түзету.</w:t>
      </w:r>
    </w:p>
    <w:p w:rsidR="00350710" w:rsidRPr="00350710" w:rsidRDefault="00350710" w:rsidP="00350710">
      <w:pPr>
        <w:ind w:firstLine="540"/>
        <w:jc w:val="both"/>
        <w:rPr>
          <w:rFonts w:cs="Times New Roman"/>
          <w:szCs w:val="28"/>
          <w:lang w:val="kk-KZ"/>
        </w:rPr>
      </w:pPr>
      <w:r w:rsidRPr="00350710">
        <w:rPr>
          <w:rFonts w:cs="Times New Roman"/>
          <w:szCs w:val="28"/>
          <w:lang w:val="kk-KZ"/>
        </w:rPr>
        <w:t>Анкеталық сұрақтардың жіктелуі:</w:t>
      </w:r>
    </w:p>
    <w:p w:rsidR="00350710" w:rsidRPr="00350710" w:rsidRDefault="00350710" w:rsidP="00350710">
      <w:pPr>
        <w:numPr>
          <w:ilvl w:val="0"/>
          <w:numId w:val="5"/>
        </w:numPr>
        <w:jc w:val="both"/>
        <w:rPr>
          <w:rFonts w:cs="Times New Roman"/>
          <w:szCs w:val="28"/>
          <w:lang w:val="kk-KZ"/>
        </w:rPr>
      </w:pPr>
      <w:r w:rsidRPr="00350710">
        <w:rPr>
          <w:rFonts w:cs="Times New Roman"/>
          <w:szCs w:val="28"/>
          <w:lang w:val="kk-KZ"/>
        </w:rPr>
        <w:t xml:space="preserve">Сұрақтардың мазмұнына қарай: </w:t>
      </w:r>
      <w:r w:rsidRPr="00350710">
        <w:rPr>
          <w:rFonts w:cs="Times New Roman"/>
          <w:b/>
          <w:szCs w:val="28"/>
          <w:lang w:val="kk-KZ"/>
        </w:rPr>
        <w:t>тікелей</w:t>
      </w:r>
      <w:r w:rsidRPr="00350710">
        <w:rPr>
          <w:rFonts w:cs="Times New Roman"/>
          <w:szCs w:val="28"/>
          <w:lang w:val="kk-KZ"/>
        </w:rPr>
        <w:t xml:space="preserve"> және </w:t>
      </w:r>
      <w:r w:rsidRPr="00350710">
        <w:rPr>
          <w:rFonts w:cs="Times New Roman"/>
          <w:b/>
          <w:szCs w:val="28"/>
          <w:lang w:val="kk-KZ"/>
        </w:rPr>
        <w:t>жанама сұрақтар</w:t>
      </w:r>
      <w:r w:rsidRPr="00350710">
        <w:rPr>
          <w:rFonts w:cs="Times New Roman"/>
          <w:szCs w:val="28"/>
          <w:lang w:val="kk-KZ"/>
        </w:rPr>
        <w:t xml:space="preserve"> болып бөлінуі мүмкін;</w:t>
      </w:r>
    </w:p>
    <w:p w:rsidR="00350710" w:rsidRPr="00350710" w:rsidRDefault="00350710" w:rsidP="00350710">
      <w:pPr>
        <w:numPr>
          <w:ilvl w:val="0"/>
          <w:numId w:val="5"/>
        </w:numPr>
        <w:jc w:val="both"/>
        <w:rPr>
          <w:rFonts w:cs="Times New Roman"/>
          <w:szCs w:val="28"/>
          <w:lang w:val="kk-KZ"/>
        </w:rPr>
      </w:pPr>
      <w:r w:rsidRPr="00350710">
        <w:rPr>
          <w:rFonts w:cs="Times New Roman"/>
          <w:szCs w:val="28"/>
          <w:lang w:val="kk-KZ"/>
        </w:rPr>
        <w:t>Түріне байланысты: а) ашық сұрақтар - еркін формадағы жауаптарды талап етеді. Оның кемшілігі – интерпретация жасау кемшілігі болып табылады; б) жабық сұрақтар - жауаптардың дайын нұсқаулары беріледі. Артықшылығы – интерпретациялау (өңдеу) жеңіл өтеді. Ал, оның кемшілігі – біріншіден, зерттелінушінің ойын берілген жауаптар дәл көрсете алмауы мүмкін, екіншіден, қосымша респонденттің жауаптары, ақпараттары ескерілмей қалады; в) жартылай ашық сұрақтар.</w:t>
      </w:r>
    </w:p>
    <w:p w:rsidR="00350710" w:rsidRPr="00350710" w:rsidRDefault="00350710" w:rsidP="00350710">
      <w:pPr>
        <w:numPr>
          <w:ilvl w:val="0"/>
          <w:numId w:val="5"/>
        </w:numPr>
        <w:jc w:val="both"/>
        <w:rPr>
          <w:rFonts w:cs="Times New Roman"/>
          <w:szCs w:val="28"/>
          <w:lang w:val="kk-KZ"/>
        </w:rPr>
      </w:pPr>
      <w:r w:rsidRPr="00350710">
        <w:rPr>
          <w:rFonts w:cs="Times New Roman"/>
          <w:szCs w:val="28"/>
          <w:lang w:val="kk-KZ"/>
        </w:rPr>
        <w:t>Қызметтері бойынша: қадағалаушы және сүзуші болып бөлінеді (контралирующий и фильтирующий).</w:t>
      </w:r>
    </w:p>
    <w:p w:rsidR="00350710" w:rsidRPr="00350710" w:rsidRDefault="00350710" w:rsidP="00350710">
      <w:pPr>
        <w:jc w:val="both"/>
        <w:rPr>
          <w:rFonts w:cs="Times New Roman"/>
          <w:szCs w:val="28"/>
          <w:lang w:val="kk-KZ"/>
        </w:rPr>
      </w:pPr>
    </w:p>
    <w:p w:rsidR="00350710" w:rsidRPr="00350710" w:rsidRDefault="00350710" w:rsidP="00350710">
      <w:pPr>
        <w:ind w:firstLine="540"/>
        <w:jc w:val="both"/>
        <w:rPr>
          <w:rFonts w:cs="Times New Roman"/>
          <w:szCs w:val="28"/>
          <w:lang w:val="kk-KZ"/>
        </w:rPr>
      </w:pPr>
      <w:r w:rsidRPr="00350710">
        <w:rPr>
          <w:rFonts w:cs="Times New Roman"/>
          <w:szCs w:val="28"/>
          <w:lang w:val="kk-KZ"/>
        </w:rPr>
        <w:t>Сұрақтарды қалыптастырудың ережелері:</w:t>
      </w:r>
    </w:p>
    <w:p w:rsidR="00350710" w:rsidRPr="00350710" w:rsidRDefault="00350710" w:rsidP="00350710">
      <w:pPr>
        <w:numPr>
          <w:ilvl w:val="0"/>
          <w:numId w:val="6"/>
        </w:numPr>
        <w:jc w:val="both"/>
        <w:rPr>
          <w:rFonts w:cs="Times New Roman"/>
          <w:szCs w:val="28"/>
          <w:lang w:val="kk-KZ"/>
        </w:rPr>
      </w:pPr>
      <w:r w:rsidRPr="00350710">
        <w:rPr>
          <w:rFonts w:cs="Times New Roman"/>
          <w:szCs w:val="28"/>
          <w:lang w:val="kk-KZ"/>
        </w:rPr>
        <w:t>әр сұрақ жеке логиалық тұжырым беруі керек;</w:t>
      </w:r>
    </w:p>
    <w:p w:rsidR="00350710" w:rsidRPr="00350710" w:rsidRDefault="00350710" w:rsidP="00350710">
      <w:pPr>
        <w:numPr>
          <w:ilvl w:val="0"/>
          <w:numId w:val="6"/>
        </w:numPr>
        <w:jc w:val="both"/>
        <w:rPr>
          <w:rFonts w:cs="Times New Roman"/>
          <w:szCs w:val="28"/>
          <w:lang w:val="kk-KZ"/>
        </w:rPr>
      </w:pPr>
      <w:r w:rsidRPr="00350710">
        <w:rPr>
          <w:rFonts w:cs="Times New Roman"/>
          <w:szCs w:val="28"/>
          <w:lang w:val="kk-KZ"/>
        </w:rPr>
        <w:t>сұрақтарды жасауда күнделікті сөздік қордағы сөздер қолданылуы тиіс;</w:t>
      </w:r>
    </w:p>
    <w:p w:rsidR="00350710" w:rsidRPr="00350710" w:rsidRDefault="00350710" w:rsidP="00350710">
      <w:pPr>
        <w:numPr>
          <w:ilvl w:val="0"/>
          <w:numId w:val="6"/>
        </w:numPr>
        <w:jc w:val="both"/>
        <w:rPr>
          <w:rFonts w:cs="Times New Roman"/>
          <w:szCs w:val="28"/>
          <w:lang w:val="kk-KZ"/>
        </w:rPr>
      </w:pPr>
      <w:r w:rsidRPr="00350710">
        <w:rPr>
          <w:rFonts w:cs="Times New Roman"/>
          <w:szCs w:val="28"/>
          <w:lang w:val="kk-KZ"/>
        </w:rPr>
        <w:t>сұрақтар нақты болуы керек. Артық ешқандай сөз болмауы тиіс.</w:t>
      </w:r>
    </w:p>
    <w:p w:rsidR="00350710" w:rsidRPr="00350710" w:rsidRDefault="00350710" w:rsidP="00350710">
      <w:pPr>
        <w:numPr>
          <w:ilvl w:val="0"/>
          <w:numId w:val="6"/>
        </w:numPr>
        <w:jc w:val="both"/>
        <w:rPr>
          <w:rFonts w:cs="Times New Roman"/>
          <w:szCs w:val="28"/>
          <w:lang w:val="kk-KZ"/>
        </w:rPr>
      </w:pPr>
      <w:r w:rsidRPr="00350710">
        <w:rPr>
          <w:rFonts w:cs="Times New Roman"/>
          <w:szCs w:val="28"/>
          <w:lang w:val="kk-KZ"/>
        </w:rPr>
        <w:t>сұрақтың варианттары болуы керек;</w:t>
      </w:r>
    </w:p>
    <w:p w:rsidR="00350710" w:rsidRPr="00350710" w:rsidRDefault="00350710" w:rsidP="00350710">
      <w:pPr>
        <w:numPr>
          <w:ilvl w:val="0"/>
          <w:numId w:val="6"/>
        </w:numPr>
        <w:jc w:val="both"/>
        <w:rPr>
          <w:rFonts w:cs="Times New Roman"/>
          <w:szCs w:val="28"/>
          <w:lang w:val="kk-KZ"/>
        </w:rPr>
      </w:pPr>
      <w:r w:rsidRPr="00350710">
        <w:rPr>
          <w:rFonts w:cs="Times New Roman"/>
          <w:szCs w:val="28"/>
          <w:lang w:val="kk-KZ"/>
        </w:rPr>
        <w:t>сұрақтар негативті реакцияларды тұрырмауы қажет;</w:t>
      </w:r>
    </w:p>
    <w:p w:rsidR="00350710" w:rsidRPr="00350710" w:rsidRDefault="00350710" w:rsidP="00350710">
      <w:pPr>
        <w:numPr>
          <w:ilvl w:val="0"/>
          <w:numId w:val="6"/>
        </w:numPr>
        <w:jc w:val="both"/>
        <w:rPr>
          <w:rFonts w:cs="Times New Roman"/>
          <w:szCs w:val="28"/>
          <w:lang w:val="kk-KZ"/>
        </w:rPr>
      </w:pPr>
      <w:r w:rsidRPr="00350710">
        <w:rPr>
          <w:rFonts w:cs="Times New Roman"/>
          <w:szCs w:val="28"/>
          <w:lang w:val="kk-KZ"/>
        </w:rPr>
        <w:t>егер респондент берілген варианттардың бірін таңдамаған жағдайда, спонданды түрде кездейсоқ жауап бере алу мүмкіншілігі болуы керек;</w:t>
      </w:r>
    </w:p>
    <w:p w:rsidR="00350710" w:rsidRPr="00350710" w:rsidRDefault="00350710" w:rsidP="00350710">
      <w:pPr>
        <w:numPr>
          <w:ilvl w:val="0"/>
          <w:numId w:val="6"/>
        </w:numPr>
        <w:jc w:val="both"/>
        <w:rPr>
          <w:rFonts w:cs="Times New Roman"/>
          <w:szCs w:val="28"/>
          <w:lang w:val="kk-KZ"/>
        </w:rPr>
      </w:pPr>
      <w:r w:rsidRPr="00350710">
        <w:rPr>
          <w:rFonts w:cs="Times New Roman"/>
          <w:szCs w:val="28"/>
          <w:lang w:val="kk-KZ"/>
        </w:rPr>
        <w:t>сұрақтар стереотипті жауаптарды тудыратындай етіп құрастырылмауы тиіс.</w:t>
      </w:r>
    </w:p>
    <w:p w:rsidR="00350710" w:rsidRPr="00350710" w:rsidRDefault="00350710" w:rsidP="00350710">
      <w:pPr>
        <w:ind w:left="360"/>
        <w:jc w:val="both"/>
        <w:rPr>
          <w:rFonts w:cs="Times New Roman"/>
          <w:szCs w:val="28"/>
          <w:lang w:val="kk-KZ"/>
        </w:rPr>
      </w:pPr>
    </w:p>
    <w:p w:rsidR="00350710" w:rsidRPr="00350710" w:rsidRDefault="00350710" w:rsidP="00350710">
      <w:pPr>
        <w:ind w:firstLine="540"/>
        <w:jc w:val="both"/>
        <w:rPr>
          <w:rFonts w:cs="Times New Roman"/>
          <w:szCs w:val="28"/>
          <w:lang w:val="kk-KZ"/>
        </w:rPr>
      </w:pPr>
      <w:r w:rsidRPr="00350710">
        <w:rPr>
          <w:rFonts w:cs="Times New Roman"/>
          <w:szCs w:val="28"/>
          <w:lang w:val="kk-KZ"/>
        </w:rPr>
        <w:lastRenderedPageBreak/>
        <w:t>Анкетаның жалпы композициясы (құрылымы):</w:t>
      </w:r>
    </w:p>
    <w:p w:rsidR="00350710" w:rsidRPr="00350710" w:rsidRDefault="00350710" w:rsidP="00350710">
      <w:pPr>
        <w:numPr>
          <w:ilvl w:val="0"/>
          <w:numId w:val="7"/>
        </w:numPr>
        <w:jc w:val="both"/>
        <w:rPr>
          <w:rFonts w:cs="Times New Roman"/>
          <w:szCs w:val="28"/>
          <w:lang w:val="kk-KZ"/>
        </w:rPr>
      </w:pPr>
      <w:r w:rsidRPr="00350710">
        <w:rPr>
          <w:rFonts w:cs="Times New Roman"/>
          <w:szCs w:val="28"/>
          <w:lang w:val="kk-KZ"/>
        </w:rPr>
        <w:t>Кіріспе бөлімі.</w:t>
      </w:r>
    </w:p>
    <w:p w:rsidR="00350710" w:rsidRPr="00350710" w:rsidRDefault="00350710" w:rsidP="00350710">
      <w:pPr>
        <w:numPr>
          <w:ilvl w:val="0"/>
          <w:numId w:val="7"/>
        </w:numPr>
        <w:jc w:val="both"/>
        <w:rPr>
          <w:rFonts w:cs="Times New Roman"/>
          <w:szCs w:val="28"/>
          <w:lang w:val="kk-KZ"/>
        </w:rPr>
      </w:pPr>
      <w:r w:rsidRPr="00350710">
        <w:rPr>
          <w:rFonts w:cs="Times New Roman"/>
          <w:szCs w:val="28"/>
          <w:lang w:val="kk-KZ"/>
        </w:rPr>
        <w:t>Негізгі бөлім – сұрақтардың жиынтығы.</w:t>
      </w:r>
    </w:p>
    <w:p w:rsidR="00350710" w:rsidRPr="00350710" w:rsidRDefault="00350710" w:rsidP="00350710">
      <w:pPr>
        <w:numPr>
          <w:ilvl w:val="1"/>
          <w:numId w:val="7"/>
        </w:numPr>
        <w:jc w:val="both"/>
        <w:rPr>
          <w:rFonts w:cs="Times New Roman"/>
          <w:szCs w:val="28"/>
          <w:lang w:val="kk-KZ"/>
        </w:rPr>
      </w:pPr>
      <w:r w:rsidRPr="00350710">
        <w:rPr>
          <w:rFonts w:cs="Times New Roman"/>
          <w:szCs w:val="28"/>
          <w:lang w:val="kk-KZ"/>
        </w:rPr>
        <w:t>контакт орнатуға бағытталған сұрақтар;</w:t>
      </w:r>
    </w:p>
    <w:p w:rsidR="00350710" w:rsidRPr="00350710" w:rsidRDefault="00350710" w:rsidP="00350710">
      <w:pPr>
        <w:numPr>
          <w:ilvl w:val="1"/>
          <w:numId w:val="7"/>
        </w:numPr>
        <w:jc w:val="both"/>
        <w:rPr>
          <w:rFonts w:cs="Times New Roman"/>
          <w:szCs w:val="28"/>
          <w:lang w:val="kk-KZ"/>
        </w:rPr>
      </w:pPr>
      <w:r w:rsidRPr="00350710">
        <w:rPr>
          <w:rFonts w:cs="Times New Roman"/>
          <w:szCs w:val="28"/>
          <w:lang w:val="kk-KZ"/>
        </w:rPr>
        <w:t>негізгі мәселеге жауап берілетін сұрақтар алынады;</w:t>
      </w:r>
    </w:p>
    <w:p w:rsidR="00350710" w:rsidRPr="00350710" w:rsidRDefault="00350710" w:rsidP="00350710">
      <w:pPr>
        <w:numPr>
          <w:ilvl w:val="1"/>
          <w:numId w:val="7"/>
        </w:numPr>
        <w:jc w:val="both"/>
        <w:rPr>
          <w:rFonts w:cs="Times New Roman"/>
          <w:szCs w:val="28"/>
          <w:lang w:val="kk-KZ"/>
        </w:rPr>
      </w:pPr>
      <w:r w:rsidRPr="00350710">
        <w:rPr>
          <w:rFonts w:cs="Times New Roman"/>
          <w:szCs w:val="28"/>
          <w:lang w:val="kk-KZ"/>
        </w:rPr>
        <w:t>қадағалау сұрақтары және бекітуші сұрақтар беріледі.</w:t>
      </w:r>
    </w:p>
    <w:p w:rsidR="00350710" w:rsidRPr="00350710" w:rsidRDefault="00350710" w:rsidP="00350710">
      <w:pPr>
        <w:numPr>
          <w:ilvl w:val="0"/>
          <w:numId w:val="7"/>
        </w:numPr>
        <w:jc w:val="both"/>
        <w:rPr>
          <w:rFonts w:cs="Times New Roman"/>
          <w:szCs w:val="28"/>
          <w:lang w:val="kk-KZ"/>
        </w:rPr>
      </w:pPr>
      <w:r w:rsidRPr="00350710">
        <w:rPr>
          <w:rFonts w:cs="Times New Roman"/>
          <w:szCs w:val="28"/>
          <w:lang w:val="kk-KZ"/>
        </w:rPr>
        <w:t>Деографиялық бөлім. Мұнда зерттелінуші туралы қысқаша мәліметтер (оның жасы, жынысы, әлеуметтік жағдайы сияқты сұрақтар) алынады.</w:t>
      </w:r>
    </w:p>
    <w:p w:rsidR="00350710" w:rsidRPr="00350710" w:rsidRDefault="00350710" w:rsidP="00350710">
      <w:pPr>
        <w:rPr>
          <w:rFonts w:cs="Times New Roman"/>
          <w:szCs w:val="28"/>
          <w:lang w:val="kk-KZ"/>
        </w:rPr>
      </w:pPr>
    </w:p>
    <w:p w:rsidR="00350710" w:rsidRPr="00350710" w:rsidRDefault="00350710" w:rsidP="00350710">
      <w:pPr>
        <w:ind w:firstLine="709"/>
        <w:jc w:val="center"/>
        <w:rPr>
          <w:rFonts w:cs="Times New Roman"/>
          <w:b/>
          <w:bCs/>
          <w:szCs w:val="28"/>
          <w:lang w:val="kk-KZ"/>
        </w:rPr>
      </w:pPr>
      <w:r w:rsidRPr="00350710">
        <w:rPr>
          <w:rFonts w:cs="Times New Roman"/>
          <w:b/>
          <w:bCs/>
          <w:szCs w:val="28"/>
        </w:rPr>
        <w:t>Ұсынылатын әдебиеттер:</w:t>
      </w:r>
    </w:p>
    <w:p w:rsidR="00350710" w:rsidRPr="00350710" w:rsidRDefault="00350710" w:rsidP="00350710">
      <w:pPr>
        <w:pStyle w:val="a3"/>
        <w:numPr>
          <w:ilvl w:val="0"/>
          <w:numId w:val="3"/>
        </w:numPr>
        <w:pBdr>
          <w:top w:val="nil"/>
          <w:left w:val="nil"/>
          <w:bottom w:val="nil"/>
          <w:right w:val="nil"/>
          <w:between w:val="nil"/>
          <w:bar w:val="nil"/>
        </w:pBdr>
        <w:contextualSpacing w:val="0"/>
        <w:jc w:val="both"/>
        <w:rPr>
          <w:rFonts w:cs="Times New Roman"/>
          <w:szCs w:val="28"/>
        </w:rPr>
      </w:pPr>
      <w:proofErr w:type="spellStart"/>
      <w:r w:rsidRPr="00350710">
        <w:rPr>
          <w:rFonts w:cs="Times New Roman"/>
          <w:color w:val="1A1A1A"/>
          <w:szCs w:val="28"/>
          <w:u w:color="1A1A1A"/>
        </w:rPr>
        <w:t>Собчик</w:t>
      </w:r>
      <w:proofErr w:type="spellEnd"/>
      <w:r w:rsidRPr="00350710">
        <w:rPr>
          <w:rFonts w:cs="Times New Roman"/>
          <w:color w:val="1A1A1A"/>
          <w:szCs w:val="28"/>
          <w:u w:color="1A1A1A"/>
        </w:rPr>
        <w:t xml:space="preserve"> Л.Н. Искусство психодиагностики. </w:t>
      </w:r>
      <w:r w:rsidRPr="00350710">
        <w:rPr>
          <w:rFonts w:cs="Times New Roman"/>
          <w:szCs w:val="28"/>
        </w:rPr>
        <w:t xml:space="preserve">Издательство: </w:t>
      </w:r>
      <w:hyperlink r:id="rId5" w:history="1">
        <w:r w:rsidRPr="00350710">
          <w:rPr>
            <w:rStyle w:val="Hyperlink0"/>
            <w:rFonts w:cs="Times New Roman"/>
            <w:szCs w:val="28"/>
          </w:rPr>
          <w:t xml:space="preserve">Речь, </w:t>
        </w:r>
      </w:hyperlink>
      <w:r w:rsidRPr="00350710">
        <w:rPr>
          <w:rFonts w:cs="Times New Roman"/>
          <w:szCs w:val="28"/>
        </w:rPr>
        <w:t>2017 г.</w:t>
      </w:r>
    </w:p>
    <w:p w:rsidR="00350710" w:rsidRPr="00350710" w:rsidRDefault="00350710" w:rsidP="00350710">
      <w:pPr>
        <w:pStyle w:val="a3"/>
        <w:numPr>
          <w:ilvl w:val="0"/>
          <w:numId w:val="3"/>
        </w:numPr>
        <w:pBdr>
          <w:top w:val="nil"/>
          <w:left w:val="nil"/>
          <w:bottom w:val="nil"/>
          <w:right w:val="nil"/>
          <w:between w:val="nil"/>
          <w:bar w:val="nil"/>
        </w:pBdr>
        <w:contextualSpacing w:val="0"/>
        <w:jc w:val="both"/>
        <w:rPr>
          <w:rFonts w:cs="Times New Roman"/>
          <w:szCs w:val="28"/>
        </w:rPr>
      </w:pPr>
      <w:proofErr w:type="spellStart"/>
      <w:r w:rsidRPr="00350710">
        <w:rPr>
          <w:rFonts w:cs="Times New Roman"/>
          <w:color w:val="1A1A1A"/>
          <w:szCs w:val="28"/>
          <w:u w:color="1A1A1A"/>
        </w:rPr>
        <w:t>Хинканкина</w:t>
      </w:r>
      <w:proofErr w:type="spellEnd"/>
      <w:r w:rsidRPr="00350710">
        <w:rPr>
          <w:rFonts w:cs="Times New Roman"/>
          <w:color w:val="1A1A1A"/>
          <w:szCs w:val="28"/>
          <w:u w:color="1A1A1A"/>
        </w:rPr>
        <w:t xml:space="preserve"> А.</w:t>
      </w:r>
      <w:r w:rsidRPr="00350710">
        <w:rPr>
          <w:rFonts w:cs="Times New Roman"/>
          <w:szCs w:val="28"/>
        </w:rPr>
        <w:t xml:space="preserve">Л. Психодиагностика: учебное пособие / А.Л. </w:t>
      </w:r>
      <w:proofErr w:type="spellStart"/>
      <w:r w:rsidRPr="00350710">
        <w:rPr>
          <w:rFonts w:cs="Times New Roman"/>
          <w:szCs w:val="28"/>
        </w:rPr>
        <w:t>Хинканина</w:t>
      </w:r>
      <w:proofErr w:type="spellEnd"/>
      <w:r w:rsidRPr="00350710">
        <w:rPr>
          <w:rFonts w:cs="Times New Roman"/>
          <w:szCs w:val="28"/>
        </w:rPr>
        <w:t>. – Йошкар-Ола: ПГТУ, 2016. – 80 с.</w:t>
      </w:r>
    </w:p>
    <w:p w:rsidR="00350710" w:rsidRPr="00350710" w:rsidRDefault="00350710" w:rsidP="00350710">
      <w:pPr>
        <w:pStyle w:val="a3"/>
        <w:numPr>
          <w:ilvl w:val="0"/>
          <w:numId w:val="3"/>
        </w:numPr>
        <w:pBdr>
          <w:top w:val="nil"/>
          <w:left w:val="nil"/>
          <w:bottom w:val="nil"/>
          <w:right w:val="nil"/>
          <w:between w:val="nil"/>
          <w:bar w:val="nil"/>
        </w:pBdr>
        <w:contextualSpacing w:val="0"/>
        <w:jc w:val="both"/>
        <w:rPr>
          <w:rFonts w:cs="Times New Roman"/>
          <w:szCs w:val="28"/>
        </w:rPr>
      </w:pPr>
      <w:r w:rsidRPr="00350710">
        <w:rPr>
          <w:rFonts w:cs="Times New Roman"/>
          <w:color w:val="1A1A1A"/>
          <w:szCs w:val="28"/>
          <w:u w:color="1A1A1A"/>
        </w:rPr>
        <w:t>Соколова М</w:t>
      </w:r>
      <w:r w:rsidRPr="00350710">
        <w:rPr>
          <w:rFonts w:cs="Times New Roman"/>
          <w:szCs w:val="28"/>
        </w:rPr>
        <w:t>.М. Психодиагностика: учебное пособие / М.М. Соколова. – Казань: КНИТУ, 2016. – 184 с.</w:t>
      </w:r>
    </w:p>
    <w:p w:rsidR="00350710" w:rsidRPr="00350710" w:rsidRDefault="00350710" w:rsidP="00350710">
      <w:pPr>
        <w:pStyle w:val="a3"/>
        <w:numPr>
          <w:ilvl w:val="0"/>
          <w:numId w:val="3"/>
        </w:numPr>
        <w:pBdr>
          <w:top w:val="nil"/>
          <w:left w:val="nil"/>
          <w:bottom w:val="nil"/>
          <w:right w:val="nil"/>
          <w:between w:val="nil"/>
          <w:bar w:val="nil"/>
        </w:pBdr>
        <w:contextualSpacing w:val="0"/>
        <w:jc w:val="both"/>
        <w:rPr>
          <w:rFonts w:cs="Times New Roman"/>
          <w:szCs w:val="28"/>
        </w:rPr>
      </w:pPr>
      <w:r w:rsidRPr="00350710">
        <w:rPr>
          <w:rFonts w:cs="Times New Roman"/>
          <w:color w:val="1A1A1A"/>
          <w:szCs w:val="28"/>
          <w:u w:color="1A1A1A"/>
        </w:rPr>
        <w:t>Васильева И</w:t>
      </w:r>
      <w:r w:rsidRPr="00350710">
        <w:rPr>
          <w:rFonts w:cs="Times New Roman"/>
          <w:szCs w:val="28"/>
        </w:rPr>
        <w:t xml:space="preserve">.В. Психодиагностика: учебное пособие / И.В. Васильева. – 3-е изд., стер. – Москва: ФЛИНТА, 2019. – 252 </w:t>
      </w:r>
      <w:proofErr w:type="gramStart"/>
      <w:r w:rsidRPr="00350710">
        <w:rPr>
          <w:rFonts w:cs="Times New Roman"/>
          <w:szCs w:val="28"/>
        </w:rPr>
        <w:t>с</w:t>
      </w:r>
      <w:proofErr w:type="gramEnd"/>
      <w:r w:rsidRPr="00350710">
        <w:rPr>
          <w:rFonts w:cs="Times New Roman"/>
          <w:szCs w:val="28"/>
        </w:rPr>
        <w:t>.</w:t>
      </w:r>
    </w:p>
    <w:p w:rsidR="00350710" w:rsidRPr="00350710" w:rsidRDefault="00350710" w:rsidP="00350710">
      <w:pPr>
        <w:pStyle w:val="a3"/>
        <w:numPr>
          <w:ilvl w:val="0"/>
          <w:numId w:val="3"/>
        </w:numPr>
        <w:pBdr>
          <w:top w:val="nil"/>
          <w:left w:val="nil"/>
          <w:bottom w:val="nil"/>
          <w:right w:val="nil"/>
          <w:between w:val="nil"/>
          <w:bar w:val="nil"/>
        </w:pBdr>
        <w:contextualSpacing w:val="0"/>
        <w:jc w:val="both"/>
        <w:rPr>
          <w:rFonts w:cs="Times New Roman"/>
          <w:szCs w:val="28"/>
        </w:rPr>
      </w:pPr>
      <w:proofErr w:type="spellStart"/>
      <w:r w:rsidRPr="00350710">
        <w:rPr>
          <w:rFonts w:cs="Times New Roman"/>
          <w:iCs/>
          <w:szCs w:val="28"/>
        </w:rPr>
        <w:t>Яньшин</w:t>
      </w:r>
      <w:proofErr w:type="spellEnd"/>
      <w:r w:rsidRPr="00350710">
        <w:rPr>
          <w:rFonts w:cs="Times New Roman"/>
          <w:iCs/>
          <w:szCs w:val="28"/>
        </w:rPr>
        <w:t>,</w:t>
      </w:r>
      <w:r w:rsidRPr="00350710">
        <w:rPr>
          <w:rFonts w:cs="Times New Roman"/>
          <w:i/>
          <w:iCs/>
          <w:szCs w:val="28"/>
        </w:rPr>
        <w:t xml:space="preserve"> П. В. </w:t>
      </w:r>
      <w:r w:rsidRPr="00350710">
        <w:rPr>
          <w:rFonts w:cs="Times New Roman"/>
          <w:szCs w:val="28"/>
        </w:rPr>
        <w:t> Клиническая психодиагностика личности: учебное пособие для вузов / П. В. </w:t>
      </w:r>
      <w:proofErr w:type="spellStart"/>
      <w:r w:rsidRPr="00350710">
        <w:rPr>
          <w:rFonts w:cs="Times New Roman"/>
          <w:szCs w:val="28"/>
        </w:rPr>
        <w:t>Яньшин</w:t>
      </w:r>
      <w:proofErr w:type="spellEnd"/>
      <w:r w:rsidRPr="00350710">
        <w:rPr>
          <w:rFonts w:cs="Times New Roman"/>
          <w:szCs w:val="28"/>
        </w:rPr>
        <w:t xml:space="preserve">. — 3-е изд., </w:t>
      </w:r>
      <w:proofErr w:type="spellStart"/>
      <w:r w:rsidRPr="00350710">
        <w:rPr>
          <w:rFonts w:cs="Times New Roman"/>
          <w:szCs w:val="28"/>
        </w:rPr>
        <w:t>перераб</w:t>
      </w:r>
      <w:proofErr w:type="spellEnd"/>
      <w:r w:rsidRPr="00350710">
        <w:rPr>
          <w:rFonts w:cs="Times New Roman"/>
          <w:szCs w:val="28"/>
        </w:rPr>
        <w:t xml:space="preserve">. и доп. — Москва: Издательство </w:t>
      </w:r>
      <w:proofErr w:type="spellStart"/>
      <w:r w:rsidRPr="00350710">
        <w:rPr>
          <w:rFonts w:cs="Times New Roman"/>
          <w:szCs w:val="28"/>
        </w:rPr>
        <w:t>Юрайт</w:t>
      </w:r>
      <w:proofErr w:type="spellEnd"/>
      <w:r w:rsidRPr="00350710">
        <w:rPr>
          <w:rFonts w:cs="Times New Roman"/>
          <w:szCs w:val="28"/>
        </w:rPr>
        <w:t>, 2020. — 327 </w:t>
      </w:r>
      <w:proofErr w:type="gramStart"/>
      <w:r w:rsidRPr="00350710">
        <w:rPr>
          <w:rFonts w:cs="Times New Roman"/>
          <w:szCs w:val="28"/>
        </w:rPr>
        <w:t>с</w:t>
      </w:r>
      <w:proofErr w:type="gramEnd"/>
      <w:r w:rsidRPr="00350710">
        <w:rPr>
          <w:rFonts w:cs="Times New Roman"/>
          <w:szCs w:val="28"/>
        </w:rPr>
        <w:t>. </w:t>
      </w:r>
    </w:p>
    <w:p w:rsidR="00350710" w:rsidRPr="00350710" w:rsidRDefault="00350710" w:rsidP="00350710">
      <w:pPr>
        <w:pStyle w:val="a3"/>
        <w:numPr>
          <w:ilvl w:val="0"/>
          <w:numId w:val="3"/>
        </w:numPr>
        <w:pBdr>
          <w:top w:val="nil"/>
          <w:left w:val="nil"/>
          <w:bottom w:val="nil"/>
          <w:right w:val="nil"/>
          <w:between w:val="nil"/>
          <w:bar w:val="nil"/>
        </w:pBdr>
        <w:contextualSpacing w:val="0"/>
        <w:jc w:val="both"/>
        <w:rPr>
          <w:rFonts w:cs="Times New Roman"/>
          <w:szCs w:val="28"/>
        </w:rPr>
      </w:pPr>
      <w:proofErr w:type="spellStart"/>
      <w:r w:rsidRPr="00350710">
        <w:rPr>
          <w:rFonts w:cs="Times New Roman"/>
          <w:iCs/>
          <w:szCs w:val="28"/>
          <w:shd w:val="clear" w:color="auto" w:fill="FFFFFF"/>
        </w:rPr>
        <w:t>Рамендик</w:t>
      </w:r>
      <w:proofErr w:type="spellEnd"/>
      <w:r w:rsidRPr="00350710">
        <w:rPr>
          <w:rFonts w:cs="Times New Roman"/>
          <w:iCs/>
          <w:szCs w:val="28"/>
          <w:shd w:val="clear" w:color="auto" w:fill="FFFFFF"/>
        </w:rPr>
        <w:t>,</w:t>
      </w:r>
      <w:r w:rsidRPr="00350710">
        <w:rPr>
          <w:rFonts w:cs="Times New Roman"/>
          <w:i/>
          <w:iCs/>
          <w:szCs w:val="28"/>
          <w:shd w:val="clear" w:color="auto" w:fill="FFFFFF"/>
        </w:rPr>
        <w:t xml:space="preserve"> Д. М. </w:t>
      </w:r>
      <w:r w:rsidRPr="00350710">
        <w:rPr>
          <w:rFonts w:cs="Times New Roman"/>
          <w:szCs w:val="28"/>
          <w:shd w:val="clear" w:color="auto" w:fill="FFFFFF"/>
        </w:rPr>
        <w:t> Практикум по психодиагностике: учебное пособие для вузов / Д. М. </w:t>
      </w:r>
      <w:proofErr w:type="spellStart"/>
      <w:r w:rsidRPr="00350710">
        <w:rPr>
          <w:rFonts w:cs="Times New Roman"/>
          <w:szCs w:val="28"/>
          <w:shd w:val="clear" w:color="auto" w:fill="FFFFFF"/>
        </w:rPr>
        <w:t>Рамендик</w:t>
      </w:r>
      <w:proofErr w:type="spellEnd"/>
      <w:r w:rsidRPr="00350710">
        <w:rPr>
          <w:rFonts w:cs="Times New Roman"/>
          <w:szCs w:val="28"/>
          <w:shd w:val="clear" w:color="auto" w:fill="FFFFFF"/>
        </w:rPr>
        <w:t>, М. Г. </w:t>
      </w:r>
      <w:proofErr w:type="spellStart"/>
      <w:r w:rsidRPr="00350710">
        <w:rPr>
          <w:rFonts w:cs="Times New Roman"/>
          <w:szCs w:val="28"/>
          <w:shd w:val="clear" w:color="auto" w:fill="FFFFFF"/>
        </w:rPr>
        <w:t>Рамендик</w:t>
      </w:r>
      <w:proofErr w:type="spellEnd"/>
      <w:r w:rsidRPr="00350710">
        <w:rPr>
          <w:rFonts w:cs="Times New Roman"/>
          <w:szCs w:val="28"/>
          <w:shd w:val="clear" w:color="auto" w:fill="FFFFFF"/>
        </w:rPr>
        <w:t xml:space="preserve">. — 2-е изд., </w:t>
      </w:r>
      <w:proofErr w:type="spellStart"/>
      <w:r w:rsidRPr="00350710">
        <w:rPr>
          <w:rFonts w:cs="Times New Roman"/>
          <w:szCs w:val="28"/>
          <w:shd w:val="clear" w:color="auto" w:fill="FFFFFF"/>
        </w:rPr>
        <w:t>испр</w:t>
      </w:r>
      <w:proofErr w:type="spellEnd"/>
      <w:r w:rsidRPr="00350710">
        <w:rPr>
          <w:rFonts w:cs="Times New Roman"/>
          <w:szCs w:val="28"/>
          <w:shd w:val="clear" w:color="auto" w:fill="FFFFFF"/>
        </w:rPr>
        <w:t xml:space="preserve">. и доп. — Москва: Издательство </w:t>
      </w:r>
      <w:proofErr w:type="spellStart"/>
      <w:r w:rsidRPr="00350710">
        <w:rPr>
          <w:rFonts w:cs="Times New Roman"/>
          <w:szCs w:val="28"/>
          <w:shd w:val="clear" w:color="auto" w:fill="FFFFFF"/>
        </w:rPr>
        <w:t>Юрайт</w:t>
      </w:r>
      <w:proofErr w:type="spellEnd"/>
      <w:r w:rsidRPr="00350710">
        <w:rPr>
          <w:rFonts w:cs="Times New Roman"/>
          <w:szCs w:val="28"/>
          <w:shd w:val="clear" w:color="auto" w:fill="FFFFFF"/>
        </w:rPr>
        <w:t>, 2020. — 139 с. </w:t>
      </w:r>
      <w:r w:rsidRPr="00350710">
        <w:rPr>
          <w:rFonts w:cs="Times New Roman"/>
          <w:szCs w:val="28"/>
          <w:shd w:val="clear" w:color="auto" w:fill="FFFFFF"/>
          <w:lang w:val="kk-KZ"/>
        </w:rPr>
        <w:t xml:space="preserve">- </w:t>
      </w:r>
      <w:r w:rsidRPr="00350710">
        <w:rPr>
          <w:rFonts w:cs="Times New Roman"/>
          <w:szCs w:val="28"/>
          <w:shd w:val="clear" w:color="auto" w:fill="FFFFFF"/>
        </w:rPr>
        <w:t>(Высшее образование). — ISBN 978-5-534-07265-5.</w:t>
      </w:r>
    </w:p>
    <w:p w:rsidR="00350710" w:rsidRPr="00350710" w:rsidRDefault="00350710" w:rsidP="00350710">
      <w:pPr>
        <w:pStyle w:val="a3"/>
        <w:numPr>
          <w:ilvl w:val="0"/>
          <w:numId w:val="3"/>
        </w:numPr>
        <w:pBdr>
          <w:top w:val="nil"/>
          <w:left w:val="nil"/>
          <w:bottom w:val="nil"/>
          <w:right w:val="nil"/>
          <w:between w:val="nil"/>
          <w:bar w:val="nil"/>
        </w:pBdr>
        <w:shd w:val="clear" w:color="auto" w:fill="FFFFFF"/>
        <w:contextualSpacing w:val="0"/>
        <w:jc w:val="both"/>
        <w:rPr>
          <w:rFonts w:cs="Times New Roman"/>
          <w:szCs w:val="28"/>
        </w:rPr>
      </w:pPr>
      <w:r w:rsidRPr="00350710">
        <w:rPr>
          <w:rFonts w:cs="Times New Roman"/>
          <w:szCs w:val="28"/>
        </w:rPr>
        <w:t>Психодиагностика. Теория и практика в 2 ч. Часть 1: учебник для вузов / М. К. Акимова [и др.]</w:t>
      </w:r>
      <w:proofErr w:type="gramStart"/>
      <w:r w:rsidRPr="00350710">
        <w:rPr>
          <w:rFonts w:cs="Times New Roman"/>
          <w:szCs w:val="28"/>
        </w:rPr>
        <w:t> ;</w:t>
      </w:r>
      <w:proofErr w:type="gramEnd"/>
      <w:r w:rsidRPr="00350710">
        <w:rPr>
          <w:rFonts w:cs="Times New Roman"/>
          <w:szCs w:val="28"/>
        </w:rPr>
        <w:t xml:space="preserve"> под редакцией М. К. Акимовой, М. К. Акимовой. — 4-е изд., </w:t>
      </w:r>
      <w:proofErr w:type="spellStart"/>
      <w:r w:rsidRPr="00350710">
        <w:rPr>
          <w:rFonts w:cs="Times New Roman"/>
          <w:szCs w:val="28"/>
        </w:rPr>
        <w:t>перераб</w:t>
      </w:r>
      <w:proofErr w:type="spellEnd"/>
      <w:r w:rsidRPr="00350710">
        <w:rPr>
          <w:rFonts w:cs="Times New Roman"/>
          <w:szCs w:val="28"/>
        </w:rPr>
        <w:t xml:space="preserve">. и доп. — Москва: Издательство </w:t>
      </w:r>
      <w:proofErr w:type="spellStart"/>
      <w:r w:rsidRPr="00350710">
        <w:rPr>
          <w:rFonts w:cs="Times New Roman"/>
          <w:szCs w:val="28"/>
        </w:rPr>
        <w:t>Юрайт</w:t>
      </w:r>
      <w:proofErr w:type="spellEnd"/>
      <w:r w:rsidRPr="00350710">
        <w:rPr>
          <w:rFonts w:cs="Times New Roman"/>
          <w:szCs w:val="28"/>
        </w:rPr>
        <w:t xml:space="preserve">, 2020. — 301 с. — (Высшее образование). — ISBN 978-5-9916-9948-8. — Текст: электронный // ЭБС </w:t>
      </w:r>
      <w:proofErr w:type="spellStart"/>
      <w:r w:rsidRPr="00350710">
        <w:rPr>
          <w:rFonts w:cs="Times New Roman"/>
          <w:szCs w:val="28"/>
        </w:rPr>
        <w:t>Юрайт</w:t>
      </w:r>
      <w:proofErr w:type="spellEnd"/>
      <w:r w:rsidRPr="00350710">
        <w:rPr>
          <w:rFonts w:cs="Times New Roman"/>
          <w:szCs w:val="28"/>
        </w:rPr>
        <w:t xml:space="preserve"> [сайт]. — URL: </w:t>
      </w:r>
    </w:p>
    <w:p w:rsidR="00350710" w:rsidRPr="00350710" w:rsidRDefault="00350710" w:rsidP="00350710">
      <w:pPr>
        <w:pStyle w:val="a3"/>
        <w:numPr>
          <w:ilvl w:val="0"/>
          <w:numId w:val="3"/>
        </w:numPr>
        <w:pBdr>
          <w:top w:val="nil"/>
          <w:left w:val="nil"/>
          <w:bottom w:val="nil"/>
          <w:right w:val="nil"/>
          <w:between w:val="nil"/>
          <w:bar w:val="nil"/>
        </w:pBdr>
        <w:contextualSpacing w:val="0"/>
        <w:jc w:val="both"/>
        <w:rPr>
          <w:rFonts w:cs="Times New Roman"/>
          <w:szCs w:val="28"/>
        </w:rPr>
      </w:pPr>
      <w:r w:rsidRPr="00350710">
        <w:rPr>
          <w:rFonts w:cs="Times New Roman"/>
          <w:szCs w:val="28"/>
          <w:shd w:val="clear" w:color="auto" w:fill="FFFFFF"/>
        </w:rPr>
        <w:t>Психодиагностика: учебник и практикум для вузов / А. Н. Кошелева [и др.]; под редакцией А. Н. Кошелевой, В. В. Хороших. — Москва</w:t>
      </w:r>
      <w:proofErr w:type="gramStart"/>
      <w:r w:rsidRPr="00350710">
        <w:rPr>
          <w:rFonts w:cs="Times New Roman"/>
          <w:szCs w:val="28"/>
          <w:shd w:val="clear" w:color="auto" w:fill="FFFFFF"/>
        </w:rPr>
        <w:t> :</w:t>
      </w:r>
      <w:proofErr w:type="gramEnd"/>
      <w:r w:rsidRPr="00350710">
        <w:rPr>
          <w:rFonts w:cs="Times New Roman"/>
          <w:szCs w:val="28"/>
          <w:shd w:val="clear" w:color="auto" w:fill="FFFFFF"/>
        </w:rPr>
        <w:t xml:space="preserve"> Издательство </w:t>
      </w:r>
      <w:proofErr w:type="spellStart"/>
      <w:r w:rsidRPr="00350710">
        <w:rPr>
          <w:rFonts w:cs="Times New Roman"/>
          <w:szCs w:val="28"/>
          <w:shd w:val="clear" w:color="auto" w:fill="FFFFFF"/>
        </w:rPr>
        <w:t>Юрайт</w:t>
      </w:r>
      <w:proofErr w:type="spellEnd"/>
      <w:r w:rsidRPr="00350710">
        <w:rPr>
          <w:rFonts w:cs="Times New Roman"/>
          <w:szCs w:val="28"/>
          <w:shd w:val="clear" w:color="auto" w:fill="FFFFFF"/>
        </w:rPr>
        <w:t>, 2020. — 373 с. — (Высшее образование). — ISBN 978-5-534-00775-6.</w:t>
      </w:r>
    </w:p>
    <w:p w:rsidR="00350710" w:rsidRPr="00350710" w:rsidRDefault="00350710" w:rsidP="00350710">
      <w:pPr>
        <w:tabs>
          <w:tab w:val="left" w:pos="1134"/>
        </w:tabs>
        <w:ind w:firstLine="709"/>
        <w:jc w:val="both"/>
        <w:rPr>
          <w:rFonts w:eastAsia="Times New Roman" w:cs="Times New Roman"/>
          <w:szCs w:val="28"/>
          <w:lang w:val="kk-KZ"/>
        </w:rPr>
      </w:pPr>
      <w:r w:rsidRPr="00350710">
        <w:rPr>
          <w:rFonts w:eastAsia="Times New Roman" w:cs="Times New Roman"/>
          <w:szCs w:val="28"/>
          <w:lang w:val="kk-KZ"/>
        </w:rPr>
        <w:t xml:space="preserve">Дереккөздер: </w:t>
      </w:r>
    </w:p>
    <w:p w:rsidR="00350710" w:rsidRPr="00350710" w:rsidRDefault="00350710" w:rsidP="00350710">
      <w:pPr>
        <w:tabs>
          <w:tab w:val="left" w:pos="1134"/>
        </w:tabs>
        <w:ind w:firstLine="709"/>
        <w:jc w:val="both"/>
        <w:rPr>
          <w:rFonts w:eastAsia="Times New Roman" w:cs="Times New Roman"/>
          <w:szCs w:val="28"/>
        </w:rPr>
      </w:pPr>
      <w:r w:rsidRPr="00350710">
        <w:rPr>
          <w:rFonts w:cs="Times New Roman"/>
          <w:color w:val="111111"/>
          <w:szCs w:val="28"/>
          <w:u w:color="111111"/>
          <w:shd w:val="clear" w:color="auto" w:fill="FFFFFF"/>
        </w:rPr>
        <w:t xml:space="preserve">https://e.lanbook.com/book/109161. </w:t>
      </w:r>
    </w:p>
    <w:p w:rsidR="00350710" w:rsidRPr="00350710" w:rsidRDefault="00350710" w:rsidP="00350710">
      <w:pPr>
        <w:tabs>
          <w:tab w:val="left" w:pos="1134"/>
        </w:tabs>
        <w:ind w:firstLine="709"/>
        <w:jc w:val="both"/>
        <w:rPr>
          <w:rFonts w:eastAsia="Times New Roman" w:cs="Times New Roman"/>
          <w:szCs w:val="28"/>
        </w:rPr>
      </w:pPr>
      <w:hyperlink r:id="rId6" w:history="1">
        <w:r w:rsidRPr="00350710">
          <w:rPr>
            <w:rStyle w:val="Hyperlink1"/>
            <w:rFonts w:eastAsia="Calibri"/>
            <w:sz w:val="28"/>
            <w:szCs w:val="28"/>
          </w:rPr>
          <w:t>https://e.lanbook.com/book/92410</w:t>
        </w:r>
      </w:hyperlink>
      <w:r w:rsidRPr="00350710">
        <w:rPr>
          <w:rFonts w:cs="Times New Roman"/>
          <w:szCs w:val="28"/>
        </w:rPr>
        <w:t xml:space="preserve"> </w:t>
      </w:r>
    </w:p>
    <w:p w:rsidR="00350710" w:rsidRPr="00350710" w:rsidRDefault="00350710" w:rsidP="00350710">
      <w:pPr>
        <w:tabs>
          <w:tab w:val="left" w:pos="1134"/>
        </w:tabs>
        <w:ind w:firstLine="709"/>
        <w:jc w:val="both"/>
        <w:rPr>
          <w:rFonts w:eastAsia="Times New Roman" w:cs="Times New Roman"/>
          <w:szCs w:val="28"/>
        </w:rPr>
      </w:pPr>
      <w:hyperlink r:id="rId7" w:history="1">
        <w:r w:rsidRPr="00350710">
          <w:rPr>
            <w:rStyle w:val="Hyperlink1"/>
            <w:rFonts w:eastAsia="Calibri"/>
            <w:sz w:val="28"/>
            <w:szCs w:val="28"/>
          </w:rPr>
          <w:t>https://e.lanbook.com/book/101985</w:t>
        </w:r>
      </w:hyperlink>
      <w:r w:rsidRPr="00350710">
        <w:rPr>
          <w:rFonts w:cs="Times New Roman"/>
          <w:szCs w:val="28"/>
        </w:rPr>
        <w:t xml:space="preserve"> </w:t>
      </w:r>
    </w:p>
    <w:p w:rsidR="00350710" w:rsidRPr="00350710" w:rsidRDefault="00350710" w:rsidP="00350710">
      <w:pPr>
        <w:tabs>
          <w:tab w:val="left" w:pos="1134"/>
        </w:tabs>
        <w:ind w:firstLine="709"/>
        <w:jc w:val="both"/>
        <w:rPr>
          <w:rFonts w:cs="Times New Roman"/>
          <w:color w:val="000000"/>
          <w:szCs w:val="28"/>
          <w:u w:color="000000"/>
          <w:shd w:val="clear" w:color="auto" w:fill="FFFFFF"/>
          <w:lang w:val="kk-KZ"/>
        </w:rPr>
      </w:pPr>
      <w:hyperlink r:id="rId8" w:history="1">
        <w:r w:rsidRPr="00350710">
          <w:rPr>
            <w:rStyle w:val="Hyperlink1"/>
            <w:rFonts w:eastAsia="Calibri"/>
            <w:sz w:val="28"/>
            <w:szCs w:val="28"/>
          </w:rPr>
          <w:t>https://e.lanbook.com/book/119320</w:t>
        </w:r>
      </w:hyperlink>
      <w:r w:rsidRPr="00350710">
        <w:rPr>
          <w:rFonts w:cs="Times New Roman"/>
          <w:szCs w:val="28"/>
        </w:rPr>
        <w:t xml:space="preserve"> </w:t>
      </w:r>
    </w:p>
    <w:p w:rsidR="00350710" w:rsidRPr="00350710" w:rsidRDefault="00350710" w:rsidP="00350710">
      <w:pPr>
        <w:tabs>
          <w:tab w:val="left" w:pos="1134"/>
        </w:tabs>
        <w:ind w:firstLine="709"/>
        <w:jc w:val="both"/>
        <w:rPr>
          <w:rFonts w:eastAsia="Times New Roman" w:cs="Times New Roman"/>
          <w:color w:val="000000"/>
          <w:szCs w:val="28"/>
          <w:u w:color="000000"/>
          <w:shd w:val="clear" w:color="auto" w:fill="FFFFFF"/>
          <w:lang w:val="kk-KZ"/>
        </w:rPr>
      </w:pPr>
      <w:hyperlink r:id="rId9" w:history="1">
        <w:r w:rsidRPr="00350710">
          <w:rPr>
            <w:rStyle w:val="Hyperlink1"/>
            <w:rFonts w:eastAsia="Calibri"/>
            <w:sz w:val="28"/>
            <w:szCs w:val="28"/>
            <w:lang w:val="kk-KZ"/>
          </w:rPr>
          <w:t>https://urait.ru/bcode/44857</w:t>
        </w:r>
      </w:hyperlink>
      <w:r w:rsidRPr="00350710">
        <w:rPr>
          <w:rFonts w:cs="Times New Roman"/>
          <w:szCs w:val="28"/>
          <w:lang w:val="kk-KZ"/>
        </w:rPr>
        <w:t xml:space="preserve"> </w:t>
      </w:r>
    </w:p>
    <w:p w:rsidR="00350710" w:rsidRPr="00350710" w:rsidRDefault="00350710" w:rsidP="00350710">
      <w:pPr>
        <w:tabs>
          <w:tab w:val="left" w:pos="1134"/>
        </w:tabs>
        <w:ind w:firstLine="709"/>
        <w:jc w:val="both"/>
        <w:rPr>
          <w:rFonts w:eastAsia="Times New Roman" w:cs="Times New Roman"/>
          <w:szCs w:val="28"/>
          <w:shd w:val="clear" w:color="auto" w:fill="FFFFFF"/>
          <w:lang w:val="kk-KZ"/>
        </w:rPr>
      </w:pPr>
      <w:hyperlink r:id="rId10" w:history="1">
        <w:r w:rsidRPr="00350710">
          <w:rPr>
            <w:rStyle w:val="Hyperlink2"/>
            <w:rFonts w:eastAsia="Calibri"/>
            <w:sz w:val="28"/>
            <w:szCs w:val="28"/>
            <w:lang w:val="kk-KZ"/>
          </w:rPr>
          <w:t>https://urait.ru/bcode/451639</w:t>
        </w:r>
      </w:hyperlink>
      <w:r w:rsidRPr="00350710">
        <w:rPr>
          <w:rFonts w:cs="Times New Roman"/>
          <w:szCs w:val="28"/>
          <w:lang w:val="kk-KZ"/>
        </w:rPr>
        <w:t xml:space="preserve"> </w:t>
      </w:r>
    </w:p>
    <w:p w:rsidR="00350710" w:rsidRPr="00350710" w:rsidRDefault="00350710" w:rsidP="00350710">
      <w:pPr>
        <w:tabs>
          <w:tab w:val="left" w:pos="1134"/>
        </w:tabs>
        <w:ind w:firstLine="709"/>
        <w:jc w:val="both"/>
        <w:rPr>
          <w:rFonts w:eastAsia="Times New Roman" w:cs="Times New Roman"/>
          <w:szCs w:val="28"/>
          <w:shd w:val="clear" w:color="auto" w:fill="FFFFFF"/>
          <w:lang w:val="kk-KZ"/>
        </w:rPr>
      </w:pPr>
      <w:hyperlink r:id="rId11" w:history="1">
        <w:r w:rsidRPr="00350710">
          <w:rPr>
            <w:rStyle w:val="Hyperlink1"/>
            <w:rFonts w:eastAsia="Calibri"/>
            <w:sz w:val="28"/>
            <w:szCs w:val="28"/>
            <w:lang w:val="kk-KZ"/>
          </w:rPr>
          <w:t>https://urait.ru/bcode/453295</w:t>
        </w:r>
      </w:hyperlink>
      <w:r w:rsidRPr="00350710">
        <w:rPr>
          <w:rFonts w:cs="Times New Roman"/>
          <w:color w:val="000000"/>
          <w:szCs w:val="28"/>
          <w:u w:color="000000"/>
          <w:lang w:val="kk-KZ"/>
        </w:rPr>
        <w:t xml:space="preserve">  </w:t>
      </w:r>
    </w:p>
    <w:p w:rsidR="00350710" w:rsidRPr="00350710" w:rsidRDefault="00350710" w:rsidP="00350710">
      <w:pPr>
        <w:tabs>
          <w:tab w:val="left" w:pos="1134"/>
        </w:tabs>
        <w:ind w:firstLine="709"/>
        <w:jc w:val="both"/>
        <w:rPr>
          <w:rFonts w:eastAsia="Times New Roman" w:cs="Times New Roman"/>
          <w:szCs w:val="28"/>
          <w:lang w:val="kk-KZ"/>
        </w:rPr>
      </w:pPr>
      <w:hyperlink r:id="rId12" w:history="1">
        <w:r w:rsidRPr="00350710">
          <w:rPr>
            <w:rStyle w:val="Hyperlink1"/>
            <w:rFonts w:eastAsia="Calibri"/>
            <w:sz w:val="28"/>
            <w:szCs w:val="28"/>
            <w:lang w:val="kk-KZ"/>
          </w:rPr>
          <w:t>https://urait.ru/bcode/451639</w:t>
        </w:r>
      </w:hyperlink>
      <w:r w:rsidRPr="00350710">
        <w:rPr>
          <w:rFonts w:cs="Times New Roman"/>
          <w:color w:val="000000"/>
          <w:szCs w:val="28"/>
          <w:u w:color="000000"/>
          <w:lang w:val="kk-KZ"/>
        </w:rPr>
        <w:t xml:space="preserve">  </w:t>
      </w:r>
    </w:p>
    <w:p w:rsidR="00350710" w:rsidRPr="00350710" w:rsidRDefault="00350710" w:rsidP="00350710">
      <w:pPr>
        <w:tabs>
          <w:tab w:val="left" w:pos="1134"/>
        </w:tabs>
        <w:ind w:firstLine="709"/>
        <w:jc w:val="both"/>
        <w:rPr>
          <w:rFonts w:cs="Times New Roman"/>
          <w:color w:val="000000"/>
          <w:szCs w:val="28"/>
          <w:u w:color="000000"/>
          <w:shd w:val="clear" w:color="auto" w:fill="FFFFFF"/>
          <w:lang w:val="kk-KZ"/>
        </w:rPr>
      </w:pPr>
      <w:hyperlink r:id="rId13" w:history="1">
        <w:r w:rsidRPr="00350710">
          <w:rPr>
            <w:rStyle w:val="Hyperlink2"/>
            <w:rFonts w:eastAsia="Calibri"/>
            <w:sz w:val="28"/>
            <w:szCs w:val="28"/>
            <w:lang w:val="kk-KZ"/>
          </w:rPr>
          <w:t>https://urait.ru/bcode/451013</w:t>
        </w:r>
      </w:hyperlink>
      <w:r w:rsidRPr="00350710">
        <w:rPr>
          <w:rFonts w:cs="Times New Roman"/>
          <w:szCs w:val="28"/>
          <w:lang w:val="kk-KZ"/>
        </w:rPr>
        <w:t xml:space="preserve"> </w:t>
      </w:r>
    </w:p>
    <w:p w:rsidR="00716251" w:rsidRPr="00350710" w:rsidRDefault="00350710" w:rsidP="00350710">
      <w:pPr>
        <w:tabs>
          <w:tab w:val="left" w:pos="1134"/>
        </w:tabs>
        <w:ind w:firstLine="709"/>
        <w:jc w:val="both"/>
        <w:rPr>
          <w:rFonts w:cs="Times New Roman"/>
          <w:szCs w:val="28"/>
          <w:lang w:val="kk-KZ"/>
        </w:rPr>
      </w:pPr>
      <w:hyperlink r:id="rId14" w:history="1">
        <w:r w:rsidRPr="00350710">
          <w:rPr>
            <w:rStyle w:val="Hyperlink2"/>
            <w:rFonts w:eastAsia="Calibri"/>
            <w:sz w:val="28"/>
            <w:szCs w:val="28"/>
            <w:lang w:val="kk-KZ"/>
          </w:rPr>
          <w:t>https://urait.ru/bcode/453295</w:t>
        </w:r>
      </w:hyperlink>
      <w:r w:rsidRPr="00350710">
        <w:rPr>
          <w:rFonts w:cs="Times New Roman"/>
          <w:color w:val="000000"/>
          <w:szCs w:val="28"/>
          <w:u w:color="000000"/>
          <w:shd w:val="clear" w:color="auto" w:fill="FFFFFF"/>
          <w:lang w:val="kk-KZ"/>
        </w:rPr>
        <w:t xml:space="preserve">  </w:t>
      </w:r>
    </w:p>
    <w:sectPr w:rsidR="00716251" w:rsidRPr="00350710" w:rsidSect="00004A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77E24"/>
    <w:multiLevelType w:val="hybridMultilevel"/>
    <w:tmpl w:val="50BEF712"/>
    <w:lvl w:ilvl="0" w:tplc="04190011">
      <w:start w:val="1"/>
      <w:numFmt w:val="decimal"/>
      <w:lvlText w:val="%1)"/>
      <w:lvlJc w:val="left"/>
      <w:pPr>
        <w:tabs>
          <w:tab w:val="num" w:pos="720"/>
        </w:tabs>
        <w:ind w:left="720" w:hanging="360"/>
      </w:pPr>
      <w:rPr>
        <w:rFonts w:hint="default"/>
      </w:rPr>
    </w:lvl>
    <w:lvl w:ilvl="1" w:tplc="28D25444">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BE03C13"/>
    <w:multiLevelType w:val="hybridMultilevel"/>
    <w:tmpl w:val="4B54348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385192E"/>
    <w:multiLevelType w:val="hybridMultilevel"/>
    <w:tmpl w:val="72FA6A20"/>
    <w:styleLink w:val="16"/>
    <w:lvl w:ilvl="0" w:tplc="AE8A911C">
      <w:start w:val="1"/>
      <w:numFmt w:val="decimal"/>
      <w:lvlText w:val="%1."/>
      <w:lvlJc w:val="left"/>
      <w:pPr>
        <w:tabs>
          <w:tab w:val="num" w:pos="1134"/>
        </w:tabs>
        <w:ind w:left="425" w:firstLine="284"/>
      </w:pPr>
      <w:rPr>
        <w:rFonts w:hAnsi="Arial Unicode MS"/>
        <w:caps w:val="0"/>
        <w:smallCaps w:val="0"/>
        <w:strike w:val="0"/>
        <w:dstrike w:val="0"/>
        <w:outline w:val="0"/>
        <w:emboss w:val="0"/>
        <w:imprint w:val="0"/>
        <w:color w:val="1A1A1A"/>
        <w:spacing w:val="0"/>
        <w:w w:val="100"/>
        <w:kern w:val="0"/>
        <w:position w:val="0"/>
        <w:sz w:val="28"/>
        <w:szCs w:val="28"/>
        <w:highlight w:val="none"/>
        <w:vertAlign w:val="baseline"/>
      </w:rPr>
    </w:lvl>
    <w:lvl w:ilvl="1" w:tplc="5732932A">
      <w:start w:val="1"/>
      <w:numFmt w:val="lowerLetter"/>
      <w:lvlText w:val="%2."/>
      <w:lvlJc w:val="left"/>
      <w:pPr>
        <w:tabs>
          <w:tab w:val="num" w:pos="1429"/>
        </w:tabs>
        <w:ind w:left="720" w:firstLine="14"/>
      </w:pPr>
      <w:rPr>
        <w:rFonts w:hAnsi="Arial Unicode MS"/>
        <w:caps w:val="0"/>
        <w:smallCaps w:val="0"/>
        <w:strike w:val="0"/>
        <w:dstrike w:val="0"/>
        <w:outline w:val="0"/>
        <w:emboss w:val="0"/>
        <w:imprint w:val="0"/>
        <w:color w:val="1A1A1A"/>
        <w:spacing w:val="0"/>
        <w:w w:val="100"/>
        <w:kern w:val="0"/>
        <w:position w:val="0"/>
        <w:highlight w:val="none"/>
        <w:vertAlign w:val="baseline"/>
      </w:rPr>
    </w:lvl>
    <w:lvl w:ilvl="2" w:tplc="492A57AA">
      <w:start w:val="1"/>
      <w:numFmt w:val="lowerRoman"/>
      <w:lvlText w:val="%3."/>
      <w:lvlJc w:val="left"/>
      <w:pPr>
        <w:tabs>
          <w:tab w:val="left" w:pos="1134"/>
          <w:tab w:val="num" w:pos="2149"/>
        </w:tabs>
        <w:ind w:left="1440" w:firstLine="86"/>
      </w:pPr>
      <w:rPr>
        <w:rFonts w:hAnsi="Arial Unicode MS"/>
        <w:caps w:val="0"/>
        <w:smallCaps w:val="0"/>
        <w:strike w:val="0"/>
        <w:dstrike w:val="0"/>
        <w:outline w:val="0"/>
        <w:emboss w:val="0"/>
        <w:imprint w:val="0"/>
        <w:color w:val="1A1A1A"/>
        <w:spacing w:val="0"/>
        <w:w w:val="100"/>
        <w:kern w:val="0"/>
        <w:position w:val="0"/>
        <w:highlight w:val="none"/>
        <w:vertAlign w:val="baseline"/>
      </w:rPr>
    </w:lvl>
    <w:lvl w:ilvl="3" w:tplc="8C226102">
      <w:start w:val="1"/>
      <w:numFmt w:val="decimal"/>
      <w:lvlText w:val="%4."/>
      <w:lvlJc w:val="left"/>
      <w:pPr>
        <w:tabs>
          <w:tab w:val="left" w:pos="1134"/>
          <w:tab w:val="num" w:pos="2869"/>
        </w:tabs>
        <w:ind w:left="2160" w:firstLine="38"/>
      </w:pPr>
      <w:rPr>
        <w:rFonts w:hAnsi="Arial Unicode MS"/>
        <w:caps w:val="0"/>
        <w:smallCaps w:val="0"/>
        <w:strike w:val="0"/>
        <w:dstrike w:val="0"/>
        <w:outline w:val="0"/>
        <w:emboss w:val="0"/>
        <w:imprint w:val="0"/>
        <w:color w:val="1A1A1A"/>
        <w:spacing w:val="0"/>
        <w:w w:val="100"/>
        <w:kern w:val="0"/>
        <w:position w:val="0"/>
        <w:highlight w:val="none"/>
        <w:vertAlign w:val="baseline"/>
      </w:rPr>
    </w:lvl>
    <w:lvl w:ilvl="4" w:tplc="25127CEE">
      <w:start w:val="1"/>
      <w:numFmt w:val="lowerLetter"/>
      <w:lvlText w:val="%5."/>
      <w:lvlJc w:val="left"/>
      <w:pPr>
        <w:tabs>
          <w:tab w:val="left" w:pos="1134"/>
          <w:tab w:val="num" w:pos="3589"/>
        </w:tabs>
        <w:ind w:left="2880" w:firstLine="50"/>
      </w:pPr>
      <w:rPr>
        <w:rFonts w:hAnsi="Arial Unicode MS"/>
        <w:caps w:val="0"/>
        <w:smallCaps w:val="0"/>
        <w:strike w:val="0"/>
        <w:dstrike w:val="0"/>
        <w:outline w:val="0"/>
        <w:emboss w:val="0"/>
        <w:imprint w:val="0"/>
        <w:color w:val="1A1A1A"/>
        <w:spacing w:val="0"/>
        <w:w w:val="100"/>
        <w:kern w:val="0"/>
        <w:position w:val="0"/>
        <w:highlight w:val="none"/>
        <w:vertAlign w:val="baseline"/>
      </w:rPr>
    </w:lvl>
    <w:lvl w:ilvl="5" w:tplc="3ADC8F16">
      <w:start w:val="1"/>
      <w:numFmt w:val="lowerRoman"/>
      <w:lvlText w:val="%6."/>
      <w:lvlJc w:val="left"/>
      <w:pPr>
        <w:tabs>
          <w:tab w:val="left" w:pos="1134"/>
          <w:tab w:val="num" w:pos="4309"/>
        </w:tabs>
        <w:ind w:left="3600" w:firstLine="122"/>
      </w:pPr>
      <w:rPr>
        <w:rFonts w:hAnsi="Arial Unicode MS"/>
        <w:caps w:val="0"/>
        <w:smallCaps w:val="0"/>
        <w:strike w:val="0"/>
        <w:dstrike w:val="0"/>
        <w:outline w:val="0"/>
        <w:emboss w:val="0"/>
        <w:imprint w:val="0"/>
        <w:color w:val="1A1A1A"/>
        <w:spacing w:val="0"/>
        <w:w w:val="100"/>
        <w:kern w:val="0"/>
        <w:position w:val="0"/>
        <w:highlight w:val="none"/>
        <w:vertAlign w:val="baseline"/>
      </w:rPr>
    </w:lvl>
    <w:lvl w:ilvl="6" w:tplc="C46E3334">
      <w:start w:val="1"/>
      <w:numFmt w:val="decimal"/>
      <w:lvlText w:val="%7."/>
      <w:lvlJc w:val="left"/>
      <w:pPr>
        <w:tabs>
          <w:tab w:val="left" w:pos="1134"/>
          <w:tab w:val="num" w:pos="5029"/>
        </w:tabs>
        <w:ind w:left="4320" w:firstLine="74"/>
      </w:pPr>
      <w:rPr>
        <w:rFonts w:hAnsi="Arial Unicode MS"/>
        <w:caps w:val="0"/>
        <w:smallCaps w:val="0"/>
        <w:strike w:val="0"/>
        <w:dstrike w:val="0"/>
        <w:outline w:val="0"/>
        <w:emboss w:val="0"/>
        <w:imprint w:val="0"/>
        <w:color w:val="1A1A1A"/>
        <w:spacing w:val="0"/>
        <w:w w:val="100"/>
        <w:kern w:val="0"/>
        <w:position w:val="0"/>
        <w:highlight w:val="none"/>
        <w:vertAlign w:val="baseline"/>
      </w:rPr>
    </w:lvl>
    <w:lvl w:ilvl="7" w:tplc="9CB65B8A">
      <w:start w:val="1"/>
      <w:numFmt w:val="lowerLetter"/>
      <w:lvlText w:val="%8."/>
      <w:lvlJc w:val="left"/>
      <w:pPr>
        <w:tabs>
          <w:tab w:val="left" w:pos="1134"/>
          <w:tab w:val="num" w:pos="5749"/>
        </w:tabs>
        <w:ind w:left="5040" w:firstLine="86"/>
      </w:pPr>
      <w:rPr>
        <w:rFonts w:hAnsi="Arial Unicode MS"/>
        <w:caps w:val="0"/>
        <w:smallCaps w:val="0"/>
        <w:strike w:val="0"/>
        <w:dstrike w:val="0"/>
        <w:outline w:val="0"/>
        <w:emboss w:val="0"/>
        <w:imprint w:val="0"/>
        <w:color w:val="1A1A1A"/>
        <w:spacing w:val="0"/>
        <w:w w:val="100"/>
        <w:kern w:val="0"/>
        <w:position w:val="0"/>
        <w:highlight w:val="none"/>
        <w:vertAlign w:val="baseline"/>
      </w:rPr>
    </w:lvl>
    <w:lvl w:ilvl="8" w:tplc="2C4A96EE">
      <w:start w:val="1"/>
      <w:numFmt w:val="lowerRoman"/>
      <w:lvlText w:val="%9."/>
      <w:lvlJc w:val="left"/>
      <w:pPr>
        <w:tabs>
          <w:tab w:val="left" w:pos="1134"/>
          <w:tab w:val="num" w:pos="6469"/>
        </w:tabs>
        <w:ind w:left="5760" w:firstLine="158"/>
      </w:pPr>
      <w:rPr>
        <w:rFonts w:hAnsi="Arial Unicode MS"/>
        <w:caps w:val="0"/>
        <w:smallCaps w:val="0"/>
        <w:strike w:val="0"/>
        <w:dstrike w:val="0"/>
        <w:outline w:val="0"/>
        <w:emboss w:val="0"/>
        <w:imprint w:val="0"/>
        <w:color w:val="1A1A1A"/>
        <w:spacing w:val="0"/>
        <w:w w:val="100"/>
        <w:kern w:val="0"/>
        <w:position w:val="0"/>
        <w:highlight w:val="none"/>
        <w:vertAlign w:val="baseline"/>
      </w:rPr>
    </w:lvl>
  </w:abstractNum>
  <w:abstractNum w:abstractNumId="3">
    <w:nsid w:val="45132D14"/>
    <w:multiLevelType w:val="hybridMultilevel"/>
    <w:tmpl w:val="EEB88DA0"/>
    <w:lvl w:ilvl="0" w:tplc="8196D04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33F67DF"/>
    <w:multiLevelType w:val="hybridMultilevel"/>
    <w:tmpl w:val="5BCE52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5DD8777C"/>
    <w:multiLevelType w:val="hybridMultilevel"/>
    <w:tmpl w:val="72FA6A20"/>
    <w:numStyleLink w:val="16"/>
  </w:abstractNum>
  <w:abstractNum w:abstractNumId="6">
    <w:nsid w:val="5F405C4E"/>
    <w:multiLevelType w:val="hybridMultilevel"/>
    <w:tmpl w:val="EADEDCE6"/>
    <w:lvl w:ilvl="0" w:tplc="0419000F">
      <w:start w:val="1"/>
      <w:numFmt w:val="decimal"/>
      <w:lvlText w:val="%1."/>
      <w:lvlJc w:val="left"/>
      <w:pPr>
        <w:tabs>
          <w:tab w:val="num" w:pos="720"/>
        </w:tabs>
        <w:ind w:left="720" w:hanging="360"/>
      </w:pPr>
      <w:rPr>
        <w:rFonts w:hint="default"/>
      </w:rPr>
    </w:lvl>
    <w:lvl w:ilvl="1" w:tplc="0D467FE4">
      <w:start w:val="1"/>
      <w:numFmt w:val="decimal"/>
      <w:lvlText w:val="%2)"/>
      <w:lvlJc w:val="left"/>
      <w:pPr>
        <w:tabs>
          <w:tab w:val="num" w:pos="1440"/>
        </w:tabs>
        <w:ind w:left="1440" w:hanging="360"/>
      </w:pPr>
      <w:rPr>
        <w:rFonts w:hint="default"/>
      </w:rPr>
    </w:lvl>
    <w:lvl w:ilvl="2" w:tplc="2482EEBE">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5"/>
  </w:num>
  <w:num w:numId="4">
    <w:abstractNumId w:val="0"/>
  </w:num>
  <w:num w:numId="5">
    <w:abstractNumId w:val="4"/>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716251"/>
    <w:rsid w:val="00004A13"/>
    <w:rsid w:val="00350710"/>
    <w:rsid w:val="00353120"/>
    <w:rsid w:val="007162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120"/>
    <w:pPr>
      <w:spacing w:after="0" w:line="240" w:lineRule="auto"/>
    </w:pPr>
    <w:rPr>
      <w:rFonts w:ascii="Times New Roman" w:hAnsi="Times New Roman"/>
      <w:sz w:val="28"/>
    </w:rPr>
  </w:style>
  <w:style w:type="paragraph" w:styleId="1">
    <w:name w:val="heading 1"/>
    <w:basedOn w:val="a"/>
    <w:next w:val="a"/>
    <w:link w:val="10"/>
    <w:qFormat/>
    <w:rsid w:val="00716251"/>
    <w:pPr>
      <w:keepNext/>
      <w:spacing w:before="240" w:after="60"/>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16251"/>
    <w:rPr>
      <w:rFonts w:ascii="Cambria" w:eastAsia="Times New Roman" w:hAnsi="Cambria" w:cs="Times New Roman"/>
      <w:b/>
      <w:bCs/>
      <w:kern w:val="32"/>
      <w:sz w:val="32"/>
      <w:szCs w:val="32"/>
    </w:rPr>
  </w:style>
  <w:style w:type="paragraph" w:styleId="HTML">
    <w:name w:val="HTML Preformatted"/>
    <w:basedOn w:val="a"/>
    <w:link w:val="HTML0"/>
    <w:uiPriority w:val="99"/>
    <w:unhideWhenUsed/>
    <w:rsid w:val="007162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16251"/>
    <w:rPr>
      <w:rFonts w:ascii="Courier New" w:eastAsia="Times New Roman" w:hAnsi="Courier New" w:cs="Courier New"/>
      <w:sz w:val="20"/>
      <w:szCs w:val="20"/>
      <w:lang w:eastAsia="ru-RU"/>
    </w:rPr>
  </w:style>
  <w:style w:type="paragraph" w:styleId="a3">
    <w:name w:val="List Paragraph"/>
    <w:aliases w:val="маркированный"/>
    <w:basedOn w:val="a"/>
    <w:link w:val="a4"/>
    <w:qFormat/>
    <w:rsid w:val="00716251"/>
    <w:pPr>
      <w:ind w:left="720"/>
      <w:contextualSpacing/>
    </w:pPr>
  </w:style>
  <w:style w:type="character" w:customStyle="1" w:styleId="a4">
    <w:name w:val="Абзац списка Знак"/>
    <w:aliases w:val="маркированный Знак"/>
    <w:link w:val="a3"/>
    <w:rsid w:val="00350710"/>
    <w:rPr>
      <w:rFonts w:ascii="Times New Roman" w:hAnsi="Times New Roman"/>
      <w:sz w:val="28"/>
    </w:rPr>
  </w:style>
  <w:style w:type="numbering" w:customStyle="1" w:styleId="16">
    <w:name w:val="Импортированный стиль 16"/>
    <w:rsid w:val="00350710"/>
    <w:pPr>
      <w:numPr>
        <w:numId w:val="2"/>
      </w:numPr>
    </w:pPr>
  </w:style>
  <w:style w:type="character" w:customStyle="1" w:styleId="Hyperlink0">
    <w:name w:val="Hyperlink.0"/>
    <w:basedOn w:val="a5"/>
    <w:rsid w:val="00350710"/>
    <w:rPr>
      <w:color w:val="0000FF"/>
      <w:u w:color="0000FF"/>
    </w:rPr>
  </w:style>
  <w:style w:type="character" w:customStyle="1" w:styleId="Hyperlink1">
    <w:name w:val="Hyperlink.1"/>
    <w:basedOn w:val="Hyperlink0"/>
    <w:rsid w:val="00350710"/>
    <w:rPr>
      <w:rFonts w:ascii="Times New Roman" w:eastAsia="Times New Roman" w:hAnsi="Times New Roman" w:cs="Times New Roman"/>
      <w:sz w:val="24"/>
      <w:szCs w:val="24"/>
    </w:rPr>
  </w:style>
  <w:style w:type="character" w:customStyle="1" w:styleId="Hyperlink2">
    <w:name w:val="Hyperlink.2"/>
    <w:basedOn w:val="Hyperlink0"/>
    <w:rsid w:val="00350710"/>
    <w:rPr>
      <w:rFonts w:ascii="Times New Roman" w:eastAsia="Times New Roman" w:hAnsi="Times New Roman" w:cs="Times New Roman"/>
      <w:color w:val="486C97"/>
      <w:sz w:val="24"/>
      <w:szCs w:val="24"/>
      <w:u w:color="486C97"/>
      <w:shd w:val="clear" w:color="auto" w:fill="FFFFFF"/>
    </w:rPr>
  </w:style>
  <w:style w:type="character" w:styleId="a5">
    <w:name w:val="Hyperlink"/>
    <w:basedOn w:val="a0"/>
    <w:uiPriority w:val="99"/>
    <w:semiHidden/>
    <w:unhideWhenUsed/>
    <w:rsid w:val="0035071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119320" TargetMode="External"/><Relationship Id="rId13" Type="http://schemas.openxmlformats.org/officeDocument/2006/relationships/hyperlink" Target="https://urait.ru/bcode/451013" TargetMode="External"/><Relationship Id="rId3" Type="http://schemas.openxmlformats.org/officeDocument/2006/relationships/settings" Target="settings.xml"/><Relationship Id="rId7" Type="http://schemas.openxmlformats.org/officeDocument/2006/relationships/hyperlink" Target="https://e.lanbook.com/book/101985" TargetMode="External"/><Relationship Id="rId12" Type="http://schemas.openxmlformats.org/officeDocument/2006/relationships/hyperlink" Target="https://urait.ru/bcode/45163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lanbook.com/book/92410" TargetMode="External"/><Relationship Id="rId11" Type="http://schemas.openxmlformats.org/officeDocument/2006/relationships/hyperlink" Target="https://urait.ru/bcode/453295" TargetMode="External"/><Relationship Id="rId5" Type="http://schemas.openxmlformats.org/officeDocument/2006/relationships/hyperlink" Target="https://www.labirint.ru/pubhouse/3851/" TargetMode="External"/><Relationship Id="rId15" Type="http://schemas.openxmlformats.org/officeDocument/2006/relationships/fontTable" Target="fontTable.xml"/><Relationship Id="rId10" Type="http://schemas.openxmlformats.org/officeDocument/2006/relationships/hyperlink" Target="https://urait.ru/bcode/451639" TargetMode="External"/><Relationship Id="rId4" Type="http://schemas.openxmlformats.org/officeDocument/2006/relationships/webSettings" Target="webSettings.xml"/><Relationship Id="rId9" Type="http://schemas.openxmlformats.org/officeDocument/2006/relationships/hyperlink" Target="https://urait.ru/bcode/44857" TargetMode="External"/><Relationship Id="rId14" Type="http://schemas.openxmlformats.org/officeDocument/2006/relationships/hyperlink" Target="https://urait.ru/bcode/4532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2142</Words>
  <Characters>12216</Characters>
  <Application>Microsoft Office Word</Application>
  <DocSecurity>0</DocSecurity>
  <Lines>101</Lines>
  <Paragraphs>28</Paragraphs>
  <ScaleCrop>false</ScaleCrop>
  <Company/>
  <LinksUpToDate>false</LinksUpToDate>
  <CharactersWithSpaces>14330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cp:revision>
  <dcterms:created xsi:type="dcterms:W3CDTF">2024-08-27T19:27:00Z</dcterms:created>
  <dcterms:modified xsi:type="dcterms:W3CDTF">2024-08-27T21:15:00Z</dcterms:modified>
</cp:coreProperties>
</file>