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F55118" w14:textId="77777777" w:rsidR="00830CBF" w:rsidRDefault="00830CBF" w:rsidP="00830CBF">
      <w:pPr>
        <w:ind w:left="539"/>
        <w:jc w:val="both"/>
        <w:rPr>
          <w:b/>
          <w:sz w:val="24"/>
        </w:rPr>
      </w:pPr>
      <w:r>
        <w:rPr>
          <w:b/>
          <w:sz w:val="24"/>
        </w:rPr>
        <w:t>8-дәріс. Психологиялық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консультациядағы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психодинамикалық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бағыт</w:t>
      </w:r>
    </w:p>
    <w:p w14:paraId="2834DC0A" w14:textId="77777777" w:rsidR="00830CBF" w:rsidRPr="00AF79A7" w:rsidRDefault="00830CBF" w:rsidP="00830CBF">
      <w:pPr>
        <w:numPr>
          <w:ilvl w:val="0"/>
          <w:numId w:val="1"/>
        </w:numPr>
        <w:tabs>
          <w:tab w:val="left" w:pos="1245"/>
          <w:tab w:val="left" w:pos="1246"/>
        </w:tabs>
        <w:spacing w:before="71"/>
        <w:rPr>
          <w:b/>
          <w:sz w:val="24"/>
        </w:rPr>
      </w:pPr>
      <w:r w:rsidRPr="00AF79A7">
        <w:rPr>
          <w:b/>
          <w:sz w:val="24"/>
        </w:rPr>
        <w:t>Органикалық</w:t>
      </w:r>
      <w:r w:rsidRPr="00AF79A7">
        <w:rPr>
          <w:b/>
          <w:spacing w:val="-5"/>
          <w:sz w:val="24"/>
        </w:rPr>
        <w:t xml:space="preserve"> </w:t>
      </w:r>
      <w:r w:rsidRPr="00AF79A7">
        <w:rPr>
          <w:b/>
          <w:sz w:val="24"/>
        </w:rPr>
        <w:t>эмоционалды-лабильді</w:t>
      </w:r>
      <w:r w:rsidRPr="00AF79A7">
        <w:rPr>
          <w:b/>
          <w:spacing w:val="-5"/>
          <w:sz w:val="24"/>
        </w:rPr>
        <w:t xml:space="preserve"> </w:t>
      </w:r>
      <w:r w:rsidRPr="00AF79A7">
        <w:rPr>
          <w:b/>
          <w:sz w:val="24"/>
        </w:rPr>
        <w:t>(астениялық) бұзылу</w:t>
      </w:r>
    </w:p>
    <w:p w14:paraId="0EEA28B4" w14:textId="77777777" w:rsidR="00830CBF" w:rsidRPr="00AF79A7" w:rsidRDefault="00830CBF" w:rsidP="00830CBF">
      <w:pPr>
        <w:numPr>
          <w:ilvl w:val="0"/>
          <w:numId w:val="1"/>
        </w:numPr>
        <w:tabs>
          <w:tab w:val="left" w:pos="1245"/>
          <w:tab w:val="left" w:pos="1246"/>
        </w:tabs>
        <w:spacing w:before="3" w:line="275" w:lineRule="exact"/>
        <w:rPr>
          <w:b/>
          <w:sz w:val="24"/>
        </w:rPr>
      </w:pPr>
      <w:r w:rsidRPr="00AF79A7">
        <w:rPr>
          <w:b/>
          <w:sz w:val="24"/>
        </w:rPr>
        <w:t>Органикалық</w:t>
      </w:r>
      <w:r w:rsidRPr="00AF79A7">
        <w:rPr>
          <w:b/>
          <w:spacing w:val="-5"/>
          <w:sz w:val="24"/>
        </w:rPr>
        <w:t xml:space="preserve"> </w:t>
      </w:r>
      <w:r w:rsidRPr="00AF79A7">
        <w:rPr>
          <w:b/>
          <w:sz w:val="24"/>
        </w:rPr>
        <w:t>психикалық</w:t>
      </w:r>
      <w:r w:rsidRPr="00AF79A7">
        <w:rPr>
          <w:b/>
          <w:spacing w:val="-1"/>
          <w:sz w:val="24"/>
        </w:rPr>
        <w:t xml:space="preserve"> </w:t>
      </w:r>
      <w:r w:rsidRPr="00AF79A7">
        <w:rPr>
          <w:b/>
          <w:sz w:val="24"/>
        </w:rPr>
        <w:t>бұзылуларды сипаттау</w:t>
      </w:r>
    </w:p>
    <w:p w14:paraId="4828364A" w14:textId="77777777" w:rsidR="00830CBF" w:rsidRPr="00AF79A7" w:rsidRDefault="00830CBF" w:rsidP="00830CBF">
      <w:pPr>
        <w:numPr>
          <w:ilvl w:val="0"/>
          <w:numId w:val="1"/>
        </w:numPr>
        <w:tabs>
          <w:tab w:val="left" w:pos="1245"/>
          <w:tab w:val="left" w:pos="1246"/>
        </w:tabs>
        <w:spacing w:line="274" w:lineRule="exact"/>
        <w:rPr>
          <w:b/>
          <w:sz w:val="24"/>
        </w:rPr>
      </w:pPr>
      <w:r w:rsidRPr="00AF79A7">
        <w:rPr>
          <w:b/>
          <w:sz w:val="24"/>
        </w:rPr>
        <w:t>Емдеу-оңалту</w:t>
      </w:r>
      <w:r w:rsidRPr="00AF79A7">
        <w:rPr>
          <w:b/>
          <w:spacing w:val="-3"/>
          <w:sz w:val="24"/>
        </w:rPr>
        <w:t xml:space="preserve"> </w:t>
      </w:r>
      <w:r w:rsidRPr="00AF79A7">
        <w:rPr>
          <w:b/>
          <w:sz w:val="24"/>
        </w:rPr>
        <w:t>іс-шараларының</w:t>
      </w:r>
      <w:r w:rsidRPr="00AF79A7">
        <w:rPr>
          <w:b/>
          <w:spacing w:val="-1"/>
          <w:sz w:val="24"/>
        </w:rPr>
        <w:t xml:space="preserve"> </w:t>
      </w:r>
      <w:r w:rsidRPr="00AF79A7">
        <w:rPr>
          <w:b/>
          <w:sz w:val="24"/>
        </w:rPr>
        <w:t>жоспарын</w:t>
      </w:r>
      <w:r w:rsidRPr="00AF79A7">
        <w:rPr>
          <w:b/>
          <w:spacing w:val="-1"/>
          <w:sz w:val="24"/>
        </w:rPr>
        <w:t xml:space="preserve"> </w:t>
      </w:r>
      <w:r w:rsidRPr="00AF79A7">
        <w:rPr>
          <w:b/>
          <w:sz w:val="24"/>
        </w:rPr>
        <w:t>әзірлеу</w:t>
      </w:r>
    </w:p>
    <w:p w14:paraId="49B797DD" w14:textId="77777777" w:rsidR="00830CBF" w:rsidRDefault="00830CBF" w:rsidP="00830CBF">
      <w:pPr>
        <w:ind w:right="266"/>
        <w:jc w:val="both"/>
        <w:rPr>
          <w:sz w:val="24"/>
          <w:szCs w:val="24"/>
        </w:rPr>
      </w:pPr>
    </w:p>
    <w:p w14:paraId="2349D11A" w14:textId="77777777" w:rsidR="00830CBF" w:rsidRPr="00AF79A7" w:rsidRDefault="00830CBF" w:rsidP="00830CBF">
      <w:pPr>
        <w:ind w:right="266" w:firstLine="538"/>
        <w:jc w:val="both"/>
        <w:rPr>
          <w:sz w:val="24"/>
          <w:szCs w:val="24"/>
        </w:rPr>
      </w:pPr>
      <w:r w:rsidRPr="00AF79A7">
        <w:rPr>
          <w:sz w:val="24"/>
          <w:szCs w:val="24"/>
        </w:rPr>
        <w:t>Қaзipri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заманғы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психологиялық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кеңес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беру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мен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психокоррекцияда: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психодинамикалық, феноменологиялық (экзистенциялы-гуманистік) және мінез-қүлықтық</w:t>
      </w:r>
      <w:r w:rsidRPr="00AF79A7">
        <w:rPr>
          <w:spacing w:val="-57"/>
          <w:sz w:val="24"/>
          <w:szCs w:val="24"/>
        </w:rPr>
        <w:t xml:space="preserve"> </w:t>
      </w:r>
      <w:r w:rsidRPr="00AF79A7">
        <w:rPr>
          <w:sz w:val="24"/>
          <w:szCs w:val="24"/>
        </w:rPr>
        <w:t>(когнитивті</w:t>
      </w:r>
      <w:r w:rsidRPr="00AF79A7">
        <w:rPr>
          <w:spacing w:val="-6"/>
          <w:sz w:val="24"/>
          <w:szCs w:val="24"/>
        </w:rPr>
        <w:t xml:space="preserve"> </w:t>
      </w:r>
      <w:r w:rsidRPr="00AF79A7">
        <w:rPr>
          <w:sz w:val="24"/>
          <w:szCs w:val="24"/>
        </w:rPr>
        <w:t>-</w:t>
      </w:r>
      <w:r w:rsidRPr="00AF79A7">
        <w:rPr>
          <w:spacing w:val="4"/>
          <w:sz w:val="24"/>
          <w:szCs w:val="24"/>
        </w:rPr>
        <w:t xml:space="preserve"> </w:t>
      </w:r>
      <w:r w:rsidRPr="00AF79A7">
        <w:rPr>
          <w:sz w:val="24"/>
          <w:szCs w:val="24"/>
        </w:rPr>
        <w:t>мінез</w:t>
      </w:r>
      <w:r w:rsidRPr="00AF79A7">
        <w:rPr>
          <w:spacing w:val="3"/>
          <w:sz w:val="24"/>
          <w:szCs w:val="24"/>
        </w:rPr>
        <w:t xml:space="preserve"> </w:t>
      </w:r>
      <w:r w:rsidRPr="00AF79A7">
        <w:rPr>
          <w:sz w:val="24"/>
          <w:szCs w:val="24"/>
        </w:rPr>
        <w:t>-құлықтық)</w:t>
      </w:r>
      <w:r w:rsidRPr="00AF79A7">
        <w:rPr>
          <w:spacing w:val="3"/>
          <w:sz w:val="24"/>
          <w:szCs w:val="24"/>
        </w:rPr>
        <w:t xml:space="preserve"> </w:t>
      </w:r>
      <w:r w:rsidRPr="00AF79A7">
        <w:rPr>
          <w:sz w:val="24"/>
          <w:szCs w:val="24"/>
        </w:rPr>
        <w:t>атты</w:t>
      </w:r>
      <w:r w:rsidRPr="00AF79A7">
        <w:rPr>
          <w:spacing w:val="2"/>
          <w:sz w:val="24"/>
          <w:szCs w:val="24"/>
        </w:rPr>
        <w:t xml:space="preserve"> </w:t>
      </w:r>
      <w:r w:rsidRPr="00AF79A7">
        <w:rPr>
          <w:sz w:val="24"/>
          <w:szCs w:val="24"/>
        </w:rPr>
        <w:t>негізгі</w:t>
      </w:r>
      <w:r w:rsidRPr="00AF79A7">
        <w:rPr>
          <w:spacing w:val="-7"/>
          <w:sz w:val="24"/>
          <w:szCs w:val="24"/>
        </w:rPr>
        <w:t xml:space="preserve"> </w:t>
      </w:r>
      <w:r w:rsidRPr="00AF79A7">
        <w:rPr>
          <w:sz w:val="24"/>
          <w:szCs w:val="24"/>
        </w:rPr>
        <w:t>үш</w:t>
      </w:r>
      <w:r w:rsidRPr="00AF79A7">
        <w:rPr>
          <w:spacing w:val="4"/>
          <w:sz w:val="24"/>
          <w:szCs w:val="24"/>
        </w:rPr>
        <w:t xml:space="preserve"> </w:t>
      </w:r>
      <w:r w:rsidRPr="00AF79A7">
        <w:rPr>
          <w:sz w:val="24"/>
          <w:szCs w:val="24"/>
        </w:rPr>
        <w:t>бағыт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бар.</w:t>
      </w:r>
    </w:p>
    <w:p w14:paraId="61E7A7C9" w14:textId="77777777" w:rsidR="00830CBF" w:rsidRPr="00AF79A7" w:rsidRDefault="00830CBF" w:rsidP="00830CBF">
      <w:pPr>
        <w:ind w:right="262" w:firstLine="538"/>
        <w:jc w:val="both"/>
        <w:rPr>
          <w:sz w:val="24"/>
          <w:szCs w:val="24"/>
        </w:rPr>
      </w:pPr>
      <w:r w:rsidRPr="00AF79A7">
        <w:rPr>
          <w:sz w:val="24"/>
          <w:szCs w:val="24"/>
        </w:rPr>
        <w:t>Психодинамикалық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бағыт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Зигмунд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Фрейдтің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психоанализ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теориясы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мен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pacing w:val="-1"/>
          <w:sz w:val="24"/>
          <w:szCs w:val="24"/>
        </w:rPr>
        <w:t xml:space="preserve">тәжірибесінен бастау алады. Психоанализ - клиенттің </w:t>
      </w:r>
      <w:r w:rsidRPr="00AF79A7">
        <w:rPr>
          <w:sz w:val="24"/>
          <w:szCs w:val="24"/>
        </w:rPr>
        <w:t>қарсыласуы мен ассоциацияларының</w:t>
      </w:r>
      <w:r w:rsidRPr="00AF79A7">
        <w:rPr>
          <w:spacing w:val="-57"/>
          <w:sz w:val="24"/>
          <w:szCs w:val="24"/>
        </w:rPr>
        <w:t xml:space="preserve"> </w:t>
      </w:r>
      <w:r w:rsidRPr="00AF79A7">
        <w:rPr>
          <w:sz w:val="24"/>
          <w:szCs w:val="24"/>
        </w:rPr>
        <w:t>талдамасы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арқылы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психологиялық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зақымдайтын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факторды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сезіну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арқылы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жүйке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дау-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дамайын шешу әдісі болып табылады. Фрейдтің теориясы адамның ойлары, сезімдері мен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мінез-құлқы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көбінде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бip-бipiмeн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келісе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бармей,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қақтығысатын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инстинктілерінің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(ид),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акылдың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(эго)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және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моральдың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(суперэго)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арасындағы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психодинамикалық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дау-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дамайлармен себептелген деп тқжырымдайды. Мұнда «ид» (ол) - либидо, тұлғаның негізгі</w:t>
      </w:r>
      <w:r w:rsidRPr="00AF79A7">
        <w:rPr>
          <w:spacing w:val="-57"/>
          <w:sz w:val="24"/>
          <w:szCs w:val="24"/>
        </w:rPr>
        <w:t xml:space="preserve"> </w:t>
      </w:r>
      <w:r w:rsidRPr="00AF79A7">
        <w:rPr>
          <w:sz w:val="24"/>
          <w:szCs w:val="24"/>
        </w:rPr>
        <w:t>құрылымы, бейсаналы куаттың қоры болып табылады. Дау-дамайлар мен оларды шешу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жолдары тұлғаны бip қалыпқа келтіреді және де мінез - құлықтың көптеген қырларын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анықтайды. Қалыпты жағдайдағы адамның мінез-құлқы дау-дамайлардың аз мөлшерін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қамтитындықтан немесе олардың тиімді шешілуінен бейімді болып табылады. Сан рет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қайталанған,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ауыр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да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нашар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басқарылатын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дау-дамайлар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созылмалы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эмоциялы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үйлесімсіздікке,</w:t>
      </w:r>
      <w:r w:rsidRPr="00AF79A7">
        <w:rPr>
          <w:spacing w:val="3"/>
          <w:sz w:val="24"/>
          <w:szCs w:val="24"/>
        </w:rPr>
        <w:t xml:space="preserve"> </w:t>
      </w:r>
      <w:r w:rsidRPr="00AF79A7">
        <w:rPr>
          <w:sz w:val="24"/>
          <w:szCs w:val="24"/>
        </w:rPr>
        <w:t>тұлғалық</w:t>
      </w:r>
      <w:r w:rsidRPr="00AF79A7">
        <w:rPr>
          <w:spacing w:val="-6"/>
          <w:sz w:val="24"/>
          <w:szCs w:val="24"/>
        </w:rPr>
        <w:t xml:space="preserve"> </w:t>
      </w:r>
      <w:r w:rsidRPr="00AF79A7">
        <w:rPr>
          <w:sz w:val="24"/>
          <w:szCs w:val="24"/>
        </w:rPr>
        <w:t>немесе психикалық бұзылыстарға</w:t>
      </w:r>
      <w:r w:rsidRPr="00AF79A7">
        <w:rPr>
          <w:spacing w:val="-5"/>
          <w:sz w:val="24"/>
          <w:szCs w:val="24"/>
        </w:rPr>
        <w:t xml:space="preserve"> </w:t>
      </w:r>
      <w:r w:rsidRPr="00AF79A7">
        <w:rPr>
          <w:sz w:val="24"/>
          <w:szCs w:val="24"/>
        </w:rPr>
        <w:t>әкеледі.</w:t>
      </w:r>
    </w:p>
    <w:p w14:paraId="0F1CC5F4" w14:textId="77777777" w:rsidR="00830CBF" w:rsidRPr="00AF79A7" w:rsidRDefault="00830CBF" w:rsidP="00830CBF">
      <w:pPr>
        <w:ind w:right="264" w:firstLine="538"/>
        <w:jc w:val="both"/>
        <w:rPr>
          <w:sz w:val="24"/>
          <w:szCs w:val="24"/>
        </w:rPr>
      </w:pPr>
      <w:r w:rsidRPr="00AF79A7">
        <w:rPr>
          <w:sz w:val="24"/>
          <w:szCs w:val="24"/>
        </w:rPr>
        <w:t>Психоаналитикалық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теория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бұл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—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тұлғаішілік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дау-дамайлардың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табиғатын,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мазмұны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мен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динамикасын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ашатын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әдістердің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жиынтығы.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Ол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әдістер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еркін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ассоциациялардың, түcтepдiң, күнделікті мінез-құлықтың жорылуын, алмастырылудың,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қарсыласудың және басқа да психотерапевтік феномендердің талдамасын қамтиды. Олар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науқастың дау-дамайын сезінуіне және де дау-дамайдың қалайша ішкі әpi тұлғааралық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қиындықтарды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тудыратынын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бақылауға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мүмкіндік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береді.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Психоаналитик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науқасқа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бейсаналады дау-дамайдың және онымен байланысты корғаныс механизмдерінің қалайша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тұлғааралық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проблемаларды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тудыратынын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сезінуге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көмектеседі.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Мәселен,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науқастың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бастығына, аға қызметкерге немесе басқа да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«ата-ана түрінде ықпал ететін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фигураға»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қастығы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оның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ата-анасымен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балалық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шақтағы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дау-дамайларына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бейсаналы,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символды</w:t>
      </w:r>
      <w:r w:rsidRPr="00AF79A7">
        <w:rPr>
          <w:spacing w:val="-57"/>
          <w:sz w:val="24"/>
          <w:szCs w:val="24"/>
        </w:rPr>
        <w:t xml:space="preserve"> </w:t>
      </w:r>
      <w:r w:rsidRPr="00AF79A7">
        <w:rPr>
          <w:sz w:val="24"/>
          <w:szCs w:val="24"/>
        </w:rPr>
        <w:t>түрде жауап</w:t>
      </w:r>
      <w:r w:rsidRPr="00AF79A7">
        <w:rPr>
          <w:spacing w:val="2"/>
          <w:sz w:val="24"/>
          <w:szCs w:val="24"/>
        </w:rPr>
        <w:t xml:space="preserve"> </w:t>
      </w:r>
      <w:r w:rsidRPr="00AF79A7">
        <w:rPr>
          <w:sz w:val="24"/>
          <w:szCs w:val="24"/>
        </w:rPr>
        <w:t>бepyiнiң</w:t>
      </w:r>
      <w:r w:rsidRPr="00AF79A7">
        <w:rPr>
          <w:spacing w:val="3"/>
          <w:sz w:val="24"/>
          <w:szCs w:val="24"/>
        </w:rPr>
        <w:t xml:space="preserve"> </w:t>
      </w:r>
      <w:r w:rsidRPr="00AF79A7">
        <w:rPr>
          <w:sz w:val="24"/>
          <w:szCs w:val="24"/>
        </w:rPr>
        <w:t>нышаны</w:t>
      </w:r>
      <w:r w:rsidRPr="00AF79A7">
        <w:rPr>
          <w:spacing w:val="-2"/>
          <w:sz w:val="24"/>
          <w:szCs w:val="24"/>
        </w:rPr>
        <w:t xml:space="preserve"> </w:t>
      </w:r>
      <w:r w:rsidRPr="00AF79A7">
        <w:rPr>
          <w:sz w:val="24"/>
          <w:szCs w:val="24"/>
        </w:rPr>
        <w:t>екендігі</w:t>
      </w:r>
      <w:r w:rsidRPr="00AF79A7">
        <w:rPr>
          <w:spacing w:val="-7"/>
          <w:sz w:val="24"/>
          <w:szCs w:val="24"/>
        </w:rPr>
        <w:t xml:space="preserve"> </w:t>
      </w:r>
      <w:r w:rsidRPr="00AF79A7">
        <w:rPr>
          <w:sz w:val="24"/>
          <w:szCs w:val="24"/>
        </w:rPr>
        <w:t>анықталуы</w:t>
      </w:r>
      <w:r w:rsidRPr="00AF79A7">
        <w:rPr>
          <w:spacing w:val="3"/>
          <w:sz w:val="24"/>
          <w:szCs w:val="24"/>
        </w:rPr>
        <w:t xml:space="preserve"> </w:t>
      </w:r>
      <w:r w:rsidRPr="00AF79A7">
        <w:rPr>
          <w:sz w:val="24"/>
          <w:szCs w:val="24"/>
        </w:rPr>
        <w:t>мүмкін.</w:t>
      </w:r>
    </w:p>
    <w:p w14:paraId="5DE2E5C0" w14:textId="77777777" w:rsidR="00830CBF" w:rsidRPr="00AF79A7" w:rsidRDefault="00830CBF" w:rsidP="00830CBF">
      <w:pPr>
        <w:spacing w:before="66"/>
        <w:ind w:right="267" w:firstLine="538"/>
        <w:jc w:val="both"/>
        <w:rPr>
          <w:sz w:val="24"/>
          <w:szCs w:val="24"/>
        </w:rPr>
      </w:pPr>
      <w:r w:rsidRPr="00AF79A7">
        <w:rPr>
          <w:sz w:val="24"/>
          <w:szCs w:val="24"/>
        </w:rPr>
        <w:t>Қaзipri таңда психологиялық кеңес беруда психодинамикалық бағыттың көптеген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түрлері</w:t>
      </w:r>
      <w:r w:rsidRPr="00AF79A7">
        <w:rPr>
          <w:spacing w:val="-15"/>
          <w:sz w:val="24"/>
          <w:szCs w:val="24"/>
        </w:rPr>
        <w:t xml:space="preserve"> </w:t>
      </w:r>
      <w:r w:rsidRPr="00AF79A7">
        <w:rPr>
          <w:sz w:val="24"/>
          <w:szCs w:val="24"/>
        </w:rPr>
        <w:t>белгілі.</w:t>
      </w:r>
      <w:r w:rsidRPr="00AF79A7">
        <w:rPr>
          <w:spacing w:val="-5"/>
          <w:sz w:val="24"/>
          <w:szCs w:val="24"/>
        </w:rPr>
        <w:t xml:space="preserve"> </w:t>
      </w:r>
      <w:r w:rsidRPr="00AF79A7">
        <w:rPr>
          <w:sz w:val="24"/>
          <w:szCs w:val="24"/>
        </w:rPr>
        <w:t>Бұл</w:t>
      </w:r>
      <w:r w:rsidRPr="00AF79A7">
        <w:rPr>
          <w:spacing w:val="-10"/>
          <w:sz w:val="24"/>
          <w:szCs w:val="24"/>
        </w:rPr>
        <w:t xml:space="preserve"> </w:t>
      </w:r>
      <w:r w:rsidRPr="00AF79A7">
        <w:rPr>
          <w:sz w:val="24"/>
          <w:szCs w:val="24"/>
        </w:rPr>
        <w:t>жеке-даралық</w:t>
      </w:r>
      <w:r w:rsidRPr="00AF79A7">
        <w:rPr>
          <w:spacing w:val="-8"/>
          <w:sz w:val="24"/>
          <w:szCs w:val="24"/>
        </w:rPr>
        <w:t xml:space="preserve"> </w:t>
      </w:r>
      <w:r w:rsidRPr="00AF79A7">
        <w:rPr>
          <w:sz w:val="24"/>
          <w:szCs w:val="24"/>
        </w:rPr>
        <w:t>терапия</w:t>
      </w:r>
      <w:r w:rsidRPr="00AF79A7">
        <w:rPr>
          <w:spacing w:val="-11"/>
          <w:sz w:val="24"/>
          <w:szCs w:val="24"/>
        </w:rPr>
        <w:t xml:space="preserve"> </w:t>
      </w:r>
      <w:r w:rsidRPr="00AF79A7">
        <w:rPr>
          <w:sz w:val="24"/>
          <w:szCs w:val="24"/>
        </w:rPr>
        <w:t>(Альфред</w:t>
      </w:r>
      <w:r w:rsidRPr="00AF79A7">
        <w:rPr>
          <w:spacing w:val="-8"/>
          <w:sz w:val="24"/>
          <w:szCs w:val="24"/>
        </w:rPr>
        <w:t xml:space="preserve"> </w:t>
      </w:r>
      <w:r w:rsidRPr="00AF79A7">
        <w:rPr>
          <w:sz w:val="24"/>
          <w:szCs w:val="24"/>
        </w:rPr>
        <w:t>Адлер),</w:t>
      </w:r>
      <w:r w:rsidRPr="00AF79A7">
        <w:rPr>
          <w:spacing w:val="-5"/>
          <w:sz w:val="24"/>
          <w:szCs w:val="24"/>
        </w:rPr>
        <w:t xml:space="preserve"> </w:t>
      </w:r>
      <w:r w:rsidRPr="00AF79A7">
        <w:rPr>
          <w:sz w:val="24"/>
          <w:szCs w:val="24"/>
        </w:rPr>
        <w:t>аналитикалық</w:t>
      </w:r>
      <w:r w:rsidRPr="00AF79A7">
        <w:rPr>
          <w:spacing w:val="-7"/>
          <w:sz w:val="24"/>
          <w:szCs w:val="24"/>
        </w:rPr>
        <w:t xml:space="preserve"> </w:t>
      </w:r>
      <w:r w:rsidRPr="00AF79A7">
        <w:rPr>
          <w:sz w:val="24"/>
          <w:szCs w:val="24"/>
        </w:rPr>
        <w:t>психологиялық</w:t>
      </w:r>
      <w:r>
        <w:rPr>
          <w:sz w:val="24"/>
          <w:szCs w:val="24"/>
        </w:rPr>
        <w:t xml:space="preserve"> </w:t>
      </w:r>
      <w:r w:rsidRPr="00AF79A7">
        <w:rPr>
          <w:sz w:val="24"/>
          <w:szCs w:val="24"/>
        </w:rPr>
        <w:t>кеңес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беру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(К.Юнг),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эгопсихология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(Анна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Фрейд),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неофрейдизм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(Карен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Хорни,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Эрих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Фромм, Гарри Салливан). Аталған мектептердің барлығында «эгога», тұлға дамуының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әлеуметтік</w:t>
      </w:r>
      <w:r w:rsidRPr="00AF79A7">
        <w:rPr>
          <w:spacing w:val="-9"/>
          <w:sz w:val="24"/>
          <w:szCs w:val="24"/>
        </w:rPr>
        <w:t xml:space="preserve"> </w:t>
      </w:r>
      <w:r w:rsidRPr="00AF79A7">
        <w:rPr>
          <w:sz w:val="24"/>
          <w:szCs w:val="24"/>
        </w:rPr>
        <w:t>жағдайлары</w:t>
      </w:r>
      <w:r w:rsidRPr="00AF79A7">
        <w:rPr>
          <w:spacing w:val="-6"/>
          <w:sz w:val="24"/>
          <w:szCs w:val="24"/>
        </w:rPr>
        <w:t xml:space="preserve"> </w:t>
      </w:r>
      <w:r w:rsidRPr="00AF79A7">
        <w:rPr>
          <w:sz w:val="24"/>
          <w:szCs w:val="24"/>
        </w:rPr>
        <w:t>мен</w:t>
      </w:r>
      <w:r w:rsidRPr="00AF79A7">
        <w:rPr>
          <w:spacing w:val="-11"/>
          <w:sz w:val="24"/>
          <w:szCs w:val="24"/>
        </w:rPr>
        <w:t xml:space="preserve"> </w:t>
      </w:r>
      <w:r w:rsidRPr="00AF79A7">
        <w:rPr>
          <w:sz w:val="24"/>
          <w:szCs w:val="24"/>
        </w:rPr>
        <w:t>өміріне</w:t>
      </w:r>
      <w:r w:rsidRPr="00AF79A7">
        <w:rPr>
          <w:spacing w:val="-9"/>
          <w:sz w:val="24"/>
          <w:szCs w:val="24"/>
        </w:rPr>
        <w:t xml:space="preserve"> </w:t>
      </w:r>
      <w:r w:rsidRPr="00AF79A7">
        <w:rPr>
          <w:sz w:val="24"/>
          <w:szCs w:val="24"/>
        </w:rPr>
        <w:t>баса</w:t>
      </w:r>
      <w:r w:rsidRPr="00AF79A7">
        <w:rPr>
          <w:spacing w:val="-9"/>
          <w:sz w:val="24"/>
          <w:szCs w:val="24"/>
        </w:rPr>
        <w:t xml:space="preserve"> </w:t>
      </w:r>
      <w:r w:rsidRPr="00AF79A7">
        <w:rPr>
          <w:sz w:val="24"/>
          <w:szCs w:val="24"/>
        </w:rPr>
        <w:t>назар</w:t>
      </w:r>
      <w:r w:rsidRPr="00AF79A7">
        <w:rPr>
          <w:spacing w:val="-8"/>
          <w:sz w:val="24"/>
          <w:szCs w:val="24"/>
        </w:rPr>
        <w:t xml:space="preserve"> </w:t>
      </w:r>
      <w:r w:rsidRPr="00AF79A7">
        <w:rPr>
          <w:sz w:val="24"/>
          <w:szCs w:val="24"/>
        </w:rPr>
        <w:t>аударылып,</w:t>
      </w:r>
      <w:r w:rsidRPr="00AF79A7">
        <w:rPr>
          <w:spacing w:val="-7"/>
          <w:sz w:val="24"/>
          <w:szCs w:val="24"/>
        </w:rPr>
        <w:t xml:space="preserve"> </w:t>
      </w:r>
      <w:r w:rsidRPr="00AF79A7">
        <w:rPr>
          <w:sz w:val="24"/>
          <w:szCs w:val="24"/>
        </w:rPr>
        <w:t>адам</w:t>
      </w:r>
      <w:r w:rsidRPr="00AF79A7">
        <w:rPr>
          <w:spacing w:val="-10"/>
          <w:sz w:val="24"/>
          <w:szCs w:val="24"/>
        </w:rPr>
        <w:t xml:space="preserve"> </w:t>
      </w:r>
      <w:r w:rsidRPr="00AF79A7">
        <w:rPr>
          <w:sz w:val="24"/>
          <w:szCs w:val="24"/>
        </w:rPr>
        <w:t>мінез-құлқының</w:t>
      </w:r>
      <w:r w:rsidRPr="00AF79A7">
        <w:rPr>
          <w:spacing w:val="-8"/>
          <w:sz w:val="24"/>
          <w:szCs w:val="24"/>
        </w:rPr>
        <w:t xml:space="preserve"> </w:t>
      </w:r>
      <w:r w:rsidRPr="00AF79A7">
        <w:rPr>
          <w:sz w:val="24"/>
          <w:szCs w:val="24"/>
        </w:rPr>
        <w:t>козғаушы</w:t>
      </w:r>
      <w:r w:rsidRPr="00AF79A7">
        <w:rPr>
          <w:spacing w:val="-57"/>
          <w:sz w:val="24"/>
          <w:szCs w:val="24"/>
        </w:rPr>
        <w:t xml:space="preserve"> </w:t>
      </w:r>
      <w:r w:rsidRPr="00AF79A7">
        <w:rPr>
          <w:sz w:val="24"/>
          <w:szCs w:val="24"/>
        </w:rPr>
        <w:t>күштері</w:t>
      </w:r>
      <w:r w:rsidRPr="00AF79A7">
        <w:rPr>
          <w:spacing w:val="-8"/>
          <w:sz w:val="24"/>
          <w:szCs w:val="24"/>
        </w:rPr>
        <w:t xml:space="preserve"> </w:t>
      </w:r>
      <w:r w:rsidRPr="00AF79A7">
        <w:rPr>
          <w:sz w:val="24"/>
          <w:szCs w:val="24"/>
        </w:rPr>
        <w:t>неғұрлым</w:t>
      </w:r>
      <w:r w:rsidRPr="00AF79A7">
        <w:rPr>
          <w:spacing w:val="-1"/>
          <w:sz w:val="24"/>
          <w:szCs w:val="24"/>
        </w:rPr>
        <w:t xml:space="preserve"> </w:t>
      </w:r>
      <w:r w:rsidRPr="00AF79A7">
        <w:rPr>
          <w:sz w:val="24"/>
          <w:szCs w:val="24"/>
        </w:rPr>
        <w:t>кең</w:t>
      </w:r>
      <w:r w:rsidRPr="00AF79A7">
        <w:rPr>
          <w:spacing w:val="3"/>
          <w:sz w:val="24"/>
          <w:szCs w:val="24"/>
        </w:rPr>
        <w:t xml:space="preserve"> </w:t>
      </w:r>
      <w:r w:rsidRPr="00AF79A7">
        <w:rPr>
          <w:sz w:val="24"/>
          <w:szCs w:val="24"/>
        </w:rPr>
        <w:t>тұрғыда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қарастырылады.</w:t>
      </w:r>
    </w:p>
    <w:p w14:paraId="6494D4DC" w14:textId="77777777" w:rsidR="00830CBF" w:rsidRPr="00AF79A7" w:rsidRDefault="00830CBF" w:rsidP="00830CBF">
      <w:pPr>
        <w:ind w:left="539" w:right="264" w:firstLine="710"/>
        <w:jc w:val="both"/>
        <w:rPr>
          <w:sz w:val="24"/>
          <w:szCs w:val="24"/>
        </w:rPr>
      </w:pPr>
      <w:r w:rsidRPr="00AF79A7">
        <w:rPr>
          <w:sz w:val="24"/>
          <w:szCs w:val="24"/>
        </w:rPr>
        <w:t>Психологиялық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кеңес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берудің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ортақ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мақсаты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науқастарга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ойлауы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мен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мінез-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pacing w:val="-1"/>
          <w:sz w:val="24"/>
          <w:szCs w:val="24"/>
        </w:rPr>
        <w:t>құлықтарын</w:t>
      </w:r>
      <w:r w:rsidRPr="00AF79A7">
        <w:rPr>
          <w:spacing w:val="-8"/>
          <w:sz w:val="24"/>
          <w:szCs w:val="24"/>
        </w:rPr>
        <w:t xml:space="preserve"> </w:t>
      </w:r>
      <w:r w:rsidRPr="00AF79A7">
        <w:rPr>
          <w:spacing w:val="-1"/>
          <w:sz w:val="24"/>
          <w:szCs w:val="24"/>
        </w:rPr>
        <w:t>өзгертуге,</w:t>
      </w:r>
      <w:r w:rsidRPr="00AF79A7">
        <w:rPr>
          <w:spacing w:val="-9"/>
          <w:sz w:val="24"/>
          <w:szCs w:val="24"/>
        </w:rPr>
        <w:t xml:space="preserve"> </w:t>
      </w:r>
      <w:r w:rsidRPr="00AF79A7">
        <w:rPr>
          <w:spacing w:val="-1"/>
          <w:sz w:val="24"/>
          <w:szCs w:val="24"/>
        </w:rPr>
        <w:t>осылайша</w:t>
      </w:r>
      <w:r w:rsidRPr="00AF79A7">
        <w:rPr>
          <w:spacing w:val="-12"/>
          <w:sz w:val="24"/>
          <w:szCs w:val="24"/>
        </w:rPr>
        <w:t xml:space="preserve"> </w:t>
      </w:r>
      <w:r w:rsidRPr="00AF79A7">
        <w:rPr>
          <w:sz w:val="24"/>
          <w:szCs w:val="24"/>
        </w:rPr>
        <w:t>едәуір</w:t>
      </w:r>
      <w:r w:rsidRPr="00AF79A7">
        <w:rPr>
          <w:spacing w:val="-11"/>
          <w:sz w:val="24"/>
          <w:szCs w:val="24"/>
        </w:rPr>
        <w:t xml:space="preserve"> </w:t>
      </w:r>
      <w:r w:rsidRPr="00AF79A7">
        <w:rPr>
          <w:sz w:val="24"/>
          <w:szCs w:val="24"/>
        </w:rPr>
        <w:t>баққытты,</w:t>
      </w:r>
      <w:r w:rsidRPr="00AF79A7">
        <w:rPr>
          <w:spacing w:val="-12"/>
          <w:sz w:val="24"/>
          <w:szCs w:val="24"/>
        </w:rPr>
        <w:t xml:space="preserve"> </w:t>
      </w:r>
      <w:r w:rsidRPr="00AF79A7">
        <w:rPr>
          <w:sz w:val="24"/>
          <w:szCs w:val="24"/>
        </w:rPr>
        <w:t>өнімді</w:t>
      </w:r>
      <w:r w:rsidRPr="00AF79A7">
        <w:rPr>
          <w:spacing w:val="-15"/>
          <w:sz w:val="24"/>
          <w:szCs w:val="24"/>
        </w:rPr>
        <w:t xml:space="preserve"> </w:t>
      </w:r>
      <w:r w:rsidRPr="00AF79A7">
        <w:rPr>
          <w:sz w:val="24"/>
          <w:szCs w:val="24"/>
        </w:rPr>
        <w:t>болуға</w:t>
      </w:r>
      <w:r w:rsidRPr="00AF79A7">
        <w:rPr>
          <w:spacing w:val="-11"/>
          <w:sz w:val="24"/>
          <w:szCs w:val="24"/>
        </w:rPr>
        <w:t xml:space="preserve"> </w:t>
      </w:r>
      <w:r w:rsidRPr="00AF79A7">
        <w:rPr>
          <w:sz w:val="24"/>
          <w:szCs w:val="24"/>
        </w:rPr>
        <w:t>көмектесуде.</w:t>
      </w:r>
      <w:r w:rsidRPr="00AF79A7">
        <w:rPr>
          <w:spacing w:val="-9"/>
          <w:sz w:val="24"/>
          <w:szCs w:val="24"/>
        </w:rPr>
        <w:t xml:space="preserve"> </w:t>
      </w:r>
      <w:r w:rsidRPr="00AF79A7">
        <w:rPr>
          <w:sz w:val="24"/>
          <w:szCs w:val="24"/>
        </w:rPr>
        <w:t>Ол</w:t>
      </w:r>
      <w:r w:rsidRPr="00AF79A7">
        <w:rPr>
          <w:spacing w:val="-11"/>
          <w:sz w:val="24"/>
          <w:szCs w:val="24"/>
        </w:rPr>
        <w:t xml:space="preserve"> </w:t>
      </w:r>
      <w:r w:rsidRPr="00AF79A7">
        <w:rPr>
          <w:sz w:val="24"/>
          <w:szCs w:val="24"/>
        </w:rPr>
        <w:t>мақсатқа</w:t>
      </w:r>
      <w:r w:rsidRPr="00AF79A7">
        <w:rPr>
          <w:spacing w:val="-57"/>
          <w:sz w:val="24"/>
          <w:szCs w:val="24"/>
        </w:rPr>
        <w:t xml:space="preserve"> </w:t>
      </w:r>
      <w:r w:rsidRPr="00AF79A7">
        <w:rPr>
          <w:sz w:val="24"/>
          <w:szCs w:val="24"/>
        </w:rPr>
        <w:t>жету</w:t>
      </w:r>
      <w:r w:rsidRPr="00AF79A7">
        <w:rPr>
          <w:spacing w:val="-9"/>
          <w:sz w:val="24"/>
          <w:szCs w:val="24"/>
        </w:rPr>
        <w:t xml:space="preserve"> </w:t>
      </w:r>
      <w:r w:rsidRPr="00AF79A7">
        <w:rPr>
          <w:sz w:val="24"/>
          <w:szCs w:val="24"/>
        </w:rPr>
        <w:t>үшін</w:t>
      </w:r>
      <w:r w:rsidRPr="00AF79A7">
        <w:rPr>
          <w:spacing w:val="3"/>
          <w:sz w:val="24"/>
          <w:szCs w:val="24"/>
        </w:rPr>
        <w:t xml:space="preserve"> </w:t>
      </w:r>
      <w:r w:rsidRPr="00AF79A7">
        <w:rPr>
          <w:sz w:val="24"/>
          <w:szCs w:val="24"/>
        </w:rPr>
        <w:t>терапевт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неғурлым</w:t>
      </w:r>
      <w:r w:rsidRPr="00AF79A7">
        <w:rPr>
          <w:spacing w:val="3"/>
          <w:sz w:val="24"/>
          <w:szCs w:val="24"/>
        </w:rPr>
        <w:t xml:space="preserve"> </w:t>
      </w:r>
      <w:r w:rsidRPr="00AF79A7">
        <w:rPr>
          <w:sz w:val="24"/>
          <w:szCs w:val="24"/>
        </w:rPr>
        <w:t>жеке міндеттерді</w:t>
      </w:r>
      <w:r w:rsidRPr="00AF79A7">
        <w:rPr>
          <w:spacing w:val="2"/>
          <w:sz w:val="24"/>
          <w:szCs w:val="24"/>
        </w:rPr>
        <w:t xml:space="preserve"> </w:t>
      </w:r>
      <w:r w:rsidRPr="00AF79A7">
        <w:rPr>
          <w:sz w:val="24"/>
          <w:szCs w:val="24"/>
        </w:rPr>
        <w:t>шешеді:</w:t>
      </w:r>
    </w:p>
    <w:p w14:paraId="3CB6DB28" w14:textId="77777777" w:rsidR="00830CBF" w:rsidRPr="00AF79A7" w:rsidRDefault="00830CBF" w:rsidP="00830CBF">
      <w:pPr>
        <w:numPr>
          <w:ilvl w:val="1"/>
          <w:numId w:val="1"/>
        </w:numPr>
        <w:tabs>
          <w:tab w:val="left" w:pos="1956"/>
          <w:tab w:val="left" w:pos="1957"/>
        </w:tabs>
        <w:spacing w:line="242" w:lineRule="auto"/>
        <w:ind w:right="3490"/>
        <w:rPr>
          <w:sz w:val="24"/>
        </w:rPr>
      </w:pPr>
      <w:r w:rsidRPr="00AF79A7">
        <w:rPr>
          <w:sz w:val="24"/>
        </w:rPr>
        <w:t>науқастың проблемаларын жақсырақ түсінуге</w:t>
      </w:r>
      <w:r w:rsidRPr="00AF79A7">
        <w:rPr>
          <w:spacing w:val="-58"/>
          <w:sz w:val="24"/>
        </w:rPr>
        <w:t xml:space="preserve"> </w:t>
      </w:r>
      <w:r w:rsidRPr="00AF79A7">
        <w:rPr>
          <w:sz w:val="24"/>
        </w:rPr>
        <w:t>көмектеседі</w:t>
      </w:r>
    </w:p>
    <w:p w14:paraId="4E026233" w14:textId="77777777" w:rsidR="00830CBF" w:rsidRPr="00AF79A7" w:rsidRDefault="00830CBF" w:rsidP="00830CBF">
      <w:pPr>
        <w:numPr>
          <w:ilvl w:val="1"/>
          <w:numId w:val="1"/>
        </w:numPr>
        <w:tabs>
          <w:tab w:val="left" w:pos="1276"/>
        </w:tabs>
        <w:spacing w:line="271" w:lineRule="exact"/>
        <w:ind w:left="1956" w:hanging="1389"/>
        <w:rPr>
          <w:sz w:val="24"/>
        </w:rPr>
      </w:pPr>
      <w:r w:rsidRPr="00AF79A7">
        <w:rPr>
          <w:sz w:val="24"/>
        </w:rPr>
        <w:t>эмоциялы</w:t>
      </w:r>
      <w:r w:rsidRPr="00AF79A7">
        <w:rPr>
          <w:spacing w:val="-1"/>
          <w:sz w:val="24"/>
        </w:rPr>
        <w:t xml:space="preserve"> </w:t>
      </w:r>
      <w:r w:rsidRPr="00AF79A7">
        <w:rPr>
          <w:sz w:val="24"/>
        </w:rPr>
        <w:t>үйлесімсіздікті</w:t>
      </w:r>
      <w:r w:rsidRPr="00AF79A7">
        <w:rPr>
          <w:spacing w:val="-10"/>
          <w:sz w:val="24"/>
        </w:rPr>
        <w:t xml:space="preserve"> </w:t>
      </w:r>
      <w:r w:rsidRPr="00AF79A7">
        <w:rPr>
          <w:sz w:val="24"/>
        </w:rPr>
        <w:t>жояды;</w:t>
      </w:r>
    </w:p>
    <w:p w14:paraId="4C7E221B" w14:textId="77777777" w:rsidR="00830CBF" w:rsidRPr="00AF79A7" w:rsidRDefault="00830CBF" w:rsidP="00830CBF">
      <w:pPr>
        <w:numPr>
          <w:ilvl w:val="1"/>
          <w:numId w:val="1"/>
        </w:numPr>
        <w:tabs>
          <w:tab w:val="left" w:pos="993"/>
        </w:tabs>
        <w:spacing w:line="275" w:lineRule="exact"/>
        <w:ind w:left="1985" w:hanging="1389"/>
        <w:rPr>
          <w:sz w:val="24"/>
        </w:rPr>
      </w:pPr>
      <w:r w:rsidRPr="00AF79A7">
        <w:rPr>
          <w:sz w:val="24"/>
        </w:rPr>
        <w:t>сезімдердің</w:t>
      </w:r>
      <w:r w:rsidRPr="00AF79A7">
        <w:rPr>
          <w:spacing w:val="-5"/>
          <w:sz w:val="24"/>
        </w:rPr>
        <w:t xml:space="preserve"> </w:t>
      </w:r>
      <w:r w:rsidRPr="00AF79A7">
        <w:rPr>
          <w:sz w:val="24"/>
        </w:rPr>
        <w:t>еркін</w:t>
      </w:r>
      <w:r w:rsidRPr="00AF79A7">
        <w:rPr>
          <w:spacing w:val="-4"/>
          <w:sz w:val="24"/>
        </w:rPr>
        <w:t xml:space="preserve"> </w:t>
      </w:r>
      <w:r w:rsidRPr="00AF79A7">
        <w:rPr>
          <w:sz w:val="24"/>
        </w:rPr>
        <w:t>айкындалуын</w:t>
      </w:r>
      <w:r w:rsidRPr="00AF79A7">
        <w:rPr>
          <w:spacing w:val="-4"/>
          <w:sz w:val="24"/>
        </w:rPr>
        <w:t xml:space="preserve"> </w:t>
      </w:r>
      <w:r w:rsidRPr="00AF79A7">
        <w:rPr>
          <w:sz w:val="24"/>
        </w:rPr>
        <w:t>қолдайды;</w:t>
      </w:r>
    </w:p>
    <w:p w14:paraId="1DEF4F03" w14:textId="77777777" w:rsidR="00830CBF" w:rsidRPr="00AF79A7" w:rsidRDefault="00830CBF" w:rsidP="00830CBF">
      <w:pPr>
        <w:numPr>
          <w:ilvl w:val="1"/>
          <w:numId w:val="1"/>
        </w:numPr>
        <w:tabs>
          <w:tab w:val="left" w:pos="1956"/>
          <w:tab w:val="left" w:pos="1957"/>
        </w:tabs>
        <w:spacing w:line="242" w:lineRule="auto"/>
        <w:ind w:right="2716"/>
        <w:rPr>
          <w:sz w:val="24"/>
        </w:rPr>
      </w:pPr>
      <w:r w:rsidRPr="00AF79A7">
        <w:rPr>
          <w:sz w:val="24"/>
        </w:rPr>
        <w:t>науқасты проблемаларды қалайша шешуге болатыны</w:t>
      </w:r>
      <w:r w:rsidRPr="00AF79A7">
        <w:rPr>
          <w:spacing w:val="-57"/>
          <w:sz w:val="24"/>
        </w:rPr>
        <w:t xml:space="preserve"> </w:t>
      </w:r>
      <w:r w:rsidRPr="00AF79A7">
        <w:rPr>
          <w:sz w:val="24"/>
        </w:rPr>
        <w:t>жайлы</w:t>
      </w:r>
      <w:r w:rsidRPr="00AF79A7">
        <w:rPr>
          <w:spacing w:val="-2"/>
          <w:sz w:val="24"/>
        </w:rPr>
        <w:t xml:space="preserve"> </w:t>
      </w:r>
      <w:r w:rsidRPr="00AF79A7">
        <w:rPr>
          <w:sz w:val="24"/>
        </w:rPr>
        <w:t>жаңа</w:t>
      </w:r>
      <w:r w:rsidRPr="00AF79A7">
        <w:rPr>
          <w:spacing w:val="-4"/>
          <w:sz w:val="24"/>
        </w:rPr>
        <w:t xml:space="preserve"> </w:t>
      </w:r>
      <w:r w:rsidRPr="00AF79A7">
        <w:rPr>
          <w:sz w:val="24"/>
        </w:rPr>
        <w:t>идеялармен</w:t>
      </w:r>
      <w:r w:rsidRPr="00AF79A7">
        <w:rPr>
          <w:spacing w:val="3"/>
          <w:sz w:val="24"/>
        </w:rPr>
        <w:t xml:space="preserve"> </w:t>
      </w:r>
      <w:r w:rsidRPr="00AF79A7">
        <w:rPr>
          <w:sz w:val="24"/>
        </w:rPr>
        <w:t>қамтамасыз</w:t>
      </w:r>
      <w:r w:rsidRPr="00AF79A7">
        <w:rPr>
          <w:spacing w:val="-3"/>
          <w:sz w:val="24"/>
        </w:rPr>
        <w:t xml:space="preserve"> </w:t>
      </w:r>
      <w:r w:rsidRPr="00AF79A7">
        <w:rPr>
          <w:sz w:val="24"/>
        </w:rPr>
        <w:t>етеді;</w:t>
      </w:r>
    </w:p>
    <w:p w14:paraId="00B6DA78" w14:textId="77777777" w:rsidR="00830CBF" w:rsidRPr="00AF79A7" w:rsidRDefault="00830CBF" w:rsidP="00830CBF">
      <w:pPr>
        <w:numPr>
          <w:ilvl w:val="1"/>
          <w:numId w:val="1"/>
        </w:numPr>
        <w:tabs>
          <w:tab w:val="left" w:pos="1956"/>
          <w:tab w:val="left" w:pos="1957"/>
        </w:tabs>
        <w:spacing w:line="242" w:lineRule="auto"/>
        <w:ind w:right="2643"/>
        <w:rPr>
          <w:sz w:val="24"/>
        </w:rPr>
      </w:pPr>
      <w:r w:rsidRPr="00AF79A7">
        <w:rPr>
          <w:sz w:val="24"/>
        </w:rPr>
        <w:t>ойлау мен мінез-кұлықтың жаңа тәсілердің терапевтік</w:t>
      </w:r>
      <w:r w:rsidRPr="00AF79A7">
        <w:rPr>
          <w:spacing w:val="-58"/>
          <w:sz w:val="24"/>
        </w:rPr>
        <w:t xml:space="preserve"> </w:t>
      </w:r>
      <w:r w:rsidRPr="00AF79A7">
        <w:rPr>
          <w:sz w:val="24"/>
        </w:rPr>
        <w:t>ситуациядан</w:t>
      </w:r>
      <w:r w:rsidRPr="00AF79A7">
        <w:rPr>
          <w:spacing w:val="1"/>
          <w:sz w:val="24"/>
        </w:rPr>
        <w:t xml:space="preserve"> </w:t>
      </w:r>
      <w:r w:rsidRPr="00AF79A7">
        <w:rPr>
          <w:sz w:val="24"/>
        </w:rPr>
        <w:t>тыс тексеріп</w:t>
      </w:r>
      <w:r w:rsidRPr="00AF79A7">
        <w:rPr>
          <w:spacing w:val="2"/>
          <w:sz w:val="24"/>
        </w:rPr>
        <w:t xml:space="preserve"> </w:t>
      </w:r>
      <w:r w:rsidRPr="00AF79A7">
        <w:rPr>
          <w:sz w:val="24"/>
        </w:rPr>
        <w:t>көруге көмектеседі.</w:t>
      </w:r>
    </w:p>
    <w:p w14:paraId="01E7DFCD" w14:textId="77777777" w:rsidR="00830CBF" w:rsidRPr="00AF79A7" w:rsidRDefault="00830CBF" w:rsidP="00830CBF">
      <w:pPr>
        <w:spacing w:line="271" w:lineRule="exact"/>
        <w:ind w:left="1250"/>
        <w:jc w:val="both"/>
        <w:rPr>
          <w:sz w:val="24"/>
          <w:szCs w:val="24"/>
        </w:rPr>
      </w:pPr>
      <w:r w:rsidRPr="00AF79A7">
        <w:rPr>
          <w:sz w:val="24"/>
          <w:szCs w:val="24"/>
        </w:rPr>
        <w:t>Осындай</w:t>
      </w:r>
      <w:r w:rsidRPr="00AF79A7">
        <w:rPr>
          <w:spacing w:val="-1"/>
          <w:sz w:val="24"/>
          <w:szCs w:val="24"/>
        </w:rPr>
        <w:t xml:space="preserve"> </w:t>
      </w:r>
      <w:r w:rsidRPr="00AF79A7">
        <w:rPr>
          <w:sz w:val="24"/>
          <w:szCs w:val="24"/>
        </w:rPr>
        <w:t>міндеттердің</w:t>
      </w:r>
      <w:r w:rsidRPr="00AF79A7">
        <w:rPr>
          <w:spacing w:val="-2"/>
          <w:sz w:val="24"/>
          <w:szCs w:val="24"/>
        </w:rPr>
        <w:t xml:space="preserve"> </w:t>
      </w:r>
      <w:r w:rsidRPr="00AF79A7">
        <w:rPr>
          <w:sz w:val="24"/>
          <w:szCs w:val="24"/>
        </w:rPr>
        <w:t>шешілуінде</w:t>
      </w:r>
      <w:r w:rsidRPr="00AF79A7">
        <w:rPr>
          <w:spacing w:val="-4"/>
          <w:sz w:val="24"/>
          <w:szCs w:val="24"/>
        </w:rPr>
        <w:t xml:space="preserve"> </w:t>
      </w:r>
      <w:r w:rsidRPr="00AF79A7">
        <w:rPr>
          <w:sz w:val="24"/>
          <w:szCs w:val="24"/>
        </w:rPr>
        <w:t>терапевт нeriзri</w:t>
      </w:r>
      <w:r w:rsidRPr="00AF79A7">
        <w:rPr>
          <w:spacing w:val="-11"/>
          <w:sz w:val="24"/>
          <w:szCs w:val="24"/>
        </w:rPr>
        <w:t xml:space="preserve"> </w:t>
      </w:r>
      <w:r w:rsidRPr="00AF79A7">
        <w:rPr>
          <w:sz w:val="24"/>
          <w:szCs w:val="24"/>
        </w:rPr>
        <w:t>үш</w:t>
      </w:r>
      <w:r w:rsidRPr="00AF79A7">
        <w:rPr>
          <w:spacing w:val="-1"/>
          <w:sz w:val="24"/>
          <w:szCs w:val="24"/>
        </w:rPr>
        <w:t xml:space="preserve"> </w:t>
      </w:r>
      <w:r w:rsidRPr="00AF79A7">
        <w:rPr>
          <w:sz w:val="24"/>
          <w:szCs w:val="24"/>
        </w:rPr>
        <w:t>әдісті</w:t>
      </w:r>
      <w:r w:rsidRPr="00AF79A7">
        <w:rPr>
          <w:spacing w:val="-6"/>
          <w:sz w:val="24"/>
          <w:szCs w:val="24"/>
        </w:rPr>
        <w:t xml:space="preserve"> </w:t>
      </w:r>
      <w:r w:rsidRPr="00AF79A7">
        <w:rPr>
          <w:sz w:val="24"/>
          <w:szCs w:val="24"/>
        </w:rPr>
        <w:t>қолданады.</w:t>
      </w:r>
    </w:p>
    <w:p w14:paraId="37816369" w14:textId="77777777" w:rsidR="00830CBF" w:rsidRPr="00AF79A7" w:rsidRDefault="00830CBF" w:rsidP="00830CBF">
      <w:pPr>
        <w:tabs>
          <w:tab w:val="left" w:pos="567"/>
          <w:tab w:val="left" w:pos="709"/>
        </w:tabs>
        <w:ind w:left="539" w:right="262" w:firstLine="28"/>
        <w:jc w:val="both"/>
        <w:rPr>
          <w:sz w:val="24"/>
          <w:szCs w:val="24"/>
        </w:rPr>
      </w:pPr>
      <w:r w:rsidRPr="00AF79A7">
        <w:rPr>
          <w:i/>
          <w:iCs/>
          <w:sz w:val="24"/>
          <w:szCs w:val="24"/>
        </w:rPr>
        <w:t>Біріншіден</w:t>
      </w:r>
      <w:r w:rsidRPr="00AF79A7">
        <w:rPr>
          <w:sz w:val="24"/>
          <w:szCs w:val="24"/>
        </w:rPr>
        <w:t>, психологиялық қолдауды камтамасыз ету. Бұл ең алдымен, науқасты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pacing w:val="-1"/>
          <w:sz w:val="24"/>
          <w:szCs w:val="24"/>
        </w:rPr>
        <w:t>көңіл</w:t>
      </w:r>
      <w:r w:rsidRPr="00AF79A7">
        <w:rPr>
          <w:spacing w:val="-12"/>
          <w:sz w:val="24"/>
          <w:szCs w:val="24"/>
        </w:rPr>
        <w:t xml:space="preserve"> </w:t>
      </w:r>
      <w:r w:rsidRPr="00AF79A7">
        <w:rPr>
          <w:spacing w:val="-1"/>
          <w:sz w:val="24"/>
          <w:szCs w:val="24"/>
        </w:rPr>
        <w:t>қоя</w:t>
      </w:r>
      <w:r w:rsidRPr="00AF79A7">
        <w:rPr>
          <w:spacing w:val="-12"/>
          <w:sz w:val="24"/>
          <w:szCs w:val="24"/>
        </w:rPr>
        <w:t xml:space="preserve"> </w:t>
      </w:r>
      <w:r w:rsidRPr="00AF79A7">
        <w:rPr>
          <w:spacing w:val="-1"/>
          <w:sz w:val="24"/>
          <w:szCs w:val="24"/>
        </w:rPr>
        <w:t>тыңдап,</w:t>
      </w:r>
      <w:r w:rsidRPr="00AF79A7">
        <w:rPr>
          <w:spacing w:val="-9"/>
          <w:sz w:val="24"/>
          <w:szCs w:val="24"/>
        </w:rPr>
        <w:t xml:space="preserve"> </w:t>
      </w:r>
      <w:r w:rsidRPr="00AF79A7">
        <w:rPr>
          <w:spacing w:val="-1"/>
          <w:sz w:val="24"/>
          <w:szCs w:val="24"/>
        </w:rPr>
        <w:t>сын</w:t>
      </w:r>
      <w:r w:rsidRPr="00AF79A7">
        <w:rPr>
          <w:spacing w:val="-16"/>
          <w:sz w:val="24"/>
          <w:szCs w:val="24"/>
        </w:rPr>
        <w:t xml:space="preserve"> </w:t>
      </w:r>
      <w:r w:rsidRPr="00AF79A7">
        <w:rPr>
          <w:spacing w:val="-1"/>
          <w:sz w:val="24"/>
          <w:szCs w:val="24"/>
        </w:rPr>
        <w:t>жағдайда</w:t>
      </w:r>
      <w:r w:rsidRPr="00AF79A7">
        <w:rPr>
          <w:spacing w:val="-18"/>
          <w:sz w:val="24"/>
          <w:szCs w:val="24"/>
        </w:rPr>
        <w:t xml:space="preserve"> </w:t>
      </w:r>
      <w:r w:rsidRPr="00AF79A7">
        <w:rPr>
          <w:spacing w:val="-1"/>
          <w:sz w:val="24"/>
          <w:szCs w:val="24"/>
        </w:rPr>
        <w:t>оған</w:t>
      </w:r>
      <w:r w:rsidRPr="00AF79A7">
        <w:rPr>
          <w:spacing w:val="-15"/>
          <w:sz w:val="24"/>
          <w:szCs w:val="24"/>
        </w:rPr>
        <w:t xml:space="preserve"> </w:t>
      </w:r>
      <w:r w:rsidRPr="00AF79A7">
        <w:rPr>
          <w:sz w:val="24"/>
          <w:szCs w:val="24"/>
        </w:rPr>
        <w:t>есептелінген</w:t>
      </w:r>
      <w:r w:rsidRPr="00AF79A7">
        <w:rPr>
          <w:spacing w:val="-12"/>
          <w:sz w:val="24"/>
          <w:szCs w:val="24"/>
        </w:rPr>
        <w:t xml:space="preserve"> </w:t>
      </w:r>
      <w:r w:rsidRPr="00AF79A7">
        <w:rPr>
          <w:sz w:val="24"/>
          <w:szCs w:val="24"/>
        </w:rPr>
        <w:t>кеңес</w:t>
      </w:r>
      <w:r w:rsidRPr="00AF79A7">
        <w:rPr>
          <w:spacing w:val="-13"/>
          <w:sz w:val="24"/>
          <w:szCs w:val="24"/>
        </w:rPr>
        <w:t xml:space="preserve"> </w:t>
      </w:r>
      <w:r w:rsidRPr="00AF79A7">
        <w:rPr>
          <w:sz w:val="24"/>
          <w:szCs w:val="24"/>
        </w:rPr>
        <w:t>беруді</w:t>
      </w:r>
      <w:r w:rsidRPr="00AF79A7">
        <w:rPr>
          <w:spacing w:val="-15"/>
          <w:sz w:val="24"/>
          <w:szCs w:val="24"/>
        </w:rPr>
        <w:t xml:space="preserve"> </w:t>
      </w:r>
      <w:r w:rsidRPr="00AF79A7">
        <w:rPr>
          <w:sz w:val="24"/>
          <w:szCs w:val="24"/>
        </w:rPr>
        <w:t>білдіреді.</w:t>
      </w:r>
      <w:r w:rsidRPr="00AF79A7">
        <w:rPr>
          <w:spacing w:val="-10"/>
          <w:sz w:val="24"/>
          <w:szCs w:val="24"/>
        </w:rPr>
        <w:t xml:space="preserve"> </w:t>
      </w:r>
      <w:r w:rsidRPr="00AF79A7">
        <w:rPr>
          <w:sz w:val="24"/>
          <w:szCs w:val="24"/>
        </w:rPr>
        <w:t>Қолдау</w:t>
      </w:r>
      <w:r w:rsidRPr="00AF79A7">
        <w:rPr>
          <w:spacing w:val="-22"/>
          <w:sz w:val="24"/>
          <w:szCs w:val="24"/>
        </w:rPr>
        <w:t xml:space="preserve"> </w:t>
      </w:r>
      <w:r w:rsidRPr="00AF79A7">
        <w:rPr>
          <w:sz w:val="24"/>
          <w:szCs w:val="24"/>
        </w:rPr>
        <w:t>науқастың</w:t>
      </w:r>
      <w:r w:rsidRPr="00AF79A7">
        <w:rPr>
          <w:spacing w:val="-57"/>
          <w:sz w:val="24"/>
          <w:szCs w:val="24"/>
        </w:rPr>
        <w:t xml:space="preserve"> </w:t>
      </w:r>
      <w:r w:rsidRPr="00AF79A7">
        <w:rPr>
          <w:sz w:val="24"/>
          <w:szCs w:val="24"/>
        </w:rPr>
        <w:lastRenderedPageBreak/>
        <w:t>күшi</w:t>
      </w:r>
      <w:r w:rsidRPr="00AF79A7">
        <w:rPr>
          <w:spacing w:val="-8"/>
          <w:sz w:val="24"/>
          <w:szCs w:val="24"/>
        </w:rPr>
        <w:t xml:space="preserve"> </w:t>
      </w:r>
      <w:r w:rsidRPr="00AF79A7">
        <w:rPr>
          <w:sz w:val="24"/>
          <w:szCs w:val="24"/>
        </w:rPr>
        <w:t>мен</w:t>
      </w:r>
      <w:r w:rsidRPr="00AF79A7">
        <w:rPr>
          <w:spacing w:val="3"/>
          <w:sz w:val="24"/>
          <w:szCs w:val="24"/>
        </w:rPr>
        <w:t xml:space="preserve"> </w:t>
      </w:r>
      <w:r w:rsidRPr="00AF79A7">
        <w:rPr>
          <w:sz w:val="24"/>
          <w:szCs w:val="24"/>
        </w:rPr>
        <w:t>іскерліктерін</w:t>
      </w:r>
      <w:r w:rsidRPr="00AF79A7">
        <w:rPr>
          <w:spacing w:val="2"/>
          <w:sz w:val="24"/>
          <w:szCs w:val="24"/>
        </w:rPr>
        <w:t xml:space="preserve"> </w:t>
      </w:r>
      <w:r w:rsidRPr="00AF79A7">
        <w:rPr>
          <w:sz w:val="24"/>
          <w:szCs w:val="24"/>
        </w:rPr>
        <w:t>ceзiнiп,</w:t>
      </w:r>
      <w:r w:rsidRPr="00AF79A7">
        <w:rPr>
          <w:spacing w:val="3"/>
          <w:sz w:val="24"/>
          <w:szCs w:val="24"/>
        </w:rPr>
        <w:t xml:space="preserve"> </w:t>
      </w:r>
      <w:r w:rsidRPr="00AF79A7">
        <w:rPr>
          <w:sz w:val="24"/>
          <w:szCs w:val="24"/>
        </w:rPr>
        <w:t>пайдалануға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көмектесуде анықталады.</w:t>
      </w:r>
    </w:p>
    <w:p w14:paraId="79CF915C" w14:textId="77777777" w:rsidR="00830CBF" w:rsidRPr="00AF79A7" w:rsidRDefault="00830CBF" w:rsidP="00830CBF">
      <w:pPr>
        <w:spacing w:line="242" w:lineRule="auto"/>
        <w:ind w:left="539" w:right="267" w:firstLine="710"/>
        <w:jc w:val="both"/>
        <w:rPr>
          <w:sz w:val="24"/>
          <w:szCs w:val="24"/>
        </w:rPr>
      </w:pPr>
      <w:r w:rsidRPr="00AF79A7">
        <w:rPr>
          <w:i/>
          <w:iCs/>
          <w:sz w:val="24"/>
          <w:szCs w:val="24"/>
        </w:rPr>
        <w:t>Екіншіден</w:t>
      </w:r>
      <w:r w:rsidRPr="00AF79A7">
        <w:rPr>
          <w:sz w:val="24"/>
          <w:szCs w:val="24"/>
        </w:rPr>
        <w:t>, бейімсіз мінез-құлықты жою және проблеманы шешудің бейімді жаңа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тәсілдерін</w:t>
      </w:r>
      <w:r w:rsidRPr="00AF79A7">
        <w:rPr>
          <w:spacing w:val="2"/>
          <w:sz w:val="24"/>
          <w:szCs w:val="24"/>
        </w:rPr>
        <w:t xml:space="preserve"> </w:t>
      </w:r>
      <w:r w:rsidRPr="00AF79A7">
        <w:rPr>
          <w:sz w:val="24"/>
          <w:szCs w:val="24"/>
        </w:rPr>
        <w:t>қалыптастыру.</w:t>
      </w:r>
    </w:p>
    <w:p w14:paraId="2B0882B0" w14:textId="77777777" w:rsidR="00830CBF" w:rsidRPr="00AF79A7" w:rsidRDefault="00830CBF" w:rsidP="00830CBF">
      <w:pPr>
        <w:spacing w:line="242" w:lineRule="auto"/>
        <w:ind w:left="539" w:right="270" w:firstLine="710"/>
        <w:jc w:val="both"/>
        <w:rPr>
          <w:sz w:val="24"/>
          <w:szCs w:val="24"/>
        </w:rPr>
      </w:pPr>
      <w:r w:rsidRPr="00AF79A7">
        <w:rPr>
          <w:i/>
          <w:iCs/>
          <w:sz w:val="24"/>
          <w:szCs w:val="24"/>
        </w:rPr>
        <w:t>Үшіншіден</w:t>
      </w:r>
      <w:r w:rsidRPr="00AF79A7">
        <w:rPr>
          <w:sz w:val="24"/>
          <w:szCs w:val="24"/>
        </w:rPr>
        <w:t>,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науқастың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өзіндік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ашылуына,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инсайтқа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жетуіне,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яғни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мотивтерін,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сезімдерін,</w:t>
      </w:r>
      <w:r w:rsidRPr="00AF79A7">
        <w:rPr>
          <w:spacing w:val="2"/>
          <w:sz w:val="24"/>
          <w:szCs w:val="24"/>
        </w:rPr>
        <w:t xml:space="preserve"> </w:t>
      </w:r>
      <w:r w:rsidRPr="00AF79A7">
        <w:rPr>
          <w:sz w:val="24"/>
          <w:szCs w:val="24"/>
        </w:rPr>
        <w:t>дау-дамайлары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мен</w:t>
      </w:r>
      <w:r w:rsidRPr="00AF79A7">
        <w:rPr>
          <w:spacing w:val="3"/>
          <w:sz w:val="24"/>
          <w:szCs w:val="24"/>
        </w:rPr>
        <w:t xml:space="preserve"> </w:t>
      </w:r>
      <w:r w:rsidRPr="00AF79A7">
        <w:rPr>
          <w:sz w:val="24"/>
          <w:szCs w:val="24"/>
        </w:rPr>
        <w:t>қүндылықтарын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жақсырақ</w:t>
      </w:r>
      <w:r w:rsidRPr="00AF79A7">
        <w:rPr>
          <w:spacing w:val="-1"/>
          <w:sz w:val="24"/>
          <w:szCs w:val="24"/>
        </w:rPr>
        <w:t xml:space="preserve"> </w:t>
      </w:r>
      <w:r w:rsidRPr="00AF79A7">
        <w:rPr>
          <w:sz w:val="24"/>
          <w:szCs w:val="24"/>
        </w:rPr>
        <w:t>түсінуге ықпал ету.</w:t>
      </w:r>
    </w:p>
    <w:p w14:paraId="008A74FB" w14:textId="77777777" w:rsidR="00830CBF" w:rsidRPr="00AF79A7" w:rsidRDefault="00830CBF" w:rsidP="00830CBF">
      <w:pPr>
        <w:ind w:left="539" w:right="269" w:firstLine="710"/>
        <w:jc w:val="both"/>
        <w:rPr>
          <w:sz w:val="24"/>
          <w:szCs w:val="24"/>
        </w:rPr>
      </w:pPr>
      <w:r w:rsidRPr="00AF79A7">
        <w:rPr>
          <w:sz w:val="24"/>
          <w:szCs w:val="24"/>
        </w:rPr>
        <w:t>Психологиялық емдеу, теорияларда, мақсаттары мен процедураларында бip-бipiнeн</w:t>
      </w:r>
      <w:r w:rsidRPr="00AF79A7">
        <w:rPr>
          <w:spacing w:val="-57"/>
          <w:sz w:val="24"/>
          <w:szCs w:val="24"/>
        </w:rPr>
        <w:t xml:space="preserve"> </w:t>
      </w:r>
      <w:r w:rsidRPr="00AF79A7">
        <w:rPr>
          <w:sz w:val="24"/>
          <w:szCs w:val="24"/>
        </w:rPr>
        <w:t>ерекшеленсе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де,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барлығы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да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бip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адамның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басқасына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көмектесуге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тырыстыны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белгілі.</w:t>
      </w:r>
    </w:p>
    <w:p w14:paraId="5AB668E5" w14:textId="77777777" w:rsidR="00830CBF" w:rsidRPr="00AF79A7" w:rsidRDefault="00830CBF" w:rsidP="00830CBF">
      <w:pPr>
        <w:ind w:left="539" w:right="269" w:firstLine="710"/>
        <w:jc w:val="both"/>
        <w:rPr>
          <w:sz w:val="24"/>
          <w:szCs w:val="24"/>
        </w:rPr>
      </w:pPr>
      <w:r w:rsidRPr="00AF79A7">
        <w:rPr>
          <w:sz w:val="24"/>
          <w:szCs w:val="24"/>
        </w:rPr>
        <w:t>Барлық терапевтік жүйелердің</w:t>
      </w:r>
      <w:r w:rsidRPr="00AF79A7">
        <w:rPr>
          <w:spacing w:val="2"/>
          <w:sz w:val="24"/>
          <w:szCs w:val="24"/>
        </w:rPr>
        <w:t xml:space="preserve"> </w:t>
      </w:r>
      <w:r w:rsidRPr="00AF79A7">
        <w:rPr>
          <w:sz w:val="24"/>
          <w:szCs w:val="24"/>
        </w:rPr>
        <w:t>ортақ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құраушылары</w:t>
      </w:r>
      <w:r w:rsidRPr="00AF79A7">
        <w:rPr>
          <w:spacing w:val="3"/>
          <w:sz w:val="24"/>
          <w:szCs w:val="24"/>
        </w:rPr>
        <w:t xml:space="preserve"> </w:t>
      </w:r>
      <w:r w:rsidRPr="00AF79A7">
        <w:rPr>
          <w:sz w:val="24"/>
          <w:szCs w:val="24"/>
        </w:rPr>
        <w:t>бар.</w:t>
      </w:r>
    </w:p>
    <w:p w14:paraId="22E2FD60" w14:textId="77777777" w:rsidR="00830CBF" w:rsidRPr="00AF79A7" w:rsidRDefault="00830CBF" w:rsidP="00830CBF">
      <w:pPr>
        <w:numPr>
          <w:ilvl w:val="0"/>
          <w:numId w:val="2"/>
        </w:numPr>
        <w:tabs>
          <w:tab w:val="left" w:pos="540"/>
        </w:tabs>
        <w:spacing w:line="275" w:lineRule="exact"/>
        <w:jc w:val="both"/>
        <w:rPr>
          <w:sz w:val="24"/>
        </w:rPr>
      </w:pPr>
      <w:r>
        <w:rPr>
          <w:sz w:val="24"/>
        </w:rPr>
        <w:t xml:space="preserve"> </w:t>
      </w:r>
      <w:r w:rsidRPr="00AF79A7">
        <w:rPr>
          <w:sz w:val="24"/>
        </w:rPr>
        <w:t>Клиент</w:t>
      </w:r>
      <w:r w:rsidRPr="00AF79A7">
        <w:rPr>
          <w:spacing w:val="-1"/>
          <w:sz w:val="24"/>
        </w:rPr>
        <w:t xml:space="preserve"> </w:t>
      </w:r>
      <w:r w:rsidRPr="00AF79A7">
        <w:rPr>
          <w:sz w:val="24"/>
        </w:rPr>
        <w:t>немесе</w:t>
      </w:r>
      <w:r w:rsidRPr="00AF79A7">
        <w:rPr>
          <w:spacing w:val="-3"/>
          <w:sz w:val="24"/>
        </w:rPr>
        <w:t xml:space="preserve"> </w:t>
      </w:r>
      <w:r w:rsidRPr="00AF79A7">
        <w:rPr>
          <w:sz w:val="24"/>
        </w:rPr>
        <w:t>науқас, яғни</w:t>
      </w:r>
      <w:r w:rsidRPr="00AF79A7">
        <w:rPr>
          <w:spacing w:val="-6"/>
          <w:sz w:val="24"/>
        </w:rPr>
        <w:t xml:space="preserve"> </w:t>
      </w:r>
      <w:r w:rsidRPr="00AF79A7">
        <w:rPr>
          <w:sz w:val="24"/>
        </w:rPr>
        <w:t>жапа</w:t>
      </w:r>
      <w:r w:rsidRPr="00AF79A7">
        <w:rPr>
          <w:spacing w:val="-6"/>
          <w:sz w:val="24"/>
        </w:rPr>
        <w:t xml:space="preserve"> </w:t>
      </w:r>
      <w:r w:rsidRPr="00AF79A7">
        <w:rPr>
          <w:sz w:val="24"/>
        </w:rPr>
        <w:t>шeгiп, проблемасынан</w:t>
      </w:r>
      <w:r w:rsidRPr="00AF79A7">
        <w:rPr>
          <w:spacing w:val="-6"/>
          <w:sz w:val="24"/>
        </w:rPr>
        <w:t xml:space="preserve"> </w:t>
      </w:r>
      <w:r w:rsidRPr="00AF79A7">
        <w:rPr>
          <w:sz w:val="24"/>
        </w:rPr>
        <w:t>жеңілдеу</w:t>
      </w:r>
      <w:r w:rsidRPr="00AF79A7">
        <w:rPr>
          <w:spacing w:val="-12"/>
          <w:sz w:val="24"/>
        </w:rPr>
        <w:t xml:space="preserve"> </w:t>
      </w:r>
      <w:r w:rsidRPr="00AF79A7">
        <w:rPr>
          <w:sz w:val="24"/>
        </w:rPr>
        <w:t>жолдарын</w:t>
      </w:r>
      <w:r w:rsidRPr="00AF79A7">
        <w:rPr>
          <w:spacing w:val="2"/>
          <w:sz w:val="24"/>
        </w:rPr>
        <w:t xml:space="preserve"> </w:t>
      </w:r>
      <w:r w:rsidRPr="00AF79A7">
        <w:rPr>
          <w:sz w:val="24"/>
        </w:rPr>
        <w:t>іздеген</w:t>
      </w:r>
      <w:r w:rsidRPr="00AF79A7">
        <w:rPr>
          <w:spacing w:val="-1"/>
          <w:sz w:val="24"/>
        </w:rPr>
        <w:t xml:space="preserve"> </w:t>
      </w:r>
      <w:r w:rsidRPr="00AF79A7">
        <w:rPr>
          <w:sz w:val="24"/>
        </w:rPr>
        <w:t>адам.</w:t>
      </w:r>
    </w:p>
    <w:p w14:paraId="791F0531" w14:textId="77777777" w:rsidR="00830CBF" w:rsidRPr="00AF79A7" w:rsidRDefault="00830CBF" w:rsidP="00830CBF">
      <w:pPr>
        <w:numPr>
          <w:ilvl w:val="0"/>
          <w:numId w:val="2"/>
        </w:numPr>
        <w:tabs>
          <w:tab w:val="left" w:pos="540"/>
        </w:tabs>
        <w:spacing w:line="242" w:lineRule="auto"/>
        <w:ind w:right="274"/>
        <w:jc w:val="both"/>
        <w:rPr>
          <w:sz w:val="24"/>
        </w:rPr>
      </w:pPr>
      <w:r>
        <w:rPr>
          <w:sz w:val="24"/>
        </w:rPr>
        <w:t xml:space="preserve"> </w:t>
      </w:r>
      <w:r w:rsidRPr="00AF79A7">
        <w:rPr>
          <w:sz w:val="24"/>
        </w:rPr>
        <w:t>Терапевт</w:t>
      </w:r>
      <w:r w:rsidRPr="00AF79A7">
        <w:rPr>
          <w:spacing w:val="1"/>
          <w:sz w:val="24"/>
        </w:rPr>
        <w:t xml:space="preserve"> </w:t>
      </w:r>
      <w:r w:rsidRPr="00AF79A7">
        <w:rPr>
          <w:sz w:val="24"/>
        </w:rPr>
        <w:t>немесе</w:t>
      </w:r>
      <w:r w:rsidRPr="00AF79A7">
        <w:rPr>
          <w:spacing w:val="1"/>
          <w:sz w:val="24"/>
        </w:rPr>
        <w:t xml:space="preserve"> </w:t>
      </w:r>
      <w:r w:rsidRPr="00AF79A7">
        <w:rPr>
          <w:sz w:val="24"/>
        </w:rPr>
        <w:t>емші</w:t>
      </w:r>
      <w:r w:rsidRPr="00AF79A7">
        <w:rPr>
          <w:spacing w:val="1"/>
          <w:sz w:val="24"/>
        </w:rPr>
        <w:t xml:space="preserve"> </w:t>
      </w:r>
      <w:r w:rsidRPr="00AF79A7">
        <w:rPr>
          <w:sz w:val="24"/>
        </w:rPr>
        <w:t>—</w:t>
      </w:r>
      <w:r w:rsidRPr="00AF79A7">
        <w:rPr>
          <w:spacing w:val="1"/>
          <w:sz w:val="24"/>
        </w:rPr>
        <w:t xml:space="preserve"> </w:t>
      </w:r>
      <w:r w:rsidRPr="00AF79A7">
        <w:rPr>
          <w:sz w:val="24"/>
        </w:rPr>
        <w:t>окытудың</w:t>
      </w:r>
      <w:r w:rsidRPr="00AF79A7">
        <w:rPr>
          <w:spacing w:val="1"/>
          <w:sz w:val="24"/>
        </w:rPr>
        <w:t xml:space="preserve"> </w:t>
      </w:r>
      <w:r w:rsidRPr="00AF79A7">
        <w:rPr>
          <w:sz w:val="24"/>
        </w:rPr>
        <w:t>немесе</w:t>
      </w:r>
      <w:r w:rsidRPr="00AF79A7">
        <w:rPr>
          <w:spacing w:val="1"/>
          <w:sz w:val="24"/>
        </w:rPr>
        <w:t xml:space="preserve"> </w:t>
      </w:r>
      <w:r w:rsidRPr="00AF79A7">
        <w:rPr>
          <w:sz w:val="24"/>
        </w:rPr>
        <w:t>тәжірибенің</w:t>
      </w:r>
      <w:r w:rsidRPr="00AF79A7">
        <w:rPr>
          <w:spacing w:val="1"/>
          <w:sz w:val="24"/>
        </w:rPr>
        <w:t xml:space="preserve"> </w:t>
      </w:r>
      <w:r w:rsidRPr="00AF79A7">
        <w:rPr>
          <w:sz w:val="24"/>
        </w:rPr>
        <w:t>арқасында</w:t>
      </w:r>
      <w:r w:rsidRPr="00AF79A7">
        <w:rPr>
          <w:spacing w:val="1"/>
          <w:sz w:val="24"/>
        </w:rPr>
        <w:t xml:space="preserve"> </w:t>
      </w:r>
      <w:r w:rsidRPr="00AF79A7">
        <w:rPr>
          <w:sz w:val="24"/>
        </w:rPr>
        <w:t>көмек</w:t>
      </w:r>
      <w:r w:rsidRPr="00AF79A7">
        <w:rPr>
          <w:spacing w:val="1"/>
          <w:sz w:val="24"/>
        </w:rPr>
        <w:t xml:space="preserve"> </w:t>
      </w:r>
      <w:r w:rsidRPr="00AF79A7">
        <w:rPr>
          <w:sz w:val="24"/>
        </w:rPr>
        <w:t>көрсетуге</w:t>
      </w:r>
      <w:r w:rsidRPr="00AF79A7">
        <w:rPr>
          <w:spacing w:val="1"/>
          <w:sz w:val="24"/>
        </w:rPr>
        <w:t xml:space="preserve"> </w:t>
      </w:r>
      <w:r w:rsidRPr="00AF79A7">
        <w:rPr>
          <w:sz w:val="24"/>
        </w:rPr>
        <w:t>қабілетті</w:t>
      </w:r>
      <w:r w:rsidRPr="00AF79A7">
        <w:rPr>
          <w:spacing w:val="-6"/>
          <w:sz w:val="24"/>
        </w:rPr>
        <w:t xml:space="preserve"> </w:t>
      </w:r>
      <w:r w:rsidRPr="00AF79A7">
        <w:rPr>
          <w:sz w:val="24"/>
        </w:rPr>
        <w:t>адам.</w:t>
      </w:r>
    </w:p>
    <w:p w14:paraId="36172748" w14:textId="77777777" w:rsidR="00830CBF" w:rsidRPr="00AF79A7" w:rsidRDefault="00830CBF" w:rsidP="00830CBF">
      <w:pPr>
        <w:numPr>
          <w:ilvl w:val="0"/>
          <w:numId w:val="2"/>
        </w:numPr>
        <w:tabs>
          <w:tab w:val="left" w:pos="540"/>
        </w:tabs>
        <w:ind w:right="266"/>
        <w:jc w:val="both"/>
        <w:rPr>
          <w:sz w:val="24"/>
          <w:szCs w:val="24"/>
        </w:rPr>
      </w:pPr>
      <w:r>
        <w:rPr>
          <w:sz w:val="24"/>
        </w:rPr>
        <w:t xml:space="preserve"> </w:t>
      </w:r>
      <w:r w:rsidRPr="00AF79A7">
        <w:rPr>
          <w:sz w:val="24"/>
        </w:rPr>
        <w:t>Науқастың проблемасын түсіндіруде қолданылатын теория. Өткен шақтың, кейде казіргі</w:t>
      </w:r>
      <w:r w:rsidRPr="00AF79A7">
        <w:rPr>
          <w:spacing w:val="1"/>
          <w:sz w:val="24"/>
        </w:rPr>
        <w:t xml:space="preserve"> </w:t>
      </w:r>
      <w:r w:rsidRPr="00AF79A7">
        <w:rPr>
          <w:sz w:val="24"/>
        </w:rPr>
        <w:t>заманның</w:t>
      </w:r>
      <w:r w:rsidRPr="00AF79A7">
        <w:rPr>
          <w:spacing w:val="1"/>
          <w:sz w:val="24"/>
        </w:rPr>
        <w:t xml:space="preserve"> </w:t>
      </w:r>
      <w:r w:rsidRPr="00AF79A7">
        <w:rPr>
          <w:sz w:val="24"/>
        </w:rPr>
        <w:t>да</w:t>
      </w:r>
      <w:r w:rsidRPr="00AF79A7">
        <w:rPr>
          <w:spacing w:val="1"/>
          <w:sz w:val="24"/>
        </w:rPr>
        <w:t xml:space="preserve"> </w:t>
      </w:r>
      <w:r w:rsidRPr="00AF79A7">
        <w:rPr>
          <w:sz w:val="24"/>
        </w:rPr>
        <w:t>кейбір</w:t>
      </w:r>
      <w:r w:rsidRPr="00AF79A7">
        <w:rPr>
          <w:spacing w:val="1"/>
          <w:sz w:val="24"/>
        </w:rPr>
        <w:t xml:space="preserve"> </w:t>
      </w:r>
      <w:r w:rsidRPr="00AF79A7">
        <w:rPr>
          <w:sz w:val="24"/>
        </w:rPr>
        <w:t>мәдениеттерінде</w:t>
      </w:r>
      <w:r w:rsidRPr="00AF79A7">
        <w:rPr>
          <w:spacing w:val="1"/>
          <w:sz w:val="24"/>
        </w:rPr>
        <w:t xml:space="preserve"> </w:t>
      </w:r>
      <w:r w:rsidRPr="00AF79A7">
        <w:rPr>
          <w:sz w:val="24"/>
        </w:rPr>
        <w:t>теория</w:t>
      </w:r>
      <w:r w:rsidRPr="00AF79A7">
        <w:rPr>
          <w:spacing w:val="1"/>
          <w:sz w:val="24"/>
        </w:rPr>
        <w:t xml:space="preserve"> </w:t>
      </w:r>
      <w:r w:rsidRPr="00AF79A7">
        <w:rPr>
          <w:sz w:val="24"/>
        </w:rPr>
        <w:t>карғыс,</w:t>
      </w:r>
      <w:r w:rsidRPr="00AF79A7">
        <w:rPr>
          <w:spacing w:val="1"/>
          <w:sz w:val="24"/>
        </w:rPr>
        <w:t xml:space="preserve"> </w:t>
      </w:r>
      <w:r w:rsidRPr="00AF79A7">
        <w:rPr>
          <w:sz w:val="24"/>
        </w:rPr>
        <w:t>көз</w:t>
      </w:r>
      <w:r w:rsidRPr="00AF79A7">
        <w:rPr>
          <w:spacing w:val="1"/>
          <w:sz w:val="24"/>
        </w:rPr>
        <w:t xml:space="preserve"> </w:t>
      </w:r>
      <w:r w:rsidRPr="00AF79A7">
        <w:rPr>
          <w:sz w:val="24"/>
        </w:rPr>
        <w:t>тию</w:t>
      </w:r>
      <w:r w:rsidRPr="00AF79A7">
        <w:rPr>
          <w:spacing w:val="1"/>
          <w:sz w:val="24"/>
        </w:rPr>
        <w:t xml:space="preserve"> </w:t>
      </w:r>
      <w:r w:rsidRPr="00AF79A7">
        <w:rPr>
          <w:sz w:val="24"/>
        </w:rPr>
        <w:t>немесе</w:t>
      </w:r>
      <w:r w:rsidRPr="00AF79A7">
        <w:rPr>
          <w:spacing w:val="1"/>
          <w:sz w:val="24"/>
        </w:rPr>
        <w:t xml:space="preserve"> </w:t>
      </w:r>
      <w:r w:rsidRPr="00AF79A7">
        <w:rPr>
          <w:sz w:val="24"/>
        </w:rPr>
        <w:t>қас</w:t>
      </w:r>
      <w:r w:rsidRPr="00AF79A7">
        <w:rPr>
          <w:spacing w:val="1"/>
          <w:sz w:val="24"/>
        </w:rPr>
        <w:t xml:space="preserve"> </w:t>
      </w:r>
      <w:r w:rsidRPr="00AF79A7">
        <w:rPr>
          <w:sz w:val="24"/>
        </w:rPr>
        <w:t>рухтардың</w:t>
      </w:r>
      <w:r w:rsidRPr="00AF79A7">
        <w:rPr>
          <w:spacing w:val="1"/>
          <w:sz w:val="24"/>
        </w:rPr>
        <w:t xml:space="preserve"> </w:t>
      </w:r>
      <w:r w:rsidRPr="00AF79A7">
        <w:rPr>
          <w:spacing w:val="-1"/>
          <w:sz w:val="24"/>
        </w:rPr>
        <w:t>мойындалынатынын</w:t>
      </w:r>
      <w:r w:rsidRPr="00AF79A7">
        <w:rPr>
          <w:spacing w:val="-13"/>
          <w:sz w:val="24"/>
        </w:rPr>
        <w:t xml:space="preserve"> </w:t>
      </w:r>
      <w:r w:rsidRPr="00AF79A7">
        <w:rPr>
          <w:spacing w:val="-1"/>
          <w:sz w:val="24"/>
        </w:rPr>
        <w:t>да</w:t>
      </w:r>
      <w:r w:rsidRPr="00AF79A7">
        <w:rPr>
          <w:spacing w:val="-10"/>
          <w:sz w:val="24"/>
        </w:rPr>
        <w:t xml:space="preserve"> </w:t>
      </w:r>
      <w:r w:rsidRPr="00AF79A7">
        <w:rPr>
          <w:spacing w:val="-1"/>
          <w:sz w:val="24"/>
        </w:rPr>
        <w:t>қамтуы</w:t>
      </w:r>
      <w:r w:rsidRPr="00AF79A7">
        <w:rPr>
          <w:spacing w:val="-7"/>
          <w:sz w:val="24"/>
        </w:rPr>
        <w:t xml:space="preserve"> </w:t>
      </w:r>
      <w:r w:rsidRPr="00AF79A7">
        <w:rPr>
          <w:spacing w:val="-1"/>
          <w:sz w:val="24"/>
        </w:rPr>
        <w:t>мүмкін.</w:t>
      </w:r>
      <w:r w:rsidRPr="00AF79A7">
        <w:rPr>
          <w:spacing w:val="-7"/>
          <w:sz w:val="24"/>
        </w:rPr>
        <w:t xml:space="preserve"> </w:t>
      </w:r>
      <w:r w:rsidRPr="00AF79A7">
        <w:rPr>
          <w:spacing w:val="-1"/>
          <w:sz w:val="24"/>
        </w:rPr>
        <w:t>Ғылыми</w:t>
      </w:r>
      <w:r w:rsidRPr="00AF79A7">
        <w:rPr>
          <w:spacing w:val="-2"/>
          <w:sz w:val="24"/>
        </w:rPr>
        <w:t xml:space="preserve"> </w:t>
      </w:r>
      <w:r w:rsidRPr="00AF79A7">
        <w:rPr>
          <w:spacing w:val="-1"/>
          <w:sz w:val="24"/>
        </w:rPr>
        <w:t>психологиялық</w:t>
      </w:r>
      <w:r w:rsidRPr="00AF79A7">
        <w:rPr>
          <w:spacing w:val="-10"/>
          <w:sz w:val="24"/>
        </w:rPr>
        <w:t xml:space="preserve"> </w:t>
      </w:r>
      <w:r w:rsidRPr="00AF79A7">
        <w:rPr>
          <w:sz w:val="24"/>
        </w:rPr>
        <w:t>кеңес</w:t>
      </w:r>
      <w:r w:rsidRPr="00AF79A7">
        <w:rPr>
          <w:spacing w:val="-14"/>
          <w:sz w:val="24"/>
        </w:rPr>
        <w:t xml:space="preserve"> </w:t>
      </w:r>
      <w:r w:rsidRPr="00AF79A7">
        <w:rPr>
          <w:sz w:val="24"/>
        </w:rPr>
        <w:t>берудегі</w:t>
      </w:r>
      <w:r w:rsidRPr="00AF79A7">
        <w:rPr>
          <w:spacing w:val="-8"/>
          <w:sz w:val="24"/>
        </w:rPr>
        <w:t xml:space="preserve"> </w:t>
      </w:r>
      <w:r w:rsidRPr="00AF79A7">
        <w:rPr>
          <w:sz w:val="24"/>
        </w:rPr>
        <w:t>теория</w:t>
      </w:r>
      <w:r w:rsidRPr="00AF79A7">
        <w:rPr>
          <w:spacing w:val="-13"/>
          <w:sz w:val="24"/>
        </w:rPr>
        <w:t xml:space="preserve"> </w:t>
      </w:r>
      <w:r w:rsidRPr="00AF79A7">
        <w:rPr>
          <w:sz w:val="24"/>
        </w:rPr>
        <w:t xml:space="preserve">бұл </w:t>
      </w:r>
      <w:r w:rsidRPr="00AF79A7">
        <w:rPr>
          <w:sz w:val="24"/>
          <w:szCs w:val="24"/>
        </w:rPr>
        <w:t>психоанализ,</w:t>
      </w:r>
      <w:r w:rsidRPr="00AF79A7">
        <w:rPr>
          <w:spacing w:val="-5"/>
          <w:sz w:val="24"/>
          <w:szCs w:val="24"/>
        </w:rPr>
        <w:t xml:space="preserve"> </w:t>
      </w:r>
      <w:r w:rsidRPr="00AF79A7">
        <w:rPr>
          <w:sz w:val="24"/>
          <w:szCs w:val="24"/>
        </w:rPr>
        <w:t>бихевиоризм,</w:t>
      </w:r>
      <w:r w:rsidRPr="00AF79A7">
        <w:rPr>
          <w:spacing w:val="-4"/>
          <w:sz w:val="24"/>
          <w:szCs w:val="24"/>
        </w:rPr>
        <w:t xml:space="preserve"> </w:t>
      </w:r>
      <w:r w:rsidRPr="00AF79A7">
        <w:rPr>
          <w:sz w:val="24"/>
          <w:szCs w:val="24"/>
        </w:rPr>
        <w:t>когнитивті</w:t>
      </w:r>
      <w:r w:rsidRPr="00AF79A7">
        <w:rPr>
          <w:spacing w:val="-11"/>
          <w:sz w:val="24"/>
          <w:szCs w:val="24"/>
        </w:rPr>
        <w:t xml:space="preserve"> </w:t>
      </w:r>
      <w:r w:rsidRPr="00AF79A7">
        <w:rPr>
          <w:sz w:val="24"/>
          <w:szCs w:val="24"/>
        </w:rPr>
        <w:t>психология</w:t>
      </w:r>
      <w:r w:rsidRPr="00AF79A7">
        <w:rPr>
          <w:spacing w:val="-6"/>
          <w:sz w:val="24"/>
          <w:szCs w:val="24"/>
        </w:rPr>
        <w:t xml:space="preserve"> </w:t>
      </w:r>
      <w:r w:rsidRPr="00AF79A7">
        <w:rPr>
          <w:sz w:val="24"/>
          <w:szCs w:val="24"/>
        </w:rPr>
        <w:t>және</w:t>
      </w:r>
      <w:r w:rsidRPr="00AF79A7">
        <w:rPr>
          <w:spacing w:val="-3"/>
          <w:sz w:val="24"/>
          <w:szCs w:val="24"/>
        </w:rPr>
        <w:t xml:space="preserve"> </w:t>
      </w:r>
      <w:r w:rsidRPr="00AF79A7">
        <w:rPr>
          <w:sz w:val="24"/>
          <w:szCs w:val="24"/>
        </w:rPr>
        <w:t>басқа</w:t>
      </w:r>
      <w:r w:rsidRPr="00AF79A7">
        <w:rPr>
          <w:spacing w:val="-2"/>
          <w:sz w:val="24"/>
          <w:szCs w:val="24"/>
        </w:rPr>
        <w:t xml:space="preserve"> </w:t>
      </w:r>
      <w:r w:rsidRPr="00AF79A7">
        <w:rPr>
          <w:sz w:val="24"/>
          <w:szCs w:val="24"/>
        </w:rPr>
        <w:t>да</w:t>
      </w:r>
      <w:r w:rsidRPr="00AF79A7">
        <w:rPr>
          <w:spacing w:val="-3"/>
          <w:sz w:val="24"/>
          <w:szCs w:val="24"/>
        </w:rPr>
        <w:t xml:space="preserve"> </w:t>
      </w:r>
      <w:r w:rsidRPr="00AF79A7">
        <w:rPr>
          <w:sz w:val="24"/>
          <w:szCs w:val="24"/>
        </w:rPr>
        <w:t>тұжырымдамалар.</w:t>
      </w:r>
    </w:p>
    <w:p w14:paraId="314AC003" w14:textId="77777777" w:rsidR="00830CBF" w:rsidRPr="00AF79A7" w:rsidRDefault="00830CBF" w:rsidP="00830CBF">
      <w:pPr>
        <w:numPr>
          <w:ilvl w:val="0"/>
          <w:numId w:val="2"/>
        </w:numPr>
        <w:tabs>
          <w:tab w:val="left" w:pos="540"/>
        </w:tabs>
        <w:spacing w:line="242" w:lineRule="auto"/>
        <w:ind w:right="269"/>
        <w:jc w:val="both"/>
        <w:rPr>
          <w:sz w:val="24"/>
        </w:rPr>
      </w:pPr>
      <w:r>
        <w:rPr>
          <w:sz w:val="24"/>
        </w:rPr>
        <w:t xml:space="preserve"> </w:t>
      </w:r>
      <w:r w:rsidRPr="00AF79A7">
        <w:rPr>
          <w:sz w:val="24"/>
        </w:rPr>
        <w:t>Науқастың проблемаларын шешуге арналған процедуралардың жиыны. Бұл процедуралар</w:t>
      </w:r>
      <w:r w:rsidRPr="00AF79A7">
        <w:rPr>
          <w:spacing w:val="-57"/>
          <w:sz w:val="24"/>
        </w:rPr>
        <w:t xml:space="preserve"> </w:t>
      </w:r>
      <w:r w:rsidRPr="00AF79A7">
        <w:rPr>
          <w:sz w:val="24"/>
        </w:rPr>
        <w:t>тікелей</w:t>
      </w:r>
      <w:r w:rsidRPr="00AF79A7">
        <w:rPr>
          <w:spacing w:val="2"/>
          <w:sz w:val="24"/>
        </w:rPr>
        <w:t xml:space="preserve"> </w:t>
      </w:r>
      <w:r w:rsidRPr="00AF79A7">
        <w:rPr>
          <w:sz w:val="24"/>
        </w:rPr>
        <w:t>теориямен</w:t>
      </w:r>
      <w:r w:rsidRPr="00AF79A7">
        <w:rPr>
          <w:spacing w:val="-2"/>
          <w:sz w:val="24"/>
        </w:rPr>
        <w:t xml:space="preserve"> </w:t>
      </w:r>
      <w:r w:rsidRPr="00AF79A7">
        <w:rPr>
          <w:sz w:val="24"/>
        </w:rPr>
        <w:t>байланысты.</w:t>
      </w:r>
    </w:p>
    <w:p w14:paraId="1BB4F82D" w14:textId="77777777" w:rsidR="00830CBF" w:rsidRPr="00AF79A7" w:rsidRDefault="00830CBF" w:rsidP="00830CBF">
      <w:pPr>
        <w:numPr>
          <w:ilvl w:val="0"/>
          <w:numId w:val="2"/>
        </w:numPr>
        <w:tabs>
          <w:tab w:val="left" w:pos="540"/>
        </w:tabs>
        <w:ind w:right="264"/>
        <w:jc w:val="both"/>
        <w:rPr>
          <w:sz w:val="24"/>
        </w:rPr>
      </w:pPr>
      <w:r>
        <w:rPr>
          <w:sz w:val="24"/>
        </w:rPr>
        <w:t xml:space="preserve"> </w:t>
      </w:r>
      <w:r w:rsidRPr="00AF79A7">
        <w:rPr>
          <w:sz w:val="24"/>
        </w:rPr>
        <w:t>Клиент</w:t>
      </w:r>
      <w:r w:rsidRPr="00AF79A7">
        <w:rPr>
          <w:spacing w:val="1"/>
          <w:sz w:val="24"/>
        </w:rPr>
        <w:t xml:space="preserve"> </w:t>
      </w:r>
      <w:r w:rsidRPr="00AF79A7">
        <w:rPr>
          <w:sz w:val="24"/>
        </w:rPr>
        <w:t>пен</w:t>
      </w:r>
      <w:r w:rsidRPr="00AF79A7">
        <w:rPr>
          <w:spacing w:val="1"/>
          <w:sz w:val="24"/>
        </w:rPr>
        <w:t xml:space="preserve"> </w:t>
      </w:r>
      <w:r w:rsidRPr="00AF79A7">
        <w:rPr>
          <w:sz w:val="24"/>
        </w:rPr>
        <w:t>психотерапевтің</w:t>
      </w:r>
      <w:r w:rsidRPr="00AF79A7">
        <w:rPr>
          <w:spacing w:val="1"/>
          <w:sz w:val="24"/>
        </w:rPr>
        <w:t xml:space="preserve"> </w:t>
      </w:r>
      <w:r w:rsidRPr="00AF79A7">
        <w:rPr>
          <w:sz w:val="24"/>
        </w:rPr>
        <w:t>арасындағы</w:t>
      </w:r>
      <w:r w:rsidRPr="00AF79A7">
        <w:rPr>
          <w:spacing w:val="1"/>
          <w:sz w:val="24"/>
        </w:rPr>
        <w:t xml:space="preserve"> </w:t>
      </w:r>
      <w:r w:rsidRPr="00AF79A7">
        <w:rPr>
          <w:sz w:val="24"/>
        </w:rPr>
        <w:t>ерекше</w:t>
      </w:r>
      <w:r w:rsidRPr="00AF79A7">
        <w:rPr>
          <w:spacing w:val="1"/>
          <w:sz w:val="24"/>
        </w:rPr>
        <w:t xml:space="preserve"> </w:t>
      </w:r>
      <w:r w:rsidRPr="00AF79A7">
        <w:rPr>
          <w:sz w:val="24"/>
        </w:rPr>
        <w:t>катынастар.</w:t>
      </w:r>
      <w:r w:rsidRPr="00AF79A7">
        <w:rPr>
          <w:spacing w:val="1"/>
          <w:sz w:val="24"/>
        </w:rPr>
        <w:t xml:space="preserve"> </w:t>
      </w:r>
      <w:r w:rsidRPr="00AF79A7">
        <w:rPr>
          <w:sz w:val="24"/>
        </w:rPr>
        <w:t>Терапевт</w:t>
      </w:r>
      <w:r w:rsidRPr="00AF79A7">
        <w:rPr>
          <w:spacing w:val="1"/>
          <w:sz w:val="24"/>
        </w:rPr>
        <w:t xml:space="preserve"> </w:t>
      </w:r>
      <w:r w:rsidRPr="00AF79A7">
        <w:rPr>
          <w:sz w:val="24"/>
        </w:rPr>
        <w:t>науқастың</w:t>
      </w:r>
      <w:r w:rsidRPr="00AF79A7">
        <w:rPr>
          <w:spacing w:val="1"/>
          <w:sz w:val="24"/>
        </w:rPr>
        <w:t xml:space="preserve"> </w:t>
      </w:r>
      <w:r w:rsidRPr="00AF79A7">
        <w:rPr>
          <w:sz w:val="24"/>
        </w:rPr>
        <w:t>өз</w:t>
      </w:r>
      <w:r w:rsidRPr="00AF79A7">
        <w:rPr>
          <w:spacing w:val="1"/>
          <w:sz w:val="24"/>
        </w:rPr>
        <w:t xml:space="preserve"> </w:t>
      </w:r>
      <w:r w:rsidRPr="00AF79A7">
        <w:rPr>
          <w:sz w:val="24"/>
        </w:rPr>
        <w:t>проблемаларының</w:t>
      </w:r>
      <w:r w:rsidRPr="00AF79A7">
        <w:rPr>
          <w:spacing w:val="1"/>
          <w:sz w:val="24"/>
        </w:rPr>
        <w:t xml:space="preserve"> </w:t>
      </w:r>
      <w:r w:rsidRPr="00AF79A7">
        <w:rPr>
          <w:sz w:val="24"/>
        </w:rPr>
        <w:t>шешіміне</w:t>
      </w:r>
      <w:r w:rsidRPr="00AF79A7">
        <w:rPr>
          <w:spacing w:val="1"/>
          <w:sz w:val="24"/>
        </w:rPr>
        <w:t xml:space="preserve"> </w:t>
      </w:r>
      <w:r w:rsidRPr="00AF79A7">
        <w:rPr>
          <w:sz w:val="24"/>
        </w:rPr>
        <w:t>оптимизммен</w:t>
      </w:r>
      <w:r w:rsidRPr="00AF79A7">
        <w:rPr>
          <w:spacing w:val="1"/>
          <w:sz w:val="24"/>
        </w:rPr>
        <w:t xml:space="preserve"> </w:t>
      </w:r>
      <w:r w:rsidRPr="00AF79A7">
        <w:rPr>
          <w:sz w:val="24"/>
        </w:rPr>
        <w:t>қарауга</w:t>
      </w:r>
      <w:r w:rsidRPr="00AF79A7">
        <w:rPr>
          <w:spacing w:val="1"/>
          <w:sz w:val="24"/>
        </w:rPr>
        <w:t xml:space="preserve"> </w:t>
      </w:r>
      <w:r w:rsidRPr="00AF79A7">
        <w:rPr>
          <w:sz w:val="24"/>
        </w:rPr>
        <w:t>мүмкіндік</w:t>
      </w:r>
      <w:r w:rsidRPr="00AF79A7">
        <w:rPr>
          <w:spacing w:val="1"/>
          <w:sz w:val="24"/>
        </w:rPr>
        <w:t xml:space="preserve"> </w:t>
      </w:r>
      <w:r w:rsidRPr="00AF79A7">
        <w:rPr>
          <w:sz w:val="24"/>
        </w:rPr>
        <w:t>беретін</w:t>
      </w:r>
      <w:r w:rsidRPr="00AF79A7">
        <w:rPr>
          <w:spacing w:val="1"/>
          <w:sz w:val="24"/>
        </w:rPr>
        <w:t xml:space="preserve"> </w:t>
      </w:r>
      <w:r w:rsidRPr="00AF79A7">
        <w:rPr>
          <w:sz w:val="24"/>
        </w:rPr>
        <w:t>ахуалды</w:t>
      </w:r>
      <w:r w:rsidRPr="00AF79A7">
        <w:rPr>
          <w:spacing w:val="1"/>
          <w:sz w:val="24"/>
        </w:rPr>
        <w:t xml:space="preserve"> </w:t>
      </w:r>
      <w:r w:rsidRPr="00AF79A7">
        <w:rPr>
          <w:sz w:val="24"/>
        </w:rPr>
        <w:t>калыптастыруға тырысады.</w:t>
      </w:r>
      <w:r w:rsidRPr="00AF79A7">
        <w:rPr>
          <w:spacing w:val="4"/>
          <w:sz w:val="24"/>
        </w:rPr>
        <w:t xml:space="preserve"> </w:t>
      </w:r>
      <w:r w:rsidRPr="00AF79A7">
        <w:rPr>
          <w:sz w:val="24"/>
        </w:rPr>
        <w:t>Ол</w:t>
      </w:r>
      <w:r w:rsidRPr="00AF79A7">
        <w:rPr>
          <w:spacing w:val="-3"/>
          <w:sz w:val="24"/>
        </w:rPr>
        <w:t xml:space="preserve"> </w:t>
      </w:r>
      <w:r w:rsidRPr="00AF79A7">
        <w:rPr>
          <w:sz w:val="24"/>
        </w:rPr>
        <w:t xml:space="preserve">терапевтің </w:t>
      </w:r>
      <w:r w:rsidRPr="00AF79A7">
        <w:rPr>
          <w:sz w:val="24"/>
          <w:szCs w:val="24"/>
        </w:rPr>
        <w:t>пайдаланған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әдістерінің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оған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көмектесетініне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сенеді,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соның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салдарынан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онда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проблемалар</w:t>
      </w:r>
      <w:r w:rsidRPr="00AF79A7">
        <w:rPr>
          <w:spacing w:val="-4"/>
          <w:sz w:val="24"/>
          <w:szCs w:val="24"/>
        </w:rPr>
        <w:t xml:space="preserve"> </w:t>
      </w:r>
      <w:r w:rsidRPr="00AF79A7">
        <w:rPr>
          <w:sz w:val="24"/>
          <w:szCs w:val="24"/>
        </w:rPr>
        <w:t>жөнінде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жұмыс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жасау</w:t>
      </w:r>
      <w:r w:rsidRPr="00AF79A7">
        <w:rPr>
          <w:spacing w:val="-8"/>
          <w:sz w:val="24"/>
          <w:szCs w:val="24"/>
        </w:rPr>
        <w:t xml:space="preserve"> </w:t>
      </w:r>
      <w:r w:rsidRPr="00AF79A7">
        <w:rPr>
          <w:sz w:val="24"/>
          <w:szCs w:val="24"/>
        </w:rPr>
        <w:t>ниеті</w:t>
      </w:r>
      <w:r w:rsidRPr="00AF79A7">
        <w:rPr>
          <w:spacing w:val="-7"/>
          <w:sz w:val="24"/>
          <w:szCs w:val="24"/>
        </w:rPr>
        <w:t xml:space="preserve"> </w:t>
      </w:r>
      <w:r w:rsidRPr="00AF79A7">
        <w:rPr>
          <w:sz w:val="24"/>
          <w:szCs w:val="24"/>
        </w:rPr>
        <w:t>пайда</w:t>
      </w:r>
      <w:r w:rsidRPr="00AF79A7">
        <w:rPr>
          <w:spacing w:val="4"/>
          <w:sz w:val="24"/>
          <w:szCs w:val="24"/>
        </w:rPr>
        <w:t xml:space="preserve"> </w:t>
      </w:r>
      <w:r w:rsidRPr="00AF79A7">
        <w:rPr>
          <w:sz w:val="24"/>
          <w:szCs w:val="24"/>
        </w:rPr>
        <w:t>болады.</w:t>
      </w:r>
    </w:p>
    <w:p w14:paraId="08A19BF6" w14:textId="77777777" w:rsidR="00830CBF" w:rsidRPr="00AF79A7" w:rsidRDefault="00830CBF" w:rsidP="00830CBF">
      <w:pPr>
        <w:ind w:left="539" w:right="270" w:firstLine="169"/>
        <w:jc w:val="both"/>
        <w:rPr>
          <w:sz w:val="24"/>
          <w:szCs w:val="24"/>
        </w:rPr>
      </w:pPr>
      <w:r w:rsidRPr="00AF79A7">
        <w:rPr>
          <w:sz w:val="24"/>
          <w:szCs w:val="24"/>
        </w:rPr>
        <w:t>Әртүрлі психологиялық кеңес берулық әдістерді талдай келе, зерттеу әдістерін екі бағытқа</w:t>
      </w:r>
      <w:r w:rsidRPr="00AF79A7">
        <w:rPr>
          <w:spacing w:val="-57"/>
          <w:sz w:val="24"/>
          <w:szCs w:val="24"/>
        </w:rPr>
        <w:t xml:space="preserve"> </w:t>
      </w:r>
      <w:r w:rsidRPr="00AF79A7">
        <w:rPr>
          <w:sz w:val="24"/>
          <w:szCs w:val="24"/>
        </w:rPr>
        <w:t>бөлуге болады. Біреуі таным процестеріне тән (аналитикалық, когнитивті, рационалды), ал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екіншісі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эмоционалды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еріктік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компоненттерге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(сендіру, гипнотерапия,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аутогенді</w:t>
      </w:r>
      <w:r w:rsidRPr="00AF79A7">
        <w:rPr>
          <w:spacing w:val="1"/>
          <w:sz w:val="24"/>
          <w:szCs w:val="24"/>
        </w:rPr>
        <w:t xml:space="preserve"> </w:t>
      </w:r>
      <w:r w:rsidRPr="00AF79A7">
        <w:rPr>
          <w:sz w:val="24"/>
          <w:szCs w:val="24"/>
        </w:rPr>
        <w:t>жаттығулар)</w:t>
      </w:r>
      <w:r w:rsidRPr="00AF79A7">
        <w:rPr>
          <w:spacing w:val="2"/>
          <w:sz w:val="24"/>
          <w:szCs w:val="24"/>
        </w:rPr>
        <w:t xml:space="preserve"> </w:t>
      </w:r>
      <w:r w:rsidRPr="00AF79A7">
        <w:rPr>
          <w:sz w:val="24"/>
          <w:szCs w:val="24"/>
        </w:rPr>
        <w:t>тән.</w:t>
      </w:r>
    </w:p>
    <w:p w14:paraId="3AE8D607" w14:textId="77777777" w:rsidR="00830CBF" w:rsidRPr="00AF79A7" w:rsidRDefault="00830CBF" w:rsidP="00830CBF">
      <w:pPr>
        <w:spacing w:before="9"/>
        <w:jc w:val="both"/>
        <w:rPr>
          <w:szCs w:val="24"/>
        </w:rPr>
      </w:pPr>
    </w:p>
    <w:p w14:paraId="1167A416" w14:textId="77777777" w:rsidR="00830CBF" w:rsidRPr="00AF79A7" w:rsidRDefault="00830CBF" w:rsidP="00830CBF">
      <w:pPr>
        <w:spacing w:before="1" w:after="6"/>
        <w:ind w:left="1893" w:right="1618"/>
        <w:jc w:val="center"/>
        <w:rPr>
          <w:b/>
          <w:sz w:val="24"/>
        </w:rPr>
      </w:pPr>
      <w:r w:rsidRPr="00AF79A7">
        <w:rPr>
          <w:b/>
          <w:sz w:val="24"/>
        </w:rPr>
        <w:t>Психологиялық</w:t>
      </w:r>
      <w:r w:rsidRPr="00AF79A7">
        <w:rPr>
          <w:b/>
          <w:spacing w:val="-3"/>
          <w:sz w:val="24"/>
        </w:rPr>
        <w:t xml:space="preserve"> </w:t>
      </w:r>
      <w:r w:rsidRPr="00AF79A7">
        <w:rPr>
          <w:b/>
          <w:sz w:val="24"/>
        </w:rPr>
        <w:t>кеңес</w:t>
      </w:r>
      <w:r w:rsidRPr="00AF79A7">
        <w:rPr>
          <w:b/>
          <w:spacing w:val="-3"/>
          <w:sz w:val="24"/>
        </w:rPr>
        <w:t xml:space="preserve"> </w:t>
      </w:r>
      <w:r w:rsidRPr="00AF79A7">
        <w:rPr>
          <w:b/>
          <w:sz w:val="24"/>
        </w:rPr>
        <w:t>берулық</w:t>
      </w:r>
      <w:r w:rsidRPr="00AF79A7">
        <w:rPr>
          <w:b/>
          <w:spacing w:val="-2"/>
          <w:sz w:val="24"/>
        </w:rPr>
        <w:t xml:space="preserve"> </w:t>
      </w:r>
      <w:r w:rsidRPr="00AF79A7">
        <w:rPr>
          <w:b/>
          <w:sz w:val="24"/>
        </w:rPr>
        <w:t>әдістердің</w:t>
      </w:r>
      <w:r w:rsidRPr="00AF79A7">
        <w:rPr>
          <w:b/>
          <w:spacing w:val="-6"/>
          <w:sz w:val="24"/>
        </w:rPr>
        <w:t xml:space="preserve"> </w:t>
      </w:r>
      <w:r w:rsidRPr="00AF79A7">
        <w:rPr>
          <w:b/>
          <w:sz w:val="24"/>
        </w:rPr>
        <w:t>классификациясы</w:t>
      </w:r>
    </w:p>
    <w:p w14:paraId="500E95CA" w14:textId="77777777" w:rsidR="00830CBF" w:rsidRDefault="00830CBF" w:rsidP="00830CBF">
      <w:pPr>
        <w:spacing w:before="4" w:line="237" w:lineRule="auto"/>
        <w:ind w:left="539" w:right="264"/>
        <w:jc w:val="both"/>
        <w:rPr>
          <w:sz w:val="24"/>
          <w:szCs w:val="24"/>
        </w:rPr>
      </w:pPr>
    </w:p>
    <w:tbl>
      <w:tblPr>
        <w:tblStyle w:val="TableNormal1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8422"/>
      </w:tblGrid>
      <w:tr w:rsidR="00830CBF" w:rsidRPr="00AF79A7" w14:paraId="120A101C" w14:textId="77777777" w:rsidTr="00FE1865">
        <w:trPr>
          <w:trHeight w:val="825"/>
        </w:trPr>
        <w:tc>
          <w:tcPr>
            <w:tcW w:w="922" w:type="dxa"/>
          </w:tcPr>
          <w:p w14:paraId="5A955041" w14:textId="77777777" w:rsidR="00830CBF" w:rsidRPr="00AF79A7" w:rsidRDefault="00830CBF" w:rsidP="00FE1865">
            <w:pPr>
              <w:spacing w:line="237" w:lineRule="auto"/>
              <w:ind w:left="38" w:right="34" w:hanging="2"/>
              <w:jc w:val="center"/>
              <w:rPr>
                <w:sz w:val="24"/>
              </w:rPr>
            </w:pPr>
            <w:r w:rsidRPr="00AF79A7">
              <w:rPr>
                <w:sz w:val="24"/>
              </w:rPr>
              <w:t>№</w:t>
            </w:r>
            <w:r w:rsidRPr="00AF79A7">
              <w:rPr>
                <w:spacing w:val="1"/>
                <w:sz w:val="24"/>
              </w:rPr>
              <w:t xml:space="preserve"> </w:t>
            </w:r>
            <w:r w:rsidRPr="00AF79A7">
              <w:rPr>
                <w:spacing w:val="-1"/>
                <w:sz w:val="24"/>
              </w:rPr>
              <w:t>классиф</w:t>
            </w:r>
          </w:p>
          <w:p w14:paraId="2D34C0B4" w14:textId="77777777" w:rsidR="00830CBF" w:rsidRPr="00AF79A7" w:rsidRDefault="00830CBF" w:rsidP="00FE1865">
            <w:pPr>
              <w:spacing w:line="261" w:lineRule="exact"/>
              <w:ind w:left="3"/>
              <w:jc w:val="center"/>
              <w:rPr>
                <w:sz w:val="24"/>
              </w:rPr>
            </w:pPr>
            <w:r w:rsidRPr="00AF79A7">
              <w:rPr>
                <w:sz w:val="24"/>
              </w:rPr>
              <w:t>.</w:t>
            </w:r>
          </w:p>
        </w:tc>
        <w:tc>
          <w:tcPr>
            <w:tcW w:w="8422" w:type="dxa"/>
          </w:tcPr>
          <w:p w14:paraId="5BD1933A" w14:textId="77777777" w:rsidR="00830CBF" w:rsidRPr="00AF79A7" w:rsidRDefault="00830CBF" w:rsidP="00FE1865">
            <w:pPr>
              <w:spacing w:line="268" w:lineRule="exact"/>
              <w:ind w:left="2376" w:right="2368"/>
              <w:jc w:val="center"/>
              <w:rPr>
                <w:b/>
                <w:bCs/>
                <w:i/>
                <w:iCs/>
                <w:sz w:val="24"/>
              </w:rPr>
            </w:pPr>
            <w:r w:rsidRPr="00AF79A7">
              <w:rPr>
                <w:b/>
                <w:bCs/>
                <w:i/>
                <w:iCs/>
                <w:sz w:val="24"/>
              </w:rPr>
              <w:t>Психологиялық</w:t>
            </w:r>
            <w:r w:rsidRPr="00AF79A7">
              <w:rPr>
                <w:b/>
                <w:bCs/>
                <w:i/>
                <w:iCs/>
                <w:spacing w:val="-2"/>
                <w:sz w:val="24"/>
              </w:rPr>
              <w:t xml:space="preserve"> </w:t>
            </w:r>
            <w:r w:rsidRPr="00AF79A7">
              <w:rPr>
                <w:b/>
                <w:bCs/>
                <w:i/>
                <w:iCs/>
                <w:sz w:val="24"/>
              </w:rPr>
              <w:t>кеңес беру</w:t>
            </w:r>
            <w:r>
              <w:rPr>
                <w:b/>
                <w:bCs/>
                <w:i/>
                <w:iCs/>
                <w:spacing w:val="-7"/>
                <w:sz w:val="24"/>
              </w:rPr>
              <w:t xml:space="preserve"> </w:t>
            </w:r>
            <w:r w:rsidRPr="00AF79A7">
              <w:rPr>
                <w:b/>
                <w:bCs/>
                <w:i/>
                <w:iCs/>
                <w:sz w:val="24"/>
              </w:rPr>
              <w:t>әдістері</w:t>
            </w:r>
          </w:p>
        </w:tc>
      </w:tr>
      <w:tr w:rsidR="00830CBF" w:rsidRPr="00AF79A7" w14:paraId="539A96B3" w14:textId="77777777" w:rsidTr="00FE1865">
        <w:trPr>
          <w:trHeight w:val="829"/>
        </w:trPr>
        <w:tc>
          <w:tcPr>
            <w:tcW w:w="922" w:type="dxa"/>
          </w:tcPr>
          <w:p w14:paraId="2718B533" w14:textId="77777777" w:rsidR="00830CBF" w:rsidRPr="00AF79A7" w:rsidRDefault="00830CBF" w:rsidP="00FE1865">
            <w:pPr>
              <w:spacing w:line="268" w:lineRule="exact"/>
              <w:ind w:left="5"/>
              <w:jc w:val="center"/>
              <w:rPr>
                <w:sz w:val="24"/>
              </w:rPr>
            </w:pPr>
            <w:r w:rsidRPr="00AF79A7">
              <w:rPr>
                <w:sz w:val="24"/>
              </w:rPr>
              <w:t>1</w:t>
            </w:r>
          </w:p>
        </w:tc>
        <w:tc>
          <w:tcPr>
            <w:tcW w:w="8422" w:type="dxa"/>
          </w:tcPr>
          <w:p w14:paraId="79EC33C0" w14:textId="77777777" w:rsidR="00830CBF" w:rsidRPr="00AF79A7" w:rsidRDefault="00830CBF" w:rsidP="00FE1865">
            <w:pPr>
              <w:spacing w:line="268" w:lineRule="exact"/>
              <w:ind w:left="38"/>
              <w:jc w:val="both"/>
              <w:rPr>
                <w:sz w:val="24"/>
              </w:rPr>
            </w:pPr>
            <w:r w:rsidRPr="00AF79A7">
              <w:rPr>
                <w:sz w:val="24"/>
              </w:rPr>
              <w:t>Гипнотерапия.</w:t>
            </w:r>
            <w:r w:rsidRPr="00AF79A7">
              <w:rPr>
                <w:spacing w:val="22"/>
                <w:sz w:val="24"/>
              </w:rPr>
              <w:t xml:space="preserve"> </w:t>
            </w:r>
            <w:r w:rsidRPr="00AF79A7">
              <w:rPr>
                <w:sz w:val="24"/>
              </w:rPr>
              <w:t>Сендіру</w:t>
            </w:r>
            <w:r w:rsidRPr="00AF79A7">
              <w:rPr>
                <w:spacing w:val="14"/>
                <w:sz w:val="24"/>
              </w:rPr>
              <w:t xml:space="preserve"> </w:t>
            </w:r>
            <w:r w:rsidRPr="00AF79A7">
              <w:rPr>
                <w:sz w:val="24"/>
              </w:rPr>
              <w:t>және</w:t>
            </w:r>
            <w:r w:rsidRPr="00AF79A7">
              <w:rPr>
                <w:spacing w:val="18"/>
                <w:sz w:val="24"/>
              </w:rPr>
              <w:t xml:space="preserve"> </w:t>
            </w:r>
            <w:r w:rsidRPr="00AF79A7">
              <w:rPr>
                <w:sz w:val="24"/>
              </w:rPr>
              <w:t>өзін-өзі</w:t>
            </w:r>
            <w:r w:rsidRPr="00AF79A7">
              <w:rPr>
                <w:spacing w:val="10"/>
                <w:sz w:val="24"/>
              </w:rPr>
              <w:t xml:space="preserve"> </w:t>
            </w:r>
            <w:r w:rsidRPr="00AF79A7">
              <w:rPr>
                <w:sz w:val="24"/>
              </w:rPr>
              <w:t>сендіру.</w:t>
            </w:r>
            <w:r w:rsidRPr="00AF79A7">
              <w:rPr>
                <w:spacing w:val="26"/>
                <w:sz w:val="24"/>
              </w:rPr>
              <w:t xml:space="preserve"> </w:t>
            </w:r>
            <w:r w:rsidRPr="00AF79A7">
              <w:rPr>
                <w:sz w:val="24"/>
              </w:rPr>
              <w:t>Аутогенді</w:t>
            </w:r>
            <w:r w:rsidRPr="00AF79A7">
              <w:rPr>
                <w:spacing w:val="10"/>
                <w:sz w:val="24"/>
              </w:rPr>
              <w:t xml:space="preserve"> </w:t>
            </w:r>
            <w:r w:rsidRPr="00AF79A7">
              <w:rPr>
                <w:sz w:val="24"/>
              </w:rPr>
              <w:t>жаттығу.</w:t>
            </w:r>
            <w:r w:rsidRPr="00AF79A7">
              <w:rPr>
                <w:spacing w:val="21"/>
                <w:sz w:val="24"/>
              </w:rPr>
              <w:t xml:space="preserve"> </w:t>
            </w:r>
            <w:r w:rsidRPr="00AF79A7">
              <w:rPr>
                <w:sz w:val="24"/>
              </w:rPr>
              <w:t>Рациональды</w:t>
            </w:r>
          </w:p>
          <w:p w14:paraId="758A3EDD" w14:textId="77777777" w:rsidR="00830CBF" w:rsidRPr="00AF79A7" w:rsidRDefault="00830CBF" w:rsidP="00FE1865">
            <w:pPr>
              <w:spacing w:line="274" w:lineRule="exact"/>
              <w:ind w:left="38"/>
              <w:jc w:val="both"/>
              <w:rPr>
                <w:sz w:val="24"/>
              </w:rPr>
            </w:pPr>
            <w:r w:rsidRPr="00AF79A7">
              <w:rPr>
                <w:sz w:val="24"/>
              </w:rPr>
              <w:t>психологиялық</w:t>
            </w:r>
            <w:r w:rsidRPr="00AF79A7">
              <w:rPr>
                <w:spacing w:val="52"/>
                <w:sz w:val="24"/>
              </w:rPr>
              <w:t xml:space="preserve"> </w:t>
            </w:r>
            <w:r w:rsidRPr="00AF79A7">
              <w:rPr>
                <w:sz w:val="24"/>
              </w:rPr>
              <w:t>кеңес</w:t>
            </w:r>
            <w:r w:rsidRPr="00AF79A7">
              <w:rPr>
                <w:spacing w:val="53"/>
                <w:sz w:val="24"/>
              </w:rPr>
              <w:t xml:space="preserve"> </w:t>
            </w:r>
            <w:r w:rsidRPr="00AF79A7">
              <w:rPr>
                <w:sz w:val="24"/>
              </w:rPr>
              <w:t>беру.</w:t>
            </w:r>
            <w:r w:rsidRPr="00AF79A7">
              <w:rPr>
                <w:spacing w:val="57"/>
                <w:sz w:val="24"/>
              </w:rPr>
              <w:t xml:space="preserve"> </w:t>
            </w:r>
            <w:r w:rsidRPr="00AF79A7">
              <w:rPr>
                <w:sz w:val="24"/>
              </w:rPr>
              <w:t>Ұжымдық</w:t>
            </w:r>
            <w:r w:rsidRPr="00AF79A7">
              <w:rPr>
                <w:spacing w:val="49"/>
                <w:sz w:val="24"/>
              </w:rPr>
              <w:t xml:space="preserve"> </w:t>
            </w:r>
            <w:r w:rsidRPr="00AF79A7">
              <w:rPr>
                <w:sz w:val="24"/>
              </w:rPr>
              <w:t>және</w:t>
            </w:r>
            <w:r w:rsidRPr="00AF79A7">
              <w:rPr>
                <w:spacing w:val="53"/>
                <w:sz w:val="24"/>
              </w:rPr>
              <w:t xml:space="preserve"> </w:t>
            </w:r>
            <w:r w:rsidRPr="00AF79A7">
              <w:rPr>
                <w:sz w:val="24"/>
              </w:rPr>
              <w:t>топтық</w:t>
            </w:r>
            <w:r w:rsidRPr="00AF79A7">
              <w:rPr>
                <w:spacing w:val="49"/>
                <w:sz w:val="24"/>
              </w:rPr>
              <w:t xml:space="preserve"> </w:t>
            </w:r>
            <w:r w:rsidRPr="00AF79A7">
              <w:rPr>
                <w:sz w:val="24"/>
              </w:rPr>
              <w:t>психологиялық</w:t>
            </w:r>
            <w:r w:rsidRPr="00AF79A7">
              <w:rPr>
                <w:spacing w:val="52"/>
                <w:sz w:val="24"/>
              </w:rPr>
              <w:t xml:space="preserve"> </w:t>
            </w:r>
            <w:r w:rsidRPr="00AF79A7">
              <w:rPr>
                <w:sz w:val="24"/>
              </w:rPr>
              <w:t>кеңес</w:t>
            </w:r>
            <w:r w:rsidRPr="00AF79A7">
              <w:rPr>
                <w:spacing w:val="-57"/>
                <w:sz w:val="24"/>
              </w:rPr>
              <w:t xml:space="preserve"> </w:t>
            </w:r>
            <w:r w:rsidRPr="00AF79A7">
              <w:rPr>
                <w:sz w:val="24"/>
              </w:rPr>
              <w:t>беру.Наркопсихологиялық</w:t>
            </w:r>
            <w:r w:rsidRPr="00AF79A7">
              <w:rPr>
                <w:spacing w:val="-1"/>
                <w:sz w:val="24"/>
              </w:rPr>
              <w:t xml:space="preserve"> </w:t>
            </w:r>
            <w:r w:rsidRPr="00AF79A7">
              <w:rPr>
                <w:sz w:val="24"/>
              </w:rPr>
              <w:t>кеңес</w:t>
            </w:r>
            <w:r w:rsidRPr="00AF79A7">
              <w:rPr>
                <w:spacing w:val="1"/>
                <w:sz w:val="24"/>
              </w:rPr>
              <w:t xml:space="preserve"> </w:t>
            </w:r>
            <w:r w:rsidRPr="00AF79A7">
              <w:rPr>
                <w:sz w:val="24"/>
              </w:rPr>
              <w:t>беру.</w:t>
            </w:r>
          </w:p>
        </w:tc>
      </w:tr>
      <w:tr w:rsidR="00830CBF" w:rsidRPr="00AF79A7" w14:paraId="5F9A27CC" w14:textId="77777777" w:rsidTr="00FE1865">
        <w:trPr>
          <w:trHeight w:val="635"/>
        </w:trPr>
        <w:tc>
          <w:tcPr>
            <w:tcW w:w="922" w:type="dxa"/>
          </w:tcPr>
          <w:p w14:paraId="6C9438F3" w14:textId="77777777" w:rsidR="00830CBF" w:rsidRPr="00AF79A7" w:rsidRDefault="00830CBF" w:rsidP="00FE1865">
            <w:pPr>
              <w:spacing w:line="268" w:lineRule="exact"/>
              <w:ind w:left="5"/>
              <w:jc w:val="center"/>
              <w:rPr>
                <w:sz w:val="24"/>
              </w:rPr>
            </w:pPr>
            <w:r w:rsidRPr="00AF79A7">
              <w:rPr>
                <w:sz w:val="24"/>
                <w:szCs w:val="24"/>
              </w:rPr>
              <w:t>2</w:t>
            </w:r>
          </w:p>
        </w:tc>
        <w:tc>
          <w:tcPr>
            <w:tcW w:w="8422" w:type="dxa"/>
          </w:tcPr>
          <w:p w14:paraId="0D59C003" w14:textId="77777777" w:rsidR="00830CBF" w:rsidRPr="00AF79A7" w:rsidRDefault="00830CBF" w:rsidP="00FE1865">
            <w:pPr>
              <w:tabs>
                <w:tab w:val="left" w:pos="876"/>
              </w:tabs>
              <w:jc w:val="both"/>
              <w:rPr>
                <w:sz w:val="24"/>
                <w:szCs w:val="24"/>
              </w:rPr>
            </w:pPr>
            <w:r w:rsidRPr="00AF79A7">
              <w:rPr>
                <w:sz w:val="24"/>
                <w:szCs w:val="24"/>
              </w:rPr>
              <w:t>Қолдаушы психологиялық кеңес беру. Қайта үйретуші психологиялық кеңес</w:t>
            </w:r>
          </w:p>
          <w:p w14:paraId="4727DEC6" w14:textId="77777777" w:rsidR="00830CBF" w:rsidRPr="00AF79A7" w:rsidRDefault="00830CBF" w:rsidP="00FE1865">
            <w:pPr>
              <w:spacing w:line="268" w:lineRule="exact"/>
              <w:ind w:left="38"/>
              <w:jc w:val="both"/>
              <w:rPr>
                <w:sz w:val="24"/>
              </w:rPr>
            </w:pPr>
            <w:r w:rsidRPr="00AF79A7">
              <w:rPr>
                <w:sz w:val="24"/>
                <w:szCs w:val="24"/>
              </w:rPr>
              <w:t>беру. Реконструктивті психологиялық кеңес беру.</w:t>
            </w:r>
          </w:p>
        </w:tc>
      </w:tr>
      <w:tr w:rsidR="00830CBF" w:rsidRPr="00AF79A7" w14:paraId="28A1B6FA" w14:textId="77777777" w:rsidTr="00FE1865">
        <w:trPr>
          <w:trHeight w:val="829"/>
        </w:trPr>
        <w:tc>
          <w:tcPr>
            <w:tcW w:w="922" w:type="dxa"/>
          </w:tcPr>
          <w:p w14:paraId="37F59D18" w14:textId="77777777" w:rsidR="00830CBF" w:rsidRPr="00AF79A7" w:rsidRDefault="00830CBF" w:rsidP="00FE1865">
            <w:pPr>
              <w:spacing w:line="268" w:lineRule="exact"/>
              <w:ind w:left="5"/>
              <w:jc w:val="center"/>
              <w:rPr>
                <w:sz w:val="24"/>
              </w:rPr>
            </w:pPr>
            <w:r w:rsidRPr="00AF79A7">
              <w:rPr>
                <w:sz w:val="24"/>
                <w:szCs w:val="24"/>
              </w:rPr>
              <w:t>3</w:t>
            </w:r>
          </w:p>
        </w:tc>
        <w:tc>
          <w:tcPr>
            <w:tcW w:w="8422" w:type="dxa"/>
          </w:tcPr>
          <w:p w14:paraId="64986F58" w14:textId="77777777" w:rsidR="00830CBF" w:rsidRPr="00AF79A7" w:rsidRDefault="00830CBF" w:rsidP="00FE1865">
            <w:pPr>
              <w:tabs>
                <w:tab w:val="left" w:pos="876"/>
              </w:tabs>
              <w:jc w:val="both"/>
              <w:rPr>
                <w:sz w:val="24"/>
                <w:szCs w:val="24"/>
              </w:rPr>
            </w:pPr>
            <w:r w:rsidRPr="00AF79A7">
              <w:rPr>
                <w:sz w:val="24"/>
                <w:szCs w:val="24"/>
              </w:rPr>
              <w:t>Тұлғаға – бағдарланған психологиялық кеңес беру. Суггестивті психологиялық</w:t>
            </w:r>
          </w:p>
          <w:p w14:paraId="46F463B3" w14:textId="77777777" w:rsidR="00830CBF" w:rsidRPr="00AF79A7" w:rsidRDefault="00830CBF" w:rsidP="00FE1865">
            <w:pPr>
              <w:spacing w:line="268" w:lineRule="exact"/>
              <w:ind w:left="38"/>
              <w:jc w:val="both"/>
              <w:rPr>
                <w:sz w:val="24"/>
              </w:rPr>
            </w:pPr>
            <w:r w:rsidRPr="00AF79A7">
              <w:rPr>
                <w:sz w:val="24"/>
                <w:szCs w:val="24"/>
              </w:rPr>
              <w:t>кеңес беру. Мінез-құлықтық психологиялық кеңес беру.</w:t>
            </w:r>
          </w:p>
        </w:tc>
      </w:tr>
      <w:tr w:rsidR="00830CBF" w:rsidRPr="00AF79A7" w14:paraId="2A2FF009" w14:textId="77777777" w:rsidTr="00FE1865">
        <w:trPr>
          <w:trHeight w:val="829"/>
        </w:trPr>
        <w:tc>
          <w:tcPr>
            <w:tcW w:w="922" w:type="dxa"/>
          </w:tcPr>
          <w:p w14:paraId="5EF54C57" w14:textId="77777777" w:rsidR="00830CBF" w:rsidRPr="00AF79A7" w:rsidRDefault="00830CBF" w:rsidP="00FE1865">
            <w:pPr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</w:p>
        </w:tc>
        <w:tc>
          <w:tcPr>
            <w:tcW w:w="8422" w:type="dxa"/>
          </w:tcPr>
          <w:p w14:paraId="037E964D" w14:textId="77777777" w:rsidR="00830CBF" w:rsidRPr="00AF79A7" w:rsidRDefault="00830CBF" w:rsidP="00FE1865">
            <w:pPr>
              <w:tabs>
                <w:tab w:val="left" w:pos="876"/>
              </w:tabs>
              <w:jc w:val="both"/>
              <w:rPr>
                <w:sz w:val="24"/>
                <w:szCs w:val="24"/>
              </w:rPr>
            </w:pPr>
            <w:r w:rsidRPr="00AF79A7">
              <w:rPr>
                <w:sz w:val="24"/>
                <w:szCs w:val="24"/>
              </w:rPr>
              <w:t>Симптомдық</w:t>
            </w:r>
            <w:r w:rsidRPr="00AF79A7">
              <w:rPr>
                <w:sz w:val="24"/>
                <w:szCs w:val="24"/>
              </w:rPr>
              <w:tab/>
              <w:t>–</w:t>
            </w:r>
            <w:r w:rsidRPr="00AF79A7">
              <w:rPr>
                <w:sz w:val="24"/>
                <w:szCs w:val="24"/>
              </w:rPr>
              <w:tab/>
              <w:t>орталықтандырылған</w:t>
            </w:r>
            <w:r w:rsidRPr="00AF79A7">
              <w:rPr>
                <w:sz w:val="24"/>
                <w:szCs w:val="24"/>
              </w:rPr>
              <w:tab/>
              <w:t>психологиялық</w:t>
            </w:r>
            <w:r w:rsidRPr="00AF79A7">
              <w:rPr>
                <w:sz w:val="24"/>
                <w:szCs w:val="24"/>
              </w:rPr>
              <w:tab/>
              <w:t>кеңес</w:t>
            </w:r>
            <w:r w:rsidRPr="00AF79A7">
              <w:rPr>
                <w:sz w:val="24"/>
                <w:szCs w:val="24"/>
              </w:rPr>
              <w:tab/>
              <w:t>беру</w:t>
            </w:r>
            <w:r w:rsidRPr="00AF79A7">
              <w:rPr>
                <w:sz w:val="24"/>
                <w:szCs w:val="24"/>
              </w:rPr>
              <w:tab/>
              <w:t>Тұлғаға</w:t>
            </w:r>
          </w:p>
          <w:p w14:paraId="2A58C2A5" w14:textId="77777777" w:rsidR="00830CBF" w:rsidRPr="00AF79A7" w:rsidRDefault="00830CBF" w:rsidP="00FE1865">
            <w:pPr>
              <w:tabs>
                <w:tab w:val="left" w:pos="876"/>
              </w:tabs>
              <w:jc w:val="both"/>
              <w:rPr>
                <w:sz w:val="24"/>
                <w:szCs w:val="24"/>
              </w:rPr>
            </w:pPr>
            <w:r w:rsidRPr="00AF79A7">
              <w:rPr>
                <w:sz w:val="24"/>
                <w:szCs w:val="24"/>
              </w:rPr>
              <w:t>шоғырландырылған әдістер. Әлеуми-орталықтандырылған әдістер</w:t>
            </w:r>
          </w:p>
        </w:tc>
      </w:tr>
      <w:tr w:rsidR="00830CBF" w:rsidRPr="00AF79A7" w14:paraId="7CAD097C" w14:textId="77777777" w:rsidTr="00FE1865">
        <w:trPr>
          <w:trHeight w:val="829"/>
        </w:trPr>
        <w:tc>
          <w:tcPr>
            <w:tcW w:w="922" w:type="dxa"/>
          </w:tcPr>
          <w:p w14:paraId="0C1856AD" w14:textId="77777777" w:rsidR="00830CBF" w:rsidRPr="00AF79A7" w:rsidRDefault="00830CBF" w:rsidP="00FE1865">
            <w:pPr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422" w:type="dxa"/>
          </w:tcPr>
          <w:p w14:paraId="1CC1D050" w14:textId="77777777" w:rsidR="00830CBF" w:rsidRPr="00AF79A7" w:rsidRDefault="00830CBF" w:rsidP="00FE1865">
            <w:pPr>
              <w:tabs>
                <w:tab w:val="left" w:pos="876"/>
              </w:tabs>
              <w:jc w:val="both"/>
              <w:rPr>
                <w:sz w:val="24"/>
                <w:szCs w:val="24"/>
              </w:rPr>
            </w:pPr>
            <w:r w:rsidRPr="00AF79A7">
              <w:rPr>
                <w:sz w:val="24"/>
                <w:szCs w:val="24"/>
              </w:rPr>
              <w:t>Проблеманы шешуге және түсінуге бағытталған әдістер. Өзін, өзінің түрткісін,</w:t>
            </w:r>
          </w:p>
          <w:p w14:paraId="52616002" w14:textId="77777777" w:rsidR="00830CBF" w:rsidRPr="00AF79A7" w:rsidRDefault="00830CBF" w:rsidP="00FE1865">
            <w:pPr>
              <w:tabs>
                <w:tab w:val="left" w:pos="876"/>
              </w:tabs>
              <w:jc w:val="both"/>
              <w:rPr>
                <w:sz w:val="24"/>
                <w:szCs w:val="24"/>
              </w:rPr>
            </w:pPr>
            <w:r w:rsidRPr="00AF79A7">
              <w:rPr>
                <w:sz w:val="24"/>
                <w:szCs w:val="24"/>
              </w:rPr>
              <w:t>құндылығын, мақсатын, ұмтылысын түсінуге бағытталған әдістер.</w:t>
            </w:r>
          </w:p>
        </w:tc>
      </w:tr>
      <w:tr w:rsidR="00830CBF" w:rsidRPr="00AF79A7" w14:paraId="28D5BC36" w14:textId="77777777" w:rsidTr="00FE1865">
        <w:trPr>
          <w:trHeight w:val="453"/>
        </w:trPr>
        <w:tc>
          <w:tcPr>
            <w:tcW w:w="922" w:type="dxa"/>
          </w:tcPr>
          <w:p w14:paraId="1551D54F" w14:textId="77777777" w:rsidR="00830CBF" w:rsidRPr="00AF79A7" w:rsidRDefault="00830CBF" w:rsidP="00FE1865">
            <w:pPr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422" w:type="dxa"/>
          </w:tcPr>
          <w:p w14:paraId="7F70E387" w14:textId="77777777" w:rsidR="00830CBF" w:rsidRPr="00AF79A7" w:rsidRDefault="00830CBF" w:rsidP="00FE1865">
            <w:pPr>
              <w:tabs>
                <w:tab w:val="left" w:pos="876"/>
              </w:tabs>
              <w:jc w:val="both"/>
              <w:rPr>
                <w:sz w:val="24"/>
                <w:szCs w:val="24"/>
              </w:rPr>
            </w:pPr>
            <w:r w:rsidRPr="00AF79A7">
              <w:rPr>
                <w:sz w:val="24"/>
                <w:szCs w:val="24"/>
              </w:rPr>
              <w:t>Эмоцияны басуға бағытталған әдістер. Эмоцияны көрсетуге бағытталған әдістер.</w:t>
            </w:r>
          </w:p>
        </w:tc>
      </w:tr>
      <w:tr w:rsidR="00830CBF" w:rsidRPr="00AF79A7" w14:paraId="2A2D99CD" w14:textId="77777777" w:rsidTr="00FE1865">
        <w:trPr>
          <w:trHeight w:val="545"/>
        </w:trPr>
        <w:tc>
          <w:tcPr>
            <w:tcW w:w="922" w:type="dxa"/>
          </w:tcPr>
          <w:p w14:paraId="2AA23B5C" w14:textId="77777777" w:rsidR="00830CBF" w:rsidRPr="00AF79A7" w:rsidRDefault="00830CBF" w:rsidP="00FE1865">
            <w:pPr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8422" w:type="dxa"/>
          </w:tcPr>
          <w:p w14:paraId="2CCC06CC" w14:textId="77777777" w:rsidR="00830CBF" w:rsidRPr="00AF79A7" w:rsidRDefault="00830CBF" w:rsidP="00FE1865">
            <w:pPr>
              <w:tabs>
                <w:tab w:val="left" w:pos="876"/>
              </w:tabs>
              <w:jc w:val="both"/>
              <w:rPr>
                <w:sz w:val="24"/>
                <w:szCs w:val="24"/>
              </w:rPr>
            </w:pPr>
            <w:r w:rsidRPr="00AF79A7">
              <w:rPr>
                <w:sz w:val="24"/>
                <w:szCs w:val="24"/>
              </w:rPr>
              <w:t>Механикалық әдістер. Гуманистік әдістер.</w:t>
            </w:r>
          </w:p>
        </w:tc>
      </w:tr>
      <w:tr w:rsidR="00830CBF" w:rsidRPr="00AF79A7" w14:paraId="5B1E1458" w14:textId="77777777" w:rsidTr="00FE1865">
        <w:trPr>
          <w:trHeight w:val="545"/>
        </w:trPr>
        <w:tc>
          <w:tcPr>
            <w:tcW w:w="922" w:type="dxa"/>
          </w:tcPr>
          <w:p w14:paraId="32721136" w14:textId="77777777" w:rsidR="00830CBF" w:rsidRDefault="00830CBF" w:rsidP="00FE1865">
            <w:pPr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AF79A7">
              <w:rPr>
                <w:sz w:val="24"/>
                <w:szCs w:val="24"/>
              </w:rPr>
              <w:t>8</w:t>
            </w:r>
          </w:p>
        </w:tc>
        <w:tc>
          <w:tcPr>
            <w:tcW w:w="8422" w:type="dxa"/>
          </w:tcPr>
          <w:p w14:paraId="5D0AFFE2" w14:textId="77777777" w:rsidR="00830CBF" w:rsidRPr="00AF79A7" w:rsidRDefault="00830CBF" w:rsidP="00FE1865">
            <w:pPr>
              <w:tabs>
                <w:tab w:val="left" w:pos="876"/>
              </w:tabs>
              <w:jc w:val="both"/>
              <w:rPr>
                <w:sz w:val="24"/>
                <w:szCs w:val="24"/>
              </w:rPr>
            </w:pPr>
            <w:r w:rsidRPr="00AF79A7">
              <w:rPr>
                <w:sz w:val="24"/>
                <w:szCs w:val="24"/>
              </w:rPr>
              <w:t>Идентификациямен байланысты әдістер. Шарттасумен байланысты әдістер.</w:t>
            </w:r>
          </w:p>
          <w:p w14:paraId="0A0774F2" w14:textId="77777777" w:rsidR="00830CBF" w:rsidRPr="00AF79A7" w:rsidRDefault="00830CBF" w:rsidP="00FE1865">
            <w:pPr>
              <w:tabs>
                <w:tab w:val="left" w:pos="876"/>
              </w:tabs>
              <w:jc w:val="both"/>
              <w:rPr>
                <w:sz w:val="24"/>
                <w:szCs w:val="24"/>
              </w:rPr>
            </w:pPr>
            <w:r w:rsidRPr="00AF79A7">
              <w:rPr>
                <w:sz w:val="24"/>
                <w:szCs w:val="24"/>
              </w:rPr>
              <w:t>Мәнділікке енумен байланысты әдістер.</w:t>
            </w:r>
          </w:p>
        </w:tc>
      </w:tr>
      <w:tr w:rsidR="00830CBF" w:rsidRPr="00AF79A7" w14:paraId="305ED2A8" w14:textId="77777777" w:rsidTr="00FE1865">
        <w:trPr>
          <w:trHeight w:val="545"/>
        </w:trPr>
        <w:tc>
          <w:tcPr>
            <w:tcW w:w="922" w:type="dxa"/>
          </w:tcPr>
          <w:p w14:paraId="2BFF6928" w14:textId="77777777" w:rsidR="00830CBF" w:rsidRDefault="00830CBF" w:rsidP="00FE1865">
            <w:pPr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AF79A7">
              <w:rPr>
                <w:sz w:val="24"/>
                <w:szCs w:val="24"/>
              </w:rPr>
              <w:t>9</w:t>
            </w:r>
          </w:p>
        </w:tc>
        <w:tc>
          <w:tcPr>
            <w:tcW w:w="8422" w:type="dxa"/>
          </w:tcPr>
          <w:p w14:paraId="007200AC" w14:textId="77777777" w:rsidR="00830CBF" w:rsidRPr="00AF79A7" w:rsidRDefault="00830CBF" w:rsidP="00FE1865">
            <w:pPr>
              <w:tabs>
                <w:tab w:val="left" w:pos="876"/>
              </w:tabs>
              <w:jc w:val="both"/>
              <w:rPr>
                <w:sz w:val="24"/>
                <w:szCs w:val="24"/>
              </w:rPr>
            </w:pPr>
            <w:r w:rsidRPr="00AF79A7">
              <w:rPr>
                <w:sz w:val="24"/>
                <w:szCs w:val="24"/>
              </w:rPr>
              <w:t>Динамикалық психологиялық кеңес беру. Мінез-құлықтық психологиялық кеңес</w:t>
            </w:r>
          </w:p>
          <w:p w14:paraId="3090717F" w14:textId="77777777" w:rsidR="00830CBF" w:rsidRPr="00AF79A7" w:rsidRDefault="00830CBF" w:rsidP="00FE1865">
            <w:pPr>
              <w:tabs>
                <w:tab w:val="left" w:pos="876"/>
              </w:tabs>
              <w:jc w:val="both"/>
              <w:rPr>
                <w:sz w:val="24"/>
                <w:szCs w:val="24"/>
              </w:rPr>
            </w:pPr>
            <w:r w:rsidRPr="00AF79A7">
              <w:rPr>
                <w:sz w:val="24"/>
                <w:szCs w:val="24"/>
              </w:rPr>
              <w:t>беру. Тәжірибелі психологиялық кеңес беру.</w:t>
            </w:r>
          </w:p>
        </w:tc>
      </w:tr>
    </w:tbl>
    <w:p w14:paraId="5A48C395" w14:textId="77777777" w:rsidR="005C5523" w:rsidRDefault="005C5523"/>
    <w:sectPr w:rsidR="005C5523" w:rsidSect="00830CB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A66A1E"/>
    <w:multiLevelType w:val="hybridMultilevel"/>
    <w:tmpl w:val="9BE87A5E"/>
    <w:lvl w:ilvl="0" w:tplc="EE6663F2">
      <w:start w:val="1"/>
      <w:numFmt w:val="decimal"/>
      <w:lvlText w:val="%1."/>
      <w:lvlJc w:val="left"/>
      <w:pPr>
        <w:ind w:left="1245" w:hanging="7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1" w:tplc="B4E08186">
      <w:numFmt w:val="bullet"/>
      <w:lvlText w:val="•"/>
      <w:lvlJc w:val="left"/>
      <w:pPr>
        <w:ind w:left="1250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 w:tplc="8272B274">
      <w:numFmt w:val="bullet"/>
      <w:lvlText w:val="•"/>
      <w:lvlJc w:val="left"/>
      <w:pPr>
        <w:ind w:left="2249" w:hanging="706"/>
      </w:pPr>
      <w:rPr>
        <w:rFonts w:hint="default"/>
        <w:lang w:val="kk-KZ" w:eastAsia="en-US" w:bidi="ar-SA"/>
      </w:rPr>
    </w:lvl>
    <w:lvl w:ilvl="3" w:tplc="C2D4F53C">
      <w:numFmt w:val="bullet"/>
      <w:lvlText w:val="•"/>
      <w:lvlJc w:val="left"/>
      <w:pPr>
        <w:ind w:left="3238" w:hanging="706"/>
      </w:pPr>
      <w:rPr>
        <w:rFonts w:hint="default"/>
        <w:lang w:val="kk-KZ" w:eastAsia="en-US" w:bidi="ar-SA"/>
      </w:rPr>
    </w:lvl>
    <w:lvl w:ilvl="4" w:tplc="ADA29CE2">
      <w:numFmt w:val="bullet"/>
      <w:lvlText w:val="•"/>
      <w:lvlJc w:val="left"/>
      <w:pPr>
        <w:ind w:left="4228" w:hanging="706"/>
      </w:pPr>
      <w:rPr>
        <w:rFonts w:hint="default"/>
        <w:lang w:val="kk-KZ" w:eastAsia="en-US" w:bidi="ar-SA"/>
      </w:rPr>
    </w:lvl>
    <w:lvl w:ilvl="5" w:tplc="1F0432A8">
      <w:numFmt w:val="bullet"/>
      <w:lvlText w:val="•"/>
      <w:lvlJc w:val="left"/>
      <w:pPr>
        <w:ind w:left="5217" w:hanging="706"/>
      </w:pPr>
      <w:rPr>
        <w:rFonts w:hint="default"/>
        <w:lang w:val="kk-KZ" w:eastAsia="en-US" w:bidi="ar-SA"/>
      </w:rPr>
    </w:lvl>
    <w:lvl w:ilvl="6" w:tplc="E07A5AF2">
      <w:numFmt w:val="bullet"/>
      <w:lvlText w:val="•"/>
      <w:lvlJc w:val="left"/>
      <w:pPr>
        <w:ind w:left="6206" w:hanging="706"/>
      </w:pPr>
      <w:rPr>
        <w:rFonts w:hint="default"/>
        <w:lang w:val="kk-KZ" w:eastAsia="en-US" w:bidi="ar-SA"/>
      </w:rPr>
    </w:lvl>
    <w:lvl w:ilvl="7" w:tplc="53CC2ECC">
      <w:numFmt w:val="bullet"/>
      <w:lvlText w:val="•"/>
      <w:lvlJc w:val="left"/>
      <w:pPr>
        <w:ind w:left="7196" w:hanging="706"/>
      </w:pPr>
      <w:rPr>
        <w:rFonts w:hint="default"/>
        <w:lang w:val="kk-KZ" w:eastAsia="en-US" w:bidi="ar-SA"/>
      </w:rPr>
    </w:lvl>
    <w:lvl w:ilvl="8" w:tplc="B12A3ECC">
      <w:numFmt w:val="bullet"/>
      <w:lvlText w:val="•"/>
      <w:lvlJc w:val="left"/>
      <w:pPr>
        <w:ind w:left="8185" w:hanging="706"/>
      </w:pPr>
      <w:rPr>
        <w:rFonts w:hint="default"/>
        <w:lang w:val="kk-KZ" w:eastAsia="en-US" w:bidi="ar-SA"/>
      </w:rPr>
    </w:lvl>
  </w:abstractNum>
  <w:abstractNum w:abstractNumId="1" w15:restartNumberingAfterBreak="0">
    <w:nsid w:val="67740A2B"/>
    <w:multiLevelType w:val="hybridMultilevel"/>
    <w:tmpl w:val="9528CA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548831">
    <w:abstractNumId w:val="0"/>
  </w:num>
  <w:num w:numId="2" w16cid:durableId="477693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8E6"/>
    <w:rsid w:val="005C5523"/>
    <w:rsid w:val="00830CBF"/>
    <w:rsid w:val="008348E6"/>
    <w:rsid w:val="00F4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2CC40"/>
  <w15:chartTrackingRefBased/>
  <w15:docId w15:val="{A45CF72F-E6A9-4114-A518-EE4A02C4E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0C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kk-KZ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30CBF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947</Words>
  <Characters>5402</Characters>
  <Application>Microsoft Office Word</Application>
  <DocSecurity>0</DocSecurity>
  <Lines>45</Lines>
  <Paragraphs>12</Paragraphs>
  <ScaleCrop>false</ScaleCrop>
  <Company/>
  <LinksUpToDate>false</LinksUpToDate>
  <CharactersWithSpaces>6337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Дарина Жусупова</dc:creator>
  <cp:keywords/>
  <dc:description/>
  <cp:lastModifiedBy>Дарина Жусупова</cp:lastModifiedBy>
  <cp:revision>2</cp:revision>
  <dcterms:created xsi:type="dcterms:W3CDTF">2024-10-14T11:25:00Z</dcterms:created>
  <dcterms:modified xsi:type="dcterms:W3CDTF">2024-10-14T11:25:00Z</dcterms:modified>
</cp:coreProperties>
</file>