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B028E8" w14:textId="77777777" w:rsidR="00D86944" w:rsidRPr="00D86944" w:rsidRDefault="00D86944" w:rsidP="00D86944">
      <w:pPr>
        <w:rPr>
          <w:b/>
          <w:bCs/>
        </w:rPr>
      </w:pPr>
      <w:r w:rsidRPr="00D86944">
        <w:rPr>
          <w:b/>
          <w:bCs/>
        </w:rPr>
        <w:t>3-дәріс. Психологиялық консультацияның басты мақсаттары мен бағдарлары</w:t>
      </w:r>
    </w:p>
    <w:p w14:paraId="0E1E4525" w14:textId="77777777" w:rsidR="00D86944" w:rsidRPr="00D86944" w:rsidRDefault="00D86944" w:rsidP="00D86944">
      <w:pPr>
        <w:rPr>
          <w:b/>
          <w:bCs/>
        </w:rPr>
      </w:pPr>
    </w:p>
    <w:p w14:paraId="3A4F4F78" w14:textId="77777777" w:rsidR="00D86944" w:rsidRPr="00D86944" w:rsidRDefault="00D86944" w:rsidP="00D86944">
      <w:pPr>
        <w:rPr>
          <w:b/>
          <w:bCs/>
        </w:rPr>
      </w:pPr>
      <w:r w:rsidRPr="00D86944">
        <w:rPr>
          <w:b/>
          <w:bCs/>
        </w:rPr>
        <w:t>1.</w:t>
      </w:r>
      <w:r w:rsidRPr="00D86944">
        <w:rPr>
          <w:b/>
          <w:bCs/>
        </w:rPr>
        <w:tab/>
        <w:t>Клиникалық</w:t>
      </w:r>
    </w:p>
    <w:p w14:paraId="0FA87CD2" w14:textId="77777777" w:rsidR="00D86944" w:rsidRPr="00D86944" w:rsidRDefault="00D86944" w:rsidP="00D86944">
      <w:pPr>
        <w:rPr>
          <w:b/>
          <w:bCs/>
        </w:rPr>
      </w:pPr>
      <w:r w:rsidRPr="00D86944">
        <w:rPr>
          <w:b/>
          <w:bCs/>
        </w:rPr>
        <w:t>2.</w:t>
      </w:r>
      <w:r w:rsidRPr="00D86944">
        <w:rPr>
          <w:b/>
          <w:bCs/>
        </w:rPr>
        <w:tab/>
        <w:t>Психометрикалық</w:t>
      </w:r>
    </w:p>
    <w:p w14:paraId="4DC9500B" w14:textId="77777777" w:rsidR="00D86944" w:rsidRPr="00D86944" w:rsidRDefault="00D86944" w:rsidP="00D86944">
      <w:pPr>
        <w:rPr>
          <w:b/>
          <w:bCs/>
        </w:rPr>
      </w:pPr>
      <w:r w:rsidRPr="00D86944">
        <w:rPr>
          <w:b/>
          <w:bCs/>
        </w:rPr>
        <w:t>3.</w:t>
      </w:r>
      <w:r w:rsidRPr="00D86944">
        <w:rPr>
          <w:b/>
          <w:bCs/>
        </w:rPr>
        <w:tab/>
        <w:t>Лабораториялық</w:t>
      </w:r>
    </w:p>
    <w:p w14:paraId="3F1081F9" w14:textId="77777777" w:rsidR="00D86944" w:rsidRDefault="00D86944" w:rsidP="00D86944">
      <w:pPr>
        <w:jc w:val="both"/>
      </w:pPr>
      <w:r>
        <w:tab/>
        <w:t>Психикалық бұзылуларды диагностикалау әдістері әлеуметтік психологиялық жағдайдағы адамдарда пайда болған аурулардың алдын алуға бағытталған жиындардың комплексі. Психикалық бұзылуларды диагностикалау алғашқы, екіншілік, үшіншілік болып бөлінеді. Психопрофилактикалық жұмыстардың жүргізілуі үшін алдымен мынадай ұғымдарды білуі қажет: психикалық норма, патология, психикалық аурулар.</w:t>
      </w:r>
    </w:p>
    <w:p w14:paraId="77570E56" w14:textId="77777777" w:rsidR="00D86944" w:rsidRDefault="00D86944" w:rsidP="00D86944">
      <w:pPr>
        <w:ind w:firstLine="708"/>
        <w:jc w:val="both"/>
      </w:pPr>
      <w:r>
        <w:t>Психиатриялық көмекті денсаулық сақтау, әлеуметтік қамсыздандыру, хадыққа білім беру органдары мекемелер мен медико – санитарлық бөлімдерді атқарады.Халыққа білім беретін жүйеде ми қабілеті дамымаған, сөйлеуі бұзылған балаларға арналған арнайы бала - бақшалары бар.</w:t>
      </w:r>
    </w:p>
    <w:p w14:paraId="61CDF41F" w14:textId="77777777" w:rsidR="00D86944" w:rsidRDefault="00D86944" w:rsidP="00D86944">
      <w:pPr>
        <w:jc w:val="both"/>
      </w:pPr>
      <w:r>
        <w:t>Психиатриялық заң бойынша бір жағынан психикалық ауру адамдарды қорғау керек. Ал екінші жағынан оларға медициналық көмек көрсетіп, қоғады психикалық ауру адамдардың қауіпті әрекетінен сақтау қажет. Психикалық ауру адамдар жайлы мәліметтер беруге тиым салынған. Олар туралы ақпараттарды телефон арқылы беруге болмайды.</w:t>
      </w:r>
    </w:p>
    <w:p w14:paraId="351B4545" w14:textId="77777777" w:rsidR="00D86944" w:rsidRDefault="00D86944" w:rsidP="00D86944">
      <w:pPr>
        <w:ind w:firstLine="708"/>
        <w:jc w:val="both"/>
      </w:pPr>
      <w:r>
        <w:t>Психологиялық кеңес беру деп психикалық бұзылушылықтары емдеуге қолданылатын психологиялық тәсілдер, әдістер қатары түсіндіріледі немесе осы әдістерді қолданатын тәжірибелік жұмыстар. Мұндай дифференциация әдіснамалық нормалар мен психологиялық кеңес берулық тәжірибе арасындағы айырмашылыққа сәйкес болады. Психологиялық кеңес берулық әдістер проблеманың мазмұнын және ситуациясы жөнінде ақпарат беретіндей сипатталса, терапиялық мақсатқа, ұсынылатын психологиялық кеңес беру қызметте қолданылса ол әдіснамалық нормалар ретінде интерпретацияланады.</w:t>
      </w:r>
    </w:p>
    <w:p w14:paraId="3C2818CD" w14:textId="723D3324" w:rsidR="005C5523" w:rsidRDefault="00D86944" w:rsidP="00D86944">
      <w:pPr>
        <w:ind w:firstLine="708"/>
        <w:jc w:val="both"/>
      </w:pPr>
      <w:r>
        <w:t>Тұлғаны емдеуге қажетті түрлі тұлғалық мінездер мен қоршаған орта жағдайлары проблеманы түсінудің және оның алғашқы бөлігі болып табылады. Психологиялық кеңес берулық әдістер күрделі және қарапайым психологиялық кеңес берулық техника ретінде ұсынылады (мысалы, фокусирование, интерпретация, конфронтация). Қандай жағдайларда және қандай психологиялық кеңес берулық процестерде, қандай мақсатта қолдануға болатындығын білу қажет.</w:t>
      </w:r>
    </w:p>
    <w:sectPr w:rsidR="005C55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325884"/>
    <w:multiLevelType w:val="hybridMultilevel"/>
    <w:tmpl w:val="36EEAF4E"/>
    <w:lvl w:ilvl="0" w:tplc="B43E5BEE">
      <w:start w:val="1"/>
      <w:numFmt w:val="decimal"/>
      <w:lvlText w:val="%1."/>
      <w:lvlJc w:val="left"/>
      <w:pPr>
        <w:ind w:left="1245" w:hanging="707"/>
        <w:jc w:val="left"/>
      </w:pPr>
      <w:rPr>
        <w:rFonts w:ascii="Times New Roman" w:eastAsia="Times New Roman" w:hAnsi="Times New Roman" w:cs="Times New Roman" w:hint="default"/>
        <w:b/>
        <w:bCs/>
        <w:w w:val="100"/>
        <w:sz w:val="24"/>
        <w:szCs w:val="24"/>
        <w:lang w:val="kk-KZ" w:eastAsia="en-US" w:bidi="ar-SA"/>
      </w:rPr>
    </w:lvl>
    <w:lvl w:ilvl="1" w:tplc="28209674">
      <w:numFmt w:val="bullet"/>
      <w:lvlText w:val="•"/>
      <w:lvlJc w:val="left"/>
      <w:pPr>
        <w:ind w:left="2132" w:hanging="707"/>
      </w:pPr>
      <w:rPr>
        <w:rFonts w:hint="default"/>
        <w:lang w:val="kk-KZ" w:eastAsia="en-US" w:bidi="ar-SA"/>
      </w:rPr>
    </w:lvl>
    <w:lvl w:ilvl="2" w:tplc="75C801A2">
      <w:numFmt w:val="bullet"/>
      <w:lvlText w:val="•"/>
      <w:lvlJc w:val="left"/>
      <w:pPr>
        <w:ind w:left="3024" w:hanging="707"/>
      </w:pPr>
      <w:rPr>
        <w:rFonts w:hint="default"/>
        <w:lang w:val="kk-KZ" w:eastAsia="en-US" w:bidi="ar-SA"/>
      </w:rPr>
    </w:lvl>
    <w:lvl w:ilvl="3" w:tplc="FC6A1086">
      <w:numFmt w:val="bullet"/>
      <w:lvlText w:val="•"/>
      <w:lvlJc w:val="left"/>
      <w:pPr>
        <w:ind w:left="3917" w:hanging="707"/>
      </w:pPr>
      <w:rPr>
        <w:rFonts w:hint="default"/>
        <w:lang w:val="kk-KZ" w:eastAsia="en-US" w:bidi="ar-SA"/>
      </w:rPr>
    </w:lvl>
    <w:lvl w:ilvl="4" w:tplc="3CEA36F0">
      <w:numFmt w:val="bullet"/>
      <w:lvlText w:val="•"/>
      <w:lvlJc w:val="left"/>
      <w:pPr>
        <w:ind w:left="4809" w:hanging="707"/>
      </w:pPr>
      <w:rPr>
        <w:rFonts w:hint="default"/>
        <w:lang w:val="kk-KZ" w:eastAsia="en-US" w:bidi="ar-SA"/>
      </w:rPr>
    </w:lvl>
    <w:lvl w:ilvl="5" w:tplc="12E4FB3C">
      <w:numFmt w:val="bullet"/>
      <w:lvlText w:val="•"/>
      <w:lvlJc w:val="left"/>
      <w:pPr>
        <w:ind w:left="5702" w:hanging="707"/>
      </w:pPr>
      <w:rPr>
        <w:rFonts w:hint="default"/>
        <w:lang w:val="kk-KZ" w:eastAsia="en-US" w:bidi="ar-SA"/>
      </w:rPr>
    </w:lvl>
    <w:lvl w:ilvl="6" w:tplc="C2B42A68">
      <w:numFmt w:val="bullet"/>
      <w:lvlText w:val="•"/>
      <w:lvlJc w:val="left"/>
      <w:pPr>
        <w:ind w:left="6594" w:hanging="707"/>
      </w:pPr>
      <w:rPr>
        <w:rFonts w:hint="default"/>
        <w:lang w:val="kk-KZ" w:eastAsia="en-US" w:bidi="ar-SA"/>
      </w:rPr>
    </w:lvl>
    <w:lvl w:ilvl="7" w:tplc="2766C814">
      <w:numFmt w:val="bullet"/>
      <w:lvlText w:val="•"/>
      <w:lvlJc w:val="left"/>
      <w:pPr>
        <w:ind w:left="7486" w:hanging="707"/>
      </w:pPr>
      <w:rPr>
        <w:rFonts w:hint="default"/>
        <w:lang w:val="kk-KZ" w:eastAsia="en-US" w:bidi="ar-SA"/>
      </w:rPr>
    </w:lvl>
    <w:lvl w:ilvl="8" w:tplc="4DAC575A">
      <w:numFmt w:val="bullet"/>
      <w:lvlText w:val="•"/>
      <w:lvlJc w:val="left"/>
      <w:pPr>
        <w:ind w:left="8379" w:hanging="707"/>
      </w:pPr>
      <w:rPr>
        <w:rFonts w:hint="default"/>
        <w:lang w:val="kk-KZ" w:eastAsia="en-US" w:bidi="ar-SA"/>
      </w:rPr>
    </w:lvl>
  </w:abstractNum>
  <w:num w:numId="1" w16cid:durableId="2039894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EA3"/>
    <w:rsid w:val="00041387"/>
    <w:rsid w:val="00063FBF"/>
    <w:rsid w:val="004B2EA3"/>
    <w:rsid w:val="005C5523"/>
    <w:rsid w:val="00654087"/>
    <w:rsid w:val="006D507C"/>
    <w:rsid w:val="00BF036B"/>
    <w:rsid w:val="00D869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762D8"/>
  <w15:chartTrackingRefBased/>
  <w15:docId w15:val="{0426CD5E-AA79-455C-B4F6-C3E1AC932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507C"/>
    <w:pPr>
      <w:widowControl w:val="0"/>
      <w:autoSpaceDE w:val="0"/>
      <w:autoSpaceDN w:val="0"/>
      <w:spacing w:after="0" w:line="240" w:lineRule="auto"/>
    </w:pPr>
    <w:rPr>
      <w:rFonts w:ascii="Times New Roman" w:eastAsia="Times New Roman" w:hAnsi="Times New Roman" w:cs="Times New Roman"/>
      <w:kern w:val="0"/>
      <w:lang w:val="kk-KZ"/>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6D507C"/>
    <w:pPr>
      <w:ind w:left="539"/>
      <w:jc w:val="both"/>
    </w:pPr>
    <w:rPr>
      <w:sz w:val="24"/>
      <w:szCs w:val="24"/>
    </w:rPr>
  </w:style>
  <w:style w:type="character" w:customStyle="1" w:styleId="a4">
    <w:name w:val="Основной текст Знак"/>
    <w:basedOn w:val="a0"/>
    <w:link w:val="a3"/>
    <w:uiPriority w:val="1"/>
    <w:rsid w:val="006D507C"/>
    <w:rPr>
      <w:rFonts w:ascii="Times New Roman" w:eastAsia="Times New Roman" w:hAnsi="Times New Roman" w:cs="Times New Roman"/>
      <w:kern w:val="0"/>
      <w:sz w:val="24"/>
      <w:szCs w:val="24"/>
      <w:lang w:val="kk-KZ"/>
      <w14:ligatures w14:val="none"/>
    </w:rPr>
  </w:style>
  <w:style w:type="paragraph" w:styleId="a5">
    <w:name w:val="List Paragraph"/>
    <w:basedOn w:val="a"/>
    <w:uiPriority w:val="1"/>
    <w:qFormat/>
    <w:rsid w:val="006D507C"/>
    <w:pPr>
      <w:spacing w:line="275" w:lineRule="exact"/>
      <w:ind w:left="1260" w:hanging="707"/>
    </w:pPr>
  </w:style>
  <w:style w:type="paragraph" w:styleId="a6">
    <w:name w:val="No Spacing"/>
    <w:uiPriority w:val="1"/>
    <w:qFormat/>
    <w:rsid w:val="00063FBF"/>
    <w:pPr>
      <w:widowControl w:val="0"/>
      <w:autoSpaceDE w:val="0"/>
      <w:autoSpaceDN w:val="0"/>
      <w:spacing w:after="0" w:line="240" w:lineRule="auto"/>
    </w:pPr>
    <w:rPr>
      <w:rFonts w:ascii="Times New Roman" w:eastAsia="Times New Roman" w:hAnsi="Times New Roman" w:cs="Times New Roman"/>
      <w:kern w:val="0"/>
      <w:lang w:val="kk-K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309</Words>
  <Characters>1762</Characters>
  <Application>Microsoft Office Word</Application>
  <DocSecurity>0</DocSecurity>
  <Lines>14</Lines>
  <Paragraphs>4</Paragraphs>
  <ScaleCrop>false</ScaleCrop>
  <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Дарина Жусупова</dc:creator>
  <cp:keywords/>
  <dc:description/>
  <cp:lastModifiedBy>Дарина Жусупова</cp:lastModifiedBy>
  <cp:revision>5</cp:revision>
  <dcterms:created xsi:type="dcterms:W3CDTF">2024-10-13T16:39:00Z</dcterms:created>
  <dcterms:modified xsi:type="dcterms:W3CDTF">2024-10-14T11:01:00Z</dcterms:modified>
</cp:coreProperties>
</file>