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5C" w:rsidRPr="00B727CB" w:rsidRDefault="007A515C" w:rsidP="007A515C">
      <w:pPr>
        <w:tabs>
          <w:tab w:val="left" w:pos="540"/>
        </w:tabs>
        <w:jc w:val="center"/>
        <w:rPr>
          <w:b/>
          <w:bCs/>
          <w:iCs/>
          <w:lang w:val="kk-KZ"/>
        </w:rPr>
      </w:pPr>
      <w:r w:rsidRPr="00B727CB">
        <w:rPr>
          <w:b/>
          <w:bCs/>
          <w:iCs/>
          <w:lang w:val="kk-KZ"/>
        </w:rPr>
        <w:t>ГЛОССАРИЙ</w:t>
      </w:r>
    </w:p>
    <w:p w:rsidR="007A515C" w:rsidRPr="00B727CB" w:rsidRDefault="007A515C" w:rsidP="007A515C">
      <w:pPr>
        <w:ind w:firstLine="709"/>
        <w:jc w:val="center"/>
        <w:rPr>
          <w:b/>
          <w:bCs/>
          <w:iCs/>
          <w:lang w:val="kk-KZ"/>
        </w:rPr>
      </w:pPr>
    </w:p>
    <w:p w:rsidR="00F44376" w:rsidRPr="00F44376" w:rsidRDefault="00F44376" w:rsidP="00F4437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 New Roman,BoldItalic"/>
          <w:lang w:val="kk-KZ" w:eastAsia="en-US"/>
        </w:rPr>
      </w:pPr>
      <w:r w:rsidRPr="00F44376">
        <w:rPr>
          <w:rFonts w:eastAsia="Times New Roman,BoldItalic"/>
          <w:b/>
          <w:bCs/>
          <w:iCs/>
          <w:lang w:val="kk-KZ" w:eastAsia="en-US"/>
        </w:rPr>
        <w:t xml:space="preserve">Адекваттылық қағидасы </w:t>
      </w:r>
      <w:r w:rsidRPr="00F44376">
        <w:rPr>
          <w:rFonts w:eastAsia="Times New Roman,BoldItalic"/>
          <w:lang w:val="kk-KZ" w:eastAsia="en-US"/>
        </w:rPr>
        <w:t>- бұл зерттелетін құбылыспен пайдаланылған әдістеме арасындағы сәйкестілік.</w:t>
      </w:r>
    </w:p>
    <w:p w:rsidR="00F44376" w:rsidRPr="00F44376" w:rsidRDefault="00F44376" w:rsidP="00F4437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 New Roman,BoldItalic"/>
          <w:lang w:eastAsia="en-US"/>
        </w:rPr>
      </w:pPr>
      <w:r w:rsidRPr="00F44376">
        <w:rPr>
          <w:rFonts w:eastAsia="Times New Roman,BoldItalic"/>
          <w:b/>
          <w:bCs/>
          <w:iCs/>
          <w:lang w:val="kk-KZ" w:eastAsia="en-US"/>
        </w:rPr>
        <w:t xml:space="preserve">Алтьтернативті болжам (Н1) </w:t>
      </w:r>
      <w:r w:rsidRPr="00F44376">
        <w:rPr>
          <w:rFonts w:eastAsia="Times New Roman,BoldItalic"/>
          <w:lang w:val="kk-KZ" w:eastAsia="en-US"/>
        </w:rPr>
        <w:t xml:space="preserve">- салыстырылып отырған екі белгінің арасында өзарабайланыстың немесе жеткілікті айырмашылықтың бар болуы туралы болжам. </w:t>
      </w:r>
      <w:r w:rsidRPr="00F44376">
        <w:rPr>
          <w:rFonts w:eastAsia="Times New Roman,BoldItalic"/>
          <w:lang w:eastAsia="en-US"/>
        </w:rPr>
        <w:t xml:space="preserve">Бұл </w:t>
      </w:r>
      <w:proofErr w:type="spellStart"/>
      <w:r w:rsidRPr="00F44376">
        <w:rPr>
          <w:rFonts w:eastAsia="Times New Roman,BoldItalic"/>
          <w:lang w:eastAsia="en-US"/>
        </w:rPr>
        <w:t>болжамды</w:t>
      </w:r>
      <w:proofErr w:type="spellEnd"/>
      <w:r w:rsidRPr="00F44376">
        <w:rPr>
          <w:rFonts w:eastAsia="Times New Roman,BoldItalic"/>
          <w:lang w:eastAsia="en-US"/>
        </w:rPr>
        <w:t xml:space="preserve"> </w:t>
      </w:r>
      <w:proofErr w:type="spellStart"/>
      <w:r w:rsidRPr="00F44376">
        <w:rPr>
          <w:rFonts w:eastAsia="Times New Roman,BoldItalic"/>
          <w:lang w:eastAsia="en-US"/>
        </w:rPr>
        <w:t>кейде</w:t>
      </w:r>
      <w:proofErr w:type="spellEnd"/>
      <w:r w:rsidRPr="00F44376">
        <w:rPr>
          <w:rFonts w:eastAsia="Times New Roman,BoldItalic"/>
          <w:lang w:eastAsia="en-US"/>
        </w:rPr>
        <w:t xml:space="preserve"> экспериментті</w:t>
      </w:r>
      <w:proofErr w:type="gramStart"/>
      <w:r w:rsidRPr="00F44376">
        <w:rPr>
          <w:rFonts w:eastAsia="Times New Roman,BoldItalic"/>
          <w:lang w:eastAsia="en-US"/>
        </w:rPr>
        <w:t>к</w:t>
      </w:r>
      <w:proofErr w:type="gramEnd"/>
      <w:r w:rsidRPr="00F44376">
        <w:rPr>
          <w:rFonts w:eastAsia="Times New Roman,BoldItalic"/>
          <w:lang w:eastAsia="en-US"/>
        </w:rPr>
        <w:t xml:space="preserve"> жұмыс </w:t>
      </w:r>
      <w:proofErr w:type="spellStart"/>
      <w:r w:rsidRPr="00F44376">
        <w:rPr>
          <w:rFonts w:eastAsia="Times New Roman,BoldItalic"/>
          <w:lang w:eastAsia="en-US"/>
        </w:rPr>
        <w:t>болжамы</w:t>
      </w:r>
      <w:proofErr w:type="spellEnd"/>
      <w:r w:rsidRPr="00F44376">
        <w:rPr>
          <w:rFonts w:eastAsia="Times New Roman,BoldItalic"/>
          <w:lang w:eastAsia="en-US"/>
        </w:rPr>
        <w:t xml:space="preserve"> </w:t>
      </w:r>
      <w:proofErr w:type="spellStart"/>
      <w:r w:rsidRPr="00F44376">
        <w:rPr>
          <w:rFonts w:eastAsia="Times New Roman,BoldItalic"/>
          <w:lang w:eastAsia="en-US"/>
        </w:rPr>
        <w:t>деп</w:t>
      </w:r>
      <w:proofErr w:type="spellEnd"/>
      <w:r w:rsidRPr="00F44376">
        <w:rPr>
          <w:rFonts w:eastAsia="Times New Roman,BoldItalic"/>
          <w:lang w:eastAsia="en-US"/>
        </w:rPr>
        <w:t xml:space="preserve"> </w:t>
      </w:r>
      <w:proofErr w:type="spellStart"/>
      <w:r w:rsidRPr="00F44376">
        <w:rPr>
          <w:rFonts w:eastAsia="Times New Roman,BoldItalic"/>
          <w:lang w:eastAsia="en-US"/>
        </w:rPr>
        <w:t>аталады</w:t>
      </w:r>
      <w:proofErr w:type="spellEnd"/>
      <w:r w:rsidRPr="00F44376">
        <w:rPr>
          <w:rFonts w:eastAsia="Times New Roman,BoldItalic"/>
          <w:lang w:eastAsia="en-US"/>
        </w:rPr>
        <w:t>.</w:t>
      </w:r>
    </w:p>
    <w:p w:rsidR="00F44376" w:rsidRPr="00F44376" w:rsidRDefault="00F44376" w:rsidP="00F4437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 New Roman,BoldItalic"/>
          <w:lang w:val="kk-KZ" w:eastAsia="en-US"/>
        </w:rPr>
      </w:pPr>
      <w:r w:rsidRPr="00F44376">
        <w:rPr>
          <w:rFonts w:eastAsia="Times New Roman,BoldItalic"/>
          <w:b/>
          <w:bCs/>
          <w:iCs/>
          <w:lang w:val="kk-KZ" w:eastAsia="en-US"/>
        </w:rPr>
        <w:t xml:space="preserve">Әдіснама - </w:t>
      </w:r>
      <w:r w:rsidRPr="00F44376">
        <w:rPr>
          <w:rFonts w:eastAsia="Times New Roman,BoldItalic"/>
          <w:lang w:val="kk-KZ" w:eastAsia="en-US"/>
        </w:rPr>
        <w:t>ғылыми таным мен ақиқаттық құрылымдарды жасау әдістері, формалары, қағидаларі туралы ілім.</w:t>
      </w:r>
    </w:p>
    <w:p w:rsidR="00F44376" w:rsidRPr="00F44376" w:rsidRDefault="00F44376" w:rsidP="00F4437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 New Roman,BoldItalic"/>
          <w:lang w:val="kk-KZ" w:eastAsia="en-US"/>
        </w:rPr>
      </w:pPr>
      <w:r w:rsidRPr="00F44376">
        <w:rPr>
          <w:rFonts w:eastAsia="Times New Roman,BoldItalic"/>
          <w:b/>
          <w:bCs/>
          <w:iCs/>
          <w:lang w:val="kk-KZ" w:eastAsia="en-US"/>
        </w:rPr>
        <w:t xml:space="preserve">Әдіс - </w:t>
      </w:r>
      <w:r w:rsidRPr="00F44376">
        <w:rPr>
          <w:rFonts w:eastAsia="Times New Roman,BoldItalic"/>
          <w:lang w:val="kk-KZ" w:eastAsia="en-US"/>
        </w:rPr>
        <w:t>біріншіден оқыту, зерттеу, үйрету жолы, тәсілі; екіншіден табиғат заңдылықтары мен құбылыстарын, қоғамды, жалпы танымды зерттеудегі ережелер жүйесі; үшіншіден, танымда және практикада белгілі нәтижелерге жетудің тәсілі.</w:t>
      </w:r>
    </w:p>
    <w:p w:rsidR="00F44376" w:rsidRPr="00F44376" w:rsidRDefault="00F44376" w:rsidP="00F4437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 New Roman,BoldItalic"/>
          <w:lang w:val="kk-KZ" w:eastAsia="en-US"/>
        </w:rPr>
      </w:pPr>
      <w:r w:rsidRPr="00F44376">
        <w:rPr>
          <w:rFonts w:eastAsia="Times New Roman,BoldItalic"/>
          <w:b/>
          <w:bCs/>
          <w:iCs/>
          <w:lang w:val="kk-KZ" w:eastAsia="en-US"/>
        </w:rPr>
        <w:t xml:space="preserve">Әдістеме – </w:t>
      </w:r>
      <w:r w:rsidRPr="00F44376">
        <w:rPr>
          <w:rFonts w:eastAsia="Times New Roman,BoldItalic"/>
          <w:lang w:val="kk-KZ" w:eastAsia="en-US"/>
        </w:rPr>
        <w:t>әдісті жүзеге асыру тәсілдері мен операциялар (тізбектелуі және өзара байланысы) жиынтығы, сонымен қатар ақпаратты талдау, өңдеу және жинаудың ережелері.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i/>
          <w:iCs/>
          <w:lang w:val="kk-KZ"/>
        </w:rPr>
        <w:t>Тест</w:t>
      </w:r>
      <w:r w:rsidRPr="00B727CB">
        <w:rPr>
          <w:b/>
          <w:lang w:val="kk-KZ"/>
        </w:rPr>
        <w:t xml:space="preserve"> </w:t>
      </w:r>
      <w:r w:rsidRPr="00B727CB">
        <w:rPr>
          <w:lang w:val="kk-KZ"/>
        </w:rPr>
        <w:t>– нәтижелері бойынша зерттелушінің білімі, іскерлігі және дағдысы анықталатын стандартты тапсырма.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lang w:val="kk-KZ"/>
        </w:rPr>
        <w:t>Психологиялық диагноз</w:t>
      </w:r>
      <w:r w:rsidRPr="00B727CB">
        <w:rPr>
          <w:lang w:val="kk-KZ"/>
        </w:rPr>
        <w:t xml:space="preserve"> (грекше- анықтау)- психолог жұмысының соңғы қорытындысы, тұлғаның жеке психологиялық ерекшеліктерін анықтауға бағытталған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lang w:val="kk-KZ"/>
        </w:rPr>
        <w:t>Аппараттық тесттер-</w:t>
      </w:r>
      <w:r w:rsidRPr="00B727CB">
        <w:rPr>
          <w:lang w:val="kk-KZ"/>
        </w:rPr>
        <w:t xml:space="preserve"> бұл әдістер типі, алынған мәліметтерді тіркеу немесе зерттеу жүргізу үшін арнайы құралдарды қолдануды талап етеді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lang w:val="kk-KZ"/>
        </w:rPr>
        <w:t xml:space="preserve">Тестік батарея- </w:t>
      </w:r>
      <w:r w:rsidRPr="00B727CB">
        <w:rPr>
          <w:lang w:val="kk-KZ"/>
        </w:rPr>
        <w:t>тестік тапсырмалардың топтық жиыны (субтестер), яғни бір психодиагностикалық әдіске біріктірілген және психологиялық құрылымның әртүрлі жағдайын өлшеуге бағытталған тестің түрі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lang w:val="kk-KZ"/>
        </w:rPr>
        <w:t xml:space="preserve">Вербальды тесттер- </w:t>
      </w:r>
      <w:r w:rsidRPr="00B727CB">
        <w:rPr>
          <w:lang w:val="kk-KZ"/>
        </w:rPr>
        <w:t>тапсырма материалы вербальды түрде берілсе, яғни сөздік формадағы әдістер типі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i/>
          <w:lang w:val="kk-KZ"/>
        </w:rPr>
        <w:t>Интеллект</w:t>
      </w:r>
      <w:r w:rsidRPr="00B727CB">
        <w:rPr>
          <w:lang w:val="kk-KZ"/>
        </w:rPr>
        <w:t xml:space="preserve"> – ол саналы әрекет ету, өнімді ойлауға, өмірлік жағдайларды жақсы шеше алуға жоғары қабілеттілік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lang w:val="kk-KZ"/>
        </w:rPr>
        <w:t xml:space="preserve">Интеллект тестті-  интеллект – </w:t>
      </w:r>
      <w:r w:rsidRPr="00B727CB">
        <w:rPr>
          <w:lang w:val="kk-KZ"/>
        </w:rPr>
        <w:t>бұл тұлағаның интегралданған көрінісі, ол барлық психикалық функциялардың активизациясында, процесстерде (ойлау, ес, қиял) көрінеді, бұл қоршаған дүниені тануды қамтамасыз етеді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lang w:val="kk-KZ"/>
        </w:rPr>
        <w:t xml:space="preserve">Топтық тесттер- </w:t>
      </w:r>
      <w:r w:rsidRPr="00B727CB">
        <w:rPr>
          <w:lang w:val="kk-KZ"/>
        </w:rPr>
        <w:t>зерттелушілер тобын бір уақытта зерттеуге арналған әдістер типі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lang w:val="kk-KZ"/>
        </w:rPr>
        <w:t>Тесттің валидтілігі</w:t>
      </w:r>
      <w:r w:rsidRPr="00B727CB">
        <w:rPr>
          <w:lang w:val="kk-KZ"/>
        </w:rPr>
        <w:t xml:space="preserve"> бағалауға арналған сапаны (қасиет, қабілет, мінездеме және т.б.) қандай өлшемде өлшейтінін көрсетеді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lang w:val="kk-KZ"/>
        </w:rPr>
        <w:t>Тұлға диагностикасы</w:t>
      </w:r>
      <w:r w:rsidRPr="00B727CB">
        <w:rPr>
          <w:lang w:val="kk-KZ"/>
        </w:rPr>
        <w:t xml:space="preserve"> – темперамент, мінез, когнитивті күш, мотивтер, қызығушылық пен басқа да психикалық сапалар туралы мәлімет алуға бағытталған диагностика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iCs/>
          <w:lang w:val="kk-KZ"/>
        </w:rPr>
        <w:t xml:space="preserve">Психотерапия </w:t>
      </w:r>
      <w:r w:rsidRPr="00B727CB">
        <w:rPr>
          <w:iCs/>
          <w:lang w:val="kk-KZ"/>
        </w:rPr>
        <w:t>– адамның психикасына тигізетін ықпалдар мен іс шаралар жүйесі, психологиялық көмектің бір түрі, сондай-ақ медициналық және практикалық психологияның сәйкес прорблемаларын зерттейтін саласы.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iCs/>
          <w:lang w:val="kk-KZ"/>
        </w:rPr>
        <w:t xml:space="preserve">Әдіс </w:t>
      </w:r>
      <w:r w:rsidRPr="00B727CB">
        <w:rPr>
          <w:iCs/>
          <w:lang w:val="kk-KZ"/>
        </w:rPr>
        <w:t>– нақты міндетті шешуге бағынышты, ақиқатты тәжірибеде немесе теориялық меңгеру операцияларының, салыстырмалы түрде бір текті тәсілдердің жиынтығы.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iCs/>
          <w:lang w:val="kk-KZ"/>
        </w:rPr>
        <w:t xml:space="preserve">Бақылау </w:t>
      </w:r>
      <w:r w:rsidRPr="00B727CB">
        <w:rPr>
          <w:iCs/>
          <w:lang w:val="kk-KZ"/>
        </w:rPr>
        <w:t>– зерттелінген құбылыстың ерекшеліктерін сипаттайтын таңдамалы бірліктердің (көрсеткіштердің, белгілердің) тіркеудің негізінде зерттелінген объектіні мақсатты, жүйелі қабылдау.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iCs/>
          <w:lang w:val="kk-KZ"/>
        </w:rPr>
        <w:t xml:space="preserve">Психоанализ </w:t>
      </w:r>
      <w:r w:rsidRPr="00B727CB">
        <w:rPr>
          <w:iCs/>
          <w:lang w:val="kk-KZ"/>
        </w:rPr>
        <w:t>– Клиенттің қарсыласуы мен ассоциациялары арқылы психологиялық зақымдайтын факторды сезіну арқылы жүйке дау-дамайын шешу әдісі.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iCs/>
          <w:lang w:val="kk-KZ"/>
        </w:rPr>
        <w:t xml:space="preserve">Психологиялық кеңес беру </w:t>
      </w:r>
      <w:r w:rsidRPr="00B727CB">
        <w:rPr>
          <w:iCs/>
          <w:lang w:val="kk-KZ"/>
        </w:rPr>
        <w:t>– клиенттің жеке өмірінде кәсіби іс-әрекетінде, оқуында және басқа да жағдайларда кездескен психологиялық проблемаларын түсіндірудегі психологиялық көмектің бір түрі.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i/>
          <w:lang w:val="kk-KZ"/>
        </w:rPr>
        <w:t>Іскерлік</w:t>
      </w:r>
      <w:r w:rsidRPr="00B727CB">
        <w:rPr>
          <w:i/>
          <w:lang w:val="kk-KZ"/>
        </w:rPr>
        <w:t xml:space="preserve"> </w:t>
      </w:r>
      <w:r w:rsidRPr="00B727CB">
        <w:rPr>
          <w:iCs/>
          <w:lang w:val="kk-KZ"/>
        </w:rPr>
        <w:t>– қатаң түрде берілген алгоритмдер мен ережелер бойынша орындалатын нақты әрекеттерден тұратын аяқталған әрекет.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i/>
          <w:lang w:val="kk-KZ"/>
        </w:rPr>
        <w:lastRenderedPageBreak/>
        <w:t>Тренинг</w:t>
      </w:r>
      <w:r w:rsidRPr="00B727CB">
        <w:rPr>
          <w:i/>
          <w:lang w:val="kk-KZ"/>
        </w:rPr>
        <w:t xml:space="preserve"> – </w:t>
      </w:r>
      <w:r w:rsidRPr="00B727CB">
        <w:rPr>
          <w:iCs/>
          <w:lang w:val="kk-KZ"/>
        </w:rPr>
        <w:t>іскерлік пен дағдыларды жетілдіруге арналған сабақ, жаттығу.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i/>
          <w:lang w:val="kk-KZ"/>
        </w:rPr>
        <w:t xml:space="preserve"> </w:t>
      </w:r>
      <w:r w:rsidRPr="00B727CB">
        <w:rPr>
          <w:b/>
          <w:i/>
          <w:lang w:val="kk-KZ"/>
        </w:rPr>
        <w:t>Дағды</w:t>
      </w:r>
      <w:r w:rsidRPr="00B727CB">
        <w:rPr>
          <w:i/>
          <w:lang w:val="kk-KZ"/>
        </w:rPr>
        <w:t xml:space="preserve"> – тұрақты</w:t>
      </w:r>
      <w:r w:rsidRPr="00B727CB">
        <w:rPr>
          <w:iCs/>
          <w:lang w:val="kk-KZ"/>
        </w:rPr>
        <w:t xml:space="preserve"> жаттығулар жолымен автоматтандырылған бұлшық ет әрекеттері.</w:t>
      </w:r>
      <w:r w:rsidRPr="00B727CB">
        <w:rPr>
          <w:i/>
          <w:lang w:val="kk-KZ"/>
        </w:rPr>
        <w:t xml:space="preserve"> 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i/>
          <w:lang w:val="kk-KZ"/>
        </w:rPr>
        <w:t xml:space="preserve"> </w:t>
      </w:r>
      <w:r w:rsidRPr="00B727CB">
        <w:rPr>
          <w:b/>
          <w:i/>
          <w:lang w:val="kk-KZ"/>
        </w:rPr>
        <w:t>Глоссарий</w:t>
      </w:r>
      <w:r w:rsidRPr="00B727CB">
        <w:rPr>
          <w:i/>
          <w:lang w:val="kk-KZ"/>
        </w:rPr>
        <w:t xml:space="preserve"> –</w:t>
      </w:r>
      <w:r w:rsidRPr="00B727CB">
        <w:rPr>
          <w:lang w:val="kk-KZ"/>
        </w:rPr>
        <w:t xml:space="preserve"> түсініктер мен терминдердің түсіндірме сөздігі.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i/>
          <w:lang w:val="kk-KZ"/>
        </w:rPr>
        <w:t xml:space="preserve"> </w:t>
      </w:r>
      <w:r w:rsidRPr="00B727CB">
        <w:rPr>
          <w:b/>
          <w:i/>
          <w:lang w:val="kk-KZ"/>
        </w:rPr>
        <w:t>Түсінік</w:t>
      </w:r>
      <w:r w:rsidRPr="00B727CB">
        <w:rPr>
          <w:i/>
          <w:lang w:val="kk-KZ"/>
        </w:rPr>
        <w:t xml:space="preserve"> –</w:t>
      </w:r>
      <w:r w:rsidRPr="00B727CB">
        <w:rPr>
          <w:lang w:val="kk-KZ"/>
        </w:rPr>
        <w:t xml:space="preserve"> қайсыбір зат жайлы (құбылыс, күй)  қисынды берілген жалпы ұғым.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i/>
          <w:lang w:val="kk-KZ"/>
        </w:rPr>
        <w:t xml:space="preserve"> </w:t>
      </w:r>
      <w:r w:rsidRPr="00B727CB">
        <w:rPr>
          <w:b/>
          <w:i/>
          <w:lang w:val="kk-KZ"/>
        </w:rPr>
        <w:t>Термин</w:t>
      </w:r>
      <w:r w:rsidRPr="00B727CB">
        <w:rPr>
          <w:i/>
          <w:lang w:val="kk-KZ"/>
        </w:rPr>
        <w:t xml:space="preserve"> –</w:t>
      </w:r>
      <w:r w:rsidRPr="00B727CB">
        <w:rPr>
          <w:lang w:val="kk-KZ"/>
        </w:rPr>
        <w:t xml:space="preserve"> арнайы, ғылыми немесе кәсіби түсінікті белгілеуге қабылданған  сөз немесе сөз тіркесі. 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lang w:val="kk-KZ"/>
        </w:rPr>
        <w:t xml:space="preserve"> Клиент</w:t>
      </w:r>
      <w:r w:rsidRPr="00B727CB">
        <w:rPr>
          <w:i/>
          <w:lang w:val="kk-KZ"/>
        </w:rPr>
        <w:t xml:space="preserve"> – </w:t>
      </w:r>
      <w:r w:rsidRPr="00B727CB">
        <w:rPr>
          <w:lang w:val="kk-KZ"/>
        </w:rPr>
        <w:t>психологтан психологиялық көмекті алатын адам.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b/>
          <w:i/>
          <w:lang w:val="kk-KZ"/>
        </w:rPr>
        <w:t>Тезис</w:t>
      </w:r>
      <w:r w:rsidRPr="00B727CB">
        <w:rPr>
          <w:i/>
          <w:lang w:val="kk-KZ"/>
        </w:rPr>
        <w:t xml:space="preserve"> –</w:t>
      </w:r>
      <w:r w:rsidRPr="00B727CB">
        <w:rPr>
          <w:iCs/>
          <w:lang w:val="kk-KZ"/>
        </w:rPr>
        <w:t xml:space="preserve"> </w:t>
      </w:r>
      <w:r w:rsidRPr="00B727CB">
        <w:rPr>
          <w:lang w:val="kk-KZ"/>
        </w:rPr>
        <w:t>қайсыбір идеяны немесе лекцияның, баяндаманың, шығарманың негізгі ойларының бірін қысқаша баяндайтын</w:t>
      </w:r>
      <w:r w:rsidRPr="00B727CB">
        <w:rPr>
          <w:b/>
          <w:bCs/>
          <w:lang w:val="kk-KZ"/>
        </w:rPr>
        <w:t xml:space="preserve"> </w:t>
      </w:r>
      <w:r w:rsidRPr="00B727CB">
        <w:rPr>
          <w:bCs/>
          <w:lang w:val="kk-KZ"/>
        </w:rPr>
        <w:t>ереже</w:t>
      </w:r>
      <w:r w:rsidRPr="00B727CB">
        <w:rPr>
          <w:lang w:val="kk-KZ"/>
        </w:rPr>
        <w:t>.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i/>
          <w:lang w:val="kk-KZ"/>
        </w:rPr>
        <w:t xml:space="preserve"> </w:t>
      </w:r>
      <w:r w:rsidRPr="00B727CB">
        <w:rPr>
          <w:b/>
          <w:i/>
          <w:lang w:val="kk-KZ"/>
        </w:rPr>
        <w:t xml:space="preserve">Категория </w:t>
      </w:r>
      <w:r w:rsidRPr="00B727CB">
        <w:rPr>
          <w:i/>
          <w:lang w:val="kk-KZ"/>
        </w:rPr>
        <w:t xml:space="preserve">– </w:t>
      </w:r>
      <w:r w:rsidRPr="00B727CB">
        <w:rPr>
          <w:i/>
          <w:iCs/>
          <w:lang w:val="kk-KZ"/>
        </w:rPr>
        <w:t>ш</w:t>
      </w:r>
      <w:r w:rsidRPr="00B727CB">
        <w:rPr>
          <w:iCs/>
          <w:lang w:val="kk-KZ"/>
        </w:rPr>
        <w:t>ынайы өмір құбылыстарының жалпы қасиеттері мен байланыстарын көрсететін ғылыми түсінік.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i/>
          <w:iCs/>
          <w:lang w:val="kk-KZ"/>
        </w:rPr>
        <w:t xml:space="preserve"> </w:t>
      </w:r>
      <w:r w:rsidRPr="00B727CB">
        <w:rPr>
          <w:b/>
          <w:i/>
          <w:lang w:val="kk-KZ"/>
        </w:rPr>
        <w:t>Иерархия</w:t>
      </w:r>
      <w:r w:rsidRPr="00B727CB">
        <w:rPr>
          <w:i/>
          <w:lang w:val="kk-KZ"/>
        </w:rPr>
        <w:t xml:space="preserve"> –</w:t>
      </w:r>
      <w:r w:rsidRPr="00B727CB">
        <w:rPr>
          <w:lang w:val="kk-KZ"/>
        </w:rPr>
        <w:t xml:space="preserve"> тұтас нәрсе бөлігінің жоғарыдан төмен ретте орналасуы.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i/>
          <w:lang w:val="kk-KZ"/>
        </w:rPr>
        <w:t xml:space="preserve"> </w:t>
      </w:r>
      <w:r w:rsidRPr="00B727CB">
        <w:rPr>
          <w:b/>
          <w:i/>
          <w:lang w:val="kk-KZ"/>
        </w:rPr>
        <w:t>Ұжымдық тренинг</w:t>
      </w:r>
      <w:r w:rsidRPr="00B727CB">
        <w:rPr>
          <w:i/>
          <w:lang w:val="kk-KZ"/>
        </w:rPr>
        <w:t xml:space="preserve"> –</w:t>
      </w:r>
      <w:r w:rsidRPr="00B727CB">
        <w:rPr>
          <w:lang w:val="kk-KZ"/>
        </w:rPr>
        <w:t xml:space="preserve"> студенттермен социумда жүргізілетін алдын ала құрастырылып, бекітілген сценарий бойынша ұымдастырылған белсенді аудиториялық сабақтар(пікір-талас, рөлдік ойын, дөңгелек стол, іскерлік ойын, сұрақ-жауап т.б.). </w:t>
      </w:r>
      <w:r w:rsidRPr="00B727CB">
        <w:rPr>
          <w:iCs/>
          <w:lang w:val="kk-KZ"/>
        </w:rPr>
        <w:t xml:space="preserve">Ұжымдық тренинг телекоммуникация көмегімен немесе </w:t>
      </w:r>
      <w:r w:rsidRPr="00B727CB">
        <w:rPr>
          <w:bCs/>
          <w:iCs/>
          <w:lang w:val="kk-KZ"/>
        </w:rPr>
        <w:t xml:space="preserve">құрастырылған </w:t>
      </w:r>
      <w:r w:rsidRPr="00B727CB">
        <w:rPr>
          <w:iCs/>
          <w:lang w:val="kk-KZ"/>
        </w:rPr>
        <w:t xml:space="preserve"> әдіспен байланыстырыла да жүргізіледі. </w:t>
      </w:r>
    </w:p>
    <w:p w:rsidR="007A515C" w:rsidRPr="00B727CB" w:rsidRDefault="007A515C" w:rsidP="007A515C">
      <w:pPr>
        <w:numPr>
          <w:ilvl w:val="0"/>
          <w:numId w:val="1"/>
        </w:numPr>
        <w:ind w:left="0" w:firstLine="0"/>
        <w:jc w:val="both"/>
        <w:rPr>
          <w:iCs/>
          <w:lang w:val="kk-KZ"/>
        </w:rPr>
      </w:pPr>
      <w:r w:rsidRPr="00B727CB">
        <w:rPr>
          <w:i/>
          <w:lang w:val="kk-KZ"/>
        </w:rPr>
        <w:t xml:space="preserve"> </w:t>
      </w:r>
      <w:r w:rsidRPr="00B727CB">
        <w:rPr>
          <w:b/>
          <w:i/>
          <w:lang w:val="kk-KZ"/>
        </w:rPr>
        <w:t>Электронды тестілеу</w:t>
      </w:r>
      <w:r w:rsidRPr="00B727CB">
        <w:rPr>
          <w:i/>
          <w:lang w:val="kk-KZ"/>
        </w:rPr>
        <w:t xml:space="preserve"> –</w:t>
      </w:r>
      <w:r w:rsidRPr="00B727CB">
        <w:rPr>
          <w:lang w:val="kk-KZ"/>
        </w:rPr>
        <w:t xml:space="preserve"> (бақылау тестілеу) - оқу кестесіне сәйкес немесе компьютердің көмегімен бір немесе екі модуль бойынша өзіндік жазу режимінде жүргізілетін білімді  ағымда бақылау процедурасы.</w:t>
      </w:r>
    </w:p>
    <w:sectPr w:rsidR="007A515C" w:rsidRPr="00B727CB" w:rsidSect="0036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B1880"/>
    <w:multiLevelType w:val="hybridMultilevel"/>
    <w:tmpl w:val="B6C8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515C"/>
    <w:rsid w:val="00353120"/>
    <w:rsid w:val="003648D6"/>
    <w:rsid w:val="004C4044"/>
    <w:rsid w:val="006525D1"/>
    <w:rsid w:val="007A515C"/>
    <w:rsid w:val="00C17934"/>
    <w:rsid w:val="00F1573D"/>
    <w:rsid w:val="00F167B7"/>
    <w:rsid w:val="00F4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2024-09-15T19:25:00Z</dcterms:created>
  <dcterms:modified xsi:type="dcterms:W3CDTF">2024-09-29T21:22:00Z</dcterms:modified>
</cp:coreProperties>
</file>