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CA5B9" w14:textId="77777777" w:rsidR="00B1305F" w:rsidRDefault="00B1305F" w:rsidP="00B1305F">
      <w:pPr>
        <w:pStyle w:val="1"/>
        <w:spacing w:before="74"/>
        <w:ind w:left="1076"/>
      </w:pPr>
      <w:r>
        <w:t>№8</w:t>
      </w:r>
      <w:r>
        <w:rPr>
          <w:spacing w:val="-9"/>
        </w:rPr>
        <w:t xml:space="preserve"> </w:t>
      </w:r>
      <w:r>
        <w:t>Тақырып:</w:t>
      </w:r>
      <w:r>
        <w:rPr>
          <w:spacing w:val="-6"/>
        </w:rPr>
        <w:t xml:space="preserve"> </w:t>
      </w:r>
      <w:r>
        <w:t>Еңбек</w:t>
      </w:r>
      <w:r>
        <w:rPr>
          <w:spacing w:val="-9"/>
        </w:rPr>
        <w:t xml:space="preserve"> </w:t>
      </w:r>
      <w:r>
        <w:t>мигранттарымен</w:t>
      </w:r>
      <w:r>
        <w:rPr>
          <w:spacing w:val="-7"/>
        </w:rPr>
        <w:t xml:space="preserve"> </w:t>
      </w:r>
      <w:r>
        <w:t>әлеуметтік</w:t>
      </w:r>
      <w:r>
        <w:rPr>
          <w:spacing w:val="-7"/>
        </w:rPr>
        <w:t xml:space="preserve"> </w:t>
      </w:r>
      <w:r>
        <w:rPr>
          <w:spacing w:val="-2"/>
        </w:rPr>
        <w:t>жұмыс.</w:t>
      </w:r>
    </w:p>
    <w:p w14:paraId="0CEE5931" w14:textId="77777777" w:rsidR="00B1305F" w:rsidRDefault="00B1305F" w:rsidP="00B1305F">
      <w:pPr>
        <w:pStyle w:val="a3"/>
        <w:spacing w:before="2"/>
        <w:ind w:left="0" w:firstLine="0"/>
        <w:jc w:val="left"/>
        <w:rPr>
          <w:b/>
        </w:rPr>
      </w:pPr>
    </w:p>
    <w:p w14:paraId="2EE05C02" w14:textId="77777777" w:rsidR="00B1305F" w:rsidRDefault="00B1305F" w:rsidP="00B1305F">
      <w:pPr>
        <w:pStyle w:val="a5"/>
        <w:numPr>
          <w:ilvl w:val="0"/>
          <w:numId w:val="5"/>
        </w:numPr>
        <w:tabs>
          <w:tab w:val="left" w:pos="821"/>
        </w:tabs>
        <w:ind w:left="821" w:right="382"/>
        <w:rPr>
          <w:sz w:val="28"/>
        </w:rPr>
      </w:pPr>
      <w:r>
        <w:rPr>
          <w:sz w:val="28"/>
        </w:rPr>
        <w:t>Еңбек</w:t>
      </w:r>
      <w:r>
        <w:rPr>
          <w:spacing w:val="-8"/>
          <w:sz w:val="28"/>
        </w:rPr>
        <w:t xml:space="preserve"> </w:t>
      </w:r>
      <w:r>
        <w:rPr>
          <w:sz w:val="28"/>
        </w:rPr>
        <w:t>көші-қоны,</w:t>
      </w:r>
      <w:r>
        <w:rPr>
          <w:spacing w:val="-6"/>
          <w:sz w:val="28"/>
        </w:rPr>
        <w:t xml:space="preserve"> </w:t>
      </w:r>
      <w:r>
        <w:rPr>
          <w:sz w:val="28"/>
        </w:rPr>
        <w:t>еңбекші-мигрант</w:t>
      </w:r>
      <w:r>
        <w:rPr>
          <w:spacing w:val="-5"/>
          <w:sz w:val="28"/>
        </w:rPr>
        <w:t xml:space="preserve"> </w:t>
      </w:r>
      <w:r>
        <w:rPr>
          <w:sz w:val="28"/>
        </w:rPr>
        <w:t>және</w:t>
      </w:r>
      <w:r>
        <w:rPr>
          <w:spacing w:val="-5"/>
          <w:sz w:val="28"/>
        </w:rPr>
        <w:t xml:space="preserve"> </w:t>
      </w:r>
      <w:r>
        <w:rPr>
          <w:sz w:val="28"/>
        </w:rPr>
        <w:t>еңбекші-мигранттың</w:t>
      </w:r>
      <w:r>
        <w:rPr>
          <w:spacing w:val="-8"/>
          <w:sz w:val="28"/>
        </w:rPr>
        <w:t xml:space="preserve"> </w:t>
      </w:r>
      <w:r>
        <w:rPr>
          <w:sz w:val="28"/>
        </w:rPr>
        <w:t>отбасы мүшесі түсініктеріне анықтама.</w:t>
      </w:r>
    </w:p>
    <w:p w14:paraId="70367CD5" w14:textId="77777777" w:rsidR="00B1305F" w:rsidRDefault="00B1305F" w:rsidP="00B1305F">
      <w:pPr>
        <w:pStyle w:val="a5"/>
        <w:numPr>
          <w:ilvl w:val="0"/>
          <w:numId w:val="5"/>
        </w:numPr>
        <w:tabs>
          <w:tab w:val="left" w:pos="821"/>
          <w:tab w:val="left" w:pos="3800"/>
          <w:tab w:val="left" w:pos="5541"/>
          <w:tab w:val="left" w:pos="6881"/>
          <w:tab w:val="left" w:pos="7737"/>
        </w:tabs>
        <w:ind w:left="821" w:right="149"/>
        <w:rPr>
          <w:sz w:val="28"/>
        </w:rPr>
      </w:pPr>
      <w:r>
        <w:rPr>
          <w:spacing w:val="-2"/>
          <w:sz w:val="28"/>
        </w:rPr>
        <w:t>Еңбекші-мигранттарға</w:t>
      </w:r>
      <w:r>
        <w:rPr>
          <w:sz w:val="28"/>
        </w:rPr>
        <w:tab/>
      </w:r>
      <w:r>
        <w:rPr>
          <w:spacing w:val="-2"/>
          <w:sz w:val="28"/>
        </w:rPr>
        <w:t>көрсетілетін</w:t>
      </w:r>
      <w:r>
        <w:rPr>
          <w:sz w:val="28"/>
        </w:rPr>
        <w:tab/>
      </w:r>
      <w:r>
        <w:rPr>
          <w:spacing w:val="-2"/>
          <w:sz w:val="28"/>
        </w:rPr>
        <w:t>бейімдеу</w:t>
      </w:r>
      <w:r>
        <w:rPr>
          <w:sz w:val="28"/>
        </w:rPr>
        <w:tab/>
      </w:r>
      <w:r>
        <w:rPr>
          <w:spacing w:val="-4"/>
          <w:sz w:val="28"/>
        </w:rPr>
        <w:t>және</w:t>
      </w:r>
      <w:r>
        <w:rPr>
          <w:sz w:val="28"/>
        </w:rPr>
        <w:tab/>
      </w:r>
      <w:r>
        <w:rPr>
          <w:spacing w:val="-2"/>
          <w:sz w:val="28"/>
        </w:rPr>
        <w:t>ықпалдастыру қызметтері.</w:t>
      </w:r>
    </w:p>
    <w:p w14:paraId="755FFBD9" w14:textId="77777777" w:rsidR="00B1305F" w:rsidRDefault="00B1305F" w:rsidP="00B1305F">
      <w:pPr>
        <w:pStyle w:val="a5"/>
        <w:numPr>
          <w:ilvl w:val="0"/>
          <w:numId w:val="5"/>
        </w:numPr>
        <w:tabs>
          <w:tab w:val="left" w:pos="820"/>
        </w:tabs>
        <w:spacing w:line="321" w:lineRule="exact"/>
        <w:ind w:left="820" w:hanging="359"/>
        <w:rPr>
          <w:sz w:val="28"/>
        </w:rPr>
      </w:pPr>
      <w:r>
        <w:rPr>
          <w:sz w:val="28"/>
        </w:rPr>
        <w:t>Еңбек</w:t>
      </w:r>
      <w:r>
        <w:rPr>
          <w:spacing w:val="-10"/>
          <w:sz w:val="28"/>
        </w:rPr>
        <w:t xml:space="preserve"> </w:t>
      </w:r>
      <w:r>
        <w:rPr>
          <w:sz w:val="28"/>
        </w:rPr>
        <w:t>мигранттарымен</w:t>
      </w:r>
      <w:r>
        <w:rPr>
          <w:spacing w:val="-7"/>
          <w:sz w:val="28"/>
        </w:rPr>
        <w:t xml:space="preserve"> </w:t>
      </w:r>
      <w:r>
        <w:rPr>
          <w:sz w:val="28"/>
        </w:rPr>
        <w:t>әлеуметтік</w:t>
      </w:r>
      <w:r>
        <w:rPr>
          <w:spacing w:val="-8"/>
          <w:sz w:val="28"/>
        </w:rPr>
        <w:t xml:space="preserve"> </w:t>
      </w:r>
      <w:r>
        <w:rPr>
          <w:sz w:val="28"/>
        </w:rPr>
        <w:t>жұмыстың</w:t>
      </w:r>
      <w:r>
        <w:rPr>
          <w:spacing w:val="-7"/>
          <w:sz w:val="28"/>
        </w:rPr>
        <w:t xml:space="preserve"> </w:t>
      </w:r>
      <w:r>
        <w:rPr>
          <w:spacing w:val="-2"/>
          <w:sz w:val="28"/>
        </w:rPr>
        <w:t>маңыздылығы.</w:t>
      </w:r>
    </w:p>
    <w:p w14:paraId="7E4DB96D" w14:textId="77777777" w:rsidR="00B1305F" w:rsidRDefault="00B1305F" w:rsidP="00B1305F">
      <w:pPr>
        <w:pStyle w:val="a3"/>
        <w:spacing w:before="1"/>
        <w:ind w:left="0" w:firstLine="0"/>
        <w:jc w:val="left"/>
      </w:pPr>
    </w:p>
    <w:p w14:paraId="06CF85B5" w14:textId="77777777" w:rsidR="00B1305F" w:rsidRDefault="00B1305F" w:rsidP="00B1305F">
      <w:pPr>
        <w:pStyle w:val="a3"/>
        <w:ind w:right="149"/>
      </w:pPr>
      <w:r>
        <w:t>Еңбекші-мигрант - тараптардың бірінің мемлекетінің азаматы болып табылатын, өзі азаматы болып табылмайтын және тұрақты тұрмайтын басқа тараптың</w:t>
      </w:r>
      <w:r>
        <w:rPr>
          <w:spacing w:val="-7"/>
        </w:rPr>
        <w:t xml:space="preserve"> </w:t>
      </w:r>
      <w:r>
        <w:t>аумағында</w:t>
      </w:r>
      <w:r>
        <w:rPr>
          <w:spacing w:val="-7"/>
        </w:rPr>
        <w:t xml:space="preserve"> </w:t>
      </w:r>
      <w:r>
        <w:t>заңды</w:t>
      </w:r>
      <w:r>
        <w:rPr>
          <w:spacing w:val="-7"/>
        </w:rPr>
        <w:t xml:space="preserve"> </w:t>
      </w:r>
      <w:r>
        <w:t>негізде</w:t>
      </w:r>
      <w:r>
        <w:rPr>
          <w:spacing w:val="-7"/>
        </w:rPr>
        <w:t xml:space="preserve"> </w:t>
      </w:r>
      <w:r>
        <w:t>жүрген</w:t>
      </w:r>
      <w:r>
        <w:rPr>
          <w:spacing w:val="-7"/>
        </w:rPr>
        <w:t xml:space="preserve"> </w:t>
      </w:r>
      <w:r>
        <w:t>және</w:t>
      </w:r>
      <w:r>
        <w:rPr>
          <w:spacing w:val="-7"/>
        </w:rPr>
        <w:t xml:space="preserve"> </w:t>
      </w:r>
      <w:r>
        <w:t>заңды</w:t>
      </w:r>
      <w:r>
        <w:rPr>
          <w:spacing w:val="-7"/>
        </w:rPr>
        <w:t xml:space="preserve"> </w:t>
      </w:r>
      <w:r>
        <w:t>негізде</w:t>
      </w:r>
      <w:r>
        <w:rPr>
          <w:spacing w:val="-6"/>
        </w:rPr>
        <w:t xml:space="preserve"> </w:t>
      </w:r>
      <w:r>
        <w:t>еңбек</w:t>
      </w:r>
      <w:r>
        <w:rPr>
          <w:spacing w:val="-7"/>
        </w:rPr>
        <w:t xml:space="preserve"> </w:t>
      </w:r>
      <w:r>
        <w:t>қызметін жүзеге асыратын адам.</w:t>
      </w:r>
    </w:p>
    <w:p w14:paraId="62493503" w14:textId="77777777" w:rsidR="00B1305F" w:rsidRDefault="00B1305F" w:rsidP="00B1305F">
      <w:pPr>
        <w:pStyle w:val="a3"/>
        <w:ind w:right="147"/>
      </w:pPr>
      <w:r>
        <w:t>Еңбекші-мигранттың</w:t>
      </w:r>
      <w:r>
        <w:rPr>
          <w:spacing w:val="-10"/>
        </w:rPr>
        <w:t xml:space="preserve"> </w:t>
      </w:r>
      <w:r>
        <w:t>отбасы</w:t>
      </w:r>
      <w:r>
        <w:rPr>
          <w:spacing w:val="-10"/>
        </w:rPr>
        <w:t xml:space="preserve"> </w:t>
      </w:r>
      <w:r>
        <w:t>мүшесі</w:t>
      </w:r>
      <w:r>
        <w:rPr>
          <w:spacing w:val="-7"/>
        </w:rPr>
        <w:t xml:space="preserve"> </w:t>
      </w:r>
      <w:r>
        <w:t>-</w:t>
      </w:r>
      <w:r>
        <w:rPr>
          <w:spacing w:val="-10"/>
        </w:rPr>
        <w:t xml:space="preserve"> </w:t>
      </w:r>
      <w:r>
        <w:t>еңбекші-мигрантпен</w:t>
      </w:r>
      <w:r>
        <w:rPr>
          <w:spacing w:val="-11"/>
        </w:rPr>
        <w:t xml:space="preserve"> </w:t>
      </w:r>
      <w:r>
        <w:t>некеде</w:t>
      </w:r>
      <w:r>
        <w:rPr>
          <w:spacing w:val="-10"/>
        </w:rPr>
        <w:t xml:space="preserve"> </w:t>
      </w:r>
      <w:r>
        <w:t>тұратын адам, сондай-ақ оның асырауындағы балалары мен жұмысқа орналастырушы мемлекеттің</w:t>
      </w:r>
      <w:r>
        <w:rPr>
          <w:spacing w:val="-18"/>
        </w:rPr>
        <w:t xml:space="preserve"> </w:t>
      </w:r>
      <w:r>
        <w:t>заңнамасына</w:t>
      </w:r>
      <w:r>
        <w:rPr>
          <w:spacing w:val="-17"/>
        </w:rPr>
        <w:t xml:space="preserve"> </w:t>
      </w:r>
      <w:r>
        <w:t>сәйкес</w:t>
      </w:r>
      <w:r>
        <w:rPr>
          <w:spacing w:val="-18"/>
        </w:rPr>
        <w:t xml:space="preserve"> </w:t>
      </w:r>
      <w:r>
        <w:t>отбасының</w:t>
      </w:r>
      <w:r>
        <w:rPr>
          <w:spacing w:val="-17"/>
        </w:rPr>
        <w:t xml:space="preserve"> </w:t>
      </w:r>
      <w:r>
        <w:t>мүшелері</w:t>
      </w:r>
      <w:r>
        <w:rPr>
          <w:spacing w:val="-18"/>
        </w:rPr>
        <w:t xml:space="preserve"> </w:t>
      </w:r>
      <w:r>
        <w:t>деп</w:t>
      </w:r>
      <w:r>
        <w:rPr>
          <w:spacing w:val="-17"/>
        </w:rPr>
        <w:t xml:space="preserve"> </w:t>
      </w:r>
      <w:r>
        <w:t>танылатын</w:t>
      </w:r>
      <w:r>
        <w:rPr>
          <w:spacing w:val="-18"/>
        </w:rPr>
        <w:t xml:space="preserve"> </w:t>
      </w:r>
      <w:r>
        <w:t>басқа</w:t>
      </w:r>
      <w:r>
        <w:rPr>
          <w:spacing w:val="-17"/>
        </w:rPr>
        <w:t xml:space="preserve"> </w:t>
      </w:r>
      <w:r>
        <w:t xml:space="preserve">да </w:t>
      </w:r>
      <w:r>
        <w:rPr>
          <w:spacing w:val="-2"/>
        </w:rPr>
        <w:t>адамдар.</w:t>
      </w:r>
    </w:p>
    <w:p w14:paraId="2D83A023" w14:textId="77777777" w:rsidR="00B1305F" w:rsidRDefault="00B1305F" w:rsidP="00B1305F">
      <w:pPr>
        <w:pStyle w:val="a3"/>
        <w:ind w:right="149"/>
      </w:pPr>
      <w:r>
        <w:t>Еңбек көші-қоны – еңбек қызметін жүзеге асыру үшін жеке тұлғалардың басқа мемлекеттерден Қазақстан Республикасына және Қазақстан Республикасынан, сондай-ақ мемлекет ішінде уақытша қоныс аударуы.</w:t>
      </w:r>
    </w:p>
    <w:p w14:paraId="2DA335B5" w14:textId="77777777" w:rsidR="00B1305F" w:rsidRDefault="00B1305F" w:rsidP="00B1305F">
      <w:pPr>
        <w:pStyle w:val="a3"/>
        <w:spacing w:line="242" w:lineRule="auto"/>
        <w:ind w:right="152"/>
      </w:pPr>
      <w:r>
        <w:t>Еңбек қызметін жүзеге асыру мақсатында келетін көшіп келушілер мынадай санаттарға бөлінеді:</w:t>
      </w:r>
    </w:p>
    <w:p w14:paraId="6950362C" w14:textId="77777777" w:rsidR="00B1305F" w:rsidRDefault="00B1305F" w:rsidP="00B1305F">
      <w:pPr>
        <w:pStyle w:val="a5"/>
        <w:numPr>
          <w:ilvl w:val="0"/>
          <w:numId w:val="4"/>
        </w:numPr>
        <w:tabs>
          <w:tab w:val="left" w:pos="800"/>
        </w:tabs>
        <w:ind w:right="153" w:firstLine="359"/>
        <w:jc w:val="both"/>
        <w:rPr>
          <w:sz w:val="28"/>
        </w:rPr>
      </w:pPr>
      <w:r>
        <w:rPr>
          <w:sz w:val="28"/>
        </w:rPr>
        <w:t>экономиканың басым салаларында (экономикалық қызмет түрлерінде) сұранысқа ие кәсіптер бойынша өз бетінше жұмысқа орналасу үшін келген;</w:t>
      </w:r>
    </w:p>
    <w:p w14:paraId="453B1285" w14:textId="77777777" w:rsidR="00B1305F" w:rsidRDefault="00B1305F" w:rsidP="00B1305F">
      <w:pPr>
        <w:pStyle w:val="a5"/>
        <w:numPr>
          <w:ilvl w:val="0"/>
          <w:numId w:val="4"/>
        </w:numPr>
        <w:tabs>
          <w:tab w:val="left" w:pos="807"/>
        </w:tabs>
        <w:ind w:right="150" w:firstLine="359"/>
        <w:jc w:val="both"/>
        <w:rPr>
          <w:sz w:val="28"/>
        </w:rPr>
      </w:pPr>
      <w:r>
        <w:rPr>
          <w:sz w:val="28"/>
        </w:rPr>
        <w:t>Қазақстан Республикасының аумағында еңбек қызметін жүзеге асыру үшін жұмыс берушілер тартатын, оның ішінде корпоративішілік ауыстыру шеңберінде келген шетелдік жұмыскерлер – көшіп келушілер;</w:t>
      </w:r>
    </w:p>
    <w:p w14:paraId="06425EAC" w14:textId="77777777" w:rsidR="00B1305F" w:rsidRDefault="00B1305F" w:rsidP="00B1305F">
      <w:pPr>
        <w:pStyle w:val="a5"/>
        <w:numPr>
          <w:ilvl w:val="0"/>
          <w:numId w:val="4"/>
        </w:numPr>
        <w:tabs>
          <w:tab w:val="left" w:pos="831"/>
        </w:tabs>
        <w:ind w:right="146" w:firstLine="359"/>
        <w:jc w:val="both"/>
        <w:rPr>
          <w:sz w:val="28"/>
        </w:rPr>
      </w:pPr>
      <w:r>
        <w:rPr>
          <w:sz w:val="28"/>
        </w:rPr>
        <w:t xml:space="preserve">бизнес-көшіп келушілер – Қазақстан Республикасының заңнамасына сәйкес кәсіпкерлік қызметті жүзеге асыру мақсатында келген көшіп </w:t>
      </w:r>
      <w:r>
        <w:rPr>
          <w:spacing w:val="-2"/>
          <w:sz w:val="28"/>
        </w:rPr>
        <w:t>келушілер;</w:t>
      </w:r>
    </w:p>
    <w:p w14:paraId="3B36A49B" w14:textId="77777777" w:rsidR="00B1305F" w:rsidRDefault="00B1305F" w:rsidP="00B1305F">
      <w:pPr>
        <w:pStyle w:val="a5"/>
        <w:numPr>
          <w:ilvl w:val="0"/>
          <w:numId w:val="4"/>
        </w:numPr>
        <w:tabs>
          <w:tab w:val="left" w:pos="802"/>
        </w:tabs>
        <w:ind w:right="144" w:firstLine="359"/>
        <w:jc w:val="both"/>
        <w:rPr>
          <w:sz w:val="28"/>
        </w:rPr>
      </w:pPr>
      <w:r>
        <w:rPr>
          <w:sz w:val="28"/>
        </w:rPr>
        <w:t>маусымдық шетелдік жұмыскерлер – халықтың көші-қоны мәселелері жөніндегі уәкілетті орган мемлекеттік басқарудың тиісті саласына басшылықты жүзеге асыратын уәкілетті мемлекеттік органдармен келісу бойынша бекітетін кәсіптер тізбесіне сәйкес, климат немесе өзге де табиғат жағдайларына байланысты белгілі бір кезең (маусым) ішінде атқарылатын маусымдық жұмыстарды орындау үшін жұмыс берушілер бір жылдан аспайтын мерзімге жұмысқа тартатын көшіп келушілер;</w:t>
      </w:r>
    </w:p>
    <w:p w14:paraId="3A55AA06" w14:textId="77777777" w:rsidR="00B1305F" w:rsidRDefault="00B1305F" w:rsidP="00B1305F">
      <w:pPr>
        <w:pStyle w:val="a3"/>
        <w:ind w:right="148" w:firstLine="883"/>
      </w:pPr>
      <w:r>
        <w:t>4) еңбекші көшіп келушілер – еңбекші көшіп келушіге берілген рұқсаттың негізінде жұмыс беруші жеке тұлғалардың үй шаруашылығында жұмыстарды орындау (қызметтер көрсету) мақсатында Қазақстан Республикасына үй қызметкері ретінде келген көшіп келушілер.</w:t>
      </w:r>
    </w:p>
    <w:p w14:paraId="0368683F" w14:textId="77777777" w:rsidR="00B1305F" w:rsidRDefault="00B1305F" w:rsidP="00B1305F">
      <w:pPr>
        <w:pStyle w:val="a3"/>
        <w:ind w:right="144"/>
      </w:pPr>
      <w:r>
        <w:t>Еңбекші-мигранттар үшін бейімделу және интеграциялық қызметтер олардың жаңа елдегі өмірге және жұмысқа сәтті бейімделуінде маңызды рөл атқарады. Бұл қызметтер мигранттарға тілдік кедергілерге, мәдени айырмашылықтарға және шет елде тұрудың құқықтық және әлеуметтік аспектілеріне</w:t>
      </w:r>
      <w:r>
        <w:rPr>
          <w:spacing w:val="40"/>
        </w:rPr>
        <w:t xml:space="preserve"> </w:t>
      </w:r>
      <w:r>
        <w:t>байланысты</w:t>
      </w:r>
      <w:r>
        <w:rPr>
          <w:spacing w:val="40"/>
        </w:rPr>
        <w:t xml:space="preserve"> </w:t>
      </w:r>
      <w:r>
        <w:t>қиындықтарды</w:t>
      </w:r>
      <w:r>
        <w:rPr>
          <w:spacing w:val="40"/>
        </w:rPr>
        <w:t xml:space="preserve"> </w:t>
      </w:r>
      <w:r>
        <w:t>жеңуге</w:t>
      </w:r>
      <w:r>
        <w:rPr>
          <w:spacing w:val="40"/>
        </w:rPr>
        <w:t xml:space="preserve"> </w:t>
      </w:r>
      <w:r>
        <w:t>көмектесуге</w:t>
      </w:r>
      <w:r>
        <w:rPr>
          <w:spacing w:val="40"/>
        </w:rPr>
        <w:t xml:space="preserve"> </w:t>
      </w:r>
      <w:r>
        <w:t>бағытталған.</w:t>
      </w:r>
    </w:p>
    <w:p w14:paraId="5773F7FA" w14:textId="77777777" w:rsidR="00B1305F" w:rsidRDefault="00B1305F" w:rsidP="00B1305F">
      <w:pPr>
        <w:sectPr w:rsidR="00B1305F">
          <w:pgSz w:w="11910" w:h="16840"/>
          <w:pgMar w:top="1040" w:right="700" w:bottom="280" w:left="1600" w:header="720" w:footer="720" w:gutter="0"/>
          <w:cols w:space="720"/>
        </w:sectPr>
      </w:pPr>
    </w:p>
    <w:p w14:paraId="16FD096A" w14:textId="77777777" w:rsidR="00B1305F" w:rsidRDefault="00B1305F" w:rsidP="00B1305F">
      <w:pPr>
        <w:pStyle w:val="a3"/>
        <w:spacing w:before="74"/>
        <w:ind w:right="146" w:firstLine="0"/>
      </w:pPr>
      <w:r>
        <w:lastRenderedPageBreak/>
        <w:t>Бейімдеу</w:t>
      </w:r>
      <w:r>
        <w:rPr>
          <w:spacing w:val="-3"/>
        </w:rPr>
        <w:t xml:space="preserve"> </w:t>
      </w:r>
      <w:r>
        <w:t>және ықпалдастыру қызметтерін көрсету бұл</w:t>
      </w:r>
      <w:r>
        <w:rPr>
          <w:spacing w:val="40"/>
        </w:rPr>
        <w:t xml:space="preserve"> </w:t>
      </w:r>
      <w:r>
        <w:t>еңбекші мигранттар мен олардың отбасы мүшелеріне қоғамға бейімдеу және ықпалдастыру мақсатында</w:t>
      </w:r>
      <w:r>
        <w:rPr>
          <w:spacing w:val="-5"/>
        </w:rPr>
        <w:t xml:space="preserve"> </w:t>
      </w:r>
      <w:r>
        <w:t>көрсетілетін (ақпараттық,</w:t>
      </w:r>
      <w:r>
        <w:rPr>
          <w:spacing w:val="-4"/>
        </w:rPr>
        <w:t xml:space="preserve"> </w:t>
      </w:r>
      <w:r>
        <w:t>заңдық,</w:t>
      </w:r>
      <w:r>
        <w:rPr>
          <w:spacing w:val="-6"/>
        </w:rPr>
        <w:t xml:space="preserve"> </w:t>
      </w:r>
      <w:r>
        <w:t>әлеуметтік,</w:t>
      </w:r>
      <w:r>
        <w:rPr>
          <w:spacing w:val="-6"/>
        </w:rPr>
        <w:t xml:space="preserve"> </w:t>
      </w:r>
      <w:r>
        <w:t>медициналық</w:t>
      </w:r>
      <w:r>
        <w:rPr>
          <w:spacing w:val="-5"/>
        </w:rPr>
        <w:t xml:space="preserve"> </w:t>
      </w:r>
      <w:r>
        <w:t>және білім беру қызметтері) қызметтер кешені. Еңбекші-мигранттарды бейімдеу және интеграциялау қызметінің негізгі бағыттарына мыналар жатады:</w:t>
      </w:r>
    </w:p>
    <w:p w14:paraId="045EE7F3" w14:textId="77777777" w:rsidR="00B1305F" w:rsidRDefault="00B1305F" w:rsidP="00B1305F">
      <w:pPr>
        <w:pStyle w:val="a5"/>
        <w:numPr>
          <w:ilvl w:val="0"/>
          <w:numId w:val="3"/>
        </w:numPr>
        <w:tabs>
          <w:tab w:val="left" w:pos="753"/>
        </w:tabs>
        <w:spacing w:before="1"/>
        <w:ind w:right="144" w:firstLine="359"/>
        <w:jc w:val="both"/>
        <w:rPr>
          <w:sz w:val="28"/>
        </w:rPr>
      </w:pPr>
      <w:r>
        <w:rPr>
          <w:sz w:val="28"/>
        </w:rPr>
        <w:t>Білім беру: қабылдаушы елдің ресми тілін оқыту интеграцияның негізгі элементі болып табылады. Бұл мигранттарға жергілікті заңдарды, мәдениетті жақсы түсінуге және жұмыс берушілермен және әріптестермен сәтті өзара әрекеттесуге көмектеседі.</w:t>
      </w:r>
    </w:p>
    <w:p w14:paraId="47F510D8" w14:textId="77777777" w:rsidR="00B1305F" w:rsidRDefault="00B1305F" w:rsidP="00B1305F">
      <w:pPr>
        <w:pStyle w:val="a5"/>
        <w:numPr>
          <w:ilvl w:val="0"/>
          <w:numId w:val="3"/>
        </w:numPr>
        <w:tabs>
          <w:tab w:val="left" w:pos="738"/>
        </w:tabs>
        <w:spacing w:before="1"/>
        <w:ind w:right="151" w:firstLine="359"/>
        <w:jc w:val="both"/>
        <w:rPr>
          <w:sz w:val="28"/>
        </w:rPr>
      </w:pPr>
      <w:r>
        <w:rPr>
          <w:sz w:val="28"/>
        </w:rPr>
        <w:t>Заңдық</w:t>
      </w:r>
      <w:r>
        <w:rPr>
          <w:spacing w:val="-6"/>
          <w:sz w:val="28"/>
        </w:rPr>
        <w:t xml:space="preserve"> </w:t>
      </w:r>
      <w:r>
        <w:rPr>
          <w:sz w:val="28"/>
        </w:rPr>
        <w:t>кеңесі:</w:t>
      </w:r>
      <w:r>
        <w:rPr>
          <w:spacing w:val="-6"/>
          <w:sz w:val="28"/>
        </w:rPr>
        <w:t xml:space="preserve"> </w:t>
      </w:r>
      <w:r>
        <w:rPr>
          <w:sz w:val="28"/>
        </w:rPr>
        <w:t>Елде</w:t>
      </w:r>
      <w:r>
        <w:rPr>
          <w:spacing w:val="-7"/>
          <w:sz w:val="28"/>
        </w:rPr>
        <w:t xml:space="preserve"> </w:t>
      </w:r>
      <w:r>
        <w:rPr>
          <w:sz w:val="28"/>
        </w:rPr>
        <w:t>болуды</w:t>
      </w:r>
      <w:r>
        <w:rPr>
          <w:spacing w:val="-7"/>
          <w:sz w:val="28"/>
        </w:rPr>
        <w:t xml:space="preserve"> </w:t>
      </w:r>
      <w:r>
        <w:rPr>
          <w:sz w:val="28"/>
        </w:rPr>
        <w:t>заңдастыру,</w:t>
      </w:r>
      <w:r>
        <w:rPr>
          <w:spacing w:val="-8"/>
          <w:sz w:val="28"/>
        </w:rPr>
        <w:t xml:space="preserve"> </w:t>
      </w:r>
      <w:r>
        <w:rPr>
          <w:sz w:val="28"/>
        </w:rPr>
        <w:t>құжаттарды</w:t>
      </w:r>
      <w:r>
        <w:rPr>
          <w:spacing w:val="-9"/>
          <w:sz w:val="28"/>
        </w:rPr>
        <w:t xml:space="preserve"> </w:t>
      </w:r>
      <w:r>
        <w:rPr>
          <w:sz w:val="28"/>
        </w:rPr>
        <w:t>рәсімдеу,</w:t>
      </w:r>
      <w:r>
        <w:rPr>
          <w:spacing w:val="-8"/>
          <w:sz w:val="28"/>
        </w:rPr>
        <w:t xml:space="preserve"> </w:t>
      </w:r>
      <w:r>
        <w:rPr>
          <w:sz w:val="28"/>
        </w:rPr>
        <w:t>жұмысқа рұқсат алу және еңбек мигранттарының құқықтарын қорғау мәселелері бойынша көмек көрсету.</w:t>
      </w:r>
    </w:p>
    <w:p w14:paraId="1F9417D2" w14:textId="77777777" w:rsidR="00B1305F" w:rsidRDefault="00B1305F" w:rsidP="00B1305F">
      <w:pPr>
        <w:pStyle w:val="a5"/>
        <w:numPr>
          <w:ilvl w:val="0"/>
          <w:numId w:val="3"/>
        </w:numPr>
        <w:tabs>
          <w:tab w:val="left" w:pos="797"/>
        </w:tabs>
        <w:ind w:right="150" w:firstLine="359"/>
        <w:jc w:val="both"/>
        <w:rPr>
          <w:sz w:val="28"/>
        </w:rPr>
      </w:pPr>
      <w:r>
        <w:rPr>
          <w:sz w:val="28"/>
        </w:rPr>
        <w:t>Әлеуметтік қолдау: Бұл баспана табуға көмек көрсету, медициналық қызметтерге қол жеткізу, мигранттардың балаларына білім беру және әлеуметтік мәселелер бойынша кеңес беру.</w:t>
      </w:r>
    </w:p>
    <w:p w14:paraId="0F62959B" w14:textId="77777777" w:rsidR="00B1305F" w:rsidRDefault="00B1305F" w:rsidP="00B1305F">
      <w:pPr>
        <w:pStyle w:val="a5"/>
        <w:numPr>
          <w:ilvl w:val="0"/>
          <w:numId w:val="3"/>
        </w:numPr>
        <w:tabs>
          <w:tab w:val="left" w:pos="748"/>
        </w:tabs>
        <w:spacing w:before="1"/>
        <w:ind w:right="147" w:firstLine="359"/>
        <w:jc w:val="both"/>
        <w:rPr>
          <w:sz w:val="28"/>
        </w:rPr>
      </w:pPr>
      <w:r>
        <w:rPr>
          <w:sz w:val="28"/>
        </w:rPr>
        <w:t>Кәсіби қайта даярлау курстары: Бұл мигранттарға</w:t>
      </w:r>
      <w:r>
        <w:rPr>
          <w:spacing w:val="-1"/>
          <w:sz w:val="28"/>
        </w:rPr>
        <w:t xml:space="preserve"> </w:t>
      </w:r>
      <w:r>
        <w:rPr>
          <w:sz w:val="28"/>
        </w:rPr>
        <w:t>жаңа мамандықтарды меңгеруге немесе жұмысқа орналасу мүмкіндіктерін жақсарту үшін біліктілігін арттыруға көмектеседі.</w:t>
      </w:r>
    </w:p>
    <w:p w14:paraId="54120544" w14:textId="77777777" w:rsidR="00B1305F" w:rsidRDefault="00B1305F" w:rsidP="00B1305F">
      <w:pPr>
        <w:pStyle w:val="a5"/>
        <w:numPr>
          <w:ilvl w:val="0"/>
          <w:numId w:val="3"/>
        </w:numPr>
        <w:tabs>
          <w:tab w:val="left" w:pos="806"/>
        </w:tabs>
        <w:ind w:right="153" w:firstLine="359"/>
        <w:jc w:val="both"/>
        <w:rPr>
          <w:sz w:val="28"/>
        </w:rPr>
      </w:pPr>
      <w:r>
        <w:rPr>
          <w:sz w:val="28"/>
        </w:rPr>
        <w:t xml:space="preserve">Ақпараттық бағдарламалар мен тренингтер: мәдени нормалар, еңбек </w:t>
      </w:r>
      <w:r>
        <w:rPr>
          <w:spacing w:val="-2"/>
          <w:sz w:val="28"/>
        </w:rPr>
        <w:t>заңдары</w:t>
      </w:r>
      <w:r>
        <w:rPr>
          <w:spacing w:val="-4"/>
          <w:sz w:val="28"/>
        </w:rPr>
        <w:t xml:space="preserve"> </w:t>
      </w:r>
      <w:r>
        <w:rPr>
          <w:spacing w:val="-2"/>
          <w:sz w:val="28"/>
        </w:rPr>
        <w:t>және</w:t>
      </w:r>
      <w:r>
        <w:rPr>
          <w:spacing w:val="-6"/>
          <w:sz w:val="28"/>
        </w:rPr>
        <w:t xml:space="preserve"> </w:t>
      </w:r>
      <w:r>
        <w:rPr>
          <w:spacing w:val="-2"/>
          <w:sz w:val="28"/>
        </w:rPr>
        <w:t>мигранттардың</w:t>
      </w:r>
      <w:r>
        <w:rPr>
          <w:spacing w:val="-8"/>
          <w:sz w:val="28"/>
        </w:rPr>
        <w:t xml:space="preserve"> </w:t>
      </w:r>
      <w:r>
        <w:rPr>
          <w:spacing w:val="-2"/>
          <w:sz w:val="28"/>
        </w:rPr>
        <w:t>құқықтары</w:t>
      </w:r>
      <w:r>
        <w:rPr>
          <w:spacing w:val="-4"/>
          <w:sz w:val="28"/>
        </w:rPr>
        <w:t xml:space="preserve"> </w:t>
      </w:r>
      <w:r>
        <w:rPr>
          <w:spacing w:val="-2"/>
          <w:sz w:val="28"/>
        </w:rPr>
        <w:t>туралы</w:t>
      </w:r>
      <w:r>
        <w:rPr>
          <w:spacing w:val="-4"/>
          <w:sz w:val="28"/>
        </w:rPr>
        <w:t xml:space="preserve"> </w:t>
      </w:r>
      <w:r>
        <w:rPr>
          <w:spacing w:val="-2"/>
          <w:sz w:val="28"/>
        </w:rPr>
        <w:t>семинарлар</w:t>
      </w:r>
      <w:r>
        <w:rPr>
          <w:spacing w:val="-4"/>
          <w:sz w:val="28"/>
        </w:rPr>
        <w:t xml:space="preserve"> </w:t>
      </w:r>
      <w:r>
        <w:rPr>
          <w:spacing w:val="-2"/>
          <w:sz w:val="28"/>
        </w:rPr>
        <w:t>мен</w:t>
      </w:r>
      <w:r>
        <w:rPr>
          <w:spacing w:val="-4"/>
          <w:sz w:val="28"/>
        </w:rPr>
        <w:t xml:space="preserve"> </w:t>
      </w:r>
      <w:r>
        <w:rPr>
          <w:spacing w:val="-2"/>
          <w:sz w:val="28"/>
        </w:rPr>
        <w:t xml:space="preserve">тренингтерді </w:t>
      </w:r>
      <w:r>
        <w:rPr>
          <w:sz w:val="28"/>
        </w:rPr>
        <w:t>қамтиды, бұл оларға жаңа ортада жақсы шарлауға көмектеседі.</w:t>
      </w:r>
    </w:p>
    <w:p w14:paraId="5260F71D" w14:textId="77777777" w:rsidR="00B1305F" w:rsidRDefault="00B1305F" w:rsidP="00B1305F">
      <w:pPr>
        <w:pStyle w:val="a5"/>
        <w:numPr>
          <w:ilvl w:val="0"/>
          <w:numId w:val="3"/>
        </w:numPr>
        <w:tabs>
          <w:tab w:val="left" w:pos="737"/>
        </w:tabs>
        <w:ind w:right="151" w:firstLine="359"/>
        <w:jc w:val="both"/>
        <w:rPr>
          <w:sz w:val="28"/>
        </w:rPr>
      </w:pPr>
      <w:r>
        <w:rPr>
          <w:sz w:val="28"/>
        </w:rPr>
        <w:t>Психологиялық</w:t>
      </w:r>
      <w:r>
        <w:rPr>
          <w:spacing w:val="-7"/>
          <w:sz w:val="28"/>
        </w:rPr>
        <w:t xml:space="preserve"> </w:t>
      </w:r>
      <w:r>
        <w:rPr>
          <w:sz w:val="28"/>
        </w:rPr>
        <w:t>қолдау:</w:t>
      </w:r>
      <w:r>
        <w:rPr>
          <w:spacing w:val="-7"/>
          <w:sz w:val="28"/>
        </w:rPr>
        <w:t xml:space="preserve"> </w:t>
      </w:r>
      <w:r>
        <w:rPr>
          <w:sz w:val="28"/>
        </w:rPr>
        <w:t>стрессті</w:t>
      </w:r>
      <w:r>
        <w:rPr>
          <w:spacing w:val="-7"/>
          <w:sz w:val="28"/>
        </w:rPr>
        <w:t xml:space="preserve"> </w:t>
      </w:r>
      <w:r>
        <w:rPr>
          <w:sz w:val="28"/>
        </w:rPr>
        <w:t>азайту</w:t>
      </w:r>
      <w:r>
        <w:rPr>
          <w:spacing w:val="-8"/>
          <w:sz w:val="28"/>
        </w:rPr>
        <w:t xml:space="preserve"> </w:t>
      </w:r>
      <w:r>
        <w:rPr>
          <w:sz w:val="28"/>
        </w:rPr>
        <w:t>және</w:t>
      </w:r>
      <w:r>
        <w:rPr>
          <w:spacing w:val="-8"/>
          <w:sz w:val="28"/>
        </w:rPr>
        <w:t xml:space="preserve"> </w:t>
      </w:r>
      <w:r>
        <w:rPr>
          <w:sz w:val="28"/>
        </w:rPr>
        <w:t>мигранттар</w:t>
      </w:r>
      <w:r>
        <w:rPr>
          <w:spacing w:val="-10"/>
          <w:sz w:val="28"/>
        </w:rPr>
        <w:t xml:space="preserve"> </w:t>
      </w:r>
      <w:r>
        <w:rPr>
          <w:sz w:val="28"/>
        </w:rPr>
        <w:t>оқшаулану</w:t>
      </w:r>
      <w:r>
        <w:rPr>
          <w:spacing w:val="-8"/>
          <w:sz w:val="28"/>
        </w:rPr>
        <w:t xml:space="preserve"> </w:t>
      </w:r>
      <w:r>
        <w:rPr>
          <w:sz w:val="28"/>
        </w:rPr>
        <w:t>мен кемсітушілікке ұшырауы мүмкін жаңа қоғамға бейімделу үшін маңызды.</w:t>
      </w:r>
    </w:p>
    <w:p w14:paraId="6CF50593" w14:textId="77777777" w:rsidR="00B1305F" w:rsidRDefault="00B1305F" w:rsidP="00B1305F">
      <w:pPr>
        <w:pStyle w:val="a3"/>
        <w:ind w:right="150"/>
      </w:pPr>
      <w:r>
        <w:t>Бұл қызметтерді мемлекеттік органдар, қоғамдық ұйымдар немесе жеке компаниялар көрсете алады. Олар мигранттарды қабылдаушы елдің қоғамы мен экономикасына жақсырақ интеграциялауға көмектеседі, әлеуметтік оқшаулану мен қақтығыс қаупін азайтады.</w:t>
      </w:r>
    </w:p>
    <w:p w14:paraId="0EE3C3C7" w14:textId="77777777" w:rsidR="00B1305F" w:rsidRDefault="00B1305F" w:rsidP="00B1305F">
      <w:pPr>
        <w:pStyle w:val="a3"/>
        <w:spacing w:before="1"/>
        <w:ind w:right="144"/>
      </w:pPr>
      <w:r>
        <w:t>Мигранттармен әлеуметтік жұмыс мигранттарды қабылдаушы қоғамға бейімдеуге және интеграциялауға, олардың құқықтарын қорғауға, әлеуметтік қызметтерге қолжетімділікті қамтамасыз етуге және олардың әл-ауқатын жақсартуға бағытталған. Бұл іс-шаралар мигранттардың тілдік кедергілер, кемсітушілік, құқықтық қиындықтар және әлеуметтік оқшаулану сияқты нақты проблемаларын ескереді. Мигранттармен жұмыс істейтін әлеуметтік қызметкерлер бұл мәселелерді шешу үшін әртүрлі әдістер мен технологияларды пайдаланады.</w:t>
      </w:r>
    </w:p>
    <w:p w14:paraId="52DA6802" w14:textId="77777777" w:rsidR="00B1305F" w:rsidRDefault="00B1305F" w:rsidP="00B1305F">
      <w:pPr>
        <w:pStyle w:val="a3"/>
        <w:spacing w:line="322" w:lineRule="exact"/>
        <w:ind w:left="461" w:firstLine="0"/>
      </w:pPr>
      <w:r>
        <w:t>Еңбек</w:t>
      </w:r>
      <w:r>
        <w:rPr>
          <w:spacing w:val="-10"/>
        </w:rPr>
        <w:t xml:space="preserve"> </w:t>
      </w:r>
      <w:r>
        <w:t>мигранттарымен</w:t>
      </w:r>
      <w:r>
        <w:rPr>
          <w:spacing w:val="-8"/>
        </w:rPr>
        <w:t xml:space="preserve"> </w:t>
      </w:r>
      <w:r>
        <w:t>әлеуметтік</w:t>
      </w:r>
      <w:r>
        <w:rPr>
          <w:spacing w:val="-8"/>
        </w:rPr>
        <w:t xml:space="preserve"> </w:t>
      </w:r>
      <w:r>
        <w:t>жұмыстың</w:t>
      </w:r>
      <w:r>
        <w:rPr>
          <w:spacing w:val="-8"/>
        </w:rPr>
        <w:t xml:space="preserve"> </w:t>
      </w:r>
      <w:r>
        <w:t>негізгі</w:t>
      </w:r>
      <w:r>
        <w:rPr>
          <w:spacing w:val="-6"/>
        </w:rPr>
        <w:t xml:space="preserve"> </w:t>
      </w:r>
      <w:r>
        <w:rPr>
          <w:spacing w:val="-2"/>
        </w:rPr>
        <w:t>мақсаттары:</w:t>
      </w:r>
    </w:p>
    <w:p w14:paraId="1FD4EFD7" w14:textId="77777777" w:rsidR="00B1305F" w:rsidRDefault="00B1305F" w:rsidP="00B1305F">
      <w:pPr>
        <w:pStyle w:val="a3"/>
        <w:ind w:right="146"/>
      </w:pPr>
      <w:r>
        <w:t>Бейімделу және интеграция. Қабылдаушы елдің жаңа өмір сүру жағдайларына, мәдениетіне, әлеуметтік нормалары мен заңдарына бейімделуге қолдау көрсету. Жедел бейімделу үшін оқу іс-шараларын, соның ішінде тіл курстарын өткізу.</w:t>
      </w:r>
    </w:p>
    <w:p w14:paraId="4701E026" w14:textId="77777777" w:rsidR="00B1305F" w:rsidRDefault="00B1305F" w:rsidP="00B1305F">
      <w:pPr>
        <w:pStyle w:val="a3"/>
        <w:ind w:right="147"/>
      </w:pPr>
      <w:r>
        <w:t>Құқықтар мен мүдделерді қорғау. Болуды, жұмысқа орналасуды заңдастыру және қажетті рұқсаттарды алу мәселелері бойынша құқықтық көмек көрсету және қолдау көрсету. Мигранттарды құқықтары туралы хабардар ету, жұмыс берушілермен қақтығыстарды шешуге көмектесу және оларды мүмкін болатын қанаудан қорғау.</w:t>
      </w:r>
    </w:p>
    <w:p w14:paraId="2E00F1DD" w14:textId="77777777" w:rsidR="00B1305F" w:rsidRDefault="00B1305F" w:rsidP="00B1305F">
      <w:pPr>
        <w:sectPr w:rsidR="00B1305F">
          <w:pgSz w:w="11910" w:h="16840"/>
          <w:pgMar w:top="1040" w:right="700" w:bottom="280" w:left="1600" w:header="720" w:footer="720" w:gutter="0"/>
          <w:cols w:space="720"/>
        </w:sectPr>
      </w:pPr>
    </w:p>
    <w:p w14:paraId="754B7FE0" w14:textId="77777777" w:rsidR="00B1305F" w:rsidRDefault="00B1305F" w:rsidP="00B1305F">
      <w:pPr>
        <w:pStyle w:val="a3"/>
        <w:spacing w:before="74"/>
        <w:ind w:right="145"/>
      </w:pPr>
      <w:r>
        <w:lastRenderedPageBreak/>
        <w:t>Медициналық-әлеуметтік қолдау. Медициналық және әлеуметтік қызметтерге, оның ішінде медициналық сақтандыруға, психологиялық қолдауға және тұрғын үй көмегіне қолжетімділікті қамтамасыз ету. Мигранттарға</w:t>
      </w:r>
      <w:r>
        <w:rPr>
          <w:spacing w:val="-9"/>
        </w:rPr>
        <w:t xml:space="preserve"> </w:t>
      </w:r>
      <w:r>
        <w:t>медициналық</w:t>
      </w:r>
      <w:r>
        <w:rPr>
          <w:spacing w:val="-8"/>
        </w:rPr>
        <w:t xml:space="preserve"> </w:t>
      </w:r>
      <w:r>
        <w:t>сақтандыруды</w:t>
      </w:r>
      <w:r>
        <w:rPr>
          <w:spacing w:val="-8"/>
        </w:rPr>
        <w:t xml:space="preserve"> </w:t>
      </w:r>
      <w:r>
        <w:t>алуда,</w:t>
      </w:r>
      <w:r>
        <w:rPr>
          <w:spacing w:val="-9"/>
        </w:rPr>
        <w:t xml:space="preserve"> </w:t>
      </w:r>
      <w:r>
        <w:t>сондай-ақ</w:t>
      </w:r>
      <w:r>
        <w:rPr>
          <w:spacing w:val="-8"/>
        </w:rPr>
        <w:t xml:space="preserve"> </w:t>
      </w:r>
      <w:r>
        <w:t>шұғыл</w:t>
      </w:r>
      <w:r>
        <w:rPr>
          <w:spacing w:val="-9"/>
        </w:rPr>
        <w:t xml:space="preserve"> </w:t>
      </w:r>
      <w:r>
        <w:t>көмек</w:t>
      </w:r>
      <w:r>
        <w:rPr>
          <w:spacing w:val="-8"/>
        </w:rPr>
        <w:t xml:space="preserve"> </w:t>
      </w:r>
      <w:r>
        <w:t>пен кеңес алуда қолдау көрсету.</w:t>
      </w:r>
    </w:p>
    <w:p w14:paraId="6C75B759" w14:textId="77777777" w:rsidR="00B1305F" w:rsidRDefault="00B1305F" w:rsidP="00B1305F">
      <w:pPr>
        <w:pStyle w:val="a3"/>
        <w:spacing w:before="1"/>
        <w:ind w:right="146"/>
      </w:pPr>
      <w:r>
        <w:t>Әлеуметтік-психологиялық көмек. Көші-қон, әлеуметтік оқшаулау немесе кемсітушіліктен туындаған стрессті жеңуге қолдау көрсету. Мигранттар психикалық денсаулық проблемаларына әкелетін мәдени шокты жиі бастан кешіреді. Мазасыздықты азайтуға және жаңа әлеуметтік ортада қолдау көрсетуге бағытталған топтық сабақтар мен жеке консультациялар өткізу.</w:t>
      </w:r>
    </w:p>
    <w:p w14:paraId="7B07BEA6" w14:textId="77777777" w:rsidR="00B1305F" w:rsidRDefault="00B1305F" w:rsidP="00B1305F">
      <w:pPr>
        <w:pStyle w:val="a3"/>
        <w:spacing w:before="1"/>
        <w:ind w:right="147"/>
      </w:pPr>
      <w:r>
        <w:t>Әлеуметтік медиация. Мигранттар мен мемлекеттік органдар, жұмыс берушілер немесе басқа мекемелер арасында делдал ретінде әрекет ету. Әлеуметтік қызметкерлер қақтығыстарды шешуге және мигранттар мен жергілікті халық арасында өзара түсіністік орнатуға көмектеседі.</w:t>
      </w:r>
    </w:p>
    <w:p w14:paraId="7329E71B" w14:textId="77777777" w:rsidR="00B1305F" w:rsidRDefault="00B1305F" w:rsidP="00B1305F">
      <w:pPr>
        <w:pStyle w:val="a3"/>
        <w:spacing w:before="1"/>
        <w:ind w:right="146"/>
      </w:pPr>
      <w:r>
        <w:t>Білім беру және ақпараттық бағдарламалар. Мигранттарды олардың құқықтары мен міндеттеріне, қабылдаушы елдегі заңнама мен еңбек қатынастарының ерекшеліктеріне үйрету. Сондай-ақ жұмыс дағдыларын оқыту және кәсіби даму бағдарламалары ұсынылады.</w:t>
      </w:r>
    </w:p>
    <w:p w14:paraId="2993D9F1" w14:textId="77777777" w:rsidR="00B1305F" w:rsidRDefault="00B1305F" w:rsidP="00B1305F">
      <w:pPr>
        <w:pStyle w:val="a3"/>
        <w:ind w:right="149"/>
      </w:pPr>
      <w:r>
        <w:t>Кәсіби интеграция. Мигранттардың экономикалық жағдайын жақсарту үшін оларды жұмысқа орналастыруға және кәсіби қайта даярлауға жәрдемдесу. Мигранттар көбінесе жұмыс табуда немесе өз мамандығы бойынша жұмыс табу үшін жаңа дағдыларды үйренуде көмекке мұқтаж.</w:t>
      </w:r>
    </w:p>
    <w:p w14:paraId="281CB204" w14:textId="77777777" w:rsidR="00B1305F" w:rsidRDefault="00B1305F" w:rsidP="00B1305F">
      <w:pPr>
        <w:pStyle w:val="a3"/>
        <w:ind w:left="461" w:firstLine="0"/>
      </w:pPr>
      <w:r>
        <w:t>Еңбек</w:t>
      </w:r>
      <w:r>
        <w:rPr>
          <w:spacing w:val="-10"/>
        </w:rPr>
        <w:t xml:space="preserve"> </w:t>
      </w:r>
      <w:r>
        <w:t>мигранттарымен</w:t>
      </w:r>
      <w:r>
        <w:rPr>
          <w:spacing w:val="-7"/>
        </w:rPr>
        <w:t xml:space="preserve"> </w:t>
      </w:r>
      <w:r>
        <w:t>әлеуметтік</w:t>
      </w:r>
      <w:r>
        <w:rPr>
          <w:spacing w:val="-8"/>
        </w:rPr>
        <w:t xml:space="preserve"> </w:t>
      </w:r>
      <w:r>
        <w:t>жұмыстың</w:t>
      </w:r>
      <w:r>
        <w:rPr>
          <w:spacing w:val="-7"/>
        </w:rPr>
        <w:t xml:space="preserve"> </w:t>
      </w:r>
      <w:r>
        <w:rPr>
          <w:spacing w:val="-2"/>
        </w:rPr>
        <w:t>мысалдары.</w:t>
      </w:r>
    </w:p>
    <w:p w14:paraId="6FE61785" w14:textId="77777777" w:rsidR="00B1305F" w:rsidRDefault="00B1305F" w:rsidP="00B1305F">
      <w:pPr>
        <w:pStyle w:val="a3"/>
        <w:ind w:right="144"/>
      </w:pPr>
      <w:r>
        <w:rPr>
          <w:i/>
        </w:rPr>
        <w:t xml:space="preserve">Мигранттарды қолдау орталықтары. </w:t>
      </w:r>
      <w:r>
        <w:t>Мұндай орталықтар жан-жақты қызмет көрсетеді: заңгерлік кеңестен бастап тіл курстары мен жұмысқа орналасуға көмектесу. Мұнда мигранттар өздерінің құқықтары мен қолжетімді нұсқалары туралы толық ақпарат ала алады.</w:t>
      </w:r>
    </w:p>
    <w:p w14:paraId="692141E0" w14:textId="77777777" w:rsidR="00B1305F" w:rsidRDefault="00B1305F" w:rsidP="00B1305F">
      <w:pPr>
        <w:pStyle w:val="a3"/>
        <w:spacing w:before="1"/>
        <w:ind w:right="146"/>
      </w:pPr>
      <w:r>
        <w:rPr>
          <w:i/>
        </w:rPr>
        <w:t>Мобильді</w:t>
      </w:r>
      <w:r>
        <w:rPr>
          <w:i/>
          <w:spacing w:val="-18"/>
        </w:rPr>
        <w:t xml:space="preserve"> </w:t>
      </w:r>
      <w:r>
        <w:rPr>
          <w:i/>
        </w:rPr>
        <w:t>қосымшалар</w:t>
      </w:r>
      <w:r>
        <w:rPr>
          <w:i/>
          <w:spacing w:val="-17"/>
        </w:rPr>
        <w:t xml:space="preserve"> </w:t>
      </w:r>
      <w:r>
        <w:rPr>
          <w:i/>
        </w:rPr>
        <w:t>мен</w:t>
      </w:r>
      <w:r>
        <w:rPr>
          <w:i/>
          <w:spacing w:val="-18"/>
        </w:rPr>
        <w:t xml:space="preserve"> </w:t>
      </w:r>
      <w:r>
        <w:rPr>
          <w:i/>
        </w:rPr>
        <w:t>онлайн</w:t>
      </w:r>
      <w:r>
        <w:rPr>
          <w:i/>
          <w:spacing w:val="-17"/>
        </w:rPr>
        <w:t xml:space="preserve"> </w:t>
      </w:r>
      <w:r>
        <w:rPr>
          <w:i/>
        </w:rPr>
        <w:t>платформалар.</w:t>
      </w:r>
      <w:r>
        <w:rPr>
          <w:i/>
          <w:spacing w:val="-18"/>
        </w:rPr>
        <w:t xml:space="preserve"> </w:t>
      </w:r>
      <w:r>
        <w:t>Заманауи</w:t>
      </w:r>
      <w:r>
        <w:rPr>
          <w:spacing w:val="-17"/>
        </w:rPr>
        <w:t xml:space="preserve"> </w:t>
      </w:r>
      <w:r>
        <w:t>технологиялар мигранттарға ақпарат пен көмекті қашықтан алуға мүмкіндік береді. Онлайн курстар, кеңестер және құқықтық қолдау ыңғайлы нысанда қолжетімді, бұл әсіресе оффлайн орталықтарға бара алмайтындар үшін маңызды.</w:t>
      </w:r>
    </w:p>
    <w:p w14:paraId="3BE91241" w14:textId="77777777" w:rsidR="00B1305F" w:rsidRDefault="00B1305F" w:rsidP="00B1305F">
      <w:pPr>
        <w:pStyle w:val="a3"/>
        <w:ind w:right="149"/>
      </w:pPr>
      <w:r>
        <w:rPr>
          <w:i/>
        </w:rPr>
        <w:t xml:space="preserve">Әлеуметтік кәсіпкерлік. </w:t>
      </w:r>
      <w:r>
        <w:t xml:space="preserve">Мигранттарға жұмыс және оқыту мүмкіндіктерін ұсынатын жобаларды құру олардың қабылдаушы елдің экономикасына интеграциялануын жеңілдетеді. Әлеуметтік кәсіпорындар көбінесе мигранттарға икемді жұмыс пен жеке және кәсіби даму мүмкіндіктерін </w:t>
      </w:r>
      <w:r>
        <w:rPr>
          <w:spacing w:val="-2"/>
        </w:rPr>
        <w:t>ұсынады.</w:t>
      </w:r>
    </w:p>
    <w:p w14:paraId="776E2652" w14:textId="77777777" w:rsidR="00B1305F" w:rsidRDefault="00B1305F" w:rsidP="00B1305F">
      <w:pPr>
        <w:spacing w:line="322" w:lineRule="exact"/>
        <w:ind w:left="461"/>
        <w:jc w:val="both"/>
        <w:rPr>
          <w:i/>
          <w:sz w:val="28"/>
        </w:rPr>
      </w:pPr>
      <w:r>
        <w:rPr>
          <w:i/>
          <w:sz w:val="28"/>
        </w:rPr>
        <w:t>Мигранттармен</w:t>
      </w:r>
      <w:r>
        <w:rPr>
          <w:i/>
          <w:spacing w:val="-14"/>
          <w:sz w:val="28"/>
        </w:rPr>
        <w:t xml:space="preserve"> </w:t>
      </w:r>
      <w:r>
        <w:rPr>
          <w:i/>
          <w:sz w:val="28"/>
        </w:rPr>
        <w:t>әлеуметтік</w:t>
      </w:r>
      <w:r>
        <w:rPr>
          <w:i/>
          <w:spacing w:val="-11"/>
          <w:sz w:val="28"/>
        </w:rPr>
        <w:t xml:space="preserve"> </w:t>
      </w:r>
      <w:r>
        <w:rPr>
          <w:i/>
          <w:sz w:val="28"/>
        </w:rPr>
        <w:t>жұмыстың</w:t>
      </w:r>
      <w:r>
        <w:rPr>
          <w:i/>
          <w:spacing w:val="-12"/>
          <w:sz w:val="28"/>
        </w:rPr>
        <w:t xml:space="preserve"> </w:t>
      </w:r>
      <w:r>
        <w:rPr>
          <w:i/>
          <w:spacing w:val="-2"/>
          <w:sz w:val="28"/>
        </w:rPr>
        <w:t>маңыздылығы:</w:t>
      </w:r>
    </w:p>
    <w:p w14:paraId="57C10868" w14:textId="77777777" w:rsidR="00B1305F" w:rsidRDefault="00B1305F" w:rsidP="00B1305F">
      <w:pPr>
        <w:pStyle w:val="a3"/>
        <w:ind w:right="143"/>
      </w:pPr>
      <w:r>
        <w:t>Еңбек мигранттарымен әлеуметтік жұмыс әлеуметтік шиеленісті төмендетуге көмектеседі, мигранттарды қоғамға біріктіруге көмектеседі, бұл елдің экономикасы мен әлеуметтік әл-ауқатына оң әсер етеді. Бұл сондай-ақ мигранттарды кемсіту және құқықтарын бұзу жағдайларын азайтуға, сондай- ақ олардың өмір сүру және еңбек жағдайларын жақсартуға көмектеседі.</w:t>
      </w:r>
    </w:p>
    <w:p w14:paraId="236C57EC" w14:textId="77777777" w:rsidR="00B1305F" w:rsidRDefault="00B1305F" w:rsidP="00B1305F">
      <w:pPr>
        <w:sectPr w:rsidR="00B1305F">
          <w:pgSz w:w="11910" w:h="16840"/>
          <w:pgMar w:top="1040" w:right="700" w:bottom="280" w:left="1600" w:header="720" w:footer="720" w:gutter="0"/>
          <w:cols w:space="720"/>
        </w:sectPr>
      </w:pPr>
    </w:p>
    <w:p w14:paraId="0E75BFEB" w14:textId="77777777" w:rsidR="00B1305F" w:rsidRDefault="00B1305F" w:rsidP="00B1305F">
      <w:pPr>
        <w:pStyle w:val="1"/>
        <w:spacing w:before="74"/>
      </w:pPr>
      <w:r>
        <w:lastRenderedPageBreak/>
        <w:t>Бақылау</w:t>
      </w:r>
      <w:r>
        <w:rPr>
          <w:spacing w:val="-3"/>
        </w:rPr>
        <w:t xml:space="preserve"> </w:t>
      </w:r>
      <w:r>
        <w:rPr>
          <w:spacing w:val="-2"/>
        </w:rPr>
        <w:t>сұрақтары:</w:t>
      </w:r>
    </w:p>
    <w:p w14:paraId="56506346" w14:textId="77777777" w:rsidR="00B1305F" w:rsidRDefault="00B1305F" w:rsidP="00B1305F">
      <w:pPr>
        <w:pStyle w:val="a5"/>
        <w:numPr>
          <w:ilvl w:val="0"/>
          <w:numId w:val="2"/>
        </w:numPr>
        <w:tabs>
          <w:tab w:val="left" w:pos="740"/>
        </w:tabs>
        <w:spacing w:before="123"/>
        <w:ind w:right="460" w:firstLine="359"/>
        <w:rPr>
          <w:sz w:val="28"/>
        </w:rPr>
      </w:pPr>
      <w:r>
        <w:rPr>
          <w:sz w:val="28"/>
        </w:rPr>
        <w:t>Еңбек</w:t>
      </w:r>
      <w:r>
        <w:rPr>
          <w:spacing w:val="-5"/>
          <w:sz w:val="28"/>
        </w:rPr>
        <w:t xml:space="preserve"> </w:t>
      </w:r>
      <w:r>
        <w:rPr>
          <w:sz w:val="28"/>
        </w:rPr>
        <w:t>көші-қоны,</w:t>
      </w:r>
      <w:r>
        <w:rPr>
          <w:spacing w:val="-6"/>
          <w:sz w:val="28"/>
        </w:rPr>
        <w:t xml:space="preserve"> </w:t>
      </w:r>
      <w:r>
        <w:rPr>
          <w:sz w:val="28"/>
        </w:rPr>
        <w:t>еңбекші-мигрант</w:t>
      </w:r>
      <w:r>
        <w:rPr>
          <w:spacing w:val="-6"/>
          <w:sz w:val="28"/>
        </w:rPr>
        <w:t xml:space="preserve"> </w:t>
      </w:r>
      <w:r>
        <w:rPr>
          <w:sz w:val="28"/>
        </w:rPr>
        <w:t>және</w:t>
      </w:r>
      <w:r>
        <w:rPr>
          <w:spacing w:val="-5"/>
          <w:sz w:val="28"/>
        </w:rPr>
        <w:t xml:space="preserve"> </w:t>
      </w:r>
      <w:r>
        <w:rPr>
          <w:sz w:val="28"/>
        </w:rPr>
        <w:t>еңбекші-мигранттың</w:t>
      </w:r>
      <w:r>
        <w:rPr>
          <w:spacing w:val="-8"/>
          <w:sz w:val="28"/>
        </w:rPr>
        <w:t xml:space="preserve"> </w:t>
      </w:r>
      <w:r>
        <w:rPr>
          <w:sz w:val="28"/>
        </w:rPr>
        <w:t>отбасы мүшесі түсініктеріне анықтамаларды сипаттаңыз.</w:t>
      </w:r>
    </w:p>
    <w:p w14:paraId="64FD6A84" w14:textId="77777777" w:rsidR="00B1305F" w:rsidRDefault="00B1305F" w:rsidP="00B1305F">
      <w:pPr>
        <w:pStyle w:val="a5"/>
        <w:numPr>
          <w:ilvl w:val="0"/>
          <w:numId w:val="2"/>
        </w:numPr>
        <w:tabs>
          <w:tab w:val="left" w:pos="740"/>
        </w:tabs>
        <w:ind w:right="1002" w:firstLine="359"/>
        <w:rPr>
          <w:sz w:val="28"/>
        </w:rPr>
      </w:pPr>
      <w:r>
        <w:rPr>
          <w:sz w:val="28"/>
        </w:rPr>
        <w:t>Еңбекші-мигранттарға</w:t>
      </w:r>
      <w:r>
        <w:rPr>
          <w:spacing w:val="-9"/>
          <w:sz w:val="28"/>
        </w:rPr>
        <w:t xml:space="preserve"> </w:t>
      </w:r>
      <w:r>
        <w:rPr>
          <w:sz w:val="28"/>
        </w:rPr>
        <w:t>көрсетілетін</w:t>
      </w:r>
      <w:r>
        <w:rPr>
          <w:spacing w:val="-9"/>
          <w:sz w:val="28"/>
        </w:rPr>
        <w:t xml:space="preserve"> </w:t>
      </w:r>
      <w:r>
        <w:rPr>
          <w:sz w:val="28"/>
        </w:rPr>
        <w:t>бейімдеу</w:t>
      </w:r>
      <w:r>
        <w:rPr>
          <w:spacing w:val="-8"/>
          <w:sz w:val="28"/>
        </w:rPr>
        <w:t xml:space="preserve"> </w:t>
      </w:r>
      <w:r>
        <w:rPr>
          <w:sz w:val="28"/>
        </w:rPr>
        <w:t>және</w:t>
      </w:r>
      <w:r>
        <w:rPr>
          <w:spacing w:val="-11"/>
          <w:sz w:val="28"/>
        </w:rPr>
        <w:t xml:space="preserve"> </w:t>
      </w:r>
      <w:r>
        <w:rPr>
          <w:sz w:val="28"/>
        </w:rPr>
        <w:t>ықпалдастыру қызметтерін талдаңыз.</w:t>
      </w:r>
    </w:p>
    <w:p w14:paraId="68EC2DFB" w14:textId="77777777" w:rsidR="00B1305F" w:rsidRDefault="00B1305F" w:rsidP="00B1305F">
      <w:pPr>
        <w:pStyle w:val="a5"/>
        <w:numPr>
          <w:ilvl w:val="0"/>
          <w:numId w:val="2"/>
        </w:numPr>
        <w:tabs>
          <w:tab w:val="left" w:pos="740"/>
        </w:tabs>
        <w:spacing w:line="321" w:lineRule="exact"/>
        <w:ind w:left="740" w:hanging="279"/>
        <w:rPr>
          <w:sz w:val="28"/>
        </w:rPr>
      </w:pPr>
      <w:r>
        <w:rPr>
          <w:sz w:val="28"/>
        </w:rPr>
        <w:t>Еңбек</w:t>
      </w:r>
      <w:r>
        <w:rPr>
          <w:spacing w:val="-10"/>
          <w:sz w:val="28"/>
        </w:rPr>
        <w:t xml:space="preserve"> </w:t>
      </w:r>
      <w:r>
        <w:rPr>
          <w:sz w:val="28"/>
        </w:rPr>
        <w:t>мигранттарымен</w:t>
      </w:r>
      <w:r>
        <w:rPr>
          <w:spacing w:val="-8"/>
          <w:sz w:val="28"/>
        </w:rPr>
        <w:t xml:space="preserve"> </w:t>
      </w:r>
      <w:r>
        <w:rPr>
          <w:sz w:val="28"/>
        </w:rPr>
        <w:t>әлеуметтік</w:t>
      </w:r>
      <w:r>
        <w:rPr>
          <w:spacing w:val="-7"/>
          <w:sz w:val="28"/>
        </w:rPr>
        <w:t xml:space="preserve"> </w:t>
      </w:r>
      <w:r>
        <w:rPr>
          <w:sz w:val="28"/>
        </w:rPr>
        <w:t>жұмыстың</w:t>
      </w:r>
      <w:r>
        <w:rPr>
          <w:spacing w:val="-8"/>
          <w:sz w:val="28"/>
        </w:rPr>
        <w:t xml:space="preserve"> </w:t>
      </w:r>
      <w:r>
        <w:rPr>
          <w:sz w:val="28"/>
        </w:rPr>
        <w:t>маңыздылығын</w:t>
      </w:r>
      <w:r>
        <w:rPr>
          <w:spacing w:val="-5"/>
          <w:sz w:val="28"/>
        </w:rPr>
        <w:t xml:space="preserve"> </w:t>
      </w:r>
      <w:r>
        <w:rPr>
          <w:spacing w:val="-2"/>
          <w:sz w:val="28"/>
        </w:rPr>
        <w:t>атаңыз.</w:t>
      </w:r>
    </w:p>
    <w:p w14:paraId="47ACE2D4" w14:textId="77777777" w:rsidR="00B1305F" w:rsidRDefault="00B1305F" w:rsidP="00B1305F">
      <w:pPr>
        <w:pStyle w:val="a3"/>
        <w:ind w:left="0" w:firstLine="0"/>
        <w:jc w:val="left"/>
      </w:pPr>
    </w:p>
    <w:p w14:paraId="4E86C764" w14:textId="77777777" w:rsidR="00B1305F" w:rsidRDefault="00B1305F" w:rsidP="00B1305F">
      <w:pPr>
        <w:pStyle w:val="1"/>
        <w:spacing w:before="1"/>
      </w:pPr>
      <w:r>
        <w:rPr>
          <w:spacing w:val="-2"/>
        </w:rPr>
        <w:t>Әдебиеттер</w:t>
      </w:r>
    </w:p>
    <w:p w14:paraId="239C2225" w14:textId="77777777" w:rsidR="00B1305F" w:rsidRDefault="00B1305F" w:rsidP="00B1305F">
      <w:pPr>
        <w:pStyle w:val="a5"/>
        <w:numPr>
          <w:ilvl w:val="0"/>
          <w:numId w:val="1"/>
        </w:numPr>
        <w:tabs>
          <w:tab w:val="left" w:pos="381"/>
        </w:tabs>
        <w:spacing w:before="184"/>
        <w:ind w:right="148" w:firstLine="0"/>
        <w:jc w:val="both"/>
        <w:rPr>
          <w:sz w:val="28"/>
        </w:rPr>
      </w:pPr>
      <w:r>
        <w:rPr>
          <w:sz w:val="28"/>
        </w:rPr>
        <w:t>Еңбекші-мигранттар</w:t>
      </w:r>
      <w:r>
        <w:rPr>
          <w:spacing w:val="-4"/>
          <w:sz w:val="28"/>
        </w:rPr>
        <w:t xml:space="preserve"> </w:t>
      </w:r>
      <w:r>
        <w:rPr>
          <w:sz w:val="28"/>
        </w:rPr>
        <w:t>мен</w:t>
      </w:r>
      <w:r>
        <w:rPr>
          <w:spacing w:val="-5"/>
          <w:sz w:val="28"/>
        </w:rPr>
        <w:t xml:space="preserve"> </w:t>
      </w:r>
      <w:r>
        <w:rPr>
          <w:sz w:val="28"/>
        </w:rPr>
        <w:t>олардың</w:t>
      </w:r>
      <w:r>
        <w:rPr>
          <w:spacing w:val="-5"/>
          <w:sz w:val="28"/>
        </w:rPr>
        <w:t xml:space="preserve"> </w:t>
      </w:r>
      <w:r>
        <w:rPr>
          <w:sz w:val="28"/>
        </w:rPr>
        <w:t>отбасы</w:t>
      </w:r>
      <w:r>
        <w:rPr>
          <w:spacing w:val="-5"/>
          <w:sz w:val="28"/>
        </w:rPr>
        <w:t xml:space="preserve"> </w:t>
      </w:r>
      <w:r>
        <w:rPr>
          <w:sz w:val="28"/>
        </w:rPr>
        <w:t>мүшелерінің</w:t>
      </w:r>
      <w:r>
        <w:rPr>
          <w:spacing w:val="-5"/>
          <w:sz w:val="28"/>
        </w:rPr>
        <w:t xml:space="preserve"> </w:t>
      </w:r>
      <w:r>
        <w:rPr>
          <w:sz w:val="28"/>
        </w:rPr>
        <w:t>құқықтық</w:t>
      </w:r>
      <w:r>
        <w:rPr>
          <w:spacing w:val="-5"/>
          <w:sz w:val="28"/>
        </w:rPr>
        <w:t xml:space="preserve"> </w:t>
      </w:r>
      <w:r>
        <w:rPr>
          <w:sz w:val="28"/>
        </w:rPr>
        <w:t>мәртебесі туралы келісімге қол қою туралы Қазақстан Республикасы Үкіметінің 2010 жылғы 8 қазандағы № 1044 Қаулысы.</w:t>
      </w:r>
    </w:p>
    <w:p w14:paraId="37D69E9D" w14:textId="77777777" w:rsidR="00B1305F" w:rsidRDefault="00B1305F" w:rsidP="00B1305F">
      <w:pPr>
        <w:pStyle w:val="a5"/>
        <w:numPr>
          <w:ilvl w:val="0"/>
          <w:numId w:val="1"/>
        </w:numPr>
        <w:tabs>
          <w:tab w:val="left" w:pos="453"/>
        </w:tabs>
        <w:ind w:right="146" w:firstLine="0"/>
        <w:jc w:val="both"/>
        <w:rPr>
          <w:sz w:val="28"/>
        </w:rPr>
      </w:pPr>
      <w:r>
        <w:rPr>
          <w:sz w:val="28"/>
        </w:rPr>
        <w:t>Технологии социальной работы с трудовыми мигрантами евразийского экономического</w:t>
      </w:r>
      <w:r>
        <w:rPr>
          <w:spacing w:val="-18"/>
          <w:sz w:val="28"/>
        </w:rPr>
        <w:t xml:space="preserve"> </w:t>
      </w:r>
      <w:r>
        <w:rPr>
          <w:sz w:val="28"/>
        </w:rPr>
        <w:t>союза</w:t>
      </w:r>
      <w:r>
        <w:rPr>
          <w:spacing w:val="-17"/>
          <w:sz w:val="28"/>
        </w:rPr>
        <w:t xml:space="preserve"> </w:t>
      </w:r>
      <w:r>
        <w:rPr>
          <w:sz w:val="28"/>
        </w:rPr>
        <w:t>//</w:t>
      </w:r>
      <w:r>
        <w:rPr>
          <w:spacing w:val="-18"/>
          <w:sz w:val="28"/>
        </w:rPr>
        <w:t xml:space="preserve"> </w:t>
      </w:r>
      <w:r>
        <w:rPr>
          <w:sz w:val="28"/>
        </w:rPr>
        <w:t>Управление</w:t>
      </w:r>
      <w:r>
        <w:rPr>
          <w:spacing w:val="-17"/>
          <w:sz w:val="28"/>
        </w:rPr>
        <w:t xml:space="preserve"> </w:t>
      </w:r>
      <w:r>
        <w:rPr>
          <w:sz w:val="28"/>
        </w:rPr>
        <w:t>и</w:t>
      </w:r>
      <w:r>
        <w:rPr>
          <w:spacing w:val="-18"/>
          <w:sz w:val="28"/>
        </w:rPr>
        <w:t xml:space="preserve"> </w:t>
      </w:r>
      <w:r>
        <w:rPr>
          <w:sz w:val="28"/>
        </w:rPr>
        <w:t>экономика:</w:t>
      </w:r>
      <w:r>
        <w:rPr>
          <w:spacing w:val="-17"/>
          <w:sz w:val="28"/>
        </w:rPr>
        <w:t xml:space="preserve"> </w:t>
      </w:r>
      <w:r>
        <w:rPr>
          <w:sz w:val="28"/>
        </w:rPr>
        <w:t>исследования</w:t>
      </w:r>
      <w:r>
        <w:rPr>
          <w:spacing w:val="-18"/>
          <w:sz w:val="28"/>
        </w:rPr>
        <w:t xml:space="preserve"> </w:t>
      </w:r>
      <w:r>
        <w:rPr>
          <w:sz w:val="28"/>
        </w:rPr>
        <w:t>и</w:t>
      </w:r>
      <w:r>
        <w:rPr>
          <w:spacing w:val="-17"/>
          <w:sz w:val="28"/>
        </w:rPr>
        <w:t xml:space="preserve"> </w:t>
      </w:r>
      <w:r>
        <w:rPr>
          <w:sz w:val="28"/>
        </w:rPr>
        <w:t>разработки: монография (научное издание) / ФГАОУ ВО «Самарский национальный исследовательский университет имени академика С.П. Королева», АНО ВО Самарский университет государственного управления «Международный институт рынка» [и др]; под. ред. Б.Н. Герасимова. – Пенза: Пензенский государственный аграрный университет, 2023. – С. 146-156. –</w:t>
      </w:r>
    </w:p>
    <w:p w14:paraId="3C0EF73B" w14:textId="77777777" w:rsidR="00612870" w:rsidRDefault="00612870"/>
    <w:sectPr w:rsidR="006128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0660A"/>
    <w:multiLevelType w:val="hybridMultilevel"/>
    <w:tmpl w:val="B0403564"/>
    <w:lvl w:ilvl="0" w:tplc="95E631F4">
      <w:start w:val="1"/>
      <w:numFmt w:val="decimal"/>
      <w:lvlText w:val="%1."/>
      <w:lvlJc w:val="left"/>
      <w:pPr>
        <w:ind w:left="102"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D02CA91A">
      <w:numFmt w:val="bullet"/>
      <w:lvlText w:val="•"/>
      <w:lvlJc w:val="left"/>
      <w:pPr>
        <w:ind w:left="1050" w:hanging="281"/>
      </w:pPr>
      <w:rPr>
        <w:rFonts w:hint="default"/>
        <w:lang w:val="kk-KZ" w:eastAsia="en-US" w:bidi="ar-SA"/>
      </w:rPr>
    </w:lvl>
    <w:lvl w:ilvl="2" w:tplc="FB6631E4">
      <w:numFmt w:val="bullet"/>
      <w:lvlText w:val="•"/>
      <w:lvlJc w:val="left"/>
      <w:pPr>
        <w:ind w:left="2001" w:hanging="281"/>
      </w:pPr>
      <w:rPr>
        <w:rFonts w:hint="default"/>
        <w:lang w:val="kk-KZ" w:eastAsia="en-US" w:bidi="ar-SA"/>
      </w:rPr>
    </w:lvl>
    <w:lvl w:ilvl="3" w:tplc="4A8C550E">
      <w:numFmt w:val="bullet"/>
      <w:lvlText w:val="•"/>
      <w:lvlJc w:val="left"/>
      <w:pPr>
        <w:ind w:left="2951" w:hanging="281"/>
      </w:pPr>
      <w:rPr>
        <w:rFonts w:hint="default"/>
        <w:lang w:val="kk-KZ" w:eastAsia="en-US" w:bidi="ar-SA"/>
      </w:rPr>
    </w:lvl>
    <w:lvl w:ilvl="4" w:tplc="944E2284">
      <w:numFmt w:val="bullet"/>
      <w:lvlText w:val="•"/>
      <w:lvlJc w:val="left"/>
      <w:pPr>
        <w:ind w:left="3902" w:hanging="281"/>
      </w:pPr>
      <w:rPr>
        <w:rFonts w:hint="default"/>
        <w:lang w:val="kk-KZ" w:eastAsia="en-US" w:bidi="ar-SA"/>
      </w:rPr>
    </w:lvl>
    <w:lvl w:ilvl="5" w:tplc="80D61648">
      <w:numFmt w:val="bullet"/>
      <w:lvlText w:val="•"/>
      <w:lvlJc w:val="left"/>
      <w:pPr>
        <w:ind w:left="4853" w:hanging="281"/>
      </w:pPr>
      <w:rPr>
        <w:rFonts w:hint="default"/>
        <w:lang w:val="kk-KZ" w:eastAsia="en-US" w:bidi="ar-SA"/>
      </w:rPr>
    </w:lvl>
    <w:lvl w:ilvl="6" w:tplc="09FA3D32">
      <w:numFmt w:val="bullet"/>
      <w:lvlText w:val="•"/>
      <w:lvlJc w:val="left"/>
      <w:pPr>
        <w:ind w:left="5803" w:hanging="281"/>
      </w:pPr>
      <w:rPr>
        <w:rFonts w:hint="default"/>
        <w:lang w:val="kk-KZ" w:eastAsia="en-US" w:bidi="ar-SA"/>
      </w:rPr>
    </w:lvl>
    <w:lvl w:ilvl="7" w:tplc="112AEFFA">
      <w:numFmt w:val="bullet"/>
      <w:lvlText w:val="•"/>
      <w:lvlJc w:val="left"/>
      <w:pPr>
        <w:ind w:left="6754" w:hanging="281"/>
      </w:pPr>
      <w:rPr>
        <w:rFonts w:hint="default"/>
        <w:lang w:val="kk-KZ" w:eastAsia="en-US" w:bidi="ar-SA"/>
      </w:rPr>
    </w:lvl>
    <w:lvl w:ilvl="8" w:tplc="0DD4F9FE">
      <w:numFmt w:val="bullet"/>
      <w:lvlText w:val="•"/>
      <w:lvlJc w:val="left"/>
      <w:pPr>
        <w:ind w:left="7705" w:hanging="281"/>
      </w:pPr>
      <w:rPr>
        <w:rFonts w:hint="default"/>
        <w:lang w:val="kk-KZ" w:eastAsia="en-US" w:bidi="ar-SA"/>
      </w:rPr>
    </w:lvl>
  </w:abstractNum>
  <w:abstractNum w:abstractNumId="1" w15:restartNumberingAfterBreak="0">
    <w:nsid w:val="10066FC3"/>
    <w:multiLevelType w:val="hybridMultilevel"/>
    <w:tmpl w:val="BC22FA6A"/>
    <w:lvl w:ilvl="0" w:tplc="7C0C56A0">
      <w:start w:val="1"/>
      <w:numFmt w:val="decimal"/>
      <w:lvlText w:val="%1."/>
      <w:lvlJc w:val="left"/>
      <w:pPr>
        <w:ind w:left="102" w:hanging="293"/>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93861210">
      <w:numFmt w:val="bullet"/>
      <w:lvlText w:val="•"/>
      <w:lvlJc w:val="left"/>
      <w:pPr>
        <w:ind w:left="1050" w:hanging="293"/>
      </w:pPr>
      <w:rPr>
        <w:rFonts w:hint="default"/>
        <w:lang w:val="kk-KZ" w:eastAsia="en-US" w:bidi="ar-SA"/>
      </w:rPr>
    </w:lvl>
    <w:lvl w:ilvl="2" w:tplc="595697C0">
      <w:numFmt w:val="bullet"/>
      <w:lvlText w:val="•"/>
      <w:lvlJc w:val="left"/>
      <w:pPr>
        <w:ind w:left="2001" w:hanging="293"/>
      </w:pPr>
      <w:rPr>
        <w:rFonts w:hint="default"/>
        <w:lang w:val="kk-KZ" w:eastAsia="en-US" w:bidi="ar-SA"/>
      </w:rPr>
    </w:lvl>
    <w:lvl w:ilvl="3" w:tplc="27CC4136">
      <w:numFmt w:val="bullet"/>
      <w:lvlText w:val="•"/>
      <w:lvlJc w:val="left"/>
      <w:pPr>
        <w:ind w:left="2951" w:hanging="293"/>
      </w:pPr>
      <w:rPr>
        <w:rFonts w:hint="default"/>
        <w:lang w:val="kk-KZ" w:eastAsia="en-US" w:bidi="ar-SA"/>
      </w:rPr>
    </w:lvl>
    <w:lvl w:ilvl="4" w:tplc="0CEAB6C6">
      <w:numFmt w:val="bullet"/>
      <w:lvlText w:val="•"/>
      <w:lvlJc w:val="left"/>
      <w:pPr>
        <w:ind w:left="3902" w:hanging="293"/>
      </w:pPr>
      <w:rPr>
        <w:rFonts w:hint="default"/>
        <w:lang w:val="kk-KZ" w:eastAsia="en-US" w:bidi="ar-SA"/>
      </w:rPr>
    </w:lvl>
    <w:lvl w:ilvl="5" w:tplc="42504388">
      <w:numFmt w:val="bullet"/>
      <w:lvlText w:val="•"/>
      <w:lvlJc w:val="left"/>
      <w:pPr>
        <w:ind w:left="4853" w:hanging="293"/>
      </w:pPr>
      <w:rPr>
        <w:rFonts w:hint="default"/>
        <w:lang w:val="kk-KZ" w:eastAsia="en-US" w:bidi="ar-SA"/>
      </w:rPr>
    </w:lvl>
    <w:lvl w:ilvl="6" w:tplc="32D0C928">
      <w:numFmt w:val="bullet"/>
      <w:lvlText w:val="•"/>
      <w:lvlJc w:val="left"/>
      <w:pPr>
        <w:ind w:left="5803" w:hanging="293"/>
      </w:pPr>
      <w:rPr>
        <w:rFonts w:hint="default"/>
        <w:lang w:val="kk-KZ" w:eastAsia="en-US" w:bidi="ar-SA"/>
      </w:rPr>
    </w:lvl>
    <w:lvl w:ilvl="7" w:tplc="BE265360">
      <w:numFmt w:val="bullet"/>
      <w:lvlText w:val="•"/>
      <w:lvlJc w:val="left"/>
      <w:pPr>
        <w:ind w:left="6754" w:hanging="293"/>
      </w:pPr>
      <w:rPr>
        <w:rFonts w:hint="default"/>
        <w:lang w:val="kk-KZ" w:eastAsia="en-US" w:bidi="ar-SA"/>
      </w:rPr>
    </w:lvl>
    <w:lvl w:ilvl="8" w:tplc="EFBED386">
      <w:numFmt w:val="bullet"/>
      <w:lvlText w:val="•"/>
      <w:lvlJc w:val="left"/>
      <w:pPr>
        <w:ind w:left="7705" w:hanging="293"/>
      </w:pPr>
      <w:rPr>
        <w:rFonts w:hint="default"/>
        <w:lang w:val="kk-KZ" w:eastAsia="en-US" w:bidi="ar-SA"/>
      </w:rPr>
    </w:lvl>
  </w:abstractNum>
  <w:abstractNum w:abstractNumId="2" w15:restartNumberingAfterBreak="0">
    <w:nsid w:val="2F697DF3"/>
    <w:multiLevelType w:val="hybridMultilevel"/>
    <w:tmpl w:val="29F069D2"/>
    <w:lvl w:ilvl="0" w:tplc="147ADD0C">
      <w:start w:val="1"/>
      <w:numFmt w:val="decimal"/>
      <w:lvlText w:val="%1)"/>
      <w:lvlJc w:val="left"/>
      <w:pPr>
        <w:ind w:left="102" w:hanging="34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C7E08EE8">
      <w:numFmt w:val="bullet"/>
      <w:lvlText w:val="•"/>
      <w:lvlJc w:val="left"/>
      <w:pPr>
        <w:ind w:left="1050" w:hanging="341"/>
      </w:pPr>
      <w:rPr>
        <w:rFonts w:hint="default"/>
        <w:lang w:val="kk-KZ" w:eastAsia="en-US" w:bidi="ar-SA"/>
      </w:rPr>
    </w:lvl>
    <w:lvl w:ilvl="2" w:tplc="DA5226AA">
      <w:numFmt w:val="bullet"/>
      <w:lvlText w:val="•"/>
      <w:lvlJc w:val="left"/>
      <w:pPr>
        <w:ind w:left="2001" w:hanging="341"/>
      </w:pPr>
      <w:rPr>
        <w:rFonts w:hint="default"/>
        <w:lang w:val="kk-KZ" w:eastAsia="en-US" w:bidi="ar-SA"/>
      </w:rPr>
    </w:lvl>
    <w:lvl w:ilvl="3" w:tplc="94340AB0">
      <w:numFmt w:val="bullet"/>
      <w:lvlText w:val="•"/>
      <w:lvlJc w:val="left"/>
      <w:pPr>
        <w:ind w:left="2951" w:hanging="341"/>
      </w:pPr>
      <w:rPr>
        <w:rFonts w:hint="default"/>
        <w:lang w:val="kk-KZ" w:eastAsia="en-US" w:bidi="ar-SA"/>
      </w:rPr>
    </w:lvl>
    <w:lvl w:ilvl="4" w:tplc="5A70DF90">
      <w:numFmt w:val="bullet"/>
      <w:lvlText w:val="•"/>
      <w:lvlJc w:val="left"/>
      <w:pPr>
        <w:ind w:left="3902" w:hanging="341"/>
      </w:pPr>
      <w:rPr>
        <w:rFonts w:hint="default"/>
        <w:lang w:val="kk-KZ" w:eastAsia="en-US" w:bidi="ar-SA"/>
      </w:rPr>
    </w:lvl>
    <w:lvl w:ilvl="5" w:tplc="40BCD12A">
      <w:numFmt w:val="bullet"/>
      <w:lvlText w:val="•"/>
      <w:lvlJc w:val="left"/>
      <w:pPr>
        <w:ind w:left="4853" w:hanging="341"/>
      </w:pPr>
      <w:rPr>
        <w:rFonts w:hint="default"/>
        <w:lang w:val="kk-KZ" w:eastAsia="en-US" w:bidi="ar-SA"/>
      </w:rPr>
    </w:lvl>
    <w:lvl w:ilvl="6" w:tplc="D950604C">
      <w:numFmt w:val="bullet"/>
      <w:lvlText w:val="•"/>
      <w:lvlJc w:val="left"/>
      <w:pPr>
        <w:ind w:left="5803" w:hanging="341"/>
      </w:pPr>
      <w:rPr>
        <w:rFonts w:hint="default"/>
        <w:lang w:val="kk-KZ" w:eastAsia="en-US" w:bidi="ar-SA"/>
      </w:rPr>
    </w:lvl>
    <w:lvl w:ilvl="7" w:tplc="D05852FA">
      <w:numFmt w:val="bullet"/>
      <w:lvlText w:val="•"/>
      <w:lvlJc w:val="left"/>
      <w:pPr>
        <w:ind w:left="6754" w:hanging="341"/>
      </w:pPr>
      <w:rPr>
        <w:rFonts w:hint="default"/>
        <w:lang w:val="kk-KZ" w:eastAsia="en-US" w:bidi="ar-SA"/>
      </w:rPr>
    </w:lvl>
    <w:lvl w:ilvl="8" w:tplc="C0A04048">
      <w:numFmt w:val="bullet"/>
      <w:lvlText w:val="•"/>
      <w:lvlJc w:val="left"/>
      <w:pPr>
        <w:ind w:left="7705" w:hanging="341"/>
      </w:pPr>
      <w:rPr>
        <w:rFonts w:hint="default"/>
        <w:lang w:val="kk-KZ" w:eastAsia="en-US" w:bidi="ar-SA"/>
      </w:rPr>
    </w:lvl>
  </w:abstractNum>
  <w:abstractNum w:abstractNumId="3" w15:restartNumberingAfterBreak="0">
    <w:nsid w:val="34281CC2"/>
    <w:multiLevelType w:val="hybridMultilevel"/>
    <w:tmpl w:val="DBE0D51E"/>
    <w:lvl w:ilvl="0" w:tplc="97868112">
      <w:start w:val="1"/>
      <w:numFmt w:val="decimal"/>
      <w:lvlText w:val="%1."/>
      <w:lvlJc w:val="left"/>
      <w:pPr>
        <w:ind w:left="822"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280E1228">
      <w:numFmt w:val="bullet"/>
      <w:lvlText w:val="•"/>
      <w:lvlJc w:val="left"/>
      <w:pPr>
        <w:ind w:left="1698" w:hanging="360"/>
      </w:pPr>
      <w:rPr>
        <w:rFonts w:hint="default"/>
        <w:lang w:val="kk-KZ" w:eastAsia="en-US" w:bidi="ar-SA"/>
      </w:rPr>
    </w:lvl>
    <w:lvl w:ilvl="2" w:tplc="F24837FE">
      <w:numFmt w:val="bullet"/>
      <w:lvlText w:val="•"/>
      <w:lvlJc w:val="left"/>
      <w:pPr>
        <w:ind w:left="2577" w:hanging="360"/>
      </w:pPr>
      <w:rPr>
        <w:rFonts w:hint="default"/>
        <w:lang w:val="kk-KZ" w:eastAsia="en-US" w:bidi="ar-SA"/>
      </w:rPr>
    </w:lvl>
    <w:lvl w:ilvl="3" w:tplc="7F72A358">
      <w:numFmt w:val="bullet"/>
      <w:lvlText w:val="•"/>
      <w:lvlJc w:val="left"/>
      <w:pPr>
        <w:ind w:left="3455" w:hanging="360"/>
      </w:pPr>
      <w:rPr>
        <w:rFonts w:hint="default"/>
        <w:lang w:val="kk-KZ" w:eastAsia="en-US" w:bidi="ar-SA"/>
      </w:rPr>
    </w:lvl>
    <w:lvl w:ilvl="4" w:tplc="07D4B86E">
      <w:numFmt w:val="bullet"/>
      <w:lvlText w:val="•"/>
      <w:lvlJc w:val="left"/>
      <w:pPr>
        <w:ind w:left="4334" w:hanging="360"/>
      </w:pPr>
      <w:rPr>
        <w:rFonts w:hint="default"/>
        <w:lang w:val="kk-KZ" w:eastAsia="en-US" w:bidi="ar-SA"/>
      </w:rPr>
    </w:lvl>
    <w:lvl w:ilvl="5" w:tplc="FD82324C">
      <w:numFmt w:val="bullet"/>
      <w:lvlText w:val="•"/>
      <w:lvlJc w:val="left"/>
      <w:pPr>
        <w:ind w:left="5213" w:hanging="360"/>
      </w:pPr>
      <w:rPr>
        <w:rFonts w:hint="default"/>
        <w:lang w:val="kk-KZ" w:eastAsia="en-US" w:bidi="ar-SA"/>
      </w:rPr>
    </w:lvl>
    <w:lvl w:ilvl="6" w:tplc="F6721F5E">
      <w:numFmt w:val="bullet"/>
      <w:lvlText w:val="•"/>
      <w:lvlJc w:val="left"/>
      <w:pPr>
        <w:ind w:left="6091" w:hanging="360"/>
      </w:pPr>
      <w:rPr>
        <w:rFonts w:hint="default"/>
        <w:lang w:val="kk-KZ" w:eastAsia="en-US" w:bidi="ar-SA"/>
      </w:rPr>
    </w:lvl>
    <w:lvl w:ilvl="7" w:tplc="A9F47854">
      <w:numFmt w:val="bullet"/>
      <w:lvlText w:val="•"/>
      <w:lvlJc w:val="left"/>
      <w:pPr>
        <w:ind w:left="6970" w:hanging="360"/>
      </w:pPr>
      <w:rPr>
        <w:rFonts w:hint="default"/>
        <w:lang w:val="kk-KZ" w:eastAsia="en-US" w:bidi="ar-SA"/>
      </w:rPr>
    </w:lvl>
    <w:lvl w:ilvl="8" w:tplc="AC92EE34">
      <w:numFmt w:val="bullet"/>
      <w:lvlText w:val="•"/>
      <w:lvlJc w:val="left"/>
      <w:pPr>
        <w:ind w:left="7849" w:hanging="360"/>
      </w:pPr>
      <w:rPr>
        <w:rFonts w:hint="default"/>
        <w:lang w:val="kk-KZ" w:eastAsia="en-US" w:bidi="ar-SA"/>
      </w:rPr>
    </w:lvl>
  </w:abstractNum>
  <w:abstractNum w:abstractNumId="4" w15:restartNumberingAfterBreak="0">
    <w:nsid w:val="39A94647"/>
    <w:multiLevelType w:val="hybridMultilevel"/>
    <w:tmpl w:val="90582D98"/>
    <w:lvl w:ilvl="0" w:tplc="985C710C">
      <w:start w:val="1"/>
      <w:numFmt w:val="decimal"/>
      <w:lvlText w:val="%1."/>
      <w:lvlJc w:val="left"/>
      <w:pPr>
        <w:ind w:left="102" w:hanging="281"/>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6DD895FC">
      <w:start w:val="1"/>
      <w:numFmt w:val="decimal"/>
      <w:lvlText w:val="%2."/>
      <w:lvlJc w:val="left"/>
      <w:pPr>
        <w:ind w:left="822"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2" w:tplc="687A97B6">
      <w:numFmt w:val="bullet"/>
      <w:lvlText w:val="-"/>
      <w:lvlJc w:val="left"/>
      <w:pPr>
        <w:ind w:left="102" w:hanging="298"/>
      </w:pPr>
      <w:rPr>
        <w:rFonts w:ascii="Times New Roman" w:eastAsia="Times New Roman" w:hAnsi="Times New Roman" w:cs="Times New Roman" w:hint="default"/>
        <w:b w:val="0"/>
        <w:bCs w:val="0"/>
        <w:i w:val="0"/>
        <w:iCs w:val="0"/>
        <w:spacing w:val="0"/>
        <w:w w:val="100"/>
        <w:sz w:val="28"/>
        <w:szCs w:val="28"/>
        <w:lang w:val="kk-KZ" w:eastAsia="en-US" w:bidi="ar-SA"/>
      </w:rPr>
    </w:lvl>
    <w:lvl w:ilvl="3" w:tplc="8A86D486">
      <w:numFmt w:val="bullet"/>
      <w:lvlText w:val="•"/>
      <w:lvlJc w:val="left"/>
      <w:pPr>
        <w:ind w:left="2772" w:hanging="298"/>
      </w:pPr>
      <w:rPr>
        <w:rFonts w:hint="default"/>
        <w:lang w:val="kk-KZ" w:eastAsia="en-US" w:bidi="ar-SA"/>
      </w:rPr>
    </w:lvl>
    <w:lvl w:ilvl="4" w:tplc="CEBA2E40">
      <w:numFmt w:val="bullet"/>
      <w:lvlText w:val="•"/>
      <w:lvlJc w:val="left"/>
      <w:pPr>
        <w:ind w:left="3748" w:hanging="298"/>
      </w:pPr>
      <w:rPr>
        <w:rFonts w:hint="default"/>
        <w:lang w:val="kk-KZ" w:eastAsia="en-US" w:bidi="ar-SA"/>
      </w:rPr>
    </w:lvl>
    <w:lvl w:ilvl="5" w:tplc="95C04E16">
      <w:numFmt w:val="bullet"/>
      <w:lvlText w:val="•"/>
      <w:lvlJc w:val="left"/>
      <w:pPr>
        <w:ind w:left="4725" w:hanging="298"/>
      </w:pPr>
      <w:rPr>
        <w:rFonts w:hint="default"/>
        <w:lang w:val="kk-KZ" w:eastAsia="en-US" w:bidi="ar-SA"/>
      </w:rPr>
    </w:lvl>
    <w:lvl w:ilvl="6" w:tplc="3AC60AB4">
      <w:numFmt w:val="bullet"/>
      <w:lvlText w:val="•"/>
      <w:lvlJc w:val="left"/>
      <w:pPr>
        <w:ind w:left="5701" w:hanging="298"/>
      </w:pPr>
      <w:rPr>
        <w:rFonts w:hint="default"/>
        <w:lang w:val="kk-KZ" w:eastAsia="en-US" w:bidi="ar-SA"/>
      </w:rPr>
    </w:lvl>
    <w:lvl w:ilvl="7" w:tplc="E8F6B180">
      <w:numFmt w:val="bullet"/>
      <w:lvlText w:val="•"/>
      <w:lvlJc w:val="left"/>
      <w:pPr>
        <w:ind w:left="6677" w:hanging="298"/>
      </w:pPr>
      <w:rPr>
        <w:rFonts w:hint="default"/>
        <w:lang w:val="kk-KZ" w:eastAsia="en-US" w:bidi="ar-SA"/>
      </w:rPr>
    </w:lvl>
    <w:lvl w:ilvl="8" w:tplc="EE04A310">
      <w:numFmt w:val="bullet"/>
      <w:lvlText w:val="•"/>
      <w:lvlJc w:val="left"/>
      <w:pPr>
        <w:ind w:left="7653" w:hanging="298"/>
      </w:pPr>
      <w:rPr>
        <w:rFonts w:hint="default"/>
        <w:lang w:val="kk-KZ" w:eastAsia="en-US" w:bidi="ar-S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A7"/>
    <w:rsid w:val="002F25A7"/>
    <w:rsid w:val="00612870"/>
    <w:rsid w:val="00B1305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3735D-9BF7-449C-B513-14923AB2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05F"/>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B1305F"/>
    <w:pPr>
      <w:ind w:left="46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305F"/>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B1305F"/>
    <w:pPr>
      <w:ind w:left="102" w:firstLine="359"/>
      <w:jc w:val="both"/>
    </w:pPr>
    <w:rPr>
      <w:sz w:val="28"/>
      <w:szCs w:val="28"/>
    </w:rPr>
  </w:style>
  <w:style w:type="character" w:customStyle="1" w:styleId="a4">
    <w:name w:val="Основной текст Знак"/>
    <w:basedOn w:val="a0"/>
    <w:link w:val="a3"/>
    <w:uiPriority w:val="1"/>
    <w:rsid w:val="00B1305F"/>
    <w:rPr>
      <w:rFonts w:ascii="Times New Roman" w:eastAsia="Times New Roman" w:hAnsi="Times New Roman" w:cs="Times New Roman"/>
      <w:sz w:val="28"/>
      <w:szCs w:val="28"/>
      <w:lang w:val="kk-KZ"/>
    </w:rPr>
  </w:style>
  <w:style w:type="paragraph" w:styleId="a5">
    <w:name w:val="List Paragraph"/>
    <w:basedOn w:val="a"/>
    <w:uiPriority w:val="1"/>
    <w:qFormat/>
    <w:rsid w:val="00B1305F"/>
    <w:pPr>
      <w:ind w:left="102" w:hanging="3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1316</Words>
  <Characters>7505</Characters>
  <Application>Microsoft Office Word</Application>
  <DocSecurity>0</DocSecurity>
  <Lines>62</Lines>
  <Paragraphs>17</Paragraphs>
  <ScaleCrop>false</ScaleCrop>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Тлеубекова Гүлназ Бекзатқызы</dc:creator>
  <cp:keywords/>
  <dc:description/>
  <cp:lastModifiedBy>Тлеубекова Гүлназ Бекзатқызы</cp:lastModifiedBy>
  <cp:revision>2</cp:revision>
  <dcterms:created xsi:type="dcterms:W3CDTF">2024-09-25T06:57:00Z</dcterms:created>
  <dcterms:modified xsi:type="dcterms:W3CDTF">2024-09-25T06:58:00Z</dcterms:modified>
</cp:coreProperties>
</file>