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574" w:rsidRPr="001D0D08" w:rsidRDefault="00984574" w:rsidP="00984574">
      <w:pPr>
        <w:pStyle w:val="a5"/>
        <w:jc w:val="center"/>
        <w:rPr>
          <w:b/>
          <w:sz w:val="24"/>
          <w:szCs w:val="24"/>
          <w:lang w:val="kk-KZ"/>
        </w:rPr>
      </w:pPr>
      <w:r w:rsidRPr="001D0D08">
        <w:rPr>
          <w:b/>
          <w:sz w:val="24"/>
          <w:szCs w:val="24"/>
          <w:lang w:val="kk-KZ"/>
        </w:rPr>
        <w:t>6В01823 -  Әлеуметтік педагогика және өзін-өзі тану</w:t>
      </w:r>
    </w:p>
    <w:p w:rsidR="00984574" w:rsidRPr="001D0D08" w:rsidRDefault="00984574" w:rsidP="00984574">
      <w:pPr>
        <w:pStyle w:val="a5"/>
        <w:jc w:val="center"/>
        <w:rPr>
          <w:b/>
          <w:sz w:val="24"/>
          <w:szCs w:val="24"/>
          <w:lang w:val="kk-KZ"/>
        </w:rPr>
      </w:pPr>
      <w:r w:rsidRPr="001D0D08">
        <w:rPr>
          <w:b/>
          <w:sz w:val="24"/>
          <w:szCs w:val="24"/>
          <w:lang w:val="kk-KZ"/>
        </w:rPr>
        <w:t>білім беру бағытының (тарының) білім алушыларына арналған</w:t>
      </w:r>
    </w:p>
    <w:p w:rsidR="00984574" w:rsidRDefault="00984574" w:rsidP="00984574">
      <w:pPr>
        <w:jc w:val="center"/>
        <w:rPr>
          <w:sz w:val="24"/>
          <w:szCs w:val="24"/>
          <w:lang w:val="kk-KZ"/>
        </w:rPr>
      </w:pPr>
      <w:bookmarkStart w:id="0" w:name="_GoBack"/>
      <w:bookmarkEnd w:id="0"/>
      <w:r w:rsidRPr="001D0D08">
        <w:rPr>
          <w:b/>
          <w:sz w:val="24"/>
          <w:szCs w:val="24"/>
          <w:lang w:val="kk-KZ"/>
        </w:rPr>
        <w:t>«Білім берудегі көшбасшылық» пәні бойынша дәрістер тезисі</w:t>
      </w:r>
    </w:p>
    <w:p w:rsidR="00E8060E" w:rsidRPr="001D0D08" w:rsidRDefault="00E8060E" w:rsidP="00E8060E">
      <w:pPr>
        <w:jc w:val="both"/>
        <w:rPr>
          <w:sz w:val="24"/>
          <w:szCs w:val="24"/>
          <w:lang w:val="kk-KZ"/>
        </w:rPr>
      </w:pPr>
      <w:r w:rsidRPr="001D0D08">
        <w:rPr>
          <w:sz w:val="24"/>
          <w:szCs w:val="24"/>
          <w:lang w:val="kk-KZ"/>
        </w:rPr>
        <w:t xml:space="preserve">12-Дәріс:  </w:t>
      </w:r>
      <w:r w:rsidRPr="001D0D08">
        <w:rPr>
          <w:b/>
          <w:sz w:val="24"/>
          <w:szCs w:val="24"/>
          <w:lang w:val="kk-KZ"/>
        </w:rPr>
        <w:t>Педaгогикaлық іс-әрекетте көшбасшылық сaпaлaрды дaмытудa бұқaрaлық aқпaрaт құрaлдaрын пaйдaлaну.</w:t>
      </w:r>
    </w:p>
    <w:p w:rsidR="00E8060E" w:rsidRPr="001D0D08" w:rsidRDefault="00E8060E" w:rsidP="00E8060E">
      <w:pPr>
        <w:pStyle w:val="a4"/>
        <w:ind w:left="0"/>
        <w:jc w:val="both"/>
        <w:rPr>
          <w:lang w:val="kk-KZ"/>
        </w:rPr>
      </w:pPr>
      <w:r w:rsidRPr="001D0D08">
        <w:rPr>
          <w:color w:val="000000"/>
          <w:lang w:val="kk-KZ"/>
        </w:rPr>
        <w:t xml:space="preserve">      XX ғасырдың аяғында адамзаттың қолы жеткен ең үлкен табыстарының бірі –  ақпарат.  Қазір  ақпарат  білім берудің негізгі құралы болып отыр.   Бүгінгі таңда ақпараттық үдеріс адам өмірінің құрамдас бөлігіне айналып, ақпараттық қоғамның пайда болуына әкеліп отыр.  «Ақпараттық қоғам» терминін 1960 жылдары Ф. Махлуп енгізген. Осыған байланысты 1980 жылдары У. Драйзардтың «Ақпараттық қоғам беталысы», Т.Стоуньердың «Ақпараттық байлық: постиндустриалдық экономикалық мамандану саласы», Д. Беллдың «Ақпараттық қоғамның әлеуметтік шектері»  атты еңбектері жарыққа шықты. Аталған еңбектерде жаңа ақпараттық тұрмыс  қалыптасып, оның барлық жақтары адамның ақпараттық іс-әрекеті арқылы өтіп, қазіргі ақпараттық технологияларға байланысты адамның бағалы құндылықтары, қызығушылықтары, қажеттіліктері өзгеріп отыратыны айтылады. </w:t>
      </w:r>
      <w:r w:rsidRPr="001D0D08">
        <w:rPr>
          <w:lang w:val="kk-KZ"/>
        </w:rPr>
        <w:t xml:space="preserve">         Қазіргі уақытта ақпарат, ақпараттық үдеріс адам өмірінің ажырамас құрамдас бөлігіне айналды. Білім алудың негізгі құралы ақпарат арқылы келетіні мәлім.  Ақпарат алу негізінде бала құндылық ұғымымен танысып, қызығушылығы, қажеттіліктері мен көзқарастары өзгеріп, қалыптасады.      Ақпаратты қабылдау адамның  сезім мүшелері арқылы </w:t>
      </w:r>
      <w:r w:rsidRPr="001D0D08">
        <w:rPr>
          <w:i/>
          <w:lang w:val="kk-KZ"/>
        </w:rPr>
        <w:t>бейнелі</w:t>
      </w:r>
      <w:r w:rsidRPr="001D0D08">
        <w:rPr>
          <w:lang w:val="kk-KZ"/>
        </w:rPr>
        <w:t xml:space="preserve"> және </w:t>
      </w:r>
      <w:r w:rsidRPr="001D0D08">
        <w:rPr>
          <w:i/>
          <w:lang w:val="kk-KZ"/>
        </w:rPr>
        <w:t xml:space="preserve">таңбалы </w:t>
      </w:r>
      <w:r w:rsidRPr="001D0D08">
        <w:rPr>
          <w:lang w:val="kk-KZ"/>
        </w:rPr>
        <w:t>түрде жүзеге асады.</w:t>
      </w:r>
    </w:p>
    <w:p w:rsidR="00E8060E" w:rsidRPr="001D0D08" w:rsidRDefault="00E8060E" w:rsidP="00E8060E">
      <w:pPr>
        <w:pStyle w:val="a4"/>
        <w:ind w:left="0"/>
        <w:jc w:val="both"/>
        <w:rPr>
          <w:lang w:val="kk-KZ"/>
        </w:rPr>
      </w:pPr>
      <w:r w:rsidRPr="001D0D08">
        <w:rPr>
          <w:lang w:val="kk-KZ"/>
        </w:rPr>
        <w:t xml:space="preserve">      </w:t>
      </w:r>
      <w:r w:rsidRPr="001D0D08">
        <w:rPr>
          <w:i/>
          <w:lang w:val="kk-KZ"/>
        </w:rPr>
        <w:t>Бейнелі ақпарат</w:t>
      </w:r>
      <w:r w:rsidRPr="001D0D08">
        <w:rPr>
          <w:lang w:val="kk-KZ"/>
        </w:rPr>
        <w:t xml:space="preserve"> дегеніміз – табиғат көріністері мен нысандарын  көзбен көру, қолмен ұстау, дәмін, иісін сезу арқылы қабылдау арқылы алынатын ақпараты. </w:t>
      </w:r>
      <w:r w:rsidRPr="001D0D08">
        <w:rPr>
          <w:i/>
          <w:lang w:val="kk-KZ"/>
        </w:rPr>
        <w:t xml:space="preserve">Таңбалы ақпарат дегеніміз – </w:t>
      </w:r>
      <w:r w:rsidRPr="001D0D08">
        <w:rPr>
          <w:lang w:val="kk-KZ"/>
        </w:rPr>
        <w:t>сөйлеу, жазу түрінде алынатын ақпараттар</w:t>
      </w:r>
      <w:r w:rsidRPr="001D0D08">
        <w:rPr>
          <w:color w:val="000000"/>
          <w:lang w:val="be-BY"/>
        </w:rPr>
        <w:t xml:space="preserve">. </w:t>
      </w:r>
      <w:r w:rsidRPr="001D0D08">
        <w:rPr>
          <w:lang w:val="kk-KZ"/>
        </w:rPr>
        <w:t>Адам өзін қоршаған ортамен  қарым-қатынас жасауда өздігінен ізденіп, алған ақпараты негізінде  білімі мен тәжірибесін одан әрі жетілдіріп отырады.  Ересек адам миы ақпараттарды тек қабылдап қана қоймай, оны сақтап, реттей алады. Ал бала ақпараттарды қабылдағанымен, оны миында толық сақтап, реттей алмайды. Сондықтан мектеп жасына дейінгі балалар  таңбалы ақпаратқа қарағанда бейнелі ақпаратты жақсы қабылдайды.</w:t>
      </w:r>
    </w:p>
    <w:p w:rsidR="00E8060E" w:rsidRPr="001D0D08" w:rsidRDefault="00E8060E" w:rsidP="00E8060E">
      <w:pPr>
        <w:pStyle w:val="a4"/>
        <w:spacing w:after="0"/>
        <w:ind w:left="0"/>
        <w:jc w:val="both"/>
        <w:rPr>
          <w:color w:val="000000"/>
          <w:lang w:val="kk-KZ"/>
        </w:rPr>
      </w:pPr>
      <w:r w:rsidRPr="001D0D08">
        <w:rPr>
          <w:lang w:val="kk-KZ"/>
        </w:rPr>
        <w:t xml:space="preserve">      Бұқаралық ақпарат құралдарының атқаратын қызметі әртүрлі, сарапшылардың пікірінше, олардың аса маңыздыларына мыналар жатады: </w:t>
      </w:r>
      <w:r w:rsidRPr="001D0D08">
        <w:rPr>
          <w:i/>
          <w:lang w:val="kk-KZ"/>
        </w:rPr>
        <w:t xml:space="preserve">ақпараттық, білімдік, әлеуметтендірушілік, мүдделерді тоғыстырушы, саясат </w:t>
      </w:r>
      <w:hyperlink r:id="rId4" w:tooltip="Субъект (мұндай бет жоқ)" w:history="1">
        <w:r w:rsidRPr="001D0D08">
          <w:rPr>
            <w:rStyle w:val="a3"/>
            <w:i/>
            <w:lang w:val="kk-KZ"/>
          </w:rPr>
          <w:t>субъектілерінің</w:t>
        </w:r>
      </w:hyperlink>
      <w:r w:rsidRPr="001D0D08">
        <w:rPr>
          <w:i/>
          <w:lang w:val="kk-KZ"/>
        </w:rPr>
        <w:t xml:space="preserve"> ықпалдасуы, жұмылдыру және т.б</w:t>
      </w:r>
      <w:r w:rsidRPr="001D0D08">
        <w:rPr>
          <w:lang w:val="kk-KZ"/>
        </w:rPr>
        <w:t xml:space="preserve">. БАҚ-тың ақпараттық қызметі азаматтарға, билік органдарына, қоғамдық институттарға аса маңызды жалпы оқиғалар, құбылыстар, </w:t>
      </w:r>
      <w:hyperlink r:id="rId5" w:tooltip="Процесс" w:history="1">
        <w:r w:rsidRPr="001D0D08">
          <w:rPr>
            <w:rStyle w:val="a3"/>
            <w:rFonts w:eastAsiaTheme="majorEastAsia"/>
            <w:lang w:val="kk-KZ"/>
          </w:rPr>
          <w:t>процесстер</w:t>
        </w:r>
      </w:hyperlink>
      <w:r w:rsidRPr="001D0D08">
        <w:rPr>
          <w:lang w:val="kk-KZ"/>
        </w:rPr>
        <w:t xml:space="preserve"> жайлы мағлұматтарды таратудан тұрады. Бұл қызметсіз кез келген қоғамның толыққанды өмір сүруі мүмкін емес. Қазірге кезде жас ұрпақтың танымдық қызығушылықтарына байланысты түрлі бағыттардағы телехабарламалар көбейіп келеді. Бүгінгі </w:t>
      </w:r>
      <w:r w:rsidRPr="001D0D08">
        <w:rPr>
          <w:color w:val="000000"/>
          <w:lang w:val="kk-KZ"/>
        </w:rPr>
        <w:t xml:space="preserve">телеарналарда танымдық-ақпараттық хабарлар қатырында»  (Аниме Планета), «Discovery», «Моя планета» т.б. бар. Бұл арналардан әлемде кездесетін табиғи құбылыстар мен жан-жануарлар, аңдар мен жәндіктердің түрлерімен және тіршілігімен танысып қана қоймай, шетелдердегі сан алуан халықтардың әдет-ғұрыптары мен өмір сүру салты туралы қызықты ақпараттар беріледі. Балада саяхат жасауға, ел көруге, жаңалыққа деген </w:t>
      </w:r>
      <w:r w:rsidRPr="001D0D08">
        <w:rPr>
          <w:i/>
          <w:color w:val="000000"/>
          <w:lang w:val="kk-KZ"/>
        </w:rPr>
        <w:t>құштарлық</w:t>
      </w:r>
      <w:r w:rsidRPr="001D0D08">
        <w:rPr>
          <w:color w:val="000000"/>
          <w:lang w:val="kk-KZ"/>
        </w:rPr>
        <w:t xml:space="preserve"> пайда болады. Құштарлық лидерлік сапалардың қатарына жатады.</w:t>
      </w:r>
    </w:p>
    <w:p w:rsidR="00E8060E" w:rsidRPr="001D0D08" w:rsidRDefault="00E8060E" w:rsidP="00E8060E">
      <w:pPr>
        <w:spacing w:line="276" w:lineRule="auto"/>
        <w:ind w:firstLine="720"/>
        <w:jc w:val="both"/>
        <w:rPr>
          <w:sz w:val="24"/>
          <w:szCs w:val="24"/>
          <w:lang w:val="kk-KZ"/>
        </w:rPr>
      </w:pPr>
      <w:r w:rsidRPr="001D0D08">
        <w:rPr>
          <w:sz w:val="24"/>
          <w:szCs w:val="24"/>
          <w:lang w:val="kk-KZ"/>
        </w:rPr>
        <w:t xml:space="preserve">Кез келген адам, оның ішінде бала да өз өмірінде ақпаратты қабылдауда түрлі арналарды қолданады. Баланың табиғатында бір қабылдау арнасы басым болуы мүмкін, </w:t>
      </w:r>
      <w:r w:rsidRPr="001D0D08">
        <w:rPr>
          <w:sz w:val="24"/>
          <w:szCs w:val="24"/>
          <w:lang w:val="kk-KZ"/>
        </w:rPr>
        <w:lastRenderedPageBreak/>
        <w:t>дегенмен, бұл оның басқа сезім мүшелері жұмыс істемейді деген сөз емес. Баланың ақпаратты қабылдау арналарының барлығы неғұрлым ашық болса, оқу-тәрбие процесі де соғұрлым тиімді болады.</w:t>
      </w:r>
    </w:p>
    <w:p w:rsidR="00E8060E" w:rsidRPr="001D0D08" w:rsidRDefault="00E8060E" w:rsidP="00E8060E">
      <w:pPr>
        <w:spacing w:line="276" w:lineRule="auto"/>
        <w:jc w:val="both"/>
        <w:rPr>
          <w:sz w:val="24"/>
          <w:szCs w:val="24"/>
          <w:lang w:val="kk-KZ"/>
        </w:rPr>
      </w:pPr>
      <w:r w:rsidRPr="001D0D08">
        <w:rPr>
          <w:sz w:val="24"/>
          <w:szCs w:val="24"/>
          <w:lang w:val="kk-KZ"/>
        </w:rPr>
        <w:t xml:space="preserve">           Ақпарат тек қарым–қатынас нәтижесінде, яғни оны алу немесе беру кезінде ғана игеріліп қоймайды, адам миы бұрынғы қабылдаған мәліметтерді, хабарларды, білімін өңдеу процесінде де тууы мүмкін. Ол қарым-қатынас жасау, өз бетімен ойлану, зерттеу т.б. әрекеттер нәтижесінде де пайда болады. Оны қоршаған дүние туралы және онда жүріп жатқан процестер туралы хабарлар  мен мағлұматтар деп түсінуге болады.</w:t>
      </w:r>
    </w:p>
    <w:p w:rsidR="00E8060E" w:rsidRPr="001D0D08" w:rsidRDefault="00E8060E" w:rsidP="00E8060E">
      <w:pPr>
        <w:pStyle w:val="a4"/>
        <w:spacing w:after="0"/>
        <w:ind w:left="0"/>
        <w:jc w:val="both"/>
        <w:rPr>
          <w:lang w:val="kk-KZ"/>
        </w:rPr>
      </w:pPr>
      <w:r w:rsidRPr="001D0D08">
        <w:rPr>
          <w:lang w:val="kk-KZ"/>
        </w:rPr>
        <w:t>Ақпарат –  нақты мәліметтер және олардың өзара тәуелділігі туралы білім жиынтығын сақтау, өңдеу және тапсыру нысаны болып табылатын бір нәрсе туралы хабар, мағлұмат; адамдар ауызша (сөйлеу түрінде), жазбаша (мәтін, кесте, сурет, сызба, шартты белгілер, белгілер) немесе басқа тәсілмен (дыбыс немесе сәуле сигналдары, электр немесе жүйке импульстері) берілетін мағлұмат, мәліметтер жиынтығы;  басқару қызметінің пәні және өнімі; 3) әртүрлі нысандарда және үдерістерде түрліше бейнелеуі. Бұған қарап, ақпарат құралдарын бала өмірінде пайдалануға болмайды деген қорытынды шығара алмаймыз. Себебі, қазіргі өмір ағымы ақпараттар құралдарымен тығыз байланысты. Осыған байланысты қазіргі кезде білім берудің негізгі құралы «ақпарат» болып отыр.</w:t>
      </w:r>
    </w:p>
    <w:p w:rsidR="00E8060E" w:rsidRDefault="00E8060E" w:rsidP="00E8060E">
      <w:pPr>
        <w:pStyle w:val="a4"/>
        <w:spacing w:after="0"/>
        <w:ind w:left="0"/>
        <w:jc w:val="both"/>
        <w:rPr>
          <w:lang w:val="kk-KZ"/>
        </w:rPr>
      </w:pPr>
    </w:p>
    <w:p w:rsidR="00375FF8" w:rsidRPr="00E8060E" w:rsidRDefault="00375FF8">
      <w:pPr>
        <w:rPr>
          <w:lang w:val="kk-KZ"/>
        </w:rPr>
      </w:pPr>
    </w:p>
    <w:sectPr w:rsidR="00375FF8" w:rsidRPr="00E8060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511"/>
    <w:rsid w:val="00375FF8"/>
    <w:rsid w:val="00755511"/>
    <w:rsid w:val="00984574"/>
    <w:rsid w:val="00E80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550D7"/>
  <w15:chartTrackingRefBased/>
  <w15:docId w15:val="{EAA86EDE-B693-4757-980E-EB9239BB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60E"/>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sid w:val="00E8060E"/>
    <w:rPr>
      <w:color w:val="0563C1"/>
      <w:u w:val="single"/>
    </w:rPr>
  </w:style>
  <w:style w:type="character" w:customStyle="1" w:styleId="1">
    <w:name w:val="Обычный (веб) Знак1"/>
    <w:aliases w:val="Обычный (веб) Знак Знак,Обычный (веб) Знак Знак Char Знак Знак,Обычный (веб) Знак Знак Char Char Знак Знак,Обычный (веб) Знак Знак Знак Знак Знак,Обычный (веб) Знак Знак Знак1 Знак,Обычный (веб) Знак Знак Char Знак1,Знак4 Знак"/>
    <w:link w:val="a4"/>
    <w:uiPriority w:val="34"/>
    <w:locked/>
    <w:rsid w:val="00E8060E"/>
    <w:rPr>
      <w:rFonts w:ascii="Times New Roman" w:eastAsia="Times New Roman" w:hAnsi="Times New Roman" w:cs="Times New Roman"/>
      <w:sz w:val="24"/>
      <w:szCs w:val="24"/>
    </w:rPr>
  </w:style>
  <w:style w:type="paragraph" w:styleId="a4">
    <w:name w:val="Normal (Web)"/>
    <w:aliases w:val="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Знак4,Знак Знак5"/>
    <w:basedOn w:val="a"/>
    <w:link w:val="1"/>
    <w:uiPriority w:val="34"/>
    <w:unhideWhenUsed/>
    <w:qFormat/>
    <w:rsid w:val="00E8060E"/>
    <w:pPr>
      <w:spacing w:after="200" w:line="276" w:lineRule="auto"/>
      <w:ind w:left="720"/>
      <w:contextualSpacing/>
    </w:pPr>
    <w:rPr>
      <w:sz w:val="24"/>
      <w:szCs w:val="24"/>
      <w:lang w:val="en-US" w:eastAsia="en-US"/>
    </w:rPr>
  </w:style>
  <w:style w:type="paragraph" w:styleId="a5">
    <w:name w:val="Body Text"/>
    <w:basedOn w:val="a"/>
    <w:link w:val="a6"/>
    <w:qFormat/>
    <w:rsid w:val="00984574"/>
    <w:pPr>
      <w:widowControl w:val="0"/>
    </w:pPr>
    <w:rPr>
      <w:lang w:eastAsia="zh-CN"/>
    </w:rPr>
  </w:style>
  <w:style w:type="character" w:customStyle="1" w:styleId="a6">
    <w:name w:val="Основной текст Знак"/>
    <w:basedOn w:val="a0"/>
    <w:link w:val="a5"/>
    <w:rsid w:val="00984574"/>
    <w:rPr>
      <w:rFonts w:ascii="Times New Roman" w:eastAsia="Times New Roman" w:hAnsi="Times New Roman" w:cs="Times New Roman"/>
      <w:sz w:val="20"/>
      <w:szCs w:val="20"/>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k.wikipedia.org/wiki/%D0%9F%D1%80%D0%BE%D1%86%D0%B5%D1%81%D1%81" TargetMode="External"/><Relationship Id="rId4" Type="http://schemas.openxmlformats.org/officeDocument/2006/relationships/hyperlink" Target="https://kk.wikipedia.org/w/index.php?title=%D0%A1%D1%83%D0%B1%D1%8A%D0%B5%D0%BA%D1%82&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4225</Characters>
  <Application>Microsoft Office Word</Application>
  <DocSecurity>0</DocSecurity>
  <Lines>35</Lines>
  <Paragraphs>9</Paragraphs>
  <ScaleCrop>false</ScaleCrop>
  <Company>SPecialiST RePack</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Эрасмус 2</dc:creator>
  <cp:keywords/>
  <dc:description/>
  <cp:lastModifiedBy>Эрасмус 2</cp:lastModifiedBy>
  <cp:revision>3</cp:revision>
  <dcterms:created xsi:type="dcterms:W3CDTF">2023-11-06T04:00:00Z</dcterms:created>
  <dcterms:modified xsi:type="dcterms:W3CDTF">2023-11-06T04:02:00Z</dcterms:modified>
</cp:coreProperties>
</file>